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E0C86" w14:textId="77777777" w:rsidR="00643C0C" w:rsidRPr="00DA5582" w:rsidRDefault="00643C0C" w:rsidP="00643C0C">
      <w:pPr>
        <w:shd w:val="clear" w:color="auto" w:fill="FFFFFF"/>
        <w:spacing w:before="120" w:after="120" w:line="234" w:lineRule="atLeast"/>
        <w:jc w:val="center"/>
        <w:rPr>
          <w:rFonts w:eastAsia="Times New Roman" w:cs="Times New Roman"/>
          <w:color w:val="000000"/>
          <w:szCs w:val="28"/>
        </w:rPr>
      </w:pPr>
      <w:r w:rsidRPr="00DA5582">
        <w:rPr>
          <w:rFonts w:eastAsia="Times New Roman" w:cs="Times New Roman"/>
          <w:b/>
          <w:bCs/>
          <w:color w:val="000000"/>
          <w:szCs w:val="28"/>
          <w:lang w:val="vi-VN"/>
        </w:rPr>
        <w:t>CỘNG HÒA XÃ HỘI CHỦ NGHĨA VIỆT NAM</w:t>
      </w:r>
      <w:r w:rsidRPr="00DA5582">
        <w:rPr>
          <w:rFonts w:eastAsia="Times New Roman" w:cs="Times New Roman"/>
          <w:b/>
          <w:bCs/>
          <w:color w:val="000000"/>
          <w:szCs w:val="28"/>
          <w:lang w:val="vi-VN"/>
        </w:rPr>
        <w:br/>
        <w:t>Độc lập - Tự do - Hạnh phúc</w:t>
      </w:r>
      <w:r w:rsidRPr="00DA5582">
        <w:rPr>
          <w:rFonts w:eastAsia="Times New Roman" w:cs="Times New Roman"/>
          <w:b/>
          <w:bCs/>
          <w:color w:val="000000"/>
          <w:szCs w:val="28"/>
          <w:lang w:val="vi-VN"/>
        </w:rPr>
        <w:br/>
        <w:t>---------------</w:t>
      </w:r>
    </w:p>
    <w:p w14:paraId="32236425" w14:textId="77777777" w:rsidR="00643C0C" w:rsidRPr="00DA5582" w:rsidRDefault="00643C0C" w:rsidP="00643C0C">
      <w:pPr>
        <w:shd w:val="clear" w:color="auto" w:fill="FFFFFF"/>
        <w:spacing w:after="0" w:line="234" w:lineRule="atLeast"/>
        <w:jc w:val="center"/>
        <w:rPr>
          <w:rFonts w:eastAsia="Times New Roman" w:cs="Times New Roman"/>
          <w:color w:val="000000"/>
          <w:szCs w:val="28"/>
        </w:rPr>
      </w:pPr>
      <w:bookmarkStart w:id="0" w:name="chuong_pl_3_name"/>
      <w:r w:rsidRPr="00DA5582">
        <w:rPr>
          <w:rFonts w:eastAsia="Times New Roman" w:cs="Times New Roman"/>
          <w:b/>
          <w:bCs/>
          <w:color w:val="000000"/>
          <w:szCs w:val="28"/>
          <w:lang w:val="vi-VN"/>
        </w:rPr>
        <w:t>BẢN THUYẾT MINH</w:t>
      </w:r>
      <w:bookmarkEnd w:id="0"/>
    </w:p>
    <w:p w14:paraId="12C5B5C3" w14:textId="77777777" w:rsidR="00643C0C" w:rsidRDefault="00643C0C" w:rsidP="00643C0C">
      <w:pPr>
        <w:shd w:val="clear" w:color="auto" w:fill="FFFFFF"/>
        <w:spacing w:after="0" w:line="234" w:lineRule="atLeast"/>
        <w:jc w:val="center"/>
        <w:rPr>
          <w:rFonts w:eastAsia="Times New Roman" w:cs="Times New Roman"/>
          <w:b/>
          <w:bCs/>
          <w:color w:val="000000"/>
          <w:szCs w:val="28"/>
        </w:rPr>
      </w:pPr>
      <w:bookmarkStart w:id="1" w:name="chuong_pl_3_name_name"/>
      <w:r w:rsidRPr="00DA5582">
        <w:rPr>
          <w:rFonts w:eastAsia="Times New Roman" w:cs="Times New Roman"/>
          <w:b/>
          <w:bCs/>
          <w:color w:val="000000"/>
          <w:szCs w:val="28"/>
          <w:lang w:val="vi-VN"/>
        </w:rPr>
        <w:t>Về cơ sở vật chất, trang thiết bị, dụng cụ bảo đảm điều kiện vệ sinh an toàn thực phẩm (đối với cơ sở sản xuất)</w:t>
      </w:r>
      <w:bookmarkEnd w:id="1"/>
    </w:p>
    <w:p w14:paraId="45DAB6E8" w14:textId="77777777" w:rsidR="00643C0C" w:rsidRPr="00B94FC7" w:rsidRDefault="00643C0C" w:rsidP="00643C0C">
      <w:pPr>
        <w:shd w:val="clear" w:color="auto" w:fill="FFFFFF"/>
        <w:spacing w:after="0" w:line="234" w:lineRule="atLeast"/>
        <w:jc w:val="center"/>
        <w:rPr>
          <w:rFonts w:eastAsia="Times New Roman" w:cs="Times New Roman"/>
          <w:color w:val="000000"/>
          <w:szCs w:val="28"/>
        </w:rPr>
      </w:pPr>
    </w:p>
    <w:p w14:paraId="72A7BD8B" w14:textId="77777777" w:rsidR="00643C0C" w:rsidRPr="00DA5582" w:rsidRDefault="00643C0C" w:rsidP="00643C0C">
      <w:pPr>
        <w:shd w:val="clear" w:color="auto" w:fill="FFFFFF"/>
        <w:spacing w:before="120" w:after="120" w:line="234" w:lineRule="atLeast"/>
        <w:ind w:firstLine="720"/>
        <w:rPr>
          <w:rFonts w:eastAsia="Times New Roman" w:cs="Times New Roman"/>
          <w:color w:val="000000"/>
          <w:szCs w:val="28"/>
        </w:rPr>
      </w:pPr>
      <w:r w:rsidRPr="00DA5582">
        <w:rPr>
          <w:rFonts w:eastAsia="Times New Roman" w:cs="Times New Roman"/>
          <w:b/>
          <w:bCs/>
          <w:color w:val="000000"/>
          <w:szCs w:val="28"/>
        </w:rPr>
        <w:t>I. </w:t>
      </w:r>
      <w:r w:rsidRPr="00DA5582">
        <w:rPr>
          <w:rFonts w:eastAsia="Times New Roman" w:cs="Times New Roman"/>
          <w:b/>
          <w:bCs/>
          <w:color w:val="000000"/>
          <w:szCs w:val="28"/>
          <w:lang w:val="vi-VN"/>
        </w:rPr>
        <w:t>THÔNG TIN CHUNG</w:t>
      </w:r>
    </w:p>
    <w:p w14:paraId="281F607A" w14:textId="77777777" w:rsidR="00643C0C" w:rsidRPr="003A2CB7" w:rsidRDefault="00643C0C" w:rsidP="00643C0C">
      <w:pPr>
        <w:shd w:val="clear" w:color="auto" w:fill="FFFFFF"/>
        <w:spacing w:before="120" w:after="120" w:line="234" w:lineRule="atLeast"/>
        <w:ind w:firstLine="720"/>
        <w:jc w:val="both"/>
        <w:rPr>
          <w:rFonts w:eastAsia="Times New Roman" w:cs="Times New Roman"/>
          <w:color w:val="000000"/>
          <w:szCs w:val="28"/>
        </w:rPr>
      </w:pPr>
      <w:r w:rsidRPr="00DA5582">
        <w:rPr>
          <w:rFonts w:eastAsia="Times New Roman" w:cs="Times New Roman"/>
          <w:color w:val="000000"/>
          <w:szCs w:val="28"/>
          <w:lang w:val="vi-VN"/>
        </w:rPr>
        <w:t>- Đại diện cơ sở: </w:t>
      </w:r>
      <w:r>
        <w:rPr>
          <w:rFonts w:eastAsia="Times New Roman" w:cs="Times New Roman"/>
          <w:color w:val="000000"/>
          <w:szCs w:val="28"/>
        </w:rPr>
        <w:t>Nguyễn Duy Minh</w:t>
      </w:r>
    </w:p>
    <w:p w14:paraId="56C50036" w14:textId="77777777" w:rsidR="00643C0C" w:rsidRPr="00DA5582" w:rsidRDefault="00643C0C" w:rsidP="00643C0C">
      <w:pPr>
        <w:shd w:val="clear" w:color="auto" w:fill="FFFFFF"/>
        <w:spacing w:before="120" w:after="120" w:line="234" w:lineRule="atLeast"/>
        <w:ind w:firstLine="720"/>
        <w:jc w:val="both"/>
        <w:rPr>
          <w:rFonts w:eastAsia="Times New Roman" w:cs="Times New Roman"/>
          <w:color w:val="000000"/>
          <w:szCs w:val="28"/>
        </w:rPr>
      </w:pPr>
      <w:r w:rsidRPr="00DA5582">
        <w:rPr>
          <w:rFonts w:eastAsia="Times New Roman" w:cs="Times New Roman"/>
          <w:color w:val="000000"/>
          <w:szCs w:val="28"/>
          <w:lang w:val="vi-VN"/>
        </w:rPr>
        <w:t>- Địa chỉ văn phòng: </w:t>
      </w:r>
      <w:r>
        <w:rPr>
          <w:rFonts w:eastAsia="Times New Roman" w:cs="Times New Roman"/>
          <w:color w:val="000000"/>
          <w:szCs w:val="28"/>
        </w:rPr>
        <w:t>Tổ 6, phường Minh Tân, thành phố Yên Bái, tỉnh Yên Bái</w:t>
      </w:r>
    </w:p>
    <w:p w14:paraId="5EA5F3ED" w14:textId="77777777" w:rsidR="00643C0C" w:rsidRPr="00DA5582" w:rsidRDefault="00643C0C" w:rsidP="00643C0C">
      <w:pPr>
        <w:shd w:val="clear" w:color="auto" w:fill="FFFFFF"/>
        <w:spacing w:before="120" w:after="120" w:line="234" w:lineRule="atLeast"/>
        <w:ind w:firstLine="720"/>
        <w:jc w:val="both"/>
        <w:rPr>
          <w:rFonts w:eastAsia="Times New Roman" w:cs="Times New Roman"/>
          <w:color w:val="000000"/>
          <w:szCs w:val="28"/>
        </w:rPr>
      </w:pPr>
      <w:r w:rsidRPr="00DA5582">
        <w:rPr>
          <w:rFonts w:eastAsia="Times New Roman" w:cs="Times New Roman"/>
          <w:color w:val="000000"/>
          <w:szCs w:val="28"/>
          <w:lang w:val="vi-VN"/>
        </w:rPr>
        <w:t xml:space="preserve">- Địa chỉ </w:t>
      </w:r>
      <w:r>
        <w:rPr>
          <w:rFonts w:eastAsia="Times New Roman" w:cs="Times New Roman"/>
          <w:color w:val="000000"/>
          <w:szCs w:val="28"/>
        </w:rPr>
        <w:t xml:space="preserve">điểm </w:t>
      </w:r>
      <w:r w:rsidRPr="00DA5582">
        <w:rPr>
          <w:rFonts w:eastAsia="Times New Roman" w:cs="Times New Roman"/>
          <w:color w:val="000000"/>
          <w:szCs w:val="28"/>
          <w:lang w:val="vi-VN"/>
        </w:rPr>
        <w:t>sản xuất: </w:t>
      </w:r>
      <w:r>
        <w:rPr>
          <w:rFonts w:eastAsia="Times New Roman" w:cs="Times New Roman"/>
          <w:color w:val="000000"/>
          <w:szCs w:val="28"/>
        </w:rPr>
        <w:t xml:space="preserve"> </w:t>
      </w:r>
      <w:r w:rsidRPr="00600220">
        <w:rPr>
          <w:rFonts w:eastAsia="Times New Roman" w:cs="Times New Roman"/>
          <w:color w:val="000000"/>
          <w:szCs w:val="28"/>
        </w:rPr>
        <w:t>Tổ 3</w:t>
      </w:r>
      <w:r>
        <w:rPr>
          <w:rFonts w:eastAsia="Times New Roman" w:cs="Times New Roman"/>
          <w:color w:val="000000"/>
          <w:szCs w:val="28"/>
        </w:rPr>
        <w:t>, xã Yên Bình, Tỉnh Lào Cai ( trước đây thuộc tổ 5, TT Yên Bình, huyện Yên Bình, tỉnh Yên Bái).</w:t>
      </w:r>
    </w:p>
    <w:p w14:paraId="1F8BC2E9" w14:textId="77777777" w:rsidR="00643C0C" w:rsidRDefault="00643C0C" w:rsidP="00643C0C">
      <w:pPr>
        <w:shd w:val="clear" w:color="auto" w:fill="FFFFFF"/>
        <w:spacing w:before="120" w:after="120" w:line="234" w:lineRule="atLeast"/>
        <w:ind w:firstLine="720"/>
        <w:jc w:val="both"/>
        <w:rPr>
          <w:rFonts w:eastAsia="Times New Roman" w:cs="Times New Roman"/>
          <w:color w:val="000000"/>
          <w:szCs w:val="28"/>
        </w:rPr>
      </w:pPr>
      <w:r w:rsidRPr="00DA5582">
        <w:rPr>
          <w:rFonts w:eastAsia="Times New Roman" w:cs="Times New Roman"/>
          <w:color w:val="000000"/>
          <w:szCs w:val="28"/>
          <w:lang w:val="vi-VN"/>
        </w:rPr>
        <w:t>- Địa chỉ kho (nếu địa chỉ khác):</w:t>
      </w:r>
      <w:r>
        <w:rPr>
          <w:rFonts w:eastAsia="Times New Roman" w:cs="Times New Roman"/>
          <w:color w:val="000000"/>
          <w:szCs w:val="28"/>
        </w:rPr>
        <w:t xml:space="preserve"> </w:t>
      </w:r>
      <w:r w:rsidRPr="00600220">
        <w:rPr>
          <w:rFonts w:eastAsia="Times New Roman" w:cs="Times New Roman"/>
          <w:color w:val="000000"/>
          <w:szCs w:val="28"/>
        </w:rPr>
        <w:t>Tổ 3</w:t>
      </w:r>
      <w:r>
        <w:rPr>
          <w:rFonts w:eastAsia="Times New Roman" w:cs="Times New Roman"/>
          <w:color w:val="000000"/>
          <w:szCs w:val="28"/>
        </w:rPr>
        <w:t>, xã Yên Bình, Tỉnh Lào Cai ( trước đây thuộc tổ 5, TT Yên Bình, huyện Yên Bình, tỉnh Yên Bái);</w:t>
      </w:r>
    </w:p>
    <w:p w14:paraId="4FC12921" w14:textId="77777777" w:rsidR="00643C0C" w:rsidRPr="00DA5582" w:rsidRDefault="00643C0C" w:rsidP="00643C0C">
      <w:pPr>
        <w:shd w:val="clear" w:color="auto" w:fill="FFFFFF"/>
        <w:spacing w:before="120" w:after="120" w:line="234" w:lineRule="atLeast"/>
        <w:ind w:firstLine="720"/>
        <w:jc w:val="both"/>
        <w:rPr>
          <w:rFonts w:eastAsia="Times New Roman" w:cs="Times New Roman"/>
          <w:color w:val="000000"/>
          <w:szCs w:val="28"/>
        </w:rPr>
      </w:pPr>
      <w:r w:rsidRPr="00DA5582">
        <w:rPr>
          <w:rFonts w:eastAsia="Times New Roman" w:cs="Times New Roman"/>
          <w:color w:val="000000"/>
          <w:szCs w:val="28"/>
          <w:lang w:val="vi-VN"/>
        </w:rPr>
        <w:t>- Điện thoại:</w:t>
      </w:r>
      <w:r>
        <w:rPr>
          <w:rFonts w:eastAsia="Times New Roman" w:cs="Times New Roman"/>
          <w:color w:val="000000"/>
          <w:szCs w:val="28"/>
        </w:rPr>
        <w:t xml:space="preserve"> 0912.919.855 </w:t>
      </w:r>
      <w:r w:rsidRPr="00DA5582">
        <w:rPr>
          <w:rFonts w:eastAsia="Times New Roman" w:cs="Times New Roman"/>
          <w:color w:val="000000"/>
          <w:szCs w:val="28"/>
          <w:lang w:val="vi-VN"/>
        </w:rPr>
        <w:t>Fax </w:t>
      </w:r>
      <w:r w:rsidRPr="00DA5582">
        <w:rPr>
          <w:rFonts w:eastAsia="Times New Roman" w:cs="Times New Roman"/>
          <w:color w:val="000000"/>
          <w:szCs w:val="28"/>
        </w:rPr>
        <w:t>……………………………</w:t>
      </w:r>
    </w:p>
    <w:p w14:paraId="4053B194" w14:textId="77777777" w:rsidR="00643C0C" w:rsidRPr="006204E8" w:rsidRDefault="00643C0C" w:rsidP="00643C0C">
      <w:pPr>
        <w:shd w:val="clear" w:color="auto" w:fill="FFFFFF"/>
        <w:spacing w:before="120" w:after="120" w:line="234" w:lineRule="atLeast"/>
        <w:ind w:firstLine="720"/>
        <w:jc w:val="both"/>
        <w:rPr>
          <w:rFonts w:eastAsia="Times New Roman" w:cs="Times New Roman"/>
          <w:szCs w:val="28"/>
        </w:rPr>
      </w:pPr>
      <w:r w:rsidRPr="00DA5582">
        <w:rPr>
          <w:rFonts w:eastAsia="Times New Roman" w:cs="Times New Roman"/>
          <w:color w:val="000000"/>
          <w:szCs w:val="28"/>
          <w:lang w:val="vi-VN"/>
        </w:rPr>
        <w:t>- Mặt hàng sản xuất</w:t>
      </w:r>
      <w:r w:rsidRPr="006204E8">
        <w:rPr>
          <w:rFonts w:eastAsia="Times New Roman" w:cs="Times New Roman"/>
          <w:szCs w:val="28"/>
          <w:lang w:val="vi-VN"/>
        </w:rPr>
        <w:t>: </w:t>
      </w:r>
      <w:r w:rsidRPr="006204E8">
        <w:rPr>
          <w:rFonts w:eastAsia="Times New Roman" w:cs="Times New Roman"/>
          <w:szCs w:val="28"/>
        </w:rPr>
        <w:t>Sản xuất các loại bánh từ bột (</w:t>
      </w:r>
      <w:r w:rsidRPr="006204E8">
        <w:rPr>
          <w:rFonts w:cs="Times New Roman"/>
          <w:spacing w:val="-2"/>
          <w:szCs w:val="28"/>
          <w:shd w:val="clear" w:color="auto" w:fill="FFFFFF"/>
        </w:rPr>
        <w:t>bánh ngọt, bánh mì, bánh mì tươi các loại, bánh nướng, bánh dẻo, bánh khảo, bánh bông lan</w:t>
      </w:r>
      <w:r w:rsidRPr="006204E8">
        <w:rPr>
          <w:rFonts w:eastAsia="Times New Roman" w:cs="Times New Roman"/>
          <w:szCs w:val="28"/>
        </w:rPr>
        <w:t>)</w:t>
      </w:r>
    </w:p>
    <w:p w14:paraId="65D04564" w14:textId="77777777" w:rsidR="00643C0C" w:rsidRPr="006204E8" w:rsidRDefault="00643C0C" w:rsidP="00643C0C">
      <w:pPr>
        <w:shd w:val="clear" w:color="auto" w:fill="FFFFFF"/>
        <w:spacing w:before="120" w:after="120" w:line="234" w:lineRule="atLeast"/>
        <w:ind w:firstLine="720"/>
        <w:jc w:val="both"/>
        <w:rPr>
          <w:rFonts w:eastAsia="Times New Roman" w:cs="Times New Roman"/>
          <w:szCs w:val="28"/>
        </w:rPr>
      </w:pPr>
      <w:r w:rsidRPr="006204E8">
        <w:rPr>
          <w:rFonts w:eastAsia="Times New Roman" w:cs="Times New Roman"/>
          <w:szCs w:val="28"/>
          <w:lang w:val="vi-VN"/>
        </w:rPr>
        <w:t>- Công suất thiết kế: </w:t>
      </w:r>
      <w:r w:rsidRPr="006204E8">
        <w:rPr>
          <w:rFonts w:eastAsia="Times New Roman" w:cs="Times New Roman"/>
          <w:szCs w:val="28"/>
        </w:rPr>
        <w:t xml:space="preserve"> 500</w:t>
      </w:r>
      <w:r>
        <w:rPr>
          <w:rFonts w:eastAsia="Times New Roman" w:cs="Times New Roman"/>
          <w:szCs w:val="28"/>
        </w:rPr>
        <w:t xml:space="preserve"> kg - </w:t>
      </w:r>
      <w:r w:rsidRPr="006204E8">
        <w:rPr>
          <w:rFonts w:eastAsia="Times New Roman" w:cs="Times New Roman"/>
          <w:szCs w:val="28"/>
        </w:rPr>
        <w:t xml:space="preserve">  700kg /ngày</w:t>
      </w:r>
    </w:p>
    <w:p w14:paraId="02030A3D" w14:textId="77777777" w:rsidR="00643C0C" w:rsidRPr="00FC3F66" w:rsidRDefault="00643C0C" w:rsidP="00643C0C">
      <w:pPr>
        <w:shd w:val="clear" w:color="auto" w:fill="FFFFFF"/>
        <w:spacing w:before="120" w:after="120" w:line="234" w:lineRule="atLeast"/>
        <w:ind w:firstLine="720"/>
        <w:jc w:val="both"/>
        <w:rPr>
          <w:rFonts w:eastAsia="Times New Roman" w:cs="Times New Roman"/>
          <w:color w:val="000000"/>
          <w:szCs w:val="28"/>
          <w:lang w:val="vi-VN"/>
        </w:rPr>
      </w:pPr>
      <w:r w:rsidRPr="00DA5582">
        <w:rPr>
          <w:rFonts w:eastAsia="Times New Roman" w:cs="Times New Roman"/>
          <w:color w:val="000000"/>
          <w:szCs w:val="28"/>
          <w:lang w:val="vi-VN"/>
        </w:rPr>
        <w:t>- Tổng số công nhân viên: </w:t>
      </w:r>
      <w:r>
        <w:rPr>
          <w:rFonts w:eastAsia="Times New Roman" w:cs="Times New Roman"/>
          <w:color w:val="000000"/>
          <w:szCs w:val="28"/>
        </w:rPr>
        <w:t>54</w:t>
      </w:r>
      <w:r>
        <w:rPr>
          <w:rFonts w:eastAsia="Times New Roman" w:cs="Times New Roman"/>
          <w:color w:val="000000"/>
          <w:szCs w:val="28"/>
          <w:lang w:val="vi-VN"/>
        </w:rPr>
        <w:t xml:space="preserve"> người</w:t>
      </w:r>
    </w:p>
    <w:p w14:paraId="49AC71C5" w14:textId="77777777" w:rsidR="00643C0C" w:rsidRPr="00DA5582" w:rsidRDefault="00643C0C" w:rsidP="00643C0C">
      <w:pPr>
        <w:shd w:val="clear" w:color="auto" w:fill="FFFFFF"/>
        <w:spacing w:before="120" w:after="120" w:line="234" w:lineRule="atLeast"/>
        <w:ind w:firstLine="720"/>
        <w:jc w:val="both"/>
        <w:rPr>
          <w:rFonts w:eastAsia="Times New Roman" w:cs="Times New Roman"/>
          <w:color w:val="000000"/>
          <w:szCs w:val="28"/>
        </w:rPr>
      </w:pPr>
      <w:r w:rsidRPr="00DA5582">
        <w:rPr>
          <w:rFonts w:eastAsia="Times New Roman" w:cs="Times New Roman"/>
          <w:color w:val="000000"/>
          <w:szCs w:val="28"/>
          <w:lang w:val="vi-VN"/>
        </w:rPr>
        <w:t>- Tổng số công nhân viên trực tiếp sản xuất: </w:t>
      </w:r>
      <w:r>
        <w:rPr>
          <w:rFonts w:eastAsia="Times New Roman" w:cs="Times New Roman"/>
          <w:color w:val="000000"/>
          <w:szCs w:val="28"/>
        </w:rPr>
        <w:t>54</w:t>
      </w:r>
      <w:r>
        <w:rPr>
          <w:rFonts w:eastAsia="Times New Roman" w:cs="Times New Roman"/>
          <w:color w:val="000000"/>
          <w:szCs w:val="28"/>
          <w:lang w:val="vi-VN"/>
        </w:rPr>
        <w:t xml:space="preserve"> người</w:t>
      </w:r>
    </w:p>
    <w:p w14:paraId="77956177" w14:textId="77777777" w:rsidR="00643C0C" w:rsidRPr="00DA5582" w:rsidRDefault="00643C0C" w:rsidP="00643C0C">
      <w:pPr>
        <w:shd w:val="clear" w:color="auto" w:fill="FFFFFF"/>
        <w:spacing w:before="120" w:after="120" w:line="234" w:lineRule="atLeast"/>
        <w:ind w:firstLine="720"/>
        <w:jc w:val="both"/>
        <w:rPr>
          <w:rFonts w:eastAsia="Times New Roman" w:cs="Times New Roman"/>
          <w:color w:val="000000"/>
          <w:szCs w:val="28"/>
        </w:rPr>
      </w:pPr>
      <w:r w:rsidRPr="00DA5582">
        <w:rPr>
          <w:rFonts w:eastAsia="Times New Roman" w:cs="Times New Roman"/>
          <w:color w:val="000000"/>
          <w:szCs w:val="28"/>
          <w:lang w:val="vi-VN"/>
        </w:rPr>
        <w:t>- Tổng số công nhân viên đã được xác nhận kiến thức/tập huấn kiến thức về an toàn thực phẩm: </w:t>
      </w:r>
      <w:r>
        <w:rPr>
          <w:rFonts w:eastAsia="Times New Roman" w:cs="Times New Roman"/>
          <w:color w:val="000000"/>
          <w:szCs w:val="28"/>
        </w:rPr>
        <w:t xml:space="preserve">54 </w:t>
      </w:r>
      <w:r>
        <w:rPr>
          <w:rFonts w:eastAsia="Times New Roman" w:cs="Times New Roman"/>
          <w:color w:val="000000"/>
          <w:szCs w:val="28"/>
          <w:lang w:val="vi-VN"/>
        </w:rPr>
        <w:t>người</w:t>
      </w:r>
    </w:p>
    <w:p w14:paraId="38C90D57" w14:textId="77777777" w:rsidR="00643C0C" w:rsidRPr="00DA5582" w:rsidRDefault="00643C0C" w:rsidP="00643C0C">
      <w:pPr>
        <w:shd w:val="clear" w:color="auto" w:fill="FFFFFF"/>
        <w:spacing w:before="120" w:after="120" w:line="234" w:lineRule="atLeast"/>
        <w:ind w:firstLine="720"/>
        <w:jc w:val="both"/>
        <w:rPr>
          <w:rFonts w:eastAsia="Times New Roman" w:cs="Times New Roman"/>
          <w:color w:val="000000"/>
          <w:szCs w:val="28"/>
        </w:rPr>
      </w:pPr>
      <w:r w:rsidRPr="00DA5582">
        <w:rPr>
          <w:rFonts w:eastAsia="Times New Roman" w:cs="Times New Roman"/>
          <w:color w:val="000000"/>
          <w:szCs w:val="28"/>
          <w:lang w:val="vi-VN"/>
        </w:rPr>
        <w:t>- Tổng số công nhân viên đã khám sức khỏe định kỳ theo quy định: </w:t>
      </w:r>
      <w:r>
        <w:rPr>
          <w:rFonts w:eastAsia="Times New Roman" w:cs="Times New Roman"/>
          <w:color w:val="000000"/>
          <w:szCs w:val="28"/>
        </w:rPr>
        <w:t>54</w:t>
      </w:r>
      <w:r>
        <w:rPr>
          <w:rFonts w:eastAsia="Times New Roman" w:cs="Times New Roman"/>
          <w:color w:val="000000"/>
          <w:szCs w:val="28"/>
          <w:lang w:val="vi-VN"/>
        </w:rPr>
        <w:t xml:space="preserve"> người</w:t>
      </w:r>
    </w:p>
    <w:p w14:paraId="141186DE" w14:textId="77777777" w:rsidR="00643C0C" w:rsidRPr="00DA5582" w:rsidRDefault="00643C0C" w:rsidP="00643C0C">
      <w:pPr>
        <w:shd w:val="clear" w:color="auto" w:fill="FFFFFF"/>
        <w:spacing w:before="120" w:after="120" w:line="234" w:lineRule="atLeast"/>
        <w:ind w:firstLine="720"/>
        <w:jc w:val="both"/>
        <w:rPr>
          <w:rFonts w:eastAsia="Times New Roman" w:cs="Times New Roman"/>
          <w:color w:val="000000"/>
          <w:szCs w:val="28"/>
        </w:rPr>
      </w:pPr>
      <w:r w:rsidRPr="00DA5582">
        <w:rPr>
          <w:rFonts w:eastAsia="Times New Roman" w:cs="Times New Roman"/>
          <w:b/>
          <w:bCs/>
          <w:color w:val="000000"/>
          <w:szCs w:val="28"/>
          <w:lang w:val="vi-VN"/>
        </w:rPr>
        <w:t>II. THỰC TRẠNG CƠ SỞ VẬT CHẤT, TRANG THIẾT BỊ, DỤNG CỤ</w:t>
      </w:r>
    </w:p>
    <w:p w14:paraId="7F6FB854" w14:textId="77777777" w:rsidR="00643C0C" w:rsidRPr="005E410A" w:rsidRDefault="00643C0C" w:rsidP="00643C0C">
      <w:pPr>
        <w:shd w:val="clear" w:color="auto" w:fill="FFFFFF"/>
        <w:spacing w:before="120" w:after="120" w:line="234" w:lineRule="atLeast"/>
        <w:ind w:firstLine="720"/>
        <w:jc w:val="both"/>
        <w:rPr>
          <w:rFonts w:eastAsia="Times New Roman" w:cs="Times New Roman"/>
          <w:b/>
          <w:bCs/>
          <w:color w:val="000000"/>
          <w:szCs w:val="28"/>
        </w:rPr>
      </w:pPr>
      <w:r w:rsidRPr="005E410A">
        <w:rPr>
          <w:rFonts w:eastAsia="Times New Roman" w:cs="Times New Roman"/>
          <w:b/>
          <w:bCs/>
          <w:color w:val="000000"/>
          <w:szCs w:val="28"/>
          <w:lang w:val="vi-VN"/>
        </w:rPr>
        <w:t>1. Cơ sở vật chất</w:t>
      </w:r>
      <w:r>
        <w:rPr>
          <w:rFonts w:eastAsia="Times New Roman" w:cs="Times New Roman"/>
          <w:b/>
          <w:bCs/>
          <w:color w:val="000000"/>
          <w:szCs w:val="28"/>
        </w:rPr>
        <w:t>:</w:t>
      </w:r>
    </w:p>
    <w:p w14:paraId="7BFF6BDE" w14:textId="77777777" w:rsidR="00643C0C" w:rsidRPr="00DA5582" w:rsidRDefault="00643C0C" w:rsidP="00643C0C">
      <w:pPr>
        <w:shd w:val="clear" w:color="auto" w:fill="FFFFFF"/>
        <w:spacing w:before="120" w:after="120" w:line="234" w:lineRule="atLeast"/>
        <w:ind w:firstLine="720"/>
        <w:jc w:val="both"/>
        <w:rPr>
          <w:rFonts w:eastAsia="Times New Roman" w:cs="Times New Roman"/>
          <w:color w:val="000000"/>
          <w:szCs w:val="28"/>
        </w:rPr>
      </w:pPr>
      <w:r w:rsidRPr="00DA5582">
        <w:rPr>
          <w:rFonts w:eastAsia="Times New Roman" w:cs="Times New Roman"/>
          <w:color w:val="000000"/>
          <w:szCs w:val="28"/>
          <w:lang w:val="vi-VN"/>
        </w:rPr>
        <w:t>- Diện tí</w:t>
      </w:r>
      <w:r>
        <w:rPr>
          <w:rFonts w:eastAsia="Times New Roman" w:cs="Times New Roman"/>
          <w:color w:val="000000"/>
          <w:szCs w:val="28"/>
          <w:lang w:val="vi-VN"/>
        </w:rPr>
        <w:t xml:space="preserve">ch mặt bằng sản xuất: </w:t>
      </w:r>
      <w:r>
        <w:rPr>
          <w:rFonts w:eastAsia="Times New Roman" w:cs="Times New Roman"/>
          <w:color w:val="000000"/>
          <w:szCs w:val="28"/>
        </w:rPr>
        <w:t xml:space="preserve"> 1000 </w:t>
      </w:r>
      <w:r w:rsidRPr="00DA5582">
        <w:rPr>
          <w:rFonts w:eastAsia="Times New Roman" w:cs="Times New Roman"/>
          <w:color w:val="000000"/>
          <w:szCs w:val="28"/>
          <w:lang w:val="vi-VN"/>
        </w:rPr>
        <w:t xml:space="preserve"> m</w:t>
      </w:r>
      <w:r w:rsidRPr="00DA5582">
        <w:rPr>
          <w:rFonts w:eastAsia="Times New Roman" w:cs="Times New Roman"/>
          <w:color w:val="000000"/>
          <w:szCs w:val="28"/>
          <w:vertAlign w:val="superscript"/>
          <w:lang w:val="vi-VN"/>
        </w:rPr>
        <w:t>2</w:t>
      </w:r>
    </w:p>
    <w:p w14:paraId="10DA1F82" w14:textId="77777777" w:rsidR="00643C0C" w:rsidRPr="00DA5582" w:rsidRDefault="00643C0C" w:rsidP="00643C0C">
      <w:pPr>
        <w:shd w:val="clear" w:color="auto" w:fill="FFFFFF"/>
        <w:spacing w:before="120" w:after="120" w:line="234" w:lineRule="atLeast"/>
        <w:ind w:firstLine="720"/>
        <w:jc w:val="both"/>
        <w:rPr>
          <w:rFonts w:eastAsia="Times New Roman" w:cs="Times New Roman"/>
          <w:color w:val="000000"/>
          <w:szCs w:val="28"/>
        </w:rPr>
      </w:pPr>
      <w:r w:rsidRPr="00DA5582">
        <w:rPr>
          <w:rFonts w:eastAsia="Times New Roman" w:cs="Times New Roman"/>
          <w:color w:val="000000"/>
          <w:szCs w:val="28"/>
          <w:lang w:val="vi-VN"/>
        </w:rPr>
        <w:t xml:space="preserve">- Sơ đồ bố trí mặt bằng sản xuất: </w:t>
      </w:r>
      <w:r>
        <w:rPr>
          <w:rFonts w:eastAsia="Times New Roman" w:cs="Times New Roman"/>
          <w:color w:val="000000"/>
          <w:szCs w:val="28"/>
          <w:lang w:val="vi-VN"/>
        </w:rPr>
        <w:t>Theo thiết kế</w:t>
      </w:r>
    </w:p>
    <w:p w14:paraId="1AF77B72" w14:textId="77777777" w:rsidR="00643C0C" w:rsidRPr="00181E87" w:rsidRDefault="00643C0C" w:rsidP="00643C0C">
      <w:pPr>
        <w:shd w:val="clear" w:color="auto" w:fill="FFFFFF"/>
        <w:spacing w:before="120" w:after="120" w:line="234" w:lineRule="atLeast"/>
        <w:ind w:firstLine="720"/>
        <w:jc w:val="both"/>
        <w:rPr>
          <w:rFonts w:eastAsia="Times New Roman" w:cs="Times New Roman"/>
          <w:color w:val="000000"/>
          <w:szCs w:val="28"/>
        </w:rPr>
      </w:pPr>
      <w:r w:rsidRPr="00DA5582">
        <w:rPr>
          <w:rFonts w:eastAsia="Times New Roman" w:cs="Times New Roman"/>
          <w:color w:val="000000"/>
          <w:szCs w:val="28"/>
          <w:lang w:val="vi-VN"/>
        </w:rPr>
        <w:t xml:space="preserve">- Kết cấu nhà xưởng: </w:t>
      </w:r>
      <w:r>
        <w:rPr>
          <w:rFonts w:eastAsia="Times New Roman" w:cs="Times New Roman"/>
          <w:color w:val="000000"/>
          <w:szCs w:val="28"/>
          <w:lang w:val="vi-VN"/>
        </w:rPr>
        <w:t>Khung sắt, bê tông</w:t>
      </w:r>
    </w:p>
    <w:p w14:paraId="23478741" w14:textId="77777777" w:rsidR="00643C0C" w:rsidRDefault="00643C0C" w:rsidP="00643C0C">
      <w:pPr>
        <w:ind w:firstLine="720"/>
        <w:jc w:val="both"/>
        <w:rPr>
          <w:rFonts w:cs="Times New Roman"/>
          <w:szCs w:val="28"/>
        </w:rPr>
      </w:pPr>
      <w:r>
        <w:rPr>
          <w:rFonts w:cs="Times New Roman"/>
          <w:szCs w:val="28"/>
        </w:rPr>
        <w:t>+ Trần nhà không bị dột, thấm nước, không bị rạn nứt, không bị dính bám các chất bẩn và dễ làm vệ sinh;</w:t>
      </w:r>
    </w:p>
    <w:p w14:paraId="0A1C7CFE" w14:textId="77777777" w:rsidR="00643C0C" w:rsidRDefault="00643C0C" w:rsidP="00643C0C">
      <w:pPr>
        <w:ind w:firstLine="720"/>
        <w:jc w:val="both"/>
        <w:rPr>
          <w:rFonts w:cs="Times New Roman"/>
          <w:szCs w:val="28"/>
        </w:rPr>
      </w:pPr>
      <w:r>
        <w:rPr>
          <w:rFonts w:cs="Times New Roman"/>
          <w:szCs w:val="28"/>
        </w:rPr>
        <w:t>+ Nền nhà phẳng, nhẵn, chịu tải trọng, không gây trơn trượt, thoát nước tốt, không thấm nước, đọng nước và dễ làm vệ sinh;</w:t>
      </w:r>
    </w:p>
    <w:p w14:paraId="01F3CE7B" w14:textId="77777777" w:rsidR="00643C0C" w:rsidRPr="00646D6B" w:rsidRDefault="00643C0C" w:rsidP="00643C0C">
      <w:pPr>
        <w:ind w:firstLine="720"/>
        <w:jc w:val="both"/>
        <w:rPr>
          <w:rFonts w:cs="Times New Roman"/>
          <w:spacing w:val="-6"/>
          <w:szCs w:val="28"/>
        </w:rPr>
      </w:pPr>
      <w:r w:rsidRPr="00646D6B">
        <w:rPr>
          <w:rFonts w:cs="Times New Roman"/>
          <w:spacing w:val="-6"/>
          <w:szCs w:val="28"/>
        </w:rPr>
        <w:t>+ Cửa ra vào bằng vật liệu: Cửa kính nhôm bao quanh;  cửa cuốn chất liệu thép</w:t>
      </w:r>
    </w:p>
    <w:p w14:paraId="0144ECA0" w14:textId="77777777" w:rsidR="00643C0C" w:rsidRDefault="00643C0C" w:rsidP="00643C0C">
      <w:pPr>
        <w:ind w:firstLine="720"/>
        <w:jc w:val="both"/>
        <w:rPr>
          <w:rFonts w:cs="Times New Roman"/>
          <w:szCs w:val="28"/>
        </w:rPr>
      </w:pPr>
      <w:r w:rsidRPr="00D43AEF">
        <w:rPr>
          <w:rFonts w:cs="Times New Roman"/>
          <w:szCs w:val="28"/>
        </w:rPr>
        <w:t>- Nguồn nước phục vụ sản xuất đạt TCCL: </w:t>
      </w:r>
    </w:p>
    <w:p w14:paraId="4C36627C" w14:textId="77777777" w:rsidR="00643C0C" w:rsidRPr="00646D6B" w:rsidRDefault="00643C0C" w:rsidP="00643C0C">
      <w:pPr>
        <w:ind w:firstLine="720"/>
        <w:jc w:val="both"/>
        <w:rPr>
          <w:rFonts w:cs="Times New Roman"/>
          <w:spacing w:val="-8"/>
          <w:szCs w:val="28"/>
        </w:rPr>
      </w:pPr>
      <w:r w:rsidRPr="00646D6B">
        <w:rPr>
          <w:rFonts w:cs="Times New Roman"/>
          <w:spacing w:val="-8"/>
          <w:szCs w:val="28"/>
        </w:rPr>
        <w:lastRenderedPageBreak/>
        <w:t xml:space="preserve">+ Nguồn nước để sản xuất thực phẩm: </w:t>
      </w:r>
      <w:r>
        <w:rPr>
          <w:rFonts w:cs="Times New Roman"/>
          <w:spacing w:val="-8"/>
          <w:szCs w:val="28"/>
        </w:rPr>
        <w:t xml:space="preserve"> Nước giếng đ</w:t>
      </w:r>
      <w:r w:rsidRPr="00646D6B">
        <w:rPr>
          <w:rFonts w:cs="Times New Roman"/>
          <w:spacing w:val="-8"/>
          <w:szCs w:val="28"/>
        </w:rPr>
        <w:t>ã được mang đi xét nghiệm đạt yêu cầu.</w:t>
      </w:r>
    </w:p>
    <w:p w14:paraId="5D6D0DE6" w14:textId="77777777" w:rsidR="00643C0C" w:rsidRDefault="00643C0C" w:rsidP="00643C0C">
      <w:pPr>
        <w:ind w:firstLine="720"/>
        <w:jc w:val="both"/>
        <w:rPr>
          <w:rFonts w:cs="Times New Roman"/>
          <w:szCs w:val="28"/>
        </w:rPr>
      </w:pPr>
      <w:r>
        <w:rPr>
          <w:rFonts w:cs="Times New Roman"/>
          <w:szCs w:val="28"/>
        </w:rPr>
        <w:t>+ Đảm bảo có đủ nước để sản xuất, kinh doanh thực phẩm phù hợp với  quy  chuẩn kỹ thuật quốc gia (QCVN) về chất lượng nước ăn uống số 01:2009/BYT</w:t>
      </w:r>
    </w:p>
    <w:p w14:paraId="3BBB1C01" w14:textId="77777777" w:rsidR="00643C0C" w:rsidRPr="00D43AEF" w:rsidRDefault="00643C0C" w:rsidP="00643C0C">
      <w:pPr>
        <w:ind w:firstLine="720"/>
        <w:jc w:val="both"/>
        <w:rPr>
          <w:rFonts w:cs="Times New Roman"/>
          <w:szCs w:val="28"/>
        </w:rPr>
      </w:pPr>
      <w:r>
        <w:rPr>
          <w:rFonts w:cs="Times New Roman"/>
          <w:szCs w:val="28"/>
        </w:rPr>
        <w:t>+ Có đủ nước để vệ sinh trang thiết bị, dụng cụ và vệ sinh cơ sở, phù hợp với Quy chuẩn kỹ thuật quốc gia (QCVN) về chất lượng nước sinh hoạt số 02:2009/BYT</w:t>
      </w:r>
    </w:p>
    <w:p w14:paraId="142E17FA" w14:textId="77777777" w:rsidR="00643C0C" w:rsidRPr="00B56F78" w:rsidRDefault="00643C0C" w:rsidP="00643C0C">
      <w:pPr>
        <w:ind w:firstLine="720"/>
        <w:jc w:val="both"/>
        <w:rPr>
          <w:rFonts w:cs="Times New Roman"/>
          <w:szCs w:val="28"/>
        </w:rPr>
      </w:pPr>
      <w:r w:rsidRPr="00D43AEF">
        <w:rPr>
          <w:rFonts w:cs="Times New Roman"/>
          <w:szCs w:val="28"/>
        </w:rPr>
        <w:t>- Hệ thống vệ sinh nhà xưởng:</w:t>
      </w:r>
      <w:r>
        <w:rPr>
          <w:rFonts w:cs="Times New Roman"/>
          <w:szCs w:val="28"/>
        </w:rPr>
        <w:t xml:space="preserve"> Đảm bảo yêu cầu</w:t>
      </w:r>
    </w:p>
    <w:p w14:paraId="475A7B7B" w14:textId="77777777" w:rsidR="00643C0C" w:rsidRPr="00C2784F" w:rsidRDefault="00643C0C" w:rsidP="00643C0C">
      <w:pPr>
        <w:shd w:val="clear" w:color="auto" w:fill="FFFFFF"/>
        <w:spacing w:before="120" w:after="120" w:line="234" w:lineRule="atLeast"/>
        <w:ind w:firstLine="720"/>
        <w:jc w:val="both"/>
        <w:rPr>
          <w:rFonts w:eastAsia="Times New Roman" w:cs="Times New Roman"/>
          <w:b/>
          <w:bCs/>
          <w:color w:val="000000"/>
          <w:szCs w:val="28"/>
        </w:rPr>
      </w:pPr>
      <w:r w:rsidRPr="00C2784F">
        <w:rPr>
          <w:rFonts w:eastAsia="Times New Roman" w:cs="Times New Roman"/>
          <w:b/>
          <w:bCs/>
          <w:color w:val="000000"/>
          <w:szCs w:val="28"/>
          <w:lang w:val="vi-VN"/>
        </w:rPr>
        <w:t>2. Trang thiết bị, dụng cụ sản xuất</w:t>
      </w:r>
      <w:r>
        <w:rPr>
          <w:rFonts w:eastAsia="Times New Roman" w:cs="Times New Roman"/>
          <w:b/>
          <w:bCs/>
          <w:color w:val="000000"/>
          <w:szCs w:val="28"/>
        </w:rPr>
        <w:t>:</w:t>
      </w:r>
    </w:p>
    <w:tbl>
      <w:tblPr>
        <w:tblW w:w="5000" w:type="pct"/>
        <w:tblCellSpacing w:w="0" w:type="dxa"/>
        <w:tblInd w:w="-547" w:type="dxa"/>
        <w:tblCellMar>
          <w:left w:w="0" w:type="dxa"/>
          <w:right w:w="0" w:type="dxa"/>
        </w:tblCellMar>
        <w:tblLook w:val="04A0" w:firstRow="1" w:lastRow="0" w:firstColumn="1" w:lastColumn="0" w:noHBand="0" w:noVBand="1"/>
      </w:tblPr>
      <w:tblGrid>
        <w:gridCol w:w="483"/>
        <w:gridCol w:w="4005"/>
        <w:gridCol w:w="1101"/>
        <w:gridCol w:w="766"/>
        <w:gridCol w:w="1223"/>
        <w:gridCol w:w="768"/>
        <w:gridCol w:w="1132"/>
      </w:tblGrid>
      <w:tr w:rsidR="00643C0C" w:rsidRPr="00DA5582" w14:paraId="0B6E18D8" w14:textId="77777777" w:rsidTr="00F36ED2">
        <w:trPr>
          <w:tblCellSpacing w:w="0" w:type="dxa"/>
        </w:trPr>
        <w:tc>
          <w:tcPr>
            <w:tcW w:w="255" w:type="pct"/>
            <w:vMerge w:val="restart"/>
            <w:tcBorders>
              <w:top w:val="single" w:sz="8" w:space="0" w:color="auto"/>
              <w:left w:val="single" w:sz="8" w:space="0" w:color="auto"/>
              <w:bottom w:val="single" w:sz="8" w:space="0" w:color="auto"/>
              <w:right w:val="single" w:sz="8" w:space="0" w:color="auto"/>
            </w:tcBorders>
            <w:vAlign w:val="center"/>
            <w:hideMark/>
          </w:tcPr>
          <w:p w14:paraId="753FF738"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b/>
                <w:bCs/>
                <w:szCs w:val="28"/>
                <w:lang w:val="vi-VN"/>
              </w:rPr>
              <w:t>TT</w:t>
            </w:r>
          </w:p>
        </w:tc>
        <w:tc>
          <w:tcPr>
            <w:tcW w:w="2113" w:type="pct"/>
            <w:vMerge w:val="restart"/>
            <w:tcBorders>
              <w:top w:val="single" w:sz="8" w:space="0" w:color="auto"/>
              <w:left w:val="nil"/>
              <w:bottom w:val="single" w:sz="8" w:space="0" w:color="auto"/>
              <w:right w:val="single" w:sz="8" w:space="0" w:color="auto"/>
            </w:tcBorders>
            <w:vAlign w:val="center"/>
            <w:hideMark/>
          </w:tcPr>
          <w:p w14:paraId="31FC21DF"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b/>
                <w:bCs/>
                <w:szCs w:val="28"/>
                <w:lang w:val="vi-VN"/>
              </w:rPr>
              <w:t>Tên trang, thiết bị</w:t>
            </w:r>
          </w:p>
        </w:tc>
        <w:tc>
          <w:tcPr>
            <w:tcW w:w="581" w:type="pct"/>
            <w:vMerge w:val="restart"/>
            <w:tcBorders>
              <w:top w:val="single" w:sz="8" w:space="0" w:color="auto"/>
              <w:left w:val="nil"/>
              <w:bottom w:val="single" w:sz="8" w:space="0" w:color="auto"/>
              <w:right w:val="single" w:sz="8" w:space="0" w:color="auto"/>
            </w:tcBorders>
            <w:vAlign w:val="center"/>
            <w:hideMark/>
          </w:tcPr>
          <w:p w14:paraId="30AC2BAC"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b/>
                <w:bCs/>
                <w:szCs w:val="28"/>
                <w:lang w:val="vi-VN"/>
              </w:rPr>
              <w:t>Số lượng</w:t>
            </w:r>
          </w:p>
        </w:tc>
        <w:tc>
          <w:tcPr>
            <w:tcW w:w="1454" w:type="pct"/>
            <w:gridSpan w:val="3"/>
            <w:tcBorders>
              <w:top w:val="single" w:sz="8" w:space="0" w:color="auto"/>
              <w:left w:val="nil"/>
              <w:bottom w:val="single" w:sz="8" w:space="0" w:color="auto"/>
              <w:right w:val="single" w:sz="8" w:space="0" w:color="auto"/>
            </w:tcBorders>
            <w:vAlign w:val="center"/>
            <w:hideMark/>
          </w:tcPr>
          <w:p w14:paraId="58144025"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b/>
                <w:bCs/>
                <w:szCs w:val="28"/>
                <w:lang w:val="vi-VN"/>
              </w:rPr>
              <w:t>Thực trạng hoạt động của trang thiết bị, dụng cụ</w:t>
            </w:r>
          </w:p>
        </w:tc>
        <w:tc>
          <w:tcPr>
            <w:tcW w:w="598" w:type="pct"/>
            <w:vMerge w:val="restart"/>
            <w:tcBorders>
              <w:top w:val="single" w:sz="8" w:space="0" w:color="auto"/>
              <w:left w:val="nil"/>
              <w:bottom w:val="single" w:sz="8" w:space="0" w:color="auto"/>
              <w:right w:val="single" w:sz="8" w:space="0" w:color="auto"/>
            </w:tcBorders>
            <w:vAlign w:val="center"/>
            <w:hideMark/>
          </w:tcPr>
          <w:p w14:paraId="1BEDC367"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b/>
                <w:bCs/>
                <w:szCs w:val="28"/>
                <w:lang w:val="vi-VN"/>
              </w:rPr>
              <w:t>Ghi chú</w:t>
            </w:r>
          </w:p>
        </w:tc>
      </w:tr>
      <w:tr w:rsidR="00643C0C" w:rsidRPr="00DA5582" w14:paraId="71C269A8" w14:textId="77777777" w:rsidTr="00F36ED2">
        <w:trPr>
          <w:tblCellSpacing w:w="0" w:type="dxa"/>
        </w:trPr>
        <w:tc>
          <w:tcPr>
            <w:tcW w:w="255" w:type="pct"/>
            <w:vMerge/>
            <w:tcBorders>
              <w:top w:val="single" w:sz="8" w:space="0" w:color="auto"/>
              <w:left w:val="single" w:sz="8" w:space="0" w:color="auto"/>
              <w:bottom w:val="single" w:sz="8" w:space="0" w:color="auto"/>
              <w:right w:val="single" w:sz="8" w:space="0" w:color="auto"/>
            </w:tcBorders>
            <w:vAlign w:val="center"/>
            <w:hideMark/>
          </w:tcPr>
          <w:p w14:paraId="19BBC274" w14:textId="77777777" w:rsidR="00643C0C" w:rsidRPr="00DA5582" w:rsidRDefault="00643C0C" w:rsidP="00F36ED2">
            <w:pPr>
              <w:spacing w:after="0" w:line="240" w:lineRule="auto"/>
              <w:rPr>
                <w:rFonts w:eastAsia="Times New Roman" w:cs="Times New Roman"/>
                <w:szCs w:val="28"/>
              </w:rPr>
            </w:pPr>
          </w:p>
        </w:tc>
        <w:tc>
          <w:tcPr>
            <w:tcW w:w="2113" w:type="pct"/>
            <w:vMerge/>
            <w:tcBorders>
              <w:top w:val="single" w:sz="8" w:space="0" w:color="auto"/>
              <w:left w:val="nil"/>
              <w:bottom w:val="single" w:sz="8" w:space="0" w:color="auto"/>
              <w:right w:val="single" w:sz="8" w:space="0" w:color="auto"/>
            </w:tcBorders>
            <w:vAlign w:val="center"/>
            <w:hideMark/>
          </w:tcPr>
          <w:p w14:paraId="531FA785" w14:textId="77777777" w:rsidR="00643C0C" w:rsidRPr="00DA5582" w:rsidRDefault="00643C0C" w:rsidP="00F36ED2">
            <w:pPr>
              <w:spacing w:after="0" w:line="240" w:lineRule="auto"/>
              <w:rPr>
                <w:rFonts w:eastAsia="Times New Roman" w:cs="Times New Roman"/>
                <w:szCs w:val="28"/>
              </w:rPr>
            </w:pPr>
          </w:p>
        </w:tc>
        <w:tc>
          <w:tcPr>
            <w:tcW w:w="581" w:type="pct"/>
            <w:vMerge/>
            <w:tcBorders>
              <w:top w:val="single" w:sz="8" w:space="0" w:color="auto"/>
              <w:left w:val="nil"/>
              <w:bottom w:val="single" w:sz="8" w:space="0" w:color="auto"/>
              <w:right w:val="single" w:sz="8" w:space="0" w:color="auto"/>
            </w:tcBorders>
            <w:vAlign w:val="center"/>
            <w:hideMark/>
          </w:tcPr>
          <w:p w14:paraId="006A68D2" w14:textId="77777777" w:rsidR="00643C0C" w:rsidRPr="00DA5582" w:rsidRDefault="00643C0C" w:rsidP="00F36ED2">
            <w:pPr>
              <w:spacing w:after="0" w:line="240" w:lineRule="auto"/>
              <w:rPr>
                <w:rFonts w:eastAsia="Times New Roman" w:cs="Times New Roman"/>
                <w:szCs w:val="28"/>
              </w:rPr>
            </w:pPr>
          </w:p>
        </w:tc>
        <w:tc>
          <w:tcPr>
            <w:tcW w:w="404" w:type="pct"/>
            <w:tcBorders>
              <w:top w:val="nil"/>
              <w:left w:val="nil"/>
              <w:bottom w:val="single" w:sz="8" w:space="0" w:color="auto"/>
              <w:right w:val="single" w:sz="8" w:space="0" w:color="auto"/>
            </w:tcBorders>
            <w:hideMark/>
          </w:tcPr>
          <w:p w14:paraId="0D43E90E"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b/>
                <w:bCs/>
                <w:szCs w:val="28"/>
                <w:lang w:val="vi-VN"/>
              </w:rPr>
              <w:t>Tốt</w:t>
            </w:r>
          </w:p>
        </w:tc>
        <w:tc>
          <w:tcPr>
            <w:tcW w:w="645" w:type="pct"/>
            <w:tcBorders>
              <w:top w:val="nil"/>
              <w:left w:val="nil"/>
              <w:bottom w:val="single" w:sz="8" w:space="0" w:color="auto"/>
              <w:right w:val="single" w:sz="8" w:space="0" w:color="auto"/>
            </w:tcBorders>
            <w:hideMark/>
          </w:tcPr>
          <w:p w14:paraId="01506A60"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b/>
                <w:bCs/>
                <w:szCs w:val="28"/>
                <w:lang w:val="vi-VN"/>
              </w:rPr>
              <w:t>Trung bình</w:t>
            </w:r>
          </w:p>
        </w:tc>
        <w:tc>
          <w:tcPr>
            <w:tcW w:w="405" w:type="pct"/>
            <w:tcBorders>
              <w:top w:val="nil"/>
              <w:left w:val="nil"/>
              <w:bottom w:val="single" w:sz="8" w:space="0" w:color="auto"/>
              <w:right w:val="single" w:sz="8" w:space="0" w:color="auto"/>
            </w:tcBorders>
            <w:hideMark/>
          </w:tcPr>
          <w:p w14:paraId="050D8AE8"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b/>
                <w:bCs/>
                <w:szCs w:val="28"/>
                <w:lang w:val="vi-VN"/>
              </w:rPr>
              <w:t>Kém</w:t>
            </w:r>
          </w:p>
        </w:tc>
        <w:tc>
          <w:tcPr>
            <w:tcW w:w="598" w:type="pct"/>
            <w:vMerge/>
            <w:tcBorders>
              <w:top w:val="single" w:sz="8" w:space="0" w:color="auto"/>
              <w:left w:val="nil"/>
              <w:bottom w:val="single" w:sz="8" w:space="0" w:color="auto"/>
              <w:right w:val="single" w:sz="8" w:space="0" w:color="auto"/>
            </w:tcBorders>
            <w:vAlign w:val="center"/>
            <w:hideMark/>
          </w:tcPr>
          <w:p w14:paraId="73968D94" w14:textId="77777777" w:rsidR="00643C0C" w:rsidRPr="00DA5582" w:rsidRDefault="00643C0C" w:rsidP="00F36ED2">
            <w:pPr>
              <w:spacing w:after="0" w:line="240" w:lineRule="auto"/>
              <w:rPr>
                <w:rFonts w:eastAsia="Times New Roman" w:cs="Times New Roman"/>
                <w:szCs w:val="28"/>
              </w:rPr>
            </w:pPr>
          </w:p>
        </w:tc>
      </w:tr>
      <w:tr w:rsidR="00643C0C" w:rsidRPr="00DA5582" w14:paraId="55F596A3" w14:textId="77777777" w:rsidTr="00F36ED2">
        <w:trPr>
          <w:tblCellSpacing w:w="0" w:type="dxa"/>
        </w:trPr>
        <w:tc>
          <w:tcPr>
            <w:tcW w:w="255" w:type="pct"/>
            <w:tcBorders>
              <w:top w:val="single" w:sz="4" w:space="0" w:color="auto"/>
              <w:left w:val="single" w:sz="8" w:space="0" w:color="auto"/>
              <w:bottom w:val="single" w:sz="8" w:space="0" w:color="auto"/>
              <w:right w:val="single" w:sz="8" w:space="0" w:color="auto"/>
            </w:tcBorders>
            <w:hideMark/>
          </w:tcPr>
          <w:p w14:paraId="4A5C572E"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b/>
                <w:bCs/>
                <w:szCs w:val="28"/>
                <w:lang w:val="vi-VN"/>
              </w:rPr>
              <w:t>I</w:t>
            </w:r>
          </w:p>
        </w:tc>
        <w:tc>
          <w:tcPr>
            <w:tcW w:w="4745" w:type="pct"/>
            <w:gridSpan w:val="6"/>
            <w:tcBorders>
              <w:top w:val="single" w:sz="4" w:space="0" w:color="auto"/>
              <w:left w:val="nil"/>
              <w:bottom w:val="single" w:sz="8" w:space="0" w:color="auto"/>
              <w:right w:val="single" w:sz="8" w:space="0" w:color="auto"/>
            </w:tcBorders>
            <w:hideMark/>
          </w:tcPr>
          <w:p w14:paraId="53895102"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b/>
                <w:bCs/>
                <w:szCs w:val="28"/>
                <w:lang w:val="vi-VN"/>
              </w:rPr>
              <w:t>Trang thiết bị, dụng cụ hiện có</w:t>
            </w:r>
          </w:p>
        </w:tc>
      </w:tr>
      <w:tr w:rsidR="00643C0C" w:rsidRPr="00DA5582" w14:paraId="638F300D" w14:textId="77777777" w:rsidTr="00F36ED2">
        <w:trPr>
          <w:tblCellSpacing w:w="0" w:type="dxa"/>
        </w:trPr>
        <w:tc>
          <w:tcPr>
            <w:tcW w:w="255" w:type="pct"/>
            <w:tcBorders>
              <w:top w:val="single" w:sz="4" w:space="0" w:color="auto"/>
              <w:left w:val="single" w:sz="8" w:space="0" w:color="auto"/>
              <w:bottom w:val="single" w:sz="8" w:space="0" w:color="auto"/>
              <w:right w:val="single" w:sz="8" w:space="0" w:color="auto"/>
            </w:tcBorders>
            <w:hideMark/>
          </w:tcPr>
          <w:p w14:paraId="49A0CE0C"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1</w:t>
            </w:r>
          </w:p>
        </w:tc>
        <w:tc>
          <w:tcPr>
            <w:tcW w:w="2113" w:type="pct"/>
            <w:tcBorders>
              <w:top w:val="single" w:sz="4" w:space="0" w:color="auto"/>
              <w:left w:val="nil"/>
              <w:bottom w:val="single" w:sz="8" w:space="0" w:color="auto"/>
              <w:right w:val="single" w:sz="8" w:space="0" w:color="auto"/>
            </w:tcBorders>
            <w:hideMark/>
          </w:tcPr>
          <w:p w14:paraId="390D6C3D"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Trang thiết bị, dụng cụ sản xuất</w:t>
            </w:r>
          </w:p>
        </w:tc>
        <w:tc>
          <w:tcPr>
            <w:tcW w:w="581" w:type="pct"/>
            <w:tcBorders>
              <w:top w:val="single" w:sz="4" w:space="0" w:color="auto"/>
              <w:left w:val="nil"/>
              <w:bottom w:val="single" w:sz="8" w:space="0" w:color="auto"/>
              <w:right w:val="single" w:sz="8" w:space="0" w:color="auto"/>
            </w:tcBorders>
            <w:hideMark/>
          </w:tcPr>
          <w:p w14:paraId="52FE3DBF" w14:textId="77777777" w:rsidR="00643C0C" w:rsidRPr="00DA5582" w:rsidRDefault="00643C0C" w:rsidP="00F36ED2">
            <w:pPr>
              <w:spacing w:before="120" w:after="120" w:line="234" w:lineRule="atLeast"/>
              <w:jc w:val="center"/>
              <w:rPr>
                <w:rFonts w:eastAsia="Times New Roman" w:cs="Times New Roman"/>
                <w:szCs w:val="28"/>
              </w:rPr>
            </w:pPr>
            <w:r>
              <w:rPr>
                <w:rFonts w:eastAsia="Times New Roman" w:cs="Times New Roman"/>
                <w:szCs w:val="28"/>
              </w:rPr>
              <w:t>75</w:t>
            </w:r>
            <w:r w:rsidRPr="00DA5582">
              <w:rPr>
                <w:rFonts w:eastAsia="Times New Roman" w:cs="Times New Roman"/>
                <w:szCs w:val="28"/>
                <w:lang w:val="vi-VN"/>
              </w:rPr>
              <w:t> </w:t>
            </w:r>
          </w:p>
        </w:tc>
        <w:tc>
          <w:tcPr>
            <w:tcW w:w="404" w:type="pct"/>
            <w:tcBorders>
              <w:top w:val="single" w:sz="4" w:space="0" w:color="auto"/>
              <w:left w:val="nil"/>
              <w:bottom w:val="single" w:sz="8" w:space="0" w:color="auto"/>
              <w:right w:val="single" w:sz="8" w:space="0" w:color="auto"/>
            </w:tcBorders>
            <w:hideMark/>
          </w:tcPr>
          <w:p w14:paraId="7E939D34" w14:textId="77777777" w:rsidR="00643C0C" w:rsidRPr="00DA5582" w:rsidRDefault="00643C0C" w:rsidP="00F36ED2">
            <w:pPr>
              <w:spacing w:before="120" w:after="120" w:line="234" w:lineRule="atLeast"/>
              <w:jc w:val="center"/>
              <w:rPr>
                <w:rFonts w:eastAsia="Times New Roman" w:cs="Times New Roman"/>
                <w:szCs w:val="28"/>
              </w:rPr>
            </w:pPr>
            <w:r>
              <w:rPr>
                <w:rFonts w:eastAsia="Times New Roman" w:cs="Times New Roman"/>
                <w:szCs w:val="28"/>
              </w:rPr>
              <w:t>x</w:t>
            </w:r>
            <w:r w:rsidRPr="00DA5582">
              <w:rPr>
                <w:rFonts w:eastAsia="Times New Roman" w:cs="Times New Roman"/>
                <w:szCs w:val="28"/>
                <w:lang w:val="vi-VN"/>
              </w:rPr>
              <w:t> </w:t>
            </w:r>
          </w:p>
        </w:tc>
        <w:tc>
          <w:tcPr>
            <w:tcW w:w="645" w:type="pct"/>
            <w:tcBorders>
              <w:top w:val="single" w:sz="4" w:space="0" w:color="auto"/>
              <w:left w:val="nil"/>
              <w:bottom w:val="single" w:sz="8" w:space="0" w:color="auto"/>
              <w:right w:val="single" w:sz="8" w:space="0" w:color="auto"/>
            </w:tcBorders>
            <w:hideMark/>
          </w:tcPr>
          <w:p w14:paraId="0002C569"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single" w:sz="4" w:space="0" w:color="auto"/>
              <w:left w:val="nil"/>
              <w:bottom w:val="single" w:sz="8" w:space="0" w:color="auto"/>
              <w:right w:val="single" w:sz="8" w:space="0" w:color="auto"/>
            </w:tcBorders>
            <w:hideMark/>
          </w:tcPr>
          <w:p w14:paraId="055C07D1"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single" w:sz="4" w:space="0" w:color="auto"/>
              <w:left w:val="nil"/>
              <w:bottom w:val="single" w:sz="8" w:space="0" w:color="auto"/>
              <w:right w:val="single" w:sz="8" w:space="0" w:color="auto"/>
            </w:tcBorders>
            <w:hideMark/>
          </w:tcPr>
          <w:p w14:paraId="36A49905"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r>
      <w:tr w:rsidR="00643C0C" w:rsidRPr="00DA5582" w14:paraId="33C9F23B" w14:textId="77777777" w:rsidTr="00F36ED2">
        <w:trPr>
          <w:tblCellSpacing w:w="0" w:type="dxa"/>
        </w:trPr>
        <w:tc>
          <w:tcPr>
            <w:tcW w:w="255" w:type="pct"/>
            <w:tcBorders>
              <w:top w:val="nil"/>
              <w:left w:val="single" w:sz="8" w:space="0" w:color="auto"/>
              <w:bottom w:val="single" w:sz="8" w:space="0" w:color="auto"/>
              <w:right w:val="single" w:sz="8" w:space="0" w:color="auto"/>
            </w:tcBorders>
            <w:hideMark/>
          </w:tcPr>
          <w:p w14:paraId="07333E4A"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2</w:t>
            </w:r>
          </w:p>
        </w:tc>
        <w:tc>
          <w:tcPr>
            <w:tcW w:w="2113" w:type="pct"/>
            <w:tcBorders>
              <w:top w:val="nil"/>
              <w:left w:val="nil"/>
              <w:bottom w:val="single" w:sz="8" w:space="0" w:color="auto"/>
              <w:right w:val="single" w:sz="8" w:space="0" w:color="auto"/>
            </w:tcBorders>
            <w:hideMark/>
          </w:tcPr>
          <w:p w14:paraId="53E94F02"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Dụng cụ bao gói sản phẩm</w:t>
            </w:r>
          </w:p>
        </w:tc>
        <w:tc>
          <w:tcPr>
            <w:tcW w:w="581" w:type="pct"/>
            <w:tcBorders>
              <w:top w:val="nil"/>
              <w:left w:val="nil"/>
              <w:bottom w:val="single" w:sz="8" w:space="0" w:color="auto"/>
              <w:right w:val="single" w:sz="8" w:space="0" w:color="auto"/>
            </w:tcBorders>
            <w:hideMark/>
          </w:tcPr>
          <w:p w14:paraId="3888ED6C" w14:textId="77777777" w:rsidR="00643C0C" w:rsidRPr="00646D6B"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r>
              <w:rPr>
                <w:rFonts w:eastAsia="Times New Roman" w:cs="Times New Roman"/>
                <w:szCs w:val="28"/>
              </w:rPr>
              <w:t>6</w:t>
            </w:r>
          </w:p>
        </w:tc>
        <w:tc>
          <w:tcPr>
            <w:tcW w:w="404" w:type="pct"/>
            <w:tcBorders>
              <w:top w:val="nil"/>
              <w:left w:val="nil"/>
              <w:bottom w:val="single" w:sz="8" w:space="0" w:color="auto"/>
              <w:right w:val="single" w:sz="8" w:space="0" w:color="auto"/>
            </w:tcBorders>
            <w:hideMark/>
          </w:tcPr>
          <w:p w14:paraId="78091F13" w14:textId="77777777" w:rsidR="00643C0C" w:rsidRPr="00DA5582" w:rsidRDefault="00643C0C" w:rsidP="00F36ED2">
            <w:pPr>
              <w:spacing w:before="120" w:after="120" w:line="234" w:lineRule="atLeast"/>
              <w:jc w:val="center"/>
              <w:rPr>
                <w:rFonts w:eastAsia="Times New Roman" w:cs="Times New Roman"/>
                <w:szCs w:val="28"/>
              </w:rPr>
            </w:pPr>
            <w:r>
              <w:rPr>
                <w:rFonts w:eastAsia="Times New Roman" w:cs="Times New Roman"/>
                <w:szCs w:val="28"/>
              </w:rPr>
              <w:t>x</w:t>
            </w:r>
            <w:r w:rsidRPr="00DA5582">
              <w:rPr>
                <w:rFonts w:eastAsia="Times New Roman" w:cs="Times New Roman"/>
                <w:szCs w:val="28"/>
                <w:lang w:val="vi-VN"/>
              </w:rPr>
              <w:t> </w:t>
            </w:r>
          </w:p>
        </w:tc>
        <w:tc>
          <w:tcPr>
            <w:tcW w:w="645" w:type="pct"/>
            <w:tcBorders>
              <w:top w:val="nil"/>
              <w:left w:val="nil"/>
              <w:bottom w:val="single" w:sz="8" w:space="0" w:color="auto"/>
              <w:right w:val="single" w:sz="8" w:space="0" w:color="auto"/>
            </w:tcBorders>
            <w:hideMark/>
          </w:tcPr>
          <w:p w14:paraId="10FA09C0"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nil"/>
              <w:left w:val="nil"/>
              <w:bottom w:val="single" w:sz="8" w:space="0" w:color="auto"/>
              <w:right w:val="single" w:sz="8" w:space="0" w:color="auto"/>
            </w:tcBorders>
            <w:hideMark/>
          </w:tcPr>
          <w:p w14:paraId="6354C950"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nil"/>
              <w:left w:val="nil"/>
              <w:bottom w:val="single" w:sz="8" w:space="0" w:color="auto"/>
              <w:right w:val="single" w:sz="8" w:space="0" w:color="auto"/>
            </w:tcBorders>
            <w:hideMark/>
          </w:tcPr>
          <w:p w14:paraId="46BBF59A"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r>
      <w:tr w:rsidR="00643C0C" w:rsidRPr="00DA5582" w14:paraId="72612580" w14:textId="77777777" w:rsidTr="00F36ED2">
        <w:trPr>
          <w:tblCellSpacing w:w="0" w:type="dxa"/>
        </w:trPr>
        <w:tc>
          <w:tcPr>
            <w:tcW w:w="255" w:type="pct"/>
            <w:tcBorders>
              <w:top w:val="nil"/>
              <w:left w:val="single" w:sz="8" w:space="0" w:color="auto"/>
              <w:bottom w:val="single" w:sz="8" w:space="0" w:color="auto"/>
              <w:right w:val="single" w:sz="8" w:space="0" w:color="auto"/>
            </w:tcBorders>
            <w:hideMark/>
          </w:tcPr>
          <w:p w14:paraId="655EA0BE"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3</w:t>
            </w:r>
          </w:p>
        </w:tc>
        <w:tc>
          <w:tcPr>
            <w:tcW w:w="2113" w:type="pct"/>
            <w:tcBorders>
              <w:top w:val="nil"/>
              <w:left w:val="nil"/>
              <w:bottom w:val="single" w:sz="8" w:space="0" w:color="auto"/>
              <w:right w:val="single" w:sz="8" w:space="0" w:color="auto"/>
            </w:tcBorders>
            <w:hideMark/>
          </w:tcPr>
          <w:p w14:paraId="7A4974A8"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Trang thiết bị vận chuyển sản phẩm</w:t>
            </w:r>
          </w:p>
        </w:tc>
        <w:tc>
          <w:tcPr>
            <w:tcW w:w="581" w:type="pct"/>
            <w:tcBorders>
              <w:top w:val="nil"/>
              <w:left w:val="nil"/>
              <w:bottom w:val="single" w:sz="8" w:space="0" w:color="auto"/>
              <w:right w:val="single" w:sz="8" w:space="0" w:color="auto"/>
            </w:tcBorders>
            <w:hideMark/>
          </w:tcPr>
          <w:p w14:paraId="6F0D56DA" w14:textId="77777777" w:rsidR="00643C0C" w:rsidRPr="00DA5582" w:rsidRDefault="00643C0C" w:rsidP="00F36ED2">
            <w:pPr>
              <w:spacing w:before="120" w:after="120" w:line="234" w:lineRule="atLeast"/>
              <w:jc w:val="center"/>
              <w:rPr>
                <w:rFonts w:eastAsia="Times New Roman" w:cs="Times New Roman"/>
                <w:szCs w:val="28"/>
              </w:rPr>
            </w:pPr>
            <w:r>
              <w:rPr>
                <w:rFonts w:eastAsia="Times New Roman" w:cs="Times New Roman"/>
                <w:szCs w:val="28"/>
              </w:rPr>
              <w:t xml:space="preserve">  7</w:t>
            </w:r>
            <w:r w:rsidRPr="00DA5582">
              <w:rPr>
                <w:rFonts w:eastAsia="Times New Roman" w:cs="Times New Roman"/>
                <w:szCs w:val="28"/>
                <w:lang w:val="vi-VN"/>
              </w:rPr>
              <w:t> </w:t>
            </w:r>
          </w:p>
        </w:tc>
        <w:tc>
          <w:tcPr>
            <w:tcW w:w="404" w:type="pct"/>
            <w:tcBorders>
              <w:top w:val="nil"/>
              <w:left w:val="nil"/>
              <w:bottom w:val="single" w:sz="8" w:space="0" w:color="auto"/>
              <w:right w:val="single" w:sz="8" w:space="0" w:color="auto"/>
            </w:tcBorders>
            <w:hideMark/>
          </w:tcPr>
          <w:p w14:paraId="6DC9D2EB"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645" w:type="pct"/>
            <w:tcBorders>
              <w:top w:val="nil"/>
              <w:left w:val="nil"/>
              <w:bottom w:val="single" w:sz="8" w:space="0" w:color="auto"/>
              <w:right w:val="single" w:sz="8" w:space="0" w:color="auto"/>
            </w:tcBorders>
            <w:hideMark/>
          </w:tcPr>
          <w:p w14:paraId="72AD6699"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nil"/>
              <w:left w:val="nil"/>
              <w:bottom w:val="single" w:sz="8" w:space="0" w:color="auto"/>
              <w:right w:val="single" w:sz="8" w:space="0" w:color="auto"/>
            </w:tcBorders>
            <w:hideMark/>
          </w:tcPr>
          <w:p w14:paraId="0145E4B6"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nil"/>
              <w:left w:val="nil"/>
              <w:bottom w:val="single" w:sz="8" w:space="0" w:color="auto"/>
              <w:right w:val="single" w:sz="8" w:space="0" w:color="auto"/>
            </w:tcBorders>
            <w:hideMark/>
          </w:tcPr>
          <w:p w14:paraId="7163C799" w14:textId="77777777" w:rsidR="00643C0C" w:rsidRDefault="00643C0C" w:rsidP="00F36ED2">
            <w:pPr>
              <w:spacing w:before="120" w:after="120" w:line="234" w:lineRule="atLeast"/>
              <w:jc w:val="center"/>
              <w:rPr>
                <w:rFonts w:eastAsia="Times New Roman" w:cs="Times New Roman"/>
                <w:szCs w:val="28"/>
              </w:rPr>
            </w:pPr>
            <w:r>
              <w:rPr>
                <w:rFonts w:eastAsia="Times New Roman" w:cs="Times New Roman"/>
                <w:szCs w:val="28"/>
              </w:rPr>
              <w:t>Ô tô</w:t>
            </w:r>
            <w:r w:rsidRPr="00DA5582">
              <w:rPr>
                <w:rFonts w:eastAsia="Times New Roman" w:cs="Times New Roman"/>
                <w:szCs w:val="28"/>
                <w:lang w:val="vi-VN"/>
              </w:rPr>
              <w:t> </w:t>
            </w:r>
            <w:r>
              <w:rPr>
                <w:rFonts w:eastAsia="Times New Roman" w:cs="Times New Roman"/>
                <w:szCs w:val="28"/>
              </w:rPr>
              <w:t>02</w:t>
            </w:r>
          </w:p>
          <w:p w14:paraId="1BED1C3E" w14:textId="77777777" w:rsidR="00643C0C" w:rsidRPr="00646D6B" w:rsidRDefault="00643C0C" w:rsidP="00F36ED2">
            <w:pPr>
              <w:spacing w:before="120" w:after="120" w:line="234" w:lineRule="atLeast"/>
              <w:jc w:val="center"/>
              <w:rPr>
                <w:rFonts w:eastAsia="Times New Roman" w:cs="Times New Roman"/>
                <w:szCs w:val="28"/>
              </w:rPr>
            </w:pPr>
            <w:r>
              <w:rPr>
                <w:rFonts w:eastAsia="Times New Roman" w:cs="Times New Roman"/>
                <w:szCs w:val="28"/>
              </w:rPr>
              <w:t>05 Xe đẩy hàng</w:t>
            </w:r>
          </w:p>
        </w:tc>
      </w:tr>
      <w:tr w:rsidR="00643C0C" w:rsidRPr="00DA5582" w14:paraId="32F9D2DD" w14:textId="77777777" w:rsidTr="00F36ED2">
        <w:trPr>
          <w:tblCellSpacing w:w="0" w:type="dxa"/>
        </w:trPr>
        <w:tc>
          <w:tcPr>
            <w:tcW w:w="255" w:type="pct"/>
            <w:tcBorders>
              <w:top w:val="nil"/>
              <w:left w:val="single" w:sz="8" w:space="0" w:color="auto"/>
              <w:bottom w:val="single" w:sz="8" w:space="0" w:color="auto"/>
              <w:right w:val="single" w:sz="8" w:space="0" w:color="auto"/>
            </w:tcBorders>
            <w:hideMark/>
          </w:tcPr>
          <w:p w14:paraId="13E89B6F"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4</w:t>
            </w:r>
          </w:p>
        </w:tc>
        <w:tc>
          <w:tcPr>
            <w:tcW w:w="2113" w:type="pct"/>
            <w:tcBorders>
              <w:top w:val="nil"/>
              <w:left w:val="nil"/>
              <w:bottom w:val="single" w:sz="8" w:space="0" w:color="auto"/>
              <w:right w:val="single" w:sz="8" w:space="0" w:color="auto"/>
            </w:tcBorders>
            <w:hideMark/>
          </w:tcPr>
          <w:p w14:paraId="5D9FB595"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Thiết bị bảo quản thực phẩm</w:t>
            </w:r>
          </w:p>
        </w:tc>
        <w:tc>
          <w:tcPr>
            <w:tcW w:w="581" w:type="pct"/>
            <w:tcBorders>
              <w:top w:val="nil"/>
              <w:left w:val="nil"/>
              <w:bottom w:val="single" w:sz="8" w:space="0" w:color="auto"/>
              <w:right w:val="single" w:sz="8" w:space="0" w:color="auto"/>
            </w:tcBorders>
            <w:hideMark/>
          </w:tcPr>
          <w:p w14:paraId="5306012D" w14:textId="77777777" w:rsidR="00643C0C" w:rsidRPr="00DA5582" w:rsidRDefault="00643C0C" w:rsidP="00F36ED2">
            <w:pPr>
              <w:spacing w:before="120" w:after="120" w:line="234" w:lineRule="atLeast"/>
              <w:jc w:val="center"/>
              <w:rPr>
                <w:rFonts w:eastAsia="Times New Roman" w:cs="Times New Roman"/>
                <w:szCs w:val="28"/>
              </w:rPr>
            </w:pPr>
            <w:r>
              <w:rPr>
                <w:rFonts w:eastAsia="Times New Roman" w:cs="Times New Roman"/>
                <w:noProof/>
                <w:szCs w:val="28"/>
              </w:rPr>
              <mc:AlternateContent>
                <mc:Choice Requires="wps">
                  <w:drawing>
                    <wp:anchor distT="0" distB="0" distL="114300" distR="114300" simplePos="0" relativeHeight="251659264" behindDoc="0" locked="0" layoutInCell="1" allowOverlap="1" wp14:anchorId="558682DC" wp14:editId="24572444">
                      <wp:simplePos x="0" y="0"/>
                      <wp:positionH relativeFrom="column">
                        <wp:posOffset>307975</wp:posOffset>
                      </wp:positionH>
                      <wp:positionV relativeFrom="paragraph">
                        <wp:posOffset>73025</wp:posOffset>
                      </wp:positionV>
                      <wp:extent cx="2286000" cy="56197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2286000" cy="5619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8247B1"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25pt,5.75pt" to="204.25pt,5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" strokecolor="#4472c4 [3204]" strokeweight=".5pt">
                      <v:stroke joinstyle="miter"/>
                    </v:line>
                  </w:pict>
                </mc:Fallback>
              </mc:AlternateContent>
            </w:r>
            <w:r w:rsidRPr="00DA5582">
              <w:rPr>
                <w:rFonts w:eastAsia="Times New Roman" w:cs="Times New Roman"/>
                <w:szCs w:val="28"/>
                <w:lang w:val="vi-VN"/>
              </w:rPr>
              <w:t> </w:t>
            </w:r>
          </w:p>
        </w:tc>
        <w:tc>
          <w:tcPr>
            <w:tcW w:w="404" w:type="pct"/>
            <w:tcBorders>
              <w:top w:val="nil"/>
              <w:left w:val="nil"/>
              <w:bottom w:val="single" w:sz="8" w:space="0" w:color="auto"/>
              <w:right w:val="single" w:sz="8" w:space="0" w:color="auto"/>
            </w:tcBorders>
            <w:hideMark/>
          </w:tcPr>
          <w:p w14:paraId="2867F257"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645" w:type="pct"/>
            <w:tcBorders>
              <w:top w:val="nil"/>
              <w:left w:val="nil"/>
              <w:bottom w:val="single" w:sz="8" w:space="0" w:color="auto"/>
              <w:right w:val="single" w:sz="8" w:space="0" w:color="auto"/>
            </w:tcBorders>
            <w:hideMark/>
          </w:tcPr>
          <w:p w14:paraId="36C8C906"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nil"/>
              <w:left w:val="nil"/>
              <w:bottom w:val="single" w:sz="8" w:space="0" w:color="auto"/>
              <w:right w:val="single" w:sz="8" w:space="0" w:color="auto"/>
            </w:tcBorders>
            <w:hideMark/>
          </w:tcPr>
          <w:p w14:paraId="4FD4C7B7"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nil"/>
              <w:left w:val="nil"/>
              <w:bottom w:val="single" w:sz="8" w:space="0" w:color="auto"/>
              <w:right w:val="single" w:sz="8" w:space="0" w:color="auto"/>
            </w:tcBorders>
            <w:hideMark/>
          </w:tcPr>
          <w:p w14:paraId="30FE9DD5" w14:textId="77777777" w:rsidR="00643C0C" w:rsidRPr="00DA5582" w:rsidRDefault="00643C0C" w:rsidP="00F36ED2">
            <w:pPr>
              <w:spacing w:before="120" w:after="120" w:line="234" w:lineRule="atLeast"/>
              <w:jc w:val="center"/>
              <w:rPr>
                <w:rFonts w:eastAsia="Times New Roman" w:cs="Times New Roman"/>
                <w:szCs w:val="28"/>
              </w:rPr>
            </w:pPr>
          </w:p>
        </w:tc>
      </w:tr>
      <w:tr w:rsidR="00643C0C" w:rsidRPr="00DA5582" w14:paraId="0CEDBF80" w14:textId="77777777" w:rsidTr="00F36ED2">
        <w:trPr>
          <w:tblCellSpacing w:w="0" w:type="dxa"/>
        </w:trPr>
        <w:tc>
          <w:tcPr>
            <w:tcW w:w="255" w:type="pct"/>
            <w:tcBorders>
              <w:top w:val="nil"/>
              <w:left w:val="single" w:sz="8" w:space="0" w:color="auto"/>
              <w:bottom w:val="single" w:sz="8" w:space="0" w:color="auto"/>
              <w:right w:val="single" w:sz="8" w:space="0" w:color="auto"/>
            </w:tcBorders>
            <w:hideMark/>
          </w:tcPr>
          <w:p w14:paraId="351B4400"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5</w:t>
            </w:r>
          </w:p>
        </w:tc>
        <w:tc>
          <w:tcPr>
            <w:tcW w:w="2113" w:type="pct"/>
            <w:tcBorders>
              <w:top w:val="nil"/>
              <w:left w:val="nil"/>
              <w:bottom w:val="single" w:sz="8" w:space="0" w:color="auto"/>
              <w:right w:val="single" w:sz="8" w:space="0" w:color="auto"/>
            </w:tcBorders>
            <w:hideMark/>
          </w:tcPr>
          <w:p w14:paraId="720C7410"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Thiết bị khử trùng, thanh trùng</w:t>
            </w:r>
          </w:p>
        </w:tc>
        <w:tc>
          <w:tcPr>
            <w:tcW w:w="581" w:type="pct"/>
            <w:tcBorders>
              <w:top w:val="nil"/>
              <w:left w:val="nil"/>
              <w:bottom w:val="single" w:sz="8" w:space="0" w:color="auto"/>
              <w:right w:val="single" w:sz="8" w:space="0" w:color="auto"/>
            </w:tcBorders>
            <w:hideMark/>
          </w:tcPr>
          <w:p w14:paraId="62CD6F43"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4" w:type="pct"/>
            <w:tcBorders>
              <w:top w:val="nil"/>
              <w:left w:val="nil"/>
              <w:bottom w:val="single" w:sz="8" w:space="0" w:color="auto"/>
              <w:right w:val="single" w:sz="8" w:space="0" w:color="auto"/>
            </w:tcBorders>
            <w:hideMark/>
          </w:tcPr>
          <w:p w14:paraId="7E325B71"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645" w:type="pct"/>
            <w:tcBorders>
              <w:top w:val="nil"/>
              <w:left w:val="nil"/>
              <w:bottom w:val="single" w:sz="8" w:space="0" w:color="auto"/>
              <w:right w:val="single" w:sz="8" w:space="0" w:color="auto"/>
            </w:tcBorders>
            <w:hideMark/>
          </w:tcPr>
          <w:p w14:paraId="6CEAF2C9"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nil"/>
              <w:left w:val="nil"/>
              <w:bottom w:val="single" w:sz="8" w:space="0" w:color="auto"/>
              <w:right w:val="single" w:sz="8" w:space="0" w:color="auto"/>
            </w:tcBorders>
            <w:hideMark/>
          </w:tcPr>
          <w:p w14:paraId="0C71093A"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nil"/>
              <w:left w:val="nil"/>
              <w:bottom w:val="single" w:sz="8" w:space="0" w:color="auto"/>
              <w:right w:val="single" w:sz="8" w:space="0" w:color="auto"/>
            </w:tcBorders>
            <w:hideMark/>
          </w:tcPr>
          <w:p w14:paraId="677BA174"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r>
      <w:tr w:rsidR="00643C0C" w:rsidRPr="00DA5582" w14:paraId="1F74FAB1" w14:textId="77777777" w:rsidTr="00F36ED2">
        <w:trPr>
          <w:tblCellSpacing w:w="0" w:type="dxa"/>
        </w:trPr>
        <w:tc>
          <w:tcPr>
            <w:tcW w:w="255" w:type="pct"/>
            <w:tcBorders>
              <w:top w:val="nil"/>
              <w:left w:val="single" w:sz="8" w:space="0" w:color="auto"/>
              <w:bottom w:val="single" w:sz="8" w:space="0" w:color="auto"/>
              <w:right w:val="single" w:sz="8" w:space="0" w:color="auto"/>
            </w:tcBorders>
            <w:hideMark/>
          </w:tcPr>
          <w:p w14:paraId="17D85B9B"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6</w:t>
            </w:r>
          </w:p>
        </w:tc>
        <w:tc>
          <w:tcPr>
            <w:tcW w:w="2113" w:type="pct"/>
            <w:tcBorders>
              <w:top w:val="nil"/>
              <w:left w:val="nil"/>
              <w:bottom w:val="single" w:sz="8" w:space="0" w:color="auto"/>
              <w:right w:val="single" w:sz="8" w:space="0" w:color="auto"/>
            </w:tcBorders>
            <w:hideMark/>
          </w:tcPr>
          <w:p w14:paraId="623F156F"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Thiết bị vệ sinh cơ sở, dụng cụ</w:t>
            </w:r>
          </w:p>
        </w:tc>
        <w:tc>
          <w:tcPr>
            <w:tcW w:w="581" w:type="pct"/>
            <w:tcBorders>
              <w:top w:val="nil"/>
              <w:left w:val="nil"/>
              <w:bottom w:val="single" w:sz="8" w:space="0" w:color="auto"/>
              <w:right w:val="single" w:sz="8" w:space="0" w:color="auto"/>
            </w:tcBorders>
            <w:hideMark/>
          </w:tcPr>
          <w:p w14:paraId="29263225" w14:textId="77777777" w:rsidR="00643C0C" w:rsidRPr="00B915D0"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r>
              <w:rPr>
                <w:rFonts w:eastAsia="Times New Roman" w:cs="Times New Roman"/>
                <w:szCs w:val="28"/>
              </w:rPr>
              <w:t>15</w:t>
            </w:r>
          </w:p>
        </w:tc>
        <w:tc>
          <w:tcPr>
            <w:tcW w:w="404" w:type="pct"/>
            <w:tcBorders>
              <w:top w:val="nil"/>
              <w:left w:val="nil"/>
              <w:bottom w:val="single" w:sz="8" w:space="0" w:color="auto"/>
              <w:right w:val="single" w:sz="8" w:space="0" w:color="auto"/>
            </w:tcBorders>
            <w:hideMark/>
          </w:tcPr>
          <w:p w14:paraId="395E81B8" w14:textId="77777777" w:rsidR="00643C0C" w:rsidRPr="009D46E0"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r>
              <w:rPr>
                <w:rFonts w:eastAsia="Times New Roman" w:cs="Times New Roman"/>
                <w:szCs w:val="28"/>
              </w:rPr>
              <w:t>x</w:t>
            </w:r>
          </w:p>
        </w:tc>
        <w:tc>
          <w:tcPr>
            <w:tcW w:w="645" w:type="pct"/>
            <w:tcBorders>
              <w:top w:val="nil"/>
              <w:left w:val="nil"/>
              <w:bottom w:val="single" w:sz="8" w:space="0" w:color="auto"/>
              <w:right w:val="single" w:sz="8" w:space="0" w:color="auto"/>
            </w:tcBorders>
            <w:hideMark/>
          </w:tcPr>
          <w:p w14:paraId="79A3463C"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nil"/>
              <w:left w:val="nil"/>
              <w:bottom w:val="single" w:sz="8" w:space="0" w:color="auto"/>
              <w:right w:val="single" w:sz="8" w:space="0" w:color="auto"/>
            </w:tcBorders>
            <w:hideMark/>
          </w:tcPr>
          <w:p w14:paraId="07CA5633"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nil"/>
              <w:left w:val="nil"/>
              <w:bottom w:val="single" w:sz="8" w:space="0" w:color="auto"/>
              <w:right w:val="single" w:sz="8" w:space="0" w:color="auto"/>
            </w:tcBorders>
            <w:hideMark/>
          </w:tcPr>
          <w:p w14:paraId="7859934D"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r>
      <w:tr w:rsidR="00643C0C" w:rsidRPr="00DA5582" w14:paraId="59EEC3E5" w14:textId="77777777" w:rsidTr="00F36ED2">
        <w:trPr>
          <w:tblCellSpacing w:w="0" w:type="dxa"/>
        </w:trPr>
        <w:tc>
          <w:tcPr>
            <w:tcW w:w="255" w:type="pct"/>
            <w:tcBorders>
              <w:top w:val="nil"/>
              <w:left w:val="single" w:sz="8" w:space="0" w:color="auto"/>
              <w:bottom w:val="single" w:sz="8" w:space="0" w:color="auto"/>
              <w:right w:val="single" w:sz="8" w:space="0" w:color="auto"/>
            </w:tcBorders>
            <w:hideMark/>
          </w:tcPr>
          <w:p w14:paraId="65C22CBE"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7</w:t>
            </w:r>
          </w:p>
        </w:tc>
        <w:tc>
          <w:tcPr>
            <w:tcW w:w="2113" w:type="pct"/>
            <w:tcBorders>
              <w:top w:val="nil"/>
              <w:left w:val="nil"/>
              <w:bottom w:val="single" w:sz="8" w:space="0" w:color="auto"/>
              <w:right w:val="single" w:sz="8" w:space="0" w:color="auto"/>
            </w:tcBorders>
            <w:hideMark/>
          </w:tcPr>
          <w:p w14:paraId="653B6A0F"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Thiết bị giám sát</w:t>
            </w:r>
          </w:p>
        </w:tc>
        <w:tc>
          <w:tcPr>
            <w:tcW w:w="581" w:type="pct"/>
            <w:tcBorders>
              <w:top w:val="nil"/>
              <w:left w:val="nil"/>
              <w:bottom w:val="single" w:sz="8" w:space="0" w:color="auto"/>
              <w:right w:val="single" w:sz="8" w:space="0" w:color="auto"/>
            </w:tcBorders>
            <w:hideMark/>
          </w:tcPr>
          <w:p w14:paraId="3360B703" w14:textId="77777777" w:rsidR="00643C0C" w:rsidRPr="00B915D0" w:rsidRDefault="00643C0C" w:rsidP="00F36ED2">
            <w:pPr>
              <w:spacing w:before="120" w:after="120" w:line="234" w:lineRule="atLeast"/>
              <w:jc w:val="center"/>
              <w:rPr>
                <w:rFonts w:eastAsia="Times New Roman" w:cs="Times New Roman"/>
                <w:szCs w:val="28"/>
              </w:rPr>
            </w:pPr>
            <w:r>
              <w:rPr>
                <w:rFonts w:eastAsia="Times New Roman" w:cs="Times New Roman"/>
                <w:noProof/>
                <w:szCs w:val="28"/>
              </w:rPr>
              <mc:AlternateContent>
                <mc:Choice Requires="wps">
                  <w:drawing>
                    <wp:anchor distT="0" distB="0" distL="114300" distR="114300" simplePos="0" relativeHeight="251661312" behindDoc="0" locked="0" layoutInCell="1" allowOverlap="1" wp14:anchorId="3E16FF39" wp14:editId="134A023B">
                      <wp:simplePos x="0" y="0"/>
                      <wp:positionH relativeFrom="column">
                        <wp:posOffset>107950</wp:posOffset>
                      </wp:positionH>
                      <wp:positionV relativeFrom="paragraph">
                        <wp:posOffset>31115</wp:posOffset>
                      </wp:positionV>
                      <wp:extent cx="2390775" cy="257175"/>
                      <wp:effectExtent l="0" t="0" r="28575" b="28575"/>
                      <wp:wrapNone/>
                      <wp:docPr id="1" name="Straight Connector 1"/>
                      <wp:cNvGraphicFramePr/>
                      <a:graphic xmlns:a="http://schemas.openxmlformats.org/drawingml/2006/main">
                        <a:graphicData uri="http://schemas.microsoft.com/office/word/2010/wordprocessingShape">
                          <wps:wsp>
                            <wps:cNvCnPr/>
                            <wps:spPr>
                              <a:xfrm>
                                <a:off x="0" y="0"/>
                                <a:ext cx="2390775" cy="257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45BB72C"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5pt,2.45pt" to="196.75pt,2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" strokecolor="#4472c4 [3204]" strokeweight=".5pt">
                      <v:stroke joinstyle="miter"/>
                    </v:line>
                  </w:pict>
                </mc:Fallback>
              </mc:AlternateContent>
            </w:r>
            <w:r w:rsidRPr="00DA5582">
              <w:rPr>
                <w:rFonts w:eastAsia="Times New Roman" w:cs="Times New Roman"/>
                <w:szCs w:val="28"/>
                <w:lang w:val="vi-VN"/>
              </w:rPr>
              <w:t> </w:t>
            </w:r>
          </w:p>
        </w:tc>
        <w:tc>
          <w:tcPr>
            <w:tcW w:w="404" w:type="pct"/>
            <w:tcBorders>
              <w:top w:val="nil"/>
              <w:left w:val="nil"/>
              <w:bottom w:val="single" w:sz="8" w:space="0" w:color="auto"/>
              <w:right w:val="single" w:sz="8" w:space="0" w:color="auto"/>
            </w:tcBorders>
          </w:tcPr>
          <w:p w14:paraId="2059C7B5" w14:textId="77777777" w:rsidR="00643C0C" w:rsidRPr="009D46E0" w:rsidRDefault="00643C0C" w:rsidP="00F36ED2">
            <w:pPr>
              <w:spacing w:before="120" w:after="120" w:line="234" w:lineRule="atLeast"/>
              <w:jc w:val="center"/>
              <w:rPr>
                <w:rFonts w:eastAsia="Times New Roman" w:cs="Times New Roman"/>
                <w:szCs w:val="28"/>
              </w:rPr>
            </w:pPr>
          </w:p>
        </w:tc>
        <w:tc>
          <w:tcPr>
            <w:tcW w:w="645" w:type="pct"/>
            <w:tcBorders>
              <w:top w:val="nil"/>
              <w:left w:val="nil"/>
              <w:bottom w:val="single" w:sz="8" w:space="0" w:color="auto"/>
              <w:right w:val="single" w:sz="8" w:space="0" w:color="auto"/>
            </w:tcBorders>
          </w:tcPr>
          <w:p w14:paraId="2F4F2786" w14:textId="77777777" w:rsidR="00643C0C" w:rsidRPr="00DA5582" w:rsidRDefault="00643C0C" w:rsidP="00F36ED2">
            <w:pPr>
              <w:spacing w:before="120" w:after="120" w:line="234" w:lineRule="atLeast"/>
              <w:jc w:val="center"/>
              <w:rPr>
                <w:rFonts w:eastAsia="Times New Roman" w:cs="Times New Roman"/>
                <w:szCs w:val="28"/>
              </w:rPr>
            </w:pPr>
          </w:p>
        </w:tc>
        <w:tc>
          <w:tcPr>
            <w:tcW w:w="405" w:type="pct"/>
            <w:tcBorders>
              <w:top w:val="nil"/>
              <w:left w:val="nil"/>
              <w:bottom w:val="single" w:sz="8" w:space="0" w:color="auto"/>
              <w:right w:val="single" w:sz="8" w:space="0" w:color="auto"/>
            </w:tcBorders>
          </w:tcPr>
          <w:p w14:paraId="0AABFF13" w14:textId="77777777" w:rsidR="00643C0C" w:rsidRPr="00DA5582" w:rsidRDefault="00643C0C" w:rsidP="00F36ED2">
            <w:pPr>
              <w:spacing w:before="120" w:after="120" w:line="234" w:lineRule="atLeast"/>
              <w:jc w:val="center"/>
              <w:rPr>
                <w:rFonts w:eastAsia="Times New Roman" w:cs="Times New Roman"/>
                <w:szCs w:val="28"/>
              </w:rPr>
            </w:pPr>
          </w:p>
        </w:tc>
        <w:tc>
          <w:tcPr>
            <w:tcW w:w="598" w:type="pct"/>
            <w:tcBorders>
              <w:top w:val="nil"/>
              <w:left w:val="nil"/>
              <w:bottom w:val="single" w:sz="8" w:space="0" w:color="auto"/>
              <w:right w:val="single" w:sz="8" w:space="0" w:color="auto"/>
            </w:tcBorders>
          </w:tcPr>
          <w:p w14:paraId="036522A5" w14:textId="77777777" w:rsidR="00643C0C" w:rsidRPr="00DA5582" w:rsidRDefault="00643C0C" w:rsidP="00F36ED2">
            <w:pPr>
              <w:spacing w:before="120" w:after="120" w:line="234" w:lineRule="atLeast"/>
              <w:jc w:val="center"/>
              <w:rPr>
                <w:rFonts w:eastAsia="Times New Roman" w:cs="Times New Roman"/>
                <w:szCs w:val="28"/>
              </w:rPr>
            </w:pPr>
          </w:p>
        </w:tc>
      </w:tr>
      <w:tr w:rsidR="00643C0C" w:rsidRPr="00DA5582" w14:paraId="459D4638" w14:textId="77777777" w:rsidTr="00F36ED2">
        <w:trPr>
          <w:tblCellSpacing w:w="0" w:type="dxa"/>
        </w:trPr>
        <w:tc>
          <w:tcPr>
            <w:tcW w:w="255" w:type="pct"/>
            <w:tcBorders>
              <w:top w:val="nil"/>
              <w:left w:val="single" w:sz="8" w:space="0" w:color="auto"/>
              <w:bottom w:val="single" w:sz="8" w:space="0" w:color="auto"/>
              <w:right w:val="single" w:sz="8" w:space="0" w:color="auto"/>
            </w:tcBorders>
            <w:hideMark/>
          </w:tcPr>
          <w:p w14:paraId="37DE0B9F"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8</w:t>
            </w:r>
          </w:p>
        </w:tc>
        <w:tc>
          <w:tcPr>
            <w:tcW w:w="2113" w:type="pct"/>
            <w:tcBorders>
              <w:top w:val="nil"/>
              <w:left w:val="nil"/>
              <w:bottom w:val="single" w:sz="8" w:space="0" w:color="auto"/>
              <w:right w:val="single" w:sz="8" w:space="0" w:color="auto"/>
            </w:tcBorders>
            <w:hideMark/>
          </w:tcPr>
          <w:p w14:paraId="5C70AE06"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Phương tiện rửa và khử trùng tay</w:t>
            </w:r>
          </w:p>
        </w:tc>
        <w:tc>
          <w:tcPr>
            <w:tcW w:w="581" w:type="pct"/>
            <w:tcBorders>
              <w:top w:val="nil"/>
              <w:left w:val="nil"/>
              <w:bottom w:val="single" w:sz="8" w:space="0" w:color="auto"/>
              <w:right w:val="single" w:sz="8" w:space="0" w:color="auto"/>
            </w:tcBorders>
            <w:vAlign w:val="center"/>
            <w:hideMark/>
          </w:tcPr>
          <w:p w14:paraId="69D0FF28" w14:textId="77777777" w:rsidR="00643C0C" w:rsidRPr="00DA5582" w:rsidRDefault="00643C0C" w:rsidP="00F36ED2">
            <w:pPr>
              <w:spacing w:before="120" w:after="120" w:line="234" w:lineRule="atLeast"/>
              <w:jc w:val="center"/>
              <w:rPr>
                <w:rFonts w:eastAsia="Times New Roman" w:cs="Times New Roman"/>
                <w:szCs w:val="28"/>
              </w:rPr>
            </w:pPr>
            <w:r>
              <w:rPr>
                <w:rFonts w:eastAsia="Times New Roman" w:cs="Times New Roman"/>
                <w:szCs w:val="28"/>
              </w:rPr>
              <w:t>10</w:t>
            </w:r>
          </w:p>
        </w:tc>
        <w:tc>
          <w:tcPr>
            <w:tcW w:w="404" w:type="pct"/>
            <w:tcBorders>
              <w:top w:val="nil"/>
              <w:left w:val="nil"/>
              <w:bottom w:val="single" w:sz="8" w:space="0" w:color="auto"/>
              <w:right w:val="single" w:sz="8" w:space="0" w:color="auto"/>
            </w:tcBorders>
            <w:vAlign w:val="center"/>
            <w:hideMark/>
          </w:tcPr>
          <w:p w14:paraId="11D99FB7" w14:textId="77777777" w:rsidR="00643C0C" w:rsidRPr="009D46E0" w:rsidRDefault="00643C0C" w:rsidP="00F36ED2">
            <w:pPr>
              <w:spacing w:before="120" w:after="120" w:line="234" w:lineRule="atLeast"/>
              <w:jc w:val="center"/>
              <w:rPr>
                <w:rFonts w:eastAsia="Times New Roman" w:cs="Times New Roman"/>
                <w:szCs w:val="28"/>
              </w:rPr>
            </w:pPr>
            <w:r>
              <w:rPr>
                <w:rFonts w:eastAsia="Times New Roman" w:cs="Times New Roman"/>
                <w:szCs w:val="28"/>
              </w:rPr>
              <w:t>x</w:t>
            </w:r>
          </w:p>
        </w:tc>
        <w:tc>
          <w:tcPr>
            <w:tcW w:w="645" w:type="pct"/>
            <w:tcBorders>
              <w:top w:val="nil"/>
              <w:left w:val="nil"/>
              <w:bottom w:val="single" w:sz="8" w:space="0" w:color="auto"/>
              <w:right w:val="single" w:sz="8" w:space="0" w:color="auto"/>
            </w:tcBorders>
            <w:hideMark/>
          </w:tcPr>
          <w:p w14:paraId="64D0DE75"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nil"/>
              <w:left w:val="nil"/>
              <w:bottom w:val="single" w:sz="8" w:space="0" w:color="auto"/>
              <w:right w:val="single" w:sz="8" w:space="0" w:color="auto"/>
            </w:tcBorders>
            <w:hideMark/>
          </w:tcPr>
          <w:p w14:paraId="3BF32A70"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nil"/>
              <w:left w:val="nil"/>
              <w:bottom w:val="single" w:sz="8" w:space="0" w:color="auto"/>
              <w:right w:val="single" w:sz="8" w:space="0" w:color="auto"/>
            </w:tcBorders>
            <w:hideMark/>
          </w:tcPr>
          <w:p w14:paraId="7AAFCECB" w14:textId="77777777" w:rsidR="00643C0C" w:rsidRPr="00B915D0"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r>
              <w:rPr>
                <w:rFonts w:eastAsia="Times New Roman" w:cs="Times New Roman"/>
                <w:szCs w:val="28"/>
              </w:rPr>
              <w:t xml:space="preserve">máy </w:t>
            </w:r>
            <w:r>
              <w:rPr>
                <w:rFonts w:eastAsia="Times New Roman" w:cs="Times New Roman"/>
                <w:szCs w:val="28"/>
                <w:lang w:val="vi-VN"/>
              </w:rPr>
              <w:t xml:space="preserve"> sát khuẩn</w:t>
            </w:r>
            <w:r>
              <w:rPr>
                <w:rFonts w:eastAsia="Times New Roman" w:cs="Times New Roman"/>
                <w:szCs w:val="28"/>
              </w:rPr>
              <w:t>, nước rửa tay khô</w:t>
            </w:r>
          </w:p>
        </w:tc>
      </w:tr>
      <w:tr w:rsidR="00643C0C" w:rsidRPr="00DA5582" w14:paraId="2CC63078" w14:textId="77777777" w:rsidTr="00F36ED2">
        <w:trPr>
          <w:tblCellSpacing w:w="0" w:type="dxa"/>
        </w:trPr>
        <w:tc>
          <w:tcPr>
            <w:tcW w:w="255" w:type="pct"/>
            <w:tcBorders>
              <w:top w:val="nil"/>
              <w:left w:val="single" w:sz="8" w:space="0" w:color="auto"/>
              <w:bottom w:val="single" w:sz="8" w:space="0" w:color="auto"/>
              <w:right w:val="single" w:sz="8" w:space="0" w:color="auto"/>
            </w:tcBorders>
            <w:hideMark/>
          </w:tcPr>
          <w:p w14:paraId="3D9BB194"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9</w:t>
            </w:r>
          </w:p>
        </w:tc>
        <w:tc>
          <w:tcPr>
            <w:tcW w:w="2113" w:type="pct"/>
            <w:tcBorders>
              <w:top w:val="nil"/>
              <w:left w:val="nil"/>
              <w:bottom w:val="single" w:sz="8" w:space="0" w:color="auto"/>
              <w:right w:val="single" w:sz="8" w:space="0" w:color="auto"/>
            </w:tcBorders>
            <w:hideMark/>
          </w:tcPr>
          <w:p w14:paraId="18F84F70"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Dụng cụ lưu mẫu và bảo quản mẫu</w:t>
            </w:r>
          </w:p>
        </w:tc>
        <w:tc>
          <w:tcPr>
            <w:tcW w:w="581" w:type="pct"/>
            <w:tcBorders>
              <w:top w:val="nil"/>
              <w:left w:val="nil"/>
              <w:bottom w:val="single" w:sz="8" w:space="0" w:color="auto"/>
              <w:right w:val="single" w:sz="8" w:space="0" w:color="auto"/>
            </w:tcBorders>
            <w:hideMark/>
          </w:tcPr>
          <w:p w14:paraId="090C38E8"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4" w:type="pct"/>
            <w:tcBorders>
              <w:top w:val="nil"/>
              <w:left w:val="nil"/>
              <w:bottom w:val="single" w:sz="8" w:space="0" w:color="auto"/>
              <w:right w:val="single" w:sz="8" w:space="0" w:color="auto"/>
            </w:tcBorders>
            <w:hideMark/>
          </w:tcPr>
          <w:p w14:paraId="34EFDF1E"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645" w:type="pct"/>
            <w:tcBorders>
              <w:top w:val="nil"/>
              <w:left w:val="nil"/>
              <w:bottom w:val="single" w:sz="8" w:space="0" w:color="auto"/>
              <w:right w:val="single" w:sz="8" w:space="0" w:color="auto"/>
            </w:tcBorders>
            <w:hideMark/>
          </w:tcPr>
          <w:p w14:paraId="714F5CA2"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nil"/>
              <w:left w:val="nil"/>
              <w:bottom w:val="single" w:sz="8" w:space="0" w:color="auto"/>
              <w:right w:val="single" w:sz="8" w:space="0" w:color="auto"/>
            </w:tcBorders>
            <w:hideMark/>
          </w:tcPr>
          <w:p w14:paraId="0CA1B1C9"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nil"/>
              <w:left w:val="nil"/>
              <w:bottom w:val="single" w:sz="8" w:space="0" w:color="auto"/>
              <w:right w:val="single" w:sz="8" w:space="0" w:color="auto"/>
            </w:tcBorders>
            <w:hideMark/>
          </w:tcPr>
          <w:p w14:paraId="322E141B" w14:textId="77777777" w:rsidR="00643C0C" w:rsidRPr="008942FA"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r>
              <w:rPr>
                <w:rFonts w:eastAsia="Times New Roman" w:cs="Times New Roman"/>
                <w:szCs w:val="28"/>
              </w:rPr>
              <w:t xml:space="preserve">Lưu mẫu bánh trong túi ly lông bao bì </w:t>
            </w:r>
            <w:r>
              <w:rPr>
                <w:rFonts w:eastAsia="Times New Roman" w:cs="Times New Roman"/>
                <w:szCs w:val="28"/>
              </w:rPr>
              <w:lastRenderedPageBreak/>
              <w:t>đựng bánh</w:t>
            </w:r>
          </w:p>
        </w:tc>
      </w:tr>
      <w:tr w:rsidR="00643C0C" w:rsidRPr="00DA5582" w14:paraId="078AB56E" w14:textId="77777777" w:rsidTr="00F36ED2">
        <w:trPr>
          <w:tblCellSpacing w:w="0" w:type="dxa"/>
        </w:trPr>
        <w:tc>
          <w:tcPr>
            <w:tcW w:w="255" w:type="pct"/>
            <w:tcBorders>
              <w:top w:val="single" w:sz="4" w:space="0" w:color="auto"/>
              <w:left w:val="single" w:sz="8" w:space="0" w:color="auto"/>
              <w:bottom w:val="single" w:sz="8" w:space="0" w:color="auto"/>
              <w:right w:val="single" w:sz="8" w:space="0" w:color="auto"/>
            </w:tcBorders>
            <w:hideMark/>
          </w:tcPr>
          <w:p w14:paraId="4A3E2B35"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rPr>
              <w:lastRenderedPageBreak/>
              <w:t>10</w:t>
            </w:r>
          </w:p>
        </w:tc>
        <w:tc>
          <w:tcPr>
            <w:tcW w:w="2113" w:type="pct"/>
            <w:tcBorders>
              <w:top w:val="single" w:sz="4" w:space="0" w:color="auto"/>
              <w:left w:val="nil"/>
              <w:bottom w:val="single" w:sz="8" w:space="0" w:color="auto"/>
              <w:right w:val="single" w:sz="8" w:space="0" w:color="auto"/>
            </w:tcBorders>
            <w:hideMark/>
          </w:tcPr>
          <w:p w14:paraId="4E0C7242"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Phương tiện, thiết bị phòng chống côn trùng, động vật gây hại</w:t>
            </w:r>
          </w:p>
        </w:tc>
        <w:tc>
          <w:tcPr>
            <w:tcW w:w="581" w:type="pct"/>
            <w:tcBorders>
              <w:top w:val="single" w:sz="4" w:space="0" w:color="auto"/>
              <w:left w:val="nil"/>
              <w:bottom w:val="single" w:sz="8" w:space="0" w:color="auto"/>
              <w:right w:val="single" w:sz="8" w:space="0" w:color="auto"/>
            </w:tcBorders>
            <w:vAlign w:val="center"/>
            <w:hideMark/>
          </w:tcPr>
          <w:p w14:paraId="4E883E4B" w14:textId="77777777" w:rsidR="00643C0C" w:rsidRPr="00B915D0" w:rsidRDefault="00643C0C" w:rsidP="00F36ED2">
            <w:pPr>
              <w:spacing w:before="120" w:after="120" w:line="234" w:lineRule="atLeast"/>
              <w:jc w:val="center"/>
              <w:rPr>
                <w:rFonts w:eastAsia="Times New Roman" w:cs="Times New Roman"/>
                <w:szCs w:val="28"/>
              </w:rPr>
            </w:pPr>
            <w:r>
              <w:rPr>
                <w:rFonts w:eastAsia="Times New Roman" w:cs="Times New Roman"/>
                <w:szCs w:val="28"/>
              </w:rPr>
              <w:t>6</w:t>
            </w:r>
          </w:p>
        </w:tc>
        <w:tc>
          <w:tcPr>
            <w:tcW w:w="404" w:type="pct"/>
            <w:tcBorders>
              <w:top w:val="single" w:sz="4" w:space="0" w:color="auto"/>
              <w:left w:val="nil"/>
              <w:bottom w:val="single" w:sz="8" w:space="0" w:color="auto"/>
              <w:right w:val="single" w:sz="8" w:space="0" w:color="auto"/>
            </w:tcBorders>
            <w:vAlign w:val="center"/>
            <w:hideMark/>
          </w:tcPr>
          <w:p w14:paraId="5BCAA7CC" w14:textId="77777777" w:rsidR="00643C0C" w:rsidRPr="00DA5582" w:rsidRDefault="00643C0C" w:rsidP="00F36ED2">
            <w:pPr>
              <w:spacing w:before="120" w:after="120" w:line="234" w:lineRule="atLeast"/>
              <w:jc w:val="center"/>
              <w:rPr>
                <w:rFonts w:eastAsia="Times New Roman" w:cs="Times New Roman"/>
                <w:szCs w:val="28"/>
              </w:rPr>
            </w:pPr>
            <w:r>
              <w:rPr>
                <w:rFonts w:eastAsia="Times New Roman" w:cs="Times New Roman"/>
                <w:szCs w:val="28"/>
              </w:rPr>
              <w:t>x</w:t>
            </w:r>
          </w:p>
        </w:tc>
        <w:tc>
          <w:tcPr>
            <w:tcW w:w="645" w:type="pct"/>
            <w:tcBorders>
              <w:top w:val="single" w:sz="4" w:space="0" w:color="auto"/>
              <w:left w:val="nil"/>
              <w:bottom w:val="single" w:sz="8" w:space="0" w:color="auto"/>
              <w:right w:val="single" w:sz="8" w:space="0" w:color="auto"/>
            </w:tcBorders>
            <w:hideMark/>
          </w:tcPr>
          <w:p w14:paraId="0894342D"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single" w:sz="4" w:space="0" w:color="auto"/>
              <w:left w:val="nil"/>
              <w:bottom w:val="single" w:sz="8" w:space="0" w:color="auto"/>
              <w:right w:val="single" w:sz="8" w:space="0" w:color="auto"/>
            </w:tcBorders>
            <w:hideMark/>
          </w:tcPr>
          <w:p w14:paraId="38A24783"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single" w:sz="4" w:space="0" w:color="auto"/>
              <w:left w:val="nil"/>
              <w:bottom w:val="single" w:sz="8" w:space="0" w:color="auto"/>
              <w:right w:val="single" w:sz="8" w:space="0" w:color="auto"/>
            </w:tcBorders>
            <w:hideMark/>
          </w:tcPr>
          <w:p w14:paraId="449E4A07" w14:textId="77777777" w:rsidR="00643C0C" w:rsidRPr="00DA5582" w:rsidRDefault="00643C0C" w:rsidP="00F36ED2">
            <w:pPr>
              <w:spacing w:before="120" w:after="120" w:line="234" w:lineRule="atLeast"/>
              <w:jc w:val="center"/>
              <w:rPr>
                <w:rFonts w:eastAsia="Times New Roman" w:cs="Times New Roman"/>
                <w:szCs w:val="28"/>
              </w:rPr>
            </w:pPr>
            <w:r>
              <w:rPr>
                <w:rFonts w:eastAsia="Times New Roman" w:cs="Times New Roman"/>
                <w:szCs w:val="28"/>
                <w:lang w:val="vi-VN"/>
              </w:rPr>
              <w:t>Cửa và lưới trống côn trùng</w:t>
            </w:r>
            <w:r w:rsidRPr="00DA5582">
              <w:rPr>
                <w:rFonts w:eastAsia="Times New Roman" w:cs="Times New Roman"/>
                <w:szCs w:val="28"/>
                <w:lang w:val="vi-VN"/>
              </w:rPr>
              <w:t> </w:t>
            </w:r>
          </w:p>
        </w:tc>
      </w:tr>
      <w:tr w:rsidR="00643C0C" w:rsidRPr="00DA5582" w14:paraId="27EEC919" w14:textId="77777777" w:rsidTr="00F36ED2">
        <w:trPr>
          <w:tblCellSpacing w:w="0" w:type="dxa"/>
        </w:trPr>
        <w:tc>
          <w:tcPr>
            <w:tcW w:w="255" w:type="pct"/>
            <w:tcBorders>
              <w:top w:val="nil"/>
              <w:left w:val="single" w:sz="8" w:space="0" w:color="auto"/>
              <w:bottom w:val="single" w:sz="8" w:space="0" w:color="auto"/>
              <w:right w:val="single" w:sz="8" w:space="0" w:color="auto"/>
            </w:tcBorders>
            <w:hideMark/>
          </w:tcPr>
          <w:p w14:paraId="6F5EE9FE"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11</w:t>
            </w:r>
          </w:p>
        </w:tc>
        <w:tc>
          <w:tcPr>
            <w:tcW w:w="2113" w:type="pct"/>
            <w:tcBorders>
              <w:top w:val="nil"/>
              <w:left w:val="nil"/>
              <w:bottom w:val="single" w:sz="8" w:space="0" w:color="auto"/>
              <w:right w:val="single" w:sz="8" w:space="0" w:color="auto"/>
            </w:tcBorders>
            <w:hideMark/>
          </w:tcPr>
          <w:p w14:paraId="2743957C"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Trang phục vệ sinh khi tiếp xúc trực tiếp với nguyên liệu, thực phẩm</w:t>
            </w:r>
          </w:p>
        </w:tc>
        <w:tc>
          <w:tcPr>
            <w:tcW w:w="581" w:type="pct"/>
            <w:tcBorders>
              <w:top w:val="nil"/>
              <w:left w:val="nil"/>
              <w:bottom w:val="single" w:sz="8" w:space="0" w:color="auto"/>
              <w:right w:val="single" w:sz="8" w:space="0" w:color="auto"/>
            </w:tcBorders>
            <w:vAlign w:val="center"/>
            <w:hideMark/>
          </w:tcPr>
          <w:p w14:paraId="66CA7236" w14:textId="77777777" w:rsidR="00643C0C" w:rsidRPr="00B915D0" w:rsidRDefault="00643C0C" w:rsidP="00F36ED2">
            <w:pPr>
              <w:spacing w:before="120" w:after="120" w:line="234" w:lineRule="atLeast"/>
              <w:jc w:val="center"/>
              <w:rPr>
                <w:rFonts w:eastAsia="Times New Roman" w:cs="Times New Roman"/>
                <w:szCs w:val="28"/>
              </w:rPr>
            </w:pPr>
            <w:r>
              <w:rPr>
                <w:rFonts w:eastAsia="Times New Roman" w:cs="Times New Roman"/>
                <w:szCs w:val="28"/>
              </w:rPr>
              <w:t>54</w:t>
            </w:r>
          </w:p>
        </w:tc>
        <w:tc>
          <w:tcPr>
            <w:tcW w:w="404" w:type="pct"/>
            <w:tcBorders>
              <w:top w:val="nil"/>
              <w:left w:val="nil"/>
              <w:bottom w:val="single" w:sz="8" w:space="0" w:color="auto"/>
              <w:right w:val="single" w:sz="8" w:space="0" w:color="auto"/>
            </w:tcBorders>
            <w:vAlign w:val="center"/>
            <w:hideMark/>
          </w:tcPr>
          <w:p w14:paraId="7F8C7C59" w14:textId="77777777" w:rsidR="00643C0C" w:rsidRPr="009D46E0" w:rsidRDefault="00643C0C" w:rsidP="00F36ED2">
            <w:pPr>
              <w:spacing w:before="120" w:after="120" w:line="234" w:lineRule="atLeast"/>
              <w:jc w:val="center"/>
              <w:rPr>
                <w:rFonts w:eastAsia="Times New Roman" w:cs="Times New Roman"/>
                <w:szCs w:val="28"/>
              </w:rPr>
            </w:pPr>
            <w:r>
              <w:rPr>
                <w:rFonts w:eastAsia="Times New Roman" w:cs="Times New Roman"/>
                <w:szCs w:val="28"/>
              </w:rPr>
              <w:t>x</w:t>
            </w:r>
          </w:p>
        </w:tc>
        <w:tc>
          <w:tcPr>
            <w:tcW w:w="645" w:type="pct"/>
            <w:tcBorders>
              <w:top w:val="nil"/>
              <w:left w:val="nil"/>
              <w:bottom w:val="single" w:sz="8" w:space="0" w:color="auto"/>
              <w:right w:val="single" w:sz="8" w:space="0" w:color="auto"/>
            </w:tcBorders>
            <w:hideMark/>
          </w:tcPr>
          <w:p w14:paraId="4B8B5067"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nil"/>
              <w:left w:val="nil"/>
              <w:bottom w:val="single" w:sz="8" w:space="0" w:color="auto"/>
              <w:right w:val="single" w:sz="8" w:space="0" w:color="auto"/>
            </w:tcBorders>
            <w:hideMark/>
          </w:tcPr>
          <w:p w14:paraId="3A9852D0"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nil"/>
              <w:left w:val="nil"/>
              <w:bottom w:val="single" w:sz="8" w:space="0" w:color="auto"/>
              <w:right w:val="single" w:sz="8" w:space="0" w:color="auto"/>
            </w:tcBorders>
            <w:hideMark/>
          </w:tcPr>
          <w:p w14:paraId="00ADD5C6" w14:textId="77777777" w:rsidR="00643C0C" w:rsidRPr="00DA5582" w:rsidRDefault="00643C0C" w:rsidP="00F36ED2">
            <w:pPr>
              <w:spacing w:before="120" w:after="120" w:line="234" w:lineRule="atLeast"/>
              <w:jc w:val="center"/>
              <w:rPr>
                <w:rFonts w:eastAsia="Times New Roman" w:cs="Times New Roman"/>
                <w:szCs w:val="28"/>
              </w:rPr>
            </w:pPr>
            <w:r>
              <w:rPr>
                <w:rFonts w:eastAsia="Times New Roman" w:cs="Times New Roman"/>
                <w:szCs w:val="28"/>
              </w:rPr>
              <w:t>Trang phục riêng</w:t>
            </w:r>
            <w:r w:rsidRPr="00DA5582">
              <w:rPr>
                <w:rFonts w:eastAsia="Times New Roman" w:cs="Times New Roman"/>
                <w:szCs w:val="28"/>
                <w:lang w:val="vi-VN"/>
              </w:rPr>
              <w:t> </w:t>
            </w:r>
          </w:p>
        </w:tc>
      </w:tr>
      <w:tr w:rsidR="00643C0C" w:rsidRPr="00DA5582" w14:paraId="1A2DD14E" w14:textId="77777777" w:rsidTr="00F36ED2">
        <w:trPr>
          <w:tblCellSpacing w:w="0" w:type="dxa"/>
        </w:trPr>
        <w:tc>
          <w:tcPr>
            <w:tcW w:w="255" w:type="pct"/>
            <w:tcBorders>
              <w:top w:val="nil"/>
              <w:left w:val="single" w:sz="8" w:space="0" w:color="auto"/>
              <w:bottom w:val="single" w:sz="8" w:space="0" w:color="auto"/>
              <w:right w:val="single" w:sz="8" w:space="0" w:color="auto"/>
            </w:tcBorders>
            <w:hideMark/>
          </w:tcPr>
          <w:p w14:paraId="0EA59875"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b/>
                <w:bCs/>
                <w:szCs w:val="28"/>
                <w:lang w:val="vi-VN"/>
              </w:rPr>
              <w:t>II</w:t>
            </w:r>
          </w:p>
        </w:tc>
        <w:tc>
          <w:tcPr>
            <w:tcW w:w="4745" w:type="pct"/>
            <w:gridSpan w:val="6"/>
            <w:tcBorders>
              <w:top w:val="nil"/>
              <w:left w:val="nil"/>
              <w:bottom w:val="single" w:sz="8" w:space="0" w:color="auto"/>
              <w:right w:val="single" w:sz="8" w:space="0" w:color="auto"/>
            </w:tcBorders>
            <w:hideMark/>
          </w:tcPr>
          <w:p w14:paraId="01D66D5A"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b/>
                <w:bCs/>
                <w:szCs w:val="28"/>
                <w:lang w:val="vi-VN"/>
              </w:rPr>
              <w:t>Trang thiết bị, dụng cụ dự kiến bổ sung</w:t>
            </w:r>
          </w:p>
        </w:tc>
      </w:tr>
      <w:tr w:rsidR="00643C0C" w:rsidRPr="00DA5582" w14:paraId="5C573EE7" w14:textId="77777777" w:rsidTr="00F36ED2">
        <w:trPr>
          <w:tblCellSpacing w:w="0" w:type="dxa"/>
        </w:trPr>
        <w:tc>
          <w:tcPr>
            <w:tcW w:w="255" w:type="pct"/>
            <w:tcBorders>
              <w:top w:val="nil"/>
              <w:left w:val="single" w:sz="8" w:space="0" w:color="auto"/>
              <w:bottom w:val="single" w:sz="8" w:space="0" w:color="auto"/>
              <w:right w:val="single" w:sz="8" w:space="0" w:color="auto"/>
            </w:tcBorders>
            <w:hideMark/>
          </w:tcPr>
          <w:p w14:paraId="6AC350A0"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1</w:t>
            </w:r>
          </w:p>
        </w:tc>
        <w:tc>
          <w:tcPr>
            <w:tcW w:w="2113" w:type="pct"/>
            <w:tcBorders>
              <w:top w:val="nil"/>
              <w:left w:val="nil"/>
              <w:bottom w:val="single" w:sz="8" w:space="0" w:color="auto"/>
              <w:right w:val="single" w:sz="8" w:space="0" w:color="auto"/>
            </w:tcBorders>
            <w:hideMark/>
          </w:tcPr>
          <w:p w14:paraId="61F8F48F" w14:textId="77777777" w:rsidR="00643C0C" w:rsidRPr="00DA5582" w:rsidRDefault="00643C0C" w:rsidP="00F36ED2">
            <w:pPr>
              <w:spacing w:before="120" w:after="120" w:line="234" w:lineRule="atLeast"/>
              <w:rPr>
                <w:rFonts w:eastAsia="Times New Roman" w:cs="Times New Roman"/>
                <w:szCs w:val="28"/>
              </w:rPr>
            </w:pPr>
            <w:r>
              <w:rPr>
                <w:rFonts w:eastAsia="Times New Roman" w:cs="Times New Roman"/>
                <w:noProof/>
                <w:szCs w:val="28"/>
              </w:rPr>
              <mc:AlternateContent>
                <mc:Choice Requires="wps">
                  <w:drawing>
                    <wp:anchor distT="0" distB="0" distL="114300" distR="114300" simplePos="0" relativeHeight="251660288" behindDoc="0" locked="0" layoutInCell="1" allowOverlap="1" wp14:anchorId="194440B7" wp14:editId="6A73778E">
                      <wp:simplePos x="0" y="0"/>
                      <wp:positionH relativeFrom="column">
                        <wp:posOffset>193674</wp:posOffset>
                      </wp:positionH>
                      <wp:positionV relativeFrom="paragraph">
                        <wp:posOffset>33654</wp:posOffset>
                      </wp:positionV>
                      <wp:extent cx="5172075" cy="1000125"/>
                      <wp:effectExtent l="0" t="0" r="28575" b="28575"/>
                      <wp:wrapNone/>
                      <wp:docPr id="4" name="Straight Connector 4"/>
                      <wp:cNvGraphicFramePr/>
                      <a:graphic xmlns:a="http://schemas.openxmlformats.org/drawingml/2006/main">
                        <a:graphicData uri="http://schemas.microsoft.com/office/word/2010/wordprocessingShape">
                          <wps:wsp>
                            <wps:cNvCnPr/>
                            <wps:spPr>
                              <a:xfrm>
                                <a:off x="0" y="0"/>
                                <a:ext cx="5172075" cy="10001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8DC7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25pt,2.65pt" to="422.5pt,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" strokecolor="#4472c4 [3204]" strokeweight=".5pt">
                      <v:stroke joinstyle="miter"/>
                    </v:line>
                  </w:pict>
                </mc:Fallback>
              </mc:AlternateContent>
            </w:r>
            <w:r w:rsidRPr="00DA5582">
              <w:rPr>
                <w:rFonts w:eastAsia="Times New Roman" w:cs="Times New Roman"/>
                <w:szCs w:val="28"/>
                <w:lang w:val="vi-VN"/>
              </w:rPr>
              <w:t> </w:t>
            </w:r>
          </w:p>
        </w:tc>
        <w:tc>
          <w:tcPr>
            <w:tcW w:w="581" w:type="pct"/>
            <w:tcBorders>
              <w:top w:val="nil"/>
              <w:left w:val="nil"/>
              <w:bottom w:val="single" w:sz="8" w:space="0" w:color="auto"/>
              <w:right w:val="single" w:sz="8" w:space="0" w:color="auto"/>
            </w:tcBorders>
            <w:hideMark/>
          </w:tcPr>
          <w:p w14:paraId="26CAFFCC"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4" w:type="pct"/>
            <w:tcBorders>
              <w:top w:val="nil"/>
              <w:left w:val="nil"/>
              <w:bottom w:val="single" w:sz="8" w:space="0" w:color="auto"/>
              <w:right w:val="single" w:sz="8" w:space="0" w:color="auto"/>
            </w:tcBorders>
            <w:hideMark/>
          </w:tcPr>
          <w:p w14:paraId="54C3F386"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645" w:type="pct"/>
            <w:tcBorders>
              <w:top w:val="nil"/>
              <w:left w:val="nil"/>
              <w:bottom w:val="single" w:sz="8" w:space="0" w:color="auto"/>
              <w:right w:val="single" w:sz="8" w:space="0" w:color="auto"/>
            </w:tcBorders>
            <w:hideMark/>
          </w:tcPr>
          <w:p w14:paraId="7C624147"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nil"/>
              <w:left w:val="nil"/>
              <w:bottom w:val="single" w:sz="8" w:space="0" w:color="auto"/>
              <w:right w:val="single" w:sz="8" w:space="0" w:color="auto"/>
            </w:tcBorders>
            <w:hideMark/>
          </w:tcPr>
          <w:p w14:paraId="606F4CAF"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nil"/>
              <w:left w:val="nil"/>
              <w:bottom w:val="single" w:sz="8" w:space="0" w:color="auto"/>
              <w:right w:val="single" w:sz="8" w:space="0" w:color="auto"/>
            </w:tcBorders>
            <w:hideMark/>
          </w:tcPr>
          <w:p w14:paraId="28DDB436"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r>
      <w:tr w:rsidR="00643C0C" w:rsidRPr="00DA5582" w14:paraId="6C8509DC" w14:textId="77777777" w:rsidTr="00F36ED2">
        <w:trPr>
          <w:tblCellSpacing w:w="0" w:type="dxa"/>
        </w:trPr>
        <w:tc>
          <w:tcPr>
            <w:tcW w:w="255" w:type="pct"/>
            <w:tcBorders>
              <w:top w:val="single" w:sz="4" w:space="0" w:color="auto"/>
              <w:left w:val="single" w:sz="8" w:space="0" w:color="auto"/>
              <w:bottom w:val="single" w:sz="8" w:space="0" w:color="auto"/>
              <w:right w:val="single" w:sz="8" w:space="0" w:color="auto"/>
            </w:tcBorders>
            <w:hideMark/>
          </w:tcPr>
          <w:p w14:paraId="1A15021B"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2</w:t>
            </w:r>
          </w:p>
        </w:tc>
        <w:tc>
          <w:tcPr>
            <w:tcW w:w="2113" w:type="pct"/>
            <w:tcBorders>
              <w:top w:val="single" w:sz="4" w:space="0" w:color="auto"/>
              <w:left w:val="nil"/>
              <w:bottom w:val="single" w:sz="8" w:space="0" w:color="auto"/>
              <w:right w:val="single" w:sz="8" w:space="0" w:color="auto"/>
            </w:tcBorders>
            <w:hideMark/>
          </w:tcPr>
          <w:p w14:paraId="32FE85A6"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 </w:t>
            </w:r>
          </w:p>
        </w:tc>
        <w:tc>
          <w:tcPr>
            <w:tcW w:w="581" w:type="pct"/>
            <w:tcBorders>
              <w:top w:val="single" w:sz="4" w:space="0" w:color="auto"/>
              <w:left w:val="nil"/>
              <w:bottom w:val="single" w:sz="8" w:space="0" w:color="auto"/>
              <w:right w:val="single" w:sz="8" w:space="0" w:color="auto"/>
            </w:tcBorders>
            <w:hideMark/>
          </w:tcPr>
          <w:p w14:paraId="695A01DA"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4" w:type="pct"/>
            <w:tcBorders>
              <w:top w:val="single" w:sz="4" w:space="0" w:color="auto"/>
              <w:left w:val="nil"/>
              <w:bottom w:val="single" w:sz="8" w:space="0" w:color="auto"/>
              <w:right w:val="single" w:sz="8" w:space="0" w:color="auto"/>
            </w:tcBorders>
            <w:hideMark/>
          </w:tcPr>
          <w:p w14:paraId="3D05EC26"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645" w:type="pct"/>
            <w:tcBorders>
              <w:top w:val="single" w:sz="4" w:space="0" w:color="auto"/>
              <w:left w:val="nil"/>
              <w:bottom w:val="single" w:sz="8" w:space="0" w:color="auto"/>
              <w:right w:val="single" w:sz="8" w:space="0" w:color="auto"/>
            </w:tcBorders>
            <w:hideMark/>
          </w:tcPr>
          <w:p w14:paraId="2741537C"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single" w:sz="4" w:space="0" w:color="auto"/>
              <w:left w:val="nil"/>
              <w:bottom w:val="single" w:sz="8" w:space="0" w:color="auto"/>
              <w:right w:val="single" w:sz="8" w:space="0" w:color="auto"/>
            </w:tcBorders>
            <w:hideMark/>
          </w:tcPr>
          <w:p w14:paraId="102C822F"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single" w:sz="4" w:space="0" w:color="auto"/>
              <w:left w:val="nil"/>
              <w:bottom w:val="single" w:sz="8" w:space="0" w:color="auto"/>
              <w:right w:val="single" w:sz="8" w:space="0" w:color="auto"/>
            </w:tcBorders>
            <w:hideMark/>
          </w:tcPr>
          <w:p w14:paraId="168AF927"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r>
      <w:tr w:rsidR="00643C0C" w:rsidRPr="00DA5582" w14:paraId="4A4F8D7B" w14:textId="77777777" w:rsidTr="00F36ED2">
        <w:trPr>
          <w:tblCellSpacing w:w="0" w:type="dxa"/>
        </w:trPr>
        <w:tc>
          <w:tcPr>
            <w:tcW w:w="255" w:type="pct"/>
            <w:tcBorders>
              <w:top w:val="nil"/>
              <w:left w:val="single" w:sz="8" w:space="0" w:color="auto"/>
              <w:bottom w:val="single" w:sz="8" w:space="0" w:color="auto"/>
              <w:right w:val="single" w:sz="8" w:space="0" w:color="auto"/>
            </w:tcBorders>
            <w:hideMark/>
          </w:tcPr>
          <w:p w14:paraId="46D81BB5"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3</w:t>
            </w:r>
          </w:p>
        </w:tc>
        <w:tc>
          <w:tcPr>
            <w:tcW w:w="2113" w:type="pct"/>
            <w:tcBorders>
              <w:top w:val="nil"/>
              <w:left w:val="nil"/>
              <w:bottom w:val="single" w:sz="8" w:space="0" w:color="auto"/>
              <w:right w:val="single" w:sz="8" w:space="0" w:color="auto"/>
            </w:tcBorders>
            <w:hideMark/>
          </w:tcPr>
          <w:p w14:paraId="6BABC00C"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 </w:t>
            </w:r>
          </w:p>
        </w:tc>
        <w:tc>
          <w:tcPr>
            <w:tcW w:w="581" w:type="pct"/>
            <w:tcBorders>
              <w:top w:val="nil"/>
              <w:left w:val="nil"/>
              <w:bottom w:val="single" w:sz="8" w:space="0" w:color="auto"/>
              <w:right w:val="single" w:sz="8" w:space="0" w:color="auto"/>
            </w:tcBorders>
            <w:hideMark/>
          </w:tcPr>
          <w:p w14:paraId="36F38FA2"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4" w:type="pct"/>
            <w:tcBorders>
              <w:top w:val="nil"/>
              <w:left w:val="nil"/>
              <w:bottom w:val="single" w:sz="8" w:space="0" w:color="auto"/>
              <w:right w:val="single" w:sz="8" w:space="0" w:color="auto"/>
            </w:tcBorders>
            <w:hideMark/>
          </w:tcPr>
          <w:p w14:paraId="38DA1CAF"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645" w:type="pct"/>
            <w:tcBorders>
              <w:top w:val="nil"/>
              <w:left w:val="nil"/>
              <w:bottom w:val="single" w:sz="8" w:space="0" w:color="auto"/>
              <w:right w:val="single" w:sz="8" w:space="0" w:color="auto"/>
            </w:tcBorders>
            <w:hideMark/>
          </w:tcPr>
          <w:p w14:paraId="228B2F75"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405" w:type="pct"/>
            <w:tcBorders>
              <w:top w:val="nil"/>
              <w:left w:val="nil"/>
              <w:bottom w:val="single" w:sz="8" w:space="0" w:color="auto"/>
              <w:right w:val="single" w:sz="8" w:space="0" w:color="auto"/>
            </w:tcBorders>
            <w:hideMark/>
          </w:tcPr>
          <w:p w14:paraId="50A852BA"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c>
          <w:tcPr>
            <w:tcW w:w="598" w:type="pct"/>
            <w:tcBorders>
              <w:top w:val="nil"/>
              <w:left w:val="nil"/>
              <w:bottom w:val="single" w:sz="8" w:space="0" w:color="auto"/>
              <w:right w:val="single" w:sz="8" w:space="0" w:color="auto"/>
            </w:tcBorders>
            <w:hideMark/>
          </w:tcPr>
          <w:p w14:paraId="647A7E63" w14:textId="77777777" w:rsidR="00643C0C" w:rsidRPr="00DA5582" w:rsidRDefault="00643C0C" w:rsidP="00F36ED2">
            <w:pPr>
              <w:spacing w:before="120" w:after="120" w:line="234" w:lineRule="atLeast"/>
              <w:jc w:val="center"/>
              <w:rPr>
                <w:rFonts w:eastAsia="Times New Roman" w:cs="Times New Roman"/>
                <w:szCs w:val="28"/>
              </w:rPr>
            </w:pPr>
            <w:r w:rsidRPr="00DA5582">
              <w:rPr>
                <w:rFonts w:eastAsia="Times New Roman" w:cs="Times New Roman"/>
                <w:szCs w:val="28"/>
                <w:lang w:val="vi-VN"/>
              </w:rPr>
              <w:t> </w:t>
            </w:r>
          </w:p>
        </w:tc>
      </w:tr>
    </w:tbl>
    <w:p w14:paraId="68F388A3" w14:textId="77777777" w:rsidR="00643C0C" w:rsidRPr="00DA5582" w:rsidRDefault="00643C0C" w:rsidP="00643C0C">
      <w:pPr>
        <w:shd w:val="clear" w:color="auto" w:fill="FFFFFF"/>
        <w:spacing w:before="120" w:after="120" w:line="234" w:lineRule="atLeast"/>
        <w:rPr>
          <w:rFonts w:eastAsia="Times New Roman" w:cs="Times New Roman"/>
          <w:color w:val="000000"/>
          <w:szCs w:val="28"/>
        </w:rPr>
      </w:pPr>
      <w:r w:rsidRPr="00DA5582">
        <w:rPr>
          <w:rFonts w:eastAsia="Times New Roman" w:cs="Times New Roman"/>
          <w:b/>
          <w:bCs/>
          <w:color w:val="000000"/>
          <w:szCs w:val="28"/>
        </w:rPr>
        <w:t>III. ĐÁNH GIÁ CHUNG</w:t>
      </w:r>
    </w:p>
    <w:p w14:paraId="61CDD710" w14:textId="77777777" w:rsidR="00643C0C" w:rsidRPr="000D6D58" w:rsidRDefault="00643C0C" w:rsidP="00643C0C">
      <w:pPr>
        <w:shd w:val="clear" w:color="auto" w:fill="FFFFFF"/>
        <w:spacing w:before="120" w:after="120" w:line="234" w:lineRule="atLeast"/>
        <w:rPr>
          <w:rFonts w:eastAsia="Times New Roman" w:cs="Times New Roman"/>
          <w:color w:val="000000"/>
          <w:szCs w:val="28"/>
        </w:rPr>
      </w:pPr>
      <w:r w:rsidRPr="00DA5582">
        <w:rPr>
          <w:rFonts w:eastAsia="Times New Roman" w:cs="Times New Roman"/>
          <w:color w:val="000000"/>
          <w:szCs w:val="28"/>
          <w:lang w:val="vi-VN"/>
        </w:rPr>
        <w:t xml:space="preserve">Điều kiện cơ sở vật chất, trang thiết bị hiện có của cơ sở đã đáp ứng yêu cầu an toàn thực phẩm để sản xuất thực phẩm theo quy </w:t>
      </w:r>
      <w:r>
        <w:rPr>
          <w:rFonts w:eastAsia="Times New Roman" w:cs="Times New Roman"/>
          <w:color w:val="000000"/>
          <w:szCs w:val="28"/>
        </w:rPr>
        <w:t xml:space="preserve"> định.</w:t>
      </w:r>
    </w:p>
    <w:p w14:paraId="30C078B3" w14:textId="77777777" w:rsidR="00643C0C" w:rsidRPr="002207B9" w:rsidRDefault="00643C0C" w:rsidP="00643C0C">
      <w:pPr>
        <w:shd w:val="clear" w:color="auto" w:fill="FFFFFF"/>
        <w:spacing w:before="120" w:after="120" w:line="234" w:lineRule="atLeast"/>
        <w:rPr>
          <w:rFonts w:eastAsia="Times New Roman" w:cs="Times New Roman"/>
          <w:color w:val="000000"/>
          <w:szCs w:val="28"/>
        </w:rPr>
      </w:pPr>
      <w:r>
        <w:rPr>
          <w:rFonts w:eastAsia="Times New Roman" w:cs="Times New Roman"/>
          <w:b/>
          <w:bCs/>
          <w:color w:val="000000"/>
          <w:szCs w:val="28"/>
          <w:lang w:val="vi-VN"/>
        </w:rPr>
        <w:t xml:space="preserve">Cam kết của </w:t>
      </w:r>
      <w:r w:rsidRPr="002207B9">
        <w:rPr>
          <w:rFonts w:eastAsia="Times New Roman" w:cs="Times New Roman"/>
          <w:b/>
          <w:color w:val="000000"/>
          <w:szCs w:val="28"/>
        </w:rPr>
        <w:t>Công ty TNHH TAKOKO :</w:t>
      </w:r>
    </w:p>
    <w:p w14:paraId="62E3367A" w14:textId="77777777" w:rsidR="00643C0C" w:rsidRPr="00DA5582" w:rsidRDefault="00643C0C" w:rsidP="00643C0C">
      <w:pPr>
        <w:shd w:val="clear" w:color="auto" w:fill="FFFFFF"/>
        <w:spacing w:before="120" w:after="120" w:line="234" w:lineRule="atLeast"/>
        <w:rPr>
          <w:rFonts w:eastAsia="Times New Roman" w:cs="Times New Roman"/>
          <w:color w:val="000000"/>
          <w:szCs w:val="28"/>
        </w:rPr>
      </w:pPr>
      <w:r w:rsidRPr="00DA5582">
        <w:rPr>
          <w:rFonts w:eastAsia="Times New Roman" w:cs="Times New Roman"/>
          <w:color w:val="000000"/>
          <w:szCs w:val="28"/>
          <w:lang w:val="vi-VN"/>
        </w:rPr>
        <w:t xml:space="preserve">1. </w:t>
      </w:r>
      <w:r>
        <w:rPr>
          <w:rFonts w:eastAsia="Times New Roman" w:cs="Times New Roman"/>
          <w:color w:val="000000"/>
          <w:szCs w:val="28"/>
        </w:rPr>
        <w:t>Công ty TNHH TAKOKO</w:t>
      </w:r>
      <w:r w:rsidRPr="00D53E8A">
        <w:rPr>
          <w:rFonts w:eastAsia="Times New Roman" w:cs="Times New Roman"/>
          <w:color w:val="000000"/>
          <w:szCs w:val="28"/>
          <w:lang w:val="vi-VN"/>
        </w:rPr>
        <w:t xml:space="preserve"> </w:t>
      </w:r>
      <w:r w:rsidRPr="00DA5582">
        <w:rPr>
          <w:rFonts w:eastAsia="Times New Roman" w:cs="Times New Roman"/>
          <w:color w:val="000000"/>
          <w:szCs w:val="28"/>
          <w:lang w:val="vi-VN"/>
        </w:rPr>
        <w:t>Cam đoan các thông tin nêu trong bản thuyết minh là đúng sự thật và chịu trách nhiệm hoàn toàn về những thông tin đã đăng ký.</w:t>
      </w:r>
    </w:p>
    <w:p w14:paraId="41ADE327" w14:textId="77777777" w:rsidR="00643C0C" w:rsidRPr="00DA5582" w:rsidRDefault="00643C0C" w:rsidP="00643C0C">
      <w:pPr>
        <w:shd w:val="clear" w:color="auto" w:fill="FFFFFF"/>
        <w:spacing w:before="120" w:after="120" w:line="234" w:lineRule="atLeast"/>
        <w:rPr>
          <w:rFonts w:eastAsia="Times New Roman" w:cs="Times New Roman"/>
          <w:color w:val="000000"/>
          <w:szCs w:val="28"/>
        </w:rPr>
      </w:pPr>
      <w:r w:rsidRPr="00DA5582">
        <w:rPr>
          <w:rFonts w:eastAsia="Times New Roman" w:cs="Times New Roman"/>
          <w:color w:val="000000"/>
          <w:szCs w:val="28"/>
          <w:lang w:val="vi-VN"/>
        </w:rPr>
        <w:t>2.</w:t>
      </w:r>
      <w:r w:rsidRPr="00D23148">
        <w:rPr>
          <w:rFonts w:eastAsia="Times New Roman" w:cs="Times New Roman"/>
          <w:color w:val="000000"/>
          <w:szCs w:val="28"/>
        </w:rPr>
        <w:t xml:space="preserve"> </w:t>
      </w:r>
      <w:r>
        <w:rPr>
          <w:rFonts w:eastAsia="Times New Roman" w:cs="Times New Roman"/>
          <w:color w:val="000000"/>
          <w:szCs w:val="28"/>
        </w:rPr>
        <w:t>Công ty TNHH TAKOKO</w:t>
      </w:r>
      <w:r w:rsidRPr="00DA5582">
        <w:rPr>
          <w:rFonts w:eastAsia="Times New Roman" w:cs="Times New Roman"/>
          <w:color w:val="000000"/>
          <w:szCs w:val="28"/>
          <w:lang w:val="vi-VN"/>
        </w:rPr>
        <w:t xml:space="preserve"> Cam kết: Chấp hành nghiêm các quy định về an toàn thực phẩm theo quy định./.</w:t>
      </w:r>
    </w:p>
    <w:p w14:paraId="46F01A2C" w14:textId="77777777" w:rsidR="00643C0C" w:rsidRPr="00DA5582" w:rsidRDefault="00643C0C" w:rsidP="00643C0C">
      <w:pPr>
        <w:shd w:val="clear" w:color="auto" w:fill="FFFFFF"/>
        <w:spacing w:before="120" w:after="120" w:line="234" w:lineRule="atLeast"/>
        <w:rPr>
          <w:rFonts w:eastAsia="Times New Roman" w:cs="Times New Roman"/>
          <w:color w:val="000000"/>
          <w:szCs w:val="28"/>
        </w:rPr>
      </w:pPr>
      <w:r w:rsidRPr="00DA5582">
        <w:rPr>
          <w:rFonts w:eastAsia="Times New Roman" w:cs="Times New Roman"/>
          <w:color w:val="000000"/>
          <w:szCs w:val="28"/>
          <w:lang w:val="vi-VN"/>
        </w:rPr>
        <w:t> </w:t>
      </w:r>
    </w:p>
    <w:tbl>
      <w:tblPr>
        <w:tblW w:w="9639" w:type="dxa"/>
        <w:tblCellSpacing w:w="0" w:type="dxa"/>
        <w:tblCellMar>
          <w:left w:w="0" w:type="dxa"/>
          <w:right w:w="0" w:type="dxa"/>
        </w:tblCellMar>
        <w:tblLook w:val="04A0" w:firstRow="1" w:lastRow="0" w:firstColumn="1" w:lastColumn="0" w:noHBand="0" w:noVBand="1"/>
      </w:tblPr>
      <w:tblGrid>
        <w:gridCol w:w="4428"/>
        <w:gridCol w:w="5211"/>
      </w:tblGrid>
      <w:tr w:rsidR="00643C0C" w:rsidRPr="00DA5582" w14:paraId="3087907E" w14:textId="77777777" w:rsidTr="00F36ED2">
        <w:trPr>
          <w:tblCellSpacing w:w="0" w:type="dxa"/>
        </w:trPr>
        <w:tc>
          <w:tcPr>
            <w:tcW w:w="4428" w:type="dxa"/>
            <w:tcMar>
              <w:top w:w="0" w:type="dxa"/>
              <w:left w:w="108" w:type="dxa"/>
              <w:bottom w:w="0" w:type="dxa"/>
              <w:right w:w="108" w:type="dxa"/>
            </w:tcMar>
            <w:hideMark/>
          </w:tcPr>
          <w:p w14:paraId="0428DD02" w14:textId="77777777" w:rsidR="00643C0C" w:rsidRPr="00DA5582" w:rsidRDefault="00643C0C" w:rsidP="00F36ED2">
            <w:pPr>
              <w:spacing w:before="120" w:after="120" w:line="234" w:lineRule="atLeast"/>
              <w:rPr>
                <w:rFonts w:eastAsia="Times New Roman" w:cs="Times New Roman"/>
                <w:szCs w:val="28"/>
              </w:rPr>
            </w:pPr>
            <w:r w:rsidRPr="00DA5582">
              <w:rPr>
                <w:rFonts w:eastAsia="Times New Roman" w:cs="Times New Roman"/>
                <w:szCs w:val="28"/>
                <w:lang w:val="vi-VN"/>
              </w:rPr>
              <w:t> </w:t>
            </w:r>
          </w:p>
        </w:tc>
        <w:tc>
          <w:tcPr>
            <w:tcW w:w="5211" w:type="dxa"/>
            <w:tcMar>
              <w:top w:w="0" w:type="dxa"/>
              <w:left w:w="108" w:type="dxa"/>
              <w:bottom w:w="0" w:type="dxa"/>
              <w:right w:w="108" w:type="dxa"/>
            </w:tcMar>
            <w:hideMark/>
          </w:tcPr>
          <w:p w14:paraId="2EB35318" w14:textId="77777777" w:rsidR="00643C0C" w:rsidRPr="00DA5582" w:rsidRDefault="00643C0C" w:rsidP="00F36ED2">
            <w:pPr>
              <w:spacing w:before="120" w:after="120" w:line="234" w:lineRule="atLeast"/>
              <w:jc w:val="center"/>
              <w:rPr>
                <w:rFonts w:eastAsia="Times New Roman" w:cs="Times New Roman"/>
                <w:szCs w:val="28"/>
              </w:rPr>
            </w:pPr>
            <w:r>
              <w:rPr>
                <w:rFonts w:eastAsia="Times New Roman" w:cs="Times New Roman"/>
                <w:i/>
                <w:iCs/>
                <w:szCs w:val="28"/>
              </w:rPr>
              <w:t>Lào Cai</w:t>
            </w:r>
            <w:r>
              <w:rPr>
                <w:rFonts w:eastAsia="Times New Roman" w:cs="Times New Roman"/>
                <w:i/>
                <w:iCs/>
                <w:szCs w:val="28"/>
                <w:lang w:val="vi-VN"/>
              </w:rPr>
              <w:t xml:space="preserve">, ngày </w:t>
            </w:r>
            <w:r>
              <w:rPr>
                <w:rFonts w:eastAsia="Times New Roman" w:cs="Times New Roman"/>
                <w:i/>
                <w:iCs/>
                <w:szCs w:val="28"/>
              </w:rPr>
              <w:t xml:space="preserve">14 </w:t>
            </w:r>
            <w:r>
              <w:rPr>
                <w:rFonts w:eastAsia="Times New Roman" w:cs="Times New Roman"/>
                <w:i/>
                <w:iCs/>
                <w:szCs w:val="28"/>
                <w:lang w:val="vi-VN"/>
              </w:rPr>
              <w:t xml:space="preserve"> tháng</w:t>
            </w:r>
            <w:r>
              <w:rPr>
                <w:rFonts w:eastAsia="Times New Roman" w:cs="Times New Roman"/>
                <w:i/>
                <w:iCs/>
                <w:szCs w:val="28"/>
              </w:rPr>
              <w:t xml:space="preserve">  10  </w:t>
            </w:r>
            <w:r>
              <w:rPr>
                <w:rFonts w:eastAsia="Times New Roman" w:cs="Times New Roman"/>
                <w:i/>
                <w:iCs/>
                <w:szCs w:val="28"/>
                <w:lang w:val="vi-VN"/>
              </w:rPr>
              <w:t xml:space="preserve"> năm 202</w:t>
            </w:r>
            <w:r>
              <w:rPr>
                <w:rFonts w:eastAsia="Times New Roman" w:cs="Times New Roman"/>
                <w:i/>
                <w:iCs/>
                <w:szCs w:val="28"/>
              </w:rPr>
              <w:t>5</w:t>
            </w:r>
            <w:r w:rsidRPr="00DA5582">
              <w:rPr>
                <w:rFonts w:eastAsia="Times New Roman" w:cs="Times New Roman"/>
                <w:b/>
                <w:bCs/>
                <w:szCs w:val="28"/>
                <w:lang w:val="vi-VN"/>
              </w:rPr>
              <w:br/>
              <w:t>ĐẠI DIỆN CƠ SỞ</w:t>
            </w:r>
            <w:r w:rsidRPr="00DA5582">
              <w:rPr>
                <w:rFonts w:eastAsia="Times New Roman" w:cs="Times New Roman"/>
                <w:b/>
                <w:bCs/>
                <w:szCs w:val="28"/>
                <w:lang w:val="vi-VN"/>
              </w:rPr>
              <w:br/>
            </w:r>
            <w:r w:rsidRPr="00DA5582">
              <w:rPr>
                <w:rFonts w:eastAsia="Times New Roman" w:cs="Times New Roman"/>
                <w:i/>
                <w:iCs/>
                <w:szCs w:val="28"/>
                <w:lang w:val="vi-VN"/>
              </w:rPr>
              <w:t>(Ký tên, đóng dấu)</w:t>
            </w:r>
          </w:p>
        </w:tc>
      </w:tr>
    </w:tbl>
    <w:p w14:paraId="5BBF0445" w14:textId="77777777" w:rsidR="00643C0C" w:rsidRPr="00DA5582" w:rsidRDefault="00643C0C" w:rsidP="00643C0C">
      <w:pPr>
        <w:shd w:val="clear" w:color="auto" w:fill="FFFFFF"/>
        <w:spacing w:before="120" w:after="120" w:line="234" w:lineRule="atLeast"/>
        <w:rPr>
          <w:rFonts w:eastAsia="Times New Roman" w:cs="Times New Roman"/>
          <w:color w:val="000000"/>
          <w:szCs w:val="28"/>
        </w:rPr>
      </w:pPr>
      <w:r w:rsidRPr="00DA5582">
        <w:rPr>
          <w:rFonts w:eastAsia="Times New Roman" w:cs="Times New Roman"/>
          <w:color w:val="000000"/>
          <w:szCs w:val="28"/>
          <w:lang w:val="vi-VN"/>
        </w:rPr>
        <w:t> </w:t>
      </w:r>
    </w:p>
    <w:p w14:paraId="4A13A461" w14:textId="77777777" w:rsidR="00643C0C" w:rsidRDefault="00643C0C" w:rsidP="00643C0C">
      <w:pPr>
        <w:rPr>
          <w:rFonts w:cs="Times New Roman"/>
          <w:szCs w:val="28"/>
        </w:rPr>
      </w:pPr>
    </w:p>
    <w:p w14:paraId="6E960ADB" w14:textId="77777777" w:rsidR="00643C0C" w:rsidRDefault="00643C0C" w:rsidP="00643C0C">
      <w:pPr>
        <w:rPr>
          <w:rFonts w:cs="Times New Roman"/>
          <w:szCs w:val="28"/>
        </w:rPr>
      </w:pPr>
      <w:r>
        <w:rPr>
          <w:rFonts w:cs="Times New Roman"/>
          <w:szCs w:val="28"/>
        </w:rPr>
        <w:t xml:space="preserve"> </w:t>
      </w:r>
    </w:p>
    <w:p w14:paraId="0D2B69CD" w14:textId="77777777" w:rsidR="00643C0C" w:rsidRPr="005B1DB0" w:rsidRDefault="00643C0C" w:rsidP="00643C0C">
      <w:pPr>
        <w:rPr>
          <w:rFonts w:cs="Times New Roman"/>
          <w:b/>
          <w:szCs w:val="28"/>
        </w:rPr>
      </w:pPr>
      <w:r>
        <w:rPr>
          <w:rFonts w:cs="Times New Roman"/>
          <w:szCs w:val="28"/>
        </w:rPr>
        <w:t xml:space="preserve">                                                                                    </w:t>
      </w:r>
      <w:r w:rsidRPr="005B1DB0">
        <w:rPr>
          <w:rFonts w:cs="Times New Roman"/>
          <w:b/>
          <w:szCs w:val="28"/>
        </w:rPr>
        <w:t>Nguyễn Duy Minh</w:t>
      </w:r>
    </w:p>
    <w:p w14:paraId="4FBD36EC" w14:textId="77777777" w:rsidR="00B31D74" w:rsidRDefault="00B31D74"/>
    <w:sectPr w:rsidR="00B31D74" w:rsidSect="00643C0C">
      <w:pgSz w:w="11909" w:h="16834" w:code="9"/>
      <w:pgMar w:top="907" w:right="710" w:bottom="851" w:left="1701" w:header="0" w:footer="0" w:gutter="0"/>
      <w:cols w:space="720"/>
      <w:noEndnote/>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C0C"/>
    <w:rsid w:val="00061A26"/>
    <w:rsid w:val="00082885"/>
    <w:rsid w:val="00643C0C"/>
    <w:rsid w:val="00695487"/>
    <w:rsid w:val="00B31D74"/>
    <w:rsid w:val="00B50B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EE8C8"/>
  <w15:chartTrackingRefBased/>
  <w15:docId w15:val="{A962E776-9F40-47A6-9933-4C480A44D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3C0C"/>
    <w:pPr>
      <w:spacing w:after="200" w:line="276" w:lineRule="auto"/>
    </w:pPr>
    <w:rPr>
      <w:rFonts w:ascii="Times New Roman" w:hAnsi="Times New Roman"/>
      <w:kern w:val="0"/>
      <w:sz w:val="28"/>
      <w:szCs w:val="22"/>
      <w14:ligatures w14:val="none"/>
    </w:rPr>
  </w:style>
  <w:style w:type="paragraph" w:styleId="Heading1">
    <w:name w:val="heading 1"/>
    <w:basedOn w:val="Normal"/>
    <w:next w:val="Normal"/>
    <w:link w:val="Heading1Char"/>
    <w:uiPriority w:val="9"/>
    <w:qFormat/>
    <w:rsid w:val="00643C0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43C0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43C0C"/>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643C0C"/>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643C0C"/>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643C0C"/>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43C0C"/>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43C0C"/>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43C0C"/>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3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3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3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3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3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C0C"/>
    <w:rPr>
      <w:rFonts w:eastAsiaTheme="majorEastAsia" w:cstheme="majorBidi"/>
      <w:color w:val="272727" w:themeColor="text1" w:themeTint="D8"/>
    </w:rPr>
  </w:style>
  <w:style w:type="paragraph" w:styleId="Title">
    <w:name w:val="Title"/>
    <w:basedOn w:val="Normal"/>
    <w:next w:val="Normal"/>
    <w:link w:val="TitleChar"/>
    <w:uiPriority w:val="10"/>
    <w:qFormat/>
    <w:rsid w:val="00643C0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43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C0C"/>
    <w:pPr>
      <w:numPr>
        <w:ilvl w:val="1"/>
      </w:numPr>
      <w:spacing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643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C0C"/>
    <w:pPr>
      <w:spacing w:before="160" w:after="160" w:line="278" w:lineRule="auto"/>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43C0C"/>
    <w:rPr>
      <w:i/>
      <w:iCs/>
      <w:color w:val="404040" w:themeColor="text1" w:themeTint="BF"/>
    </w:rPr>
  </w:style>
  <w:style w:type="paragraph" w:styleId="ListParagraph">
    <w:name w:val="List Paragraph"/>
    <w:basedOn w:val="Normal"/>
    <w:uiPriority w:val="34"/>
    <w:qFormat/>
    <w:rsid w:val="00643C0C"/>
    <w:pPr>
      <w:spacing w:after="160" w:line="278" w:lineRule="auto"/>
      <w:ind w:left="720"/>
      <w:contextualSpacing/>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643C0C"/>
    <w:rPr>
      <w:i/>
      <w:iCs/>
      <w:color w:val="2F5496" w:themeColor="accent1" w:themeShade="BF"/>
    </w:rPr>
  </w:style>
  <w:style w:type="paragraph" w:styleId="IntenseQuote">
    <w:name w:val="Intense Quote"/>
    <w:basedOn w:val="Normal"/>
    <w:next w:val="Normal"/>
    <w:link w:val="IntenseQuoteChar"/>
    <w:uiPriority w:val="30"/>
    <w:qFormat/>
    <w:rsid w:val="00643C0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hAnsiTheme="minorHAns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43C0C"/>
    <w:rPr>
      <w:i/>
      <w:iCs/>
      <w:color w:val="2F5496" w:themeColor="accent1" w:themeShade="BF"/>
    </w:rPr>
  </w:style>
  <w:style w:type="character" w:styleId="IntenseReference">
    <w:name w:val="Intense Reference"/>
    <w:basedOn w:val="DefaultParagraphFont"/>
    <w:uiPriority w:val="32"/>
    <w:qFormat/>
    <w:rsid w:val="00643C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562</Words>
  <Characters>3210</Characters>
  <Application>Microsoft Office Word</Application>
  <DocSecurity>0</DocSecurity>
  <Lines>26</Lines>
  <Paragraphs>7</Paragraphs>
  <ScaleCrop>false</ScaleCrop>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2026-08-20T02:49:00Z</dcterms:created>
  <dcterms:modified xsi:type="dcterms:W3CDTF">2026-08-20T02:50:00Z</dcterms:modified>
</cp:coreProperties>
</file>