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szCs w:val="28"/>
              </w:rPr>
            </w:pPr>
            <w:r w:rsidRPr="0079046F">
              <w:rPr>
                <w:szCs w:val="28"/>
              </w:rPr>
              <w:t>UBND TỈNH LÀO CAI</w:t>
            </w:r>
          </w:p>
          <w:p w14:paraId="6B8923F2" w14:textId="77777777" w:rsidR="00592526" w:rsidRPr="002B0616" w:rsidRDefault="001E0631" w:rsidP="000D06D8">
            <w:pPr>
              <w:widowControl w:val="0"/>
              <w:spacing w:after="0" w:line="360" w:lineRule="exact"/>
              <w:jc w:val="center"/>
              <w:rPr>
                <w:szCs w:val="28"/>
              </w:rPr>
            </w:pPr>
            <w:r>
              <w:rPr>
                <w:b/>
                <w:szCs w:val="28"/>
              </w:rPr>
              <w:t>SỞ CÔNG THƯƠNG</w:t>
            </w:r>
          </w:p>
          <w:p w14:paraId="0734F2CE" w14:textId="77777777"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szCs w:val="28"/>
              </w:rPr>
            </w:pPr>
            <w:r>
              <w:rPr>
                <w:b/>
                <w:szCs w:val="28"/>
              </w:rPr>
              <w:t>Độc lập - Tự do - Hạnh phúc</w:t>
            </w:r>
          </w:p>
          <w:p w14:paraId="5208CCAE" w14:textId="1BF1F0A0" w:rsidR="00592526" w:rsidRPr="002B0616" w:rsidRDefault="0019632F" w:rsidP="000D06D8">
            <w:pPr>
              <w:widowControl w:val="0"/>
              <w:spacing w:after="0" w:line="360" w:lineRule="exact"/>
              <w:jc w:val="center"/>
              <w:rPr>
                <w:szCs w:val="28"/>
              </w:rPr>
            </w:pPr>
            <w:r>
              <w:rPr>
                <w:noProof/>
                <w:szCs w:val="26"/>
                <w:sz w:val="26"/>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i/>
                <w:szCs w:val="26"/>
                <w:sz w:val="26"/>
              </w:rPr>
              <w:t>Lào Cai, ngày      tháng 7 năm 2026</w:t>
            </w:r>
            <w:r>
              <w:rPr>
                <w:i/>
                <w:szCs w:val="26"/>
                <w:sz w:val="26"/>
              </w:rPr>
              <w:t xml:space="preserve"/>
            </w:r>
          </w:p>
        </w:tc>
      </w:tr>
    </w:tbl>
    <w:p w14:paraId="59DF7529" w14:textId="77777777" w:rsidR="00592526" w:rsidRPr="002B0616" w:rsidRDefault="00592526" w:rsidP="000D06D8">
      <w:pPr>
        <w:widowControl w:val="0"/>
        <w:spacing w:after="0" w:line="360" w:lineRule="exact"/>
        <w:rPr>
          <w:szCs w:val="28"/>
        </w:rPr>
      </w:pPr>
    </w:p>
    <w:p w14:paraId="6C9E9D07" w14:textId="77777777" w:rsidR="00592526" w:rsidRPr="002B0616" w:rsidRDefault="001E0631" w:rsidP="000D06D8">
      <w:pPr>
        <w:widowControl w:val="0"/>
        <w:spacing w:after="0" w:line="360" w:lineRule="exact"/>
        <w:jc w:val="center"/>
        <w:rPr>
          <w:szCs w:val="28"/>
        </w:rPr>
      </w:pPr>
      <w:r>
        <w:rPr>
          <w:b/>
          <w:szCs w:val="28"/>
        </w:rPr>
        <w:t>BIÊN BẢN THẨM ĐỊNH HỒ SƠ</w:t>
      </w:r>
    </w:p>
    <w:p w14:paraId="1BFB0E68" w14:textId="77777777" w:rsidR="00592526" w:rsidRPr="002B0616" w:rsidRDefault="001E0631" w:rsidP="000D06D8">
      <w:pPr>
        <w:widowControl w:val="0"/>
        <w:spacing w:after="0" w:line="360" w:lineRule="exact"/>
        <w:jc w:val="center"/>
        <w:rPr>
          <w:szCs w:val="28"/>
        </w:rPr>
      </w:pPr>
      <w:r>
        <w:rPr>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b/>
          <w:szCs w:val="28"/>
        </w:rPr>
      </w:pPr>
      <w:r>
        <w:rPr>
          <w:b/>
          <w:szCs w:val="28"/>
        </w:rPr>
        <w:t>của Chi nhánh số 1 - Công ty cổ phần Xuất nhập khẩu Sợi Phương Nam</w:t>
      </w:r>
    </w:p>
    <w:p w14:paraId="6A95F96C" w14:textId="77777777" w:rsidR="00FF232D" w:rsidRPr="002B0616" w:rsidRDefault="00FF232D" w:rsidP="000D06D8">
      <w:pPr>
        <w:widowControl w:val="0"/>
        <w:spacing w:after="0" w:line="360" w:lineRule="exact"/>
        <w:jc w:val="center"/>
        <w:rPr>
          <w:szCs w:val="28"/>
        </w:rPr>
      </w:pPr>
    </w:p>
    <w:p w14:paraId="168E965A" w14:textId="77777777" w:rsidR="00592526" w:rsidRPr="002B0616" w:rsidRDefault="001E0631" w:rsidP="000D06D8">
      <w:pPr>
        <w:widowControl w:val="0"/>
        <w:spacing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4A81D496" w:rsidR="00592526" w:rsidRPr="002B0616" w:rsidRDefault="00FF34A6" w:rsidP="000D06D8">
      <w:pPr>
        <w:widowControl w:val="0"/>
        <w:spacing w:after="0" w:line="360" w:lineRule="exact"/>
        <w:ind w:firstLine="567"/>
        <w:jc w:val="both"/>
        <w:rPr>
          <w:szCs w:val="28"/>
        </w:rPr>
      </w:pPr>
      <w:r>
        <w:rPr>
          <w:szCs w:val="28"/>
          <w:spacing w:val="-6"/>
        </w:rPr>
        <w:t>Hôm nay, vào hồi      giờ      phút, ngày      tháng 7 năm 2026, tại trụ sở Chi nhánh số 1 - Công ty cổ phần Xuất nhập khẩu Sợi Phương Nam (Số nhà 048, phố Lê Lai, phường Lào Cai, tỉnh Lào Cai), Phòng Quản lý Công nghiệp tiến hành thẩm định, đối chiếu hồ sơ đề nghị cấp Giấy phép vận chuyển hàng hóa nguy hiểm loại 2 (khí Argon, chất lỏng làm lạnh) bằng phương tiện giao thông cơ giới đường bộ của Chi nhánh số 1 - Công ty cổ phần Xuất nhập khẩu Sợi Phương Nam (hồ sơ nộp kèm Đơn đề nghị số 02 ngày 20/7/2026). Kết quả như sau:</w:t>
      </w:r>
      <w:r w:rsidR="00DB555F">
        <w:rPr>
          <w:szCs w:val="28"/>
          <w:spacing w:val="-6"/>
        </w:rPr>
      </w:r>
      <w:r>
        <w:rPr>
          <w:szCs w:val="28"/>
          <w:spacing w:val="-6"/>
        </w:rPr>
      </w:r>
      <w:r w:rsidR="00DB555F">
        <w:rPr>
          <w:szCs w:val="28"/>
          <w:spacing w:val="-6"/>
        </w:rPr>
      </w:r>
      <w:r>
        <w:rPr>
          <w:szCs w:val="28"/>
          <w:spacing w:val="-6"/>
        </w:rPr>
      </w:r>
      <w:r w:rsidR="00DB555F">
        <w:rPr>
          <w:szCs w:val="28"/>
          <w:spacing w:val="-6"/>
        </w:rPr>
      </w:r>
    </w:p>
    <w:p w14:paraId="7779B82B" w14:textId="77777777" w:rsidR="00592526" w:rsidRPr="002B0616" w:rsidRDefault="001E0631" w:rsidP="000D06D8">
      <w:pPr>
        <w:widowControl w:val="0"/>
        <w:spacing w:after="0" w:line="360" w:lineRule="exact"/>
        <w:ind w:firstLine="567"/>
        <w:rPr>
          <w:b/>
          <w:szCs w:val="28"/>
        </w:rPr>
      </w:pPr>
      <w:r>
        <w:rPr>
          <w:b/>
          <w:szCs w:val="28"/>
        </w:rPr>
        <w:t>I. THÀNH PHẦN</w:t>
      </w:r>
    </w:p>
    <w:p w14:paraId="139B4A5A" w14:textId="77777777" w:rsidR="00E13A17" w:rsidRPr="002B0616" w:rsidRDefault="00E13A17" w:rsidP="000D06D8">
      <w:pPr>
        <w:widowControl w:val="0"/>
        <w:spacing w:after="0" w:line="360" w:lineRule="exact"/>
        <w:ind w:firstLine="567"/>
        <w:rPr>
          <w:szCs w:val="28"/>
        </w:rPr>
      </w:pPr>
      <w:r>
        <w:rPr>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szCs w:val="28"/>
        </w:rPr>
      </w:pPr>
      <w:r>
        <w:rPr>
          <w:szCs w:val="28"/>
        </w:rPr>
        <w:t>- Ông Trần Trọng Trang, Phó Trưởng phòng - Phòng Quản lý Công nghiệp - Chủ trì.</w:t>
      </w:r>
    </w:p>
    <w:p w14:paraId="17A1EF85" w14:textId="3007F8F8" w:rsidR="0019632F" w:rsidRPr="002B0616" w:rsidRDefault="00E13A17" w:rsidP="000D06D8">
      <w:pPr>
        <w:widowControl w:val="0"/>
        <w:spacing w:after="0" w:line="360" w:lineRule="exact"/>
        <w:ind w:firstLine="567"/>
        <w:jc w:val="both"/>
        <w:rPr>
          <w:spacing w:val="-6"/>
          <w:szCs w:val="28"/>
        </w:rPr>
      </w:pPr>
      <w:r>
        <w:rPr>
          <w:spacing w:val="-6"/>
          <w:szCs w:val="28"/>
        </w:rPr>
        <w:t xml:space="preserve">- Ông </w:t>
      </w:r>
      <w:r w:rsidR="00027A7D">
        <w:rPr>
          <w:spacing w:val="-6"/>
          <w:szCs w:val="28"/>
        </w:rPr>
        <w:t>Trần Đăng Khôi</w:t>
      </w:r>
      <w:r>
        <w:rPr>
          <w:spacing w:val="-6"/>
          <w:szCs w:val="28"/>
        </w:rPr>
        <w:t>, Chuyên viên - Phòng Quản lý Công nghiệp - Thành viên.</w:t>
      </w:r>
    </w:p>
    <w:p w14:paraId="2EF574BF" w14:textId="77777777" w:rsidR="00592526" w:rsidRPr="002B0616" w:rsidRDefault="001E0631" w:rsidP="000D06D8">
      <w:pPr>
        <w:widowControl w:val="0"/>
        <w:spacing w:after="0" w:line="360" w:lineRule="exact"/>
        <w:ind w:firstLine="567"/>
        <w:rPr>
          <w:szCs w:val="28"/>
        </w:rPr>
      </w:pPr>
      <w:r>
        <w:rPr>
          <w:b/>
          <w:szCs w:val="28"/>
        </w:rPr>
        <w:t>II. NỘI DUNG VÀ KẾT QUẢ THẨM ĐỊNH</w:t>
      </w:r>
    </w:p>
    <w:p w14:paraId="198C937D" w14:textId="77777777" w:rsidR="00592526" w:rsidRPr="002B0616" w:rsidRDefault="001E0631" w:rsidP="000D06D8">
      <w:pPr>
        <w:widowControl w:val="0"/>
        <w:spacing w:after="0" w:line="360" w:lineRule="exact"/>
        <w:ind w:firstLine="567"/>
        <w:rPr>
          <w:szCs w:val="28"/>
        </w:rPr>
      </w:pPr>
      <w:r>
        <w:rPr>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szCs w:val="28"/>
        </w:rPr>
      </w:pPr>
      <w:r>
        <w:rPr>
          <w:szCs w:val="28"/>
          <w:spacing w:val="-8"/>
        </w:rPr>
        <w:t>- Tên đơn vị: Chi nhánh số 1 - Công ty cổ phần Xuất nhập khẩu Sợi Phương Nam.</w:t>
      </w:r>
    </w:p>
    <w:p w14:paraId="25D40BA1" w14:textId="77777777" w:rsidR="00C34E2A" w:rsidRPr="002B0616" w:rsidRDefault="001E0631" w:rsidP="000D06D8">
      <w:pPr>
        <w:widowControl w:val="0"/>
        <w:spacing w:after="0" w:line="360" w:lineRule="exact"/>
        <w:ind w:firstLine="567"/>
        <w:rPr>
          <w:spacing w:val="-4"/>
          <w:szCs w:val="28"/>
        </w:rPr>
      </w:pPr>
      <w:r>
        <w:rPr>
          <w:szCs w:val="28"/>
        </w:rPr>
        <w:t>- Địa chỉ: Số nhà 048, phố Lê Lai, phường Lào Cai, tỉnh Lào Cai.</w:t>
      </w:r>
      <w:r>
        <w:rPr>
          <w:szCs w:val="28"/>
        </w:rPr>
      </w:r>
    </w:p>
    <w:p w14:paraId="52CEE35F" w14:textId="77777777" w:rsidR="00C34E2A" w:rsidRPr="002B0616" w:rsidRDefault="001E0631" w:rsidP="000D06D8">
      <w:pPr>
        <w:widowControl w:val="0"/>
        <w:spacing w:after="0" w:line="360" w:lineRule="exact"/>
        <w:ind w:firstLine="567"/>
        <w:rPr>
          <w:szCs w:val="28"/>
        </w:rPr>
      </w:pPr>
      <w:r>
        <w:rPr>
          <w:szCs w:val="28"/>
        </w:rPr>
        <w:t>- Giấy chứng nhận đăng ký hoạt động chi nhánh, mã số chi nhánh 0106092522-001, đăng ký lần đầu ngày 27/6/2026 tại Phòng Doanh nghiệp - Sở Tài chính tỉnh Lào Cai; Chi nhánh hoạt động theo ủy quyền của Công ty cổ phần Xuất nhập khẩu Sợi Phương Nam (mã số doanh nghiệp 0106092522, trụ sở chính tại phường Ngọc Hà, thành phố Hà Nội); Giấy phép kinh doanh vận tải bằng xe ô tô số 2374/GPKDVT do Sở Giao thông vận tải thành phố Hà Nội cấp ngày 03/01/2024.</w:t>
      </w:r>
    </w:p>
    <w:p w14:paraId="65F5A314" w14:textId="77777777" w:rsidR="00C34E2A" w:rsidRPr="002B0616" w:rsidRDefault="001E0631" w:rsidP="000D06D8">
      <w:pPr>
        <w:widowControl w:val="0"/>
        <w:spacing w:after="0" w:line="360" w:lineRule="exact"/>
        <w:ind w:firstLine="567"/>
        <w:rPr>
          <w:szCs w:val="28"/>
        </w:rPr>
      </w:pPr>
      <w:r>
        <w:rPr>
          <w:szCs w:val="28"/>
        </w:rPr>
        <w:t>- Người đứng đầu Chi nhánh: Ông Bùi Thanh Phương; Chức danh: Giám đốc Chi nhánh.</w:t>
      </w:r>
    </w:p>
    <w:p w14:paraId="1B7E21DD" w14:textId="77777777" w:rsidR="00592526" w:rsidRPr="002B0616" w:rsidRDefault="001E0631" w:rsidP="000D06D8">
      <w:pPr>
        <w:widowControl w:val="0"/>
        <w:spacing w:after="0" w:line="360" w:lineRule="exact"/>
        <w:ind w:firstLine="567"/>
        <w:jc w:val="both"/>
        <w:rPr>
          <w:szCs w:val="28"/>
        </w:rPr>
      </w:pPr>
      <w:r>
        <w:rPr>
          <w:szCs w:val="28"/>
        </w:rPr>
        <w:t>- Điện thoại: 0919.346.616.</w:t>
      </w:r>
    </w:p>
    <w:p w14:paraId="50E5EED4" w14:textId="77777777" w:rsidR="00592526" w:rsidRPr="002B0616" w:rsidRDefault="001E0631" w:rsidP="000D06D8">
      <w:pPr>
        <w:widowControl w:val="0"/>
        <w:spacing w:after="0" w:line="360" w:lineRule="exact"/>
        <w:ind w:firstLine="567"/>
        <w:rPr>
          <w:szCs w:val="28"/>
        </w:rPr>
      </w:pPr>
      <w:r>
        <w:rPr>
          <w:b/>
          <w:szCs w:val="28"/>
        </w:rPr>
        <w:t>2. Kết quả thẩm định:</w:t>
      </w:r>
    </w:p>
    <w:p w14:paraId="2008292A" w14:textId="77777777" w:rsidR="00592526" w:rsidRPr="002B0616" w:rsidRDefault="001E0631" w:rsidP="000D06D8">
      <w:pPr>
        <w:widowControl w:val="0"/>
        <w:spacing w:after="0" w:line="360" w:lineRule="exact"/>
        <w:ind w:firstLine="567"/>
        <w:jc w:val="both"/>
        <w:rPr>
          <w:szCs w:val="28"/>
        </w:rPr>
      </w:pPr>
      <w:r>
        <w:rPr>
          <w:b/>
          <w:szCs w:val="28"/>
          <w:spacing w:val="-8"/>
        </w:rPr>
        <w:t>a) Thành phần hồ sơ (theo khoản 2 Điều 15 Nghị định số 161/2024/NĐ-CP):</w:t>
      </w:r>
      <w:r>
        <w:rPr>
          <w:i/>
          <w:szCs w:val="28"/>
          <w:spacing w:val="-8"/>
        </w:rPr>
      </w:r>
      <w:r>
        <w:rPr>
          <w:szCs w:val="28"/>
          <w:spacing w:val="-8"/>
        </w:rPr>
      </w:r>
    </w:p>
    <w:p w14:paraId="741FE42E" w14:textId="77777777" w:rsidR="00FF232D" w:rsidRPr="002B0616" w:rsidRDefault="00FF232D" w:rsidP="000D06D8">
      <w:pPr>
        <w:widowControl w:val="0"/>
        <w:spacing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60" w:lineRule="exact"/>
              <w:jc w:val="center"/>
              <w:rPr>
                <w:szCs w:val="28"/>
              </w:rPr>
            </w:pPr>
            <w:r>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60" w:lineRule="exact"/>
              <w:jc w:val="both"/>
              <w:rPr>
                <w:szCs w:val="28"/>
              </w:rPr>
            </w:pPr>
            <w:r>
              <w:rPr>
                <w:szCs w:val="28"/>
              </w:rPr>
              <w:t>Giấy đề nghị cấp Giấy phép vận chuyển hàng hóa nguy hiểm theo mẫu quy định tại Phụ lục IV kèm theo Nghị định 161/2024/NĐ-CP (Đơn đề nghị số 02 ngày 20/7/2026).</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60" w:lineRule="exact"/>
              <w:jc w:val="both"/>
              <w:rPr>
                <w:szCs w:val="28"/>
              </w:rPr>
            </w:pPr>
            <w:r>
              <w:rPr>
                <w:szCs w:val="28"/>
              </w:rPr>
              <w:t>Bản sao Bảng kê danh sách phương tiện tham gia vận chuyển bảo đảm còn thời hạn kiểm định theo quy định (danh sách phương tiện kèm theo hồ sơ).</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(danh sách người điều khiển phương tiện, người áp tải kèm theo hồ sơ).</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60" w:lineRule="exact"/>
              <w:ind w:firstLine="33"/>
              <w:jc w:val="both"/>
              <w:rPr>
                <w:sz w:val="28"/>
                <w:szCs w:val="28"/>
              </w:rPr>
            </w:pPr>
            <w:r>
              <w:rPr>
                <w:sz w:val="28"/>
                <w:szCs w:val="28"/>
              </w:rPr>
              <w:t xml:space="preserve">Bản sao hoặc bản sao điện tử hoặc bản chính phương án tổ chức vận chuyển hàng hóa nguy hiểm của đơn vị vận chuyển theo mẫu quy định tại Phụ lục V kèm theo Nghị định này (trong đó bao gồm tối thiểu các nội dung: biển kiểm soát xe; họ và tên người lái xe; loại hàng; khối lượng; tuyến đường, thời gian vận chuyển; biện pháp ứng cứu khẩn cấp khi có sự cố cháy, nổ) (Phương án số 02 ngày 20/7/2026).</w:t>
            </w:r>
            <w:bookmarkStart w:id="0" w:name="bieumau_pl_05_1"/>
            <w:r>
              <w:rPr>
                <w:sz w:val="28"/>
                <w:szCs w:val="28"/>
              </w:rPr>
              <w:t/>
            </w:r>
            <w:bookmarkEnd w:id="0"/>
            <w:r>
              <w:rPr>
                <w:sz w:val="28"/>
                <w:szCs w:val="28"/>
              </w:rPr>
              <w:t xml:space="preserve"/>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60" w:lineRule="exact"/>
              <w:jc w:val="center"/>
              <w:rPr>
                <w:szCs w:val="28"/>
              </w:rPr>
            </w:pPr>
            <w:r>
              <w:rPr>
                <w:szCs w:val="28"/>
              </w:rPr>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60" w:lineRule="exact"/>
              <w:jc w:val="both"/>
              <w:rPr>
                <w:szCs w:val="28"/>
              </w:rPr>
            </w:pPr>
            <w:r>
              <w:rPr>
                <w:szCs w:val="28"/>
              </w:rPr>
              <w:t>Bản sao Giấy chứng nhận hoàn thành chương trình tập huấn an toàn hàng hóa nguy hiểm loại 2 của người lái xe và người áp tải.</w:t>
            </w:r>
          </w:p>
        </w:tc>
      </w:tr>
    </w:tbl>
    <w:p w14:paraId="32D0DC6C" w14:textId="77777777" w:rsidR="00592526" w:rsidRPr="002B0616" w:rsidRDefault="001E0631" w:rsidP="000D06D8">
      <w:pPr>
        <w:widowControl w:val="0"/>
        <w:spacing w:after="0" w:line="360" w:lineRule="exact"/>
        <w:ind w:firstLine="567"/>
        <w:rPr>
          <w:b/>
          <w:szCs w:val="28"/>
        </w:rPr>
      </w:pPr>
      <w:r>
        <w:rPr>
          <w:b/>
          <w:szCs w:val="28"/>
        </w:rPr>
        <w:t>b) Về điều kiện phương tiện:</w:t>
      </w:r>
    </w:p>
    <w:p w14:paraId="11A4F1A1" w14:textId="77777777" w:rsidR="00FC758C" w:rsidRPr="002B0616" w:rsidRDefault="00FC758C" w:rsidP="000D06D8">
      <w:pPr>
        <w:widowControl w:val="0"/>
        <w:spacing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60" w:lineRule="exact"/>
              <w:jc w:val="center"/>
              <w:rPr>
                <w:szCs w:val="28"/>
              </w:rPr>
            </w:pPr>
            <w:r>
              <w:rPr>
                <w:b/>
                <w:szCs w:val="28"/>
              </w:rPr>
              <w:lastRenderedPageBreak/>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0D06D8">
            <w:pPr>
              <w:widowControl w:val="0"/>
              <w:spacing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60" w:lineRule="exact"/>
              <w:jc w:val="center"/>
              <w:rPr>
                <w:szCs w:val="28"/>
              </w:rPr>
            </w:pPr>
            <w:r>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60" w:lineRule="exact"/>
              <w:jc w:val="center"/>
              <w:rPr>
                <w:szCs w:val="28"/>
              </w:rPr>
            </w:pPr>
            <w:r>
              <w:rPr>
                <w:iCs/>
                <w:szCs w:val="28"/>
                <w:spacing w:val="-16"/>
              </w:rPr>
              <w:t>Ô tô đầu kéo</w:t>
            </w:r>
          </w:p>
          <w:p w14:paraId="57D4493D" w14:textId="77777777" w:rsidR="00FC758C" w:rsidRPr="002B0616" w:rsidRDefault="00FC758C" w:rsidP="000D06D8">
            <w:pPr>
              <w:widowControl w:val="0"/>
              <w:spacing w:after="0" w:line="360" w:lineRule="exact"/>
              <w:jc w:val="center"/>
              <w:rPr>
                <w:szCs w:val="28"/>
              </w:rPr>
            </w:pPr>
            <w:r>
              <w:rPr>
                <w:iCs/>
                <w:szCs w:val="28"/>
                <w:spacing w:val="-16"/>
              </w:rPr>
              <w:t>Vân AV3055</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60" w:lineRule="exact"/>
              <w:jc w:val="center"/>
              <w:rPr>
                <w:szCs w:val="28"/>
              </w:rPr>
            </w:pPr>
            <w:r>
              <w:rPr>
                <w:szCs w:val="28"/>
              </w:rPr>
              <w:t>25.000</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60" w:lineRule="exact"/>
              <w:jc w:val="center"/>
              <w:rPr>
                <w:szCs w:val="28"/>
              </w:rPr>
            </w:pPr>
            <w:r>
              <w:rPr>
                <w:szCs w:val="28"/>
              </w:rPr>
              <w:t>08/2026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60" w:lineRule="exact"/>
              <w:jc w:val="center"/>
              <w:rPr>
                <w:szCs w:val="28"/>
              </w:rPr>
            </w:pPr>
            <w:r>
              <w:rPr>
                <w:szCs w:val="28"/>
              </w:rPr>
              <w:t>23/8/2028</w:t>
            </w:r>
          </w:p>
        </w:tc>
      </w:tr>
      <w:tr w:rsidR="00FC758C" w:rsidRPr="002B0616" w14:paraId="49EBB1BB"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60" w:lineRule="exact"/>
              <w:jc w:val="center"/>
              <w:rPr>
                <w:szCs w:val="28"/>
              </w:rPr>
            </w:pPr>
            <w:r>
              <w:rPr>
                <w:szCs w:val="28"/>
              </w:rPr>
              <w:t>2</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60" w:lineRule="exact"/>
              <w:jc w:val="center"/>
              <w:rPr>
                <w:szCs w:val="28"/>
              </w:rPr>
            </w:pPr>
            <w:r>
              <w:rPr>
                <w:iCs/>
                <w:szCs w:val="28"/>
                <w:spacing w:val="-16"/>
              </w:rPr>
              <w:t>Sơ mi rơ moóc dạng bồn hạng nặng - Vân A4488 (kéo) (kèm bồn chứa khí Argon hóa lỏng, dung tích 22,3m3)</w:t>
            </w:r>
          </w:p>
        </w:tc>
        <w:tc>
          <w:tcPr>
            <w:tcW w:w="1279" w:type="dxa"/>
            <w:tcBorders>
              <w:top w:val="single" w:sz="4" w:space="0" w:color="000000"/>
              <w:left w:val="single" w:sz="4" w:space="0" w:color="000000"/>
              <w:bottom w:val="single" w:sz="4" w:space="0" w:color="000000"/>
              <w:right w:val="single" w:sz="4" w:space="0" w:color="000000"/>
            </w:tcBorders>
          </w:tcPr>
          <w:p w14:paraId="272AFCBE"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60" w:lineRule="exact"/>
              <w:jc w:val="center"/>
              <w:rPr>
                <w:szCs w:val="28"/>
              </w:rPr>
            </w:pPr>
            <w:r>
              <w:rPr>
                <w:szCs w:val="28"/>
              </w:rPr>
              <w:t>28.315</w:t>
            </w:r>
          </w:p>
        </w:tc>
        <w:tc>
          <w:tcPr>
            <w:tcW w:w="1705"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60" w:lineRule="exact"/>
              <w:jc w:val="center"/>
              <w:rPr>
                <w:szCs w:val="28"/>
              </w:rPr>
            </w:pPr>
            <w:r>
              <w:rPr>
                <w:szCs w:val="28"/>
              </w:rPr>
              <w:t>08/2026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60" w:lineRule="exact"/>
              <w:jc w:val="center"/>
              <w:rPr>
                <w:szCs w:val="28"/>
              </w:rPr>
            </w:pPr>
            <w:r>
              <w:rPr>
                <w:szCs w:val="28"/>
              </w:rPr>
              <w:t>23/8/2028</w:t>
            </w:r>
          </w:p>
        </w:tc>
      </w:tr>
    </w:tbl>
    <w:p w14:paraId="43E89C0D" w14:textId="32E6AC0E" w:rsidR="001B76B0" w:rsidRDefault="00CB197A" w:rsidP="000D06D8">
      <w:pPr>
        <w:widowControl w:val="0"/>
        <w:spacing w:after="0" w:line="360" w:lineRule="exact"/>
        <w:ind w:firstLine="567"/>
        <w:jc w:val="both"/>
        <w:rPr>
          <w:szCs w:val="28"/>
        </w:rPr>
      </w:pPr>
      <w:r>
        <w:rPr>
          <w:szCs w:val="28"/>
        </w:rPr>
        <w:t>Hồ sơ gồm 01 tổ hợp phương tiện (đầu kéo và sơ mi rơ moóc dạng bồn chuyên dùng chở khí Argon hóa lỏng) mang biển kiểm soát Trung Quốc, chủ sở hữu là Công ty hữu hạn logistics Hằng Lâm Côn Minh (tỉnh Vân Nam, Trung Quốc), được Chi nhánh thuê, quản lý, sử dụng theo Hợp đồng thuê xe vận chuyển số 01-2026 PN/HL ngày 01/7/2026 và Giấy ủy quyền số 01-2026 ngày 01/7/2026 của chủ phương tiện. Giấy tờ phương tiện do cơ quan có thẩm quyền của Trung Quốc cấp (Giấy phép lưu hành với tính chất sử dụng vận chuyển hàng hóa nguy hiểm, Giấy chứng nhận vận tải đường bộ, đơn bảo hiểm, Báo cáo kiểm định định kỳ bồn chứa số Y(SY)-RQGN-2026-00093 của Viện Nghiên cứu kiểm tra đo lường an toàn thiết bị đặc biệt tỉnh Vân Nam, thời hạn kiểm định bồn lần tới ngày 06/5/2027) đều có bản dịch được chứng thực chữ ký người dịch. Các phương tiện còn thời hạn kiểm định đến hết tháng 8/2026, ngắn hơn nhiều so với thời hạn 24 tháng đề nghị cấp; thời hạn bắt buộc hủy bỏ (hết hạn sử dụng xe) theo Giấy phép lưu hành của cả đầu kéo Vân AV3055 và sơ mi rơ moóc Vân A4488 là ngày 23/8/2028. Đề nghị đơn vị thực hiện kiểm định phương tiện đúng kỳ hạn, chỉ sử dụng phương tiện còn thời hạn kiểm định và còn thời hạn sử dụng trong suốt quá trình vận chuyển. Chi tiết như sau:</w:t>
      </w:r>
    </w:p>
    <w:p w14:paraId="4DB76D06" w14:textId="77777777" w:rsidR="00592526" w:rsidRPr="00E019F7" w:rsidRDefault="00CB197A" w:rsidP="000D06D8">
      <w:pPr>
        <w:widowControl w:val="0"/>
        <w:spacing w:after="0" w:line="360" w:lineRule="exact"/>
        <w:ind w:firstLine="567"/>
        <w:jc w:val="both"/>
        <w:rPr>
          <w:szCs w:val="28"/>
        </w:rPr>
      </w:pPr>
      <w:r>
        <w:rPr>
          <w:b/>
          <w:szCs w:val="28"/>
        </w:rPr>
        <w:t>c) Về nhân sự:</w:t>
      </w:r>
    </w:p>
    <w:p w14:paraId="10DE51E7" w14:textId="77777777" w:rsidR="00592526" w:rsidRPr="00E019F7" w:rsidRDefault="001E0631" w:rsidP="000D06D8">
      <w:pPr>
        <w:widowControl w:val="0"/>
        <w:spacing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60" w:lineRule="exact"/>
              <w:jc w:val="center"/>
              <w:rPr>
                <w:sz w:val="26"/>
                <w:szCs w:val="26"/>
              </w:rPr>
            </w:pPr>
            <w:r>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60" w:lineRule="exact"/>
              <w:jc w:val="center"/>
              <w:rPr>
                <w:sz w:val="26"/>
                <w:szCs w:val="26"/>
              </w:rPr>
            </w:pPr>
            <w:r>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60" w:lineRule="exact"/>
              <w:jc w:val="center"/>
              <w:rPr>
                <w:sz w:val="26"/>
                <w:szCs w:val="26"/>
              </w:rPr>
            </w:pPr>
            <w:r>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60" w:lineRule="exact"/>
              <w:jc w:val="center"/>
              <w:rPr>
                <w:sz w:val="26"/>
                <w:szCs w:val="26"/>
              </w:rPr>
            </w:pPr>
            <w:r>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0D06D8">
            <w:pPr>
              <w:widowControl w:val="0"/>
              <w:spacing w:after="0" w:line="360" w:lineRule="exact"/>
              <w:jc w:val="center"/>
              <w:rPr>
                <w:b/>
                <w:sz w:val="26"/>
                <w:szCs w:val="26"/>
              </w:rPr>
            </w:pPr>
            <w:r>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60" w:lineRule="exact"/>
              <w:jc w:val="center"/>
              <w:rPr>
                <w:sz w:val="26"/>
                <w:szCs w:val="26"/>
              </w:rPr>
            </w:pPr>
            <w:r>
              <w:rPr>
                <w:sz w:val="26"/>
                <w:szCs w:val="26"/>
              </w:rPr>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60" w:lineRule="exact"/>
              <w:jc w:val="center"/>
              <w:rPr>
                <w:sz w:val="26"/>
                <w:szCs w:val="26"/>
              </w:rPr>
            </w:pPr>
            <w:r>
              <w:rPr>
                <w:sz w:val="26"/>
                <w:szCs w:val="26"/>
              </w:rPr>
              <w:t>Đỗ Văn Đông, số định danh: 025088006404</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60" w:lineRule="exact"/>
              <w:jc w:val="center"/>
              <w:rPr>
                <w:sz w:val="26"/>
                <w:szCs w:val="26"/>
              </w:rPr>
            </w:pPr>
            <w:r>
              <w:rPr>
                <w:sz w:val="26"/>
                <w:szCs w:val="26"/>
              </w:rPr>
              <w:t>Hạng A, D, CE; số 250083004112; thời hạn đến 08/3/2031</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60" w:lineRule="exact"/>
              <w:jc w:val="center"/>
              <w:rPr>
                <w:sz w:val="26"/>
                <w:szCs w:val="26"/>
              </w:rPr>
            </w:pPr>
            <w:r>
              <w:rPr>
                <w:sz w:val="26"/>
                <w:szCs w:val="26"/>
              </w:rPr>
              <w:t xml:space="preserve">Giấy chứng nhận số 9/KĐI (nhóm 2, 3, 8, 9) do Trung tâm Kiểm định kỹ thuật an toàn khu vực I cấp ngày 26/8/2025, có giá trị đến 25/8/2027; Giấy chứng nhận nghiệp vụ PCCC&amp;CNCH kèm theo Công văn số 2772/PC07-KVLT ngày 17/5/2026 của Phòng Cảnh sát PCCC&amp;CNCH - Công an tỉnh Phú Thọ</w:t>
            </w:r>
            <w:r>
              <w:rPr>
                <w:sz w:val="26"/>
                <w:szCs w:val="26"/>
              </w:rPr>
              <w:lastRenderedPageBreak/>
              <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60" w:lineRule="exact"/>
              <w:jc w:val="center"/>
              <w:rPr>
                <w:sz w:val="26"/>
                <w:szCs w:val="26"/>
              </w:rPr>
            </w:pPr>
            <w:r>
              <w:rPr>
                <w:sz w:val="26"/>
                <w:szCs w:val="26"/>
              </w:rPr>
              <w:lastRenderedPageBreak/>
              <w:t>Hợp đồng thuê lái xe kèm theo hồ sơ</w:t>
            </w:r>
          </w:p>
        </w:tc>
      </w:tr>
    </w:tbl>
    <w:p w14:paraId="6A0F1B01" w14:textId="77777777" w:rsidR="00EE3CAF" w:rsidRDefault="00EE3CAF" w:rsidP="000D06D8">
      <w:pPr>
        <w:widowControl w:val="0"/>
        <w:spacing w:after="0" w:line="360" w:lineRule="exact"/>
        <w:rPr>
          <w:szCs w:val="28"/>
        </w:rPr>
      </w:pPr>
    </w:p>
    <w:p w14:paraId="6A0F1B02" w14:textId="77777777" w:rsidR="00EE3CAF" w:rsidRDefault="00EE3CAF" w:rsidP="000D06D8">
      <w:pPr>
        <w:widowControl w:val="0"/>
        <w:spacing w:after="0" w:line="380" w:lineRule="exact"/>
        <w:ind w:firstLine="567"/>
        <w:rPr>
          <w:szCs w:val="28"/>
        </w:rPr>
      </w:pPr>
      <w:r>
        <w:rPr>
          <w:i/>
          <w:szCs w:val="28"/>
        </w:rPr>
        <w:t>- Người áp tải:</w:t>
      </w:r>
    </w:p>
    <w:p w14:paraId="6A0F1B03" w14:textId="77777777" w:rsidR="00EE3CAF" w:rsidRDefault="00EE3CAF" w:rsidP="000D06D8">
      <w:pPr>
        <w:widowControl w:val="0"/>
        <w:spacing w:after="0" w:line="380" w:lineRule="exact"/>
        <w:ind w:firstLine="567"/>
        <w:jc w:val="both"/>
        <w:rPr>
          <w:szCs w:val="28"/>
        </w:rPr>
      </w:pPr>
      <w:r>
        <w:rPr>
          <w:szCs w:val="28"/>
        </w:rPr>
        <w:t>Ông Nguyễn Thế Hòa, số định danh cá nhân: 026087006948 - Giấy chứng nhận hoàn thành chương trình tập huấn an toàn hàng hóa nguy hiểm số 3/KĐI (nhóm 2, 3, 8, 9) do Trung tâm Kiểm định kỹ thuật an toàn khu vực I cấp ngày 26/8/2025, có giá trị đến 25/8/2027; Giấy phép lái xe hạng FC số 260103260736. Người áp tải làm việc theo hợp đồng kèm theo hồ sơ.</w:t>
      </w:r>
    </w:p>
    <w:p w14:paraId="607D7204" w14:textId="77777777" w:rsidR="00EE3CAF" w:rsidRPr="00EE3CAF" w:rsidRDefault="00EE3CAF" w:rsidP="000D06D8">
      <w:pPr>
        <w:widowControl w:val="0"/>
        <w:spacing w:after="0" w:line="380" w:lineRule="exact"/>
        <w:ind w:firstLine="567"/>
        <w:jc w:val="both"/>
        <w:rPr>
          <w:szCs w:val="28"/>
        </w:rPr>
      </w:pPr>
      <w:r>
        <w:rPr>
          <w:szCs w:val="28"/>
        </w:rPr>
        <w:t>Đề nghị đơn vị duy trì việc cử người lái xe, người áp tải định kỳ tham gia tập huấn an toàn hàng hóa nguy hiểm theo quy định tại Điều 8 Nghị định số 161/2024/NĐ-CP. Giấy chứng nhận tập huấn của người lái xe, người áp tải có giá trị đến ngày 25/8/2027, ngắn hơn thời hạn 24 tháng của Giấy phép đề nghị cấp; đề nghị đơn vị chủ động tập huấn lại đúng thời hạn để duy trì điều kiện trong suốt thời hạn của Giấy phép.</w:t>
      </w:r>
      <w:r/>
      <w:r>
        <w:rPr>
          <w:szCs w:val="28"/>
        </w:rPr>
      </w:r>
      <w:r>
        <w:rPr>
          <w:szCs w:val="28"/>
        </w:rPr>
      </w:r>
    </w:p>
    <w:p w14:paraId="478BFD83" w14:textId="73DC5010" w:rsidR="00592526" w:rsidRDefault="001E0631" w:rsidP="000D06D8">
      <w:pPr>
        <w:widowControl w:val="0"/>
        <w:spacing w:after="0" w:line="360" w:lineRule="exact"/>
        <w:ind w:firstLine="567"/>
        <w:rPr>
          <w:b/>
          <w:szCs w:val="28"/>
        </w:rPr>
      </w:pPr>
      <w:r>
        <w:rPr>
          <w:b/>
          <w:szCs w:val="28"/>
        </w:rPr>
        <w:t>d) Danh mục hàng hóa nguy hiểm đề nghị cấp phép vận chuyển:</w:t>
      </w:r>
    </w:p>
    <w:p w14:paraId="65F86920" w14:textId="77777777" w:rsidR="000D06D8" w:rsidRPr="00E019F7" w:rsidRDefault="000D06D8" w:rsidP="000D06D8">
      <w:pPr>
        <w:widowControl w:val="0"/>
        <w:spacing w:after="0" w:line="360" w:lineRule="exact"/>
        <w:ind w:firstLine="567"/>
        <w:rPr>
          <w:b/>
          <w:szCs w:val="28"/>
        </w:rPr>
      </w:pP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60" w:lineRule="exact"/>
              <w:jc w:val="center"/>
              <w:rPr>
                <w:szCs w:val="28"/>
              </w:rPr>
            </w:pPr>
            <w:r>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60" w:lineRule="exact"/>
              <w:rPr>
                <w:szCs w:val="28"/>
              </w:rPr>
            </w:pPr>
            <w:r>
              <w:rPr>
                <w:szCs w:val="28"/>
              </w:rPr>
              <w:t>Argon, chất lỏng làm lạnh (Argon, Refrigerated liquid)</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60" w:lineRule="exact"/>
              <w:jc w:val="center"/>
              <w:rPr>
                <w:szCs w:val="28"/>
              </w:rPr>
            </w:pPr>
            <w:r>
              <w:rPr>
                <w:szCs w:val="28"/>
              </w:rPr>
              <w:t>1951</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60" w:lineRule="exact"/>
              <w:jc w:val="center"/>
              <w:rPr>
                <w:szCs w:val="28"/>
              </w:rPr>
            </w:pPr>
            <w:r>
              <w:rPr>
                <w:szCs w:val="28"/>
              </w:rPr>
              <w:t>2 (nhóm 2.2)</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60" w:lineRule="exact"/>
              <w:jc w:val="center"/>
              <w:rPr>
                <w:szCs w:val="28"/>
              </w:rPr>
            </w:pPr>
            <w:r>
              <w:rPr>
                <w:szCs w:val="28"/>
              </w:rPr>
              <w:t>22</w:t>
            </w:r>
          </w:p>
        </w:tc>
      </w:tr>
    </w:tbl>
    <w:p w14:paraId="45DEE731" w14:textId="77777777" w:rsidR="000D06D8" w:rsidRDefault="000D06D8" w:rsidP="000D06D8">
      <w:pPr>
        <w:widowControl w:val="0"/>
        <w:spacing w:after="0" w:line="360" w:lineRule="exact"/>
        <w:ind w:firstLine="567"/>
        <w:jc w:val="both"/>
        <w:rPr>
          <w:szCs w:val="28"/>
        </w:rPr>
      </w:pPr>
    </w:p>
    <w:p w14:paraId="420036DF" w14:textId="25519571" w:rsidR="00592526" w:rsidRPr="00E019F7" w:rsidRDefault="001E0631" w:rsidP="000D06D8">
      <w:pPr>
        <w:widowControl w:val="0"/>
        <w:spacing w:after="0" w:line="38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b/>
          <w:szCs w:val="28"/>
        </w:rPr>
      </w:pPr>
      <w:r>
        <w:rPr>
          <w:b/>
          <w:szCs w:val="28"/>
        </w:rPr>
        <w:t>đ) Về Phương án tổ chức vận chuyển hàng hóa nguy hiểm:</w:t>
      </w:r>
    </w:p>
    <w:p w14:paraId="1B7620E2" w14:textId="77777777" w:rsidR="00B0427F" w:rsidRDefault="001E0631" w:rsidP="000D06D8">
      <w:pPr>
        <w:widowControl w:val="0"/>
        <w:spacing w:after="0" w:line="380" w:lineRule="exact"/>
        <w:ind w:firstLine="567"/>
        <w:jc w:val="both"/>
        <w:rPr>
          <w:szCs w:val="28"/>
        </w:rPr>
      </w:pPr>
      <w:r>
        <w:rPr>
          <w:szCs w:val="28"/>
        </w:rPr>
        <w:t>Phương án số 02 ngày 20/7/2026 có đủ các nội dung theo điểm d khoản 2 Điều 15 Nghị định số 161/2024/NĐ-CP (biển kiểm soát xe; họ và tên người điều khiển phương tiện; loại hàng, khối lượng; tuyến đường, thời gian vận chuyển; biện pháp ứng cứu khẩn cấp khi có sự cố cháy, nổ). Tuyến vận chuyển: Hà Khẩu (Vân Nam, Trung Quốc) - Bãi kiểm hóa Cửa khẩu Kim Thành, tỉnh Lào Cai (phạm vi khoảng 500m trong khu vực cửa khẩu); hàng hóa được giao nhận trên lãnh thổ Việt Nam tại khu vực cửa khẩu theo quy định của Nghị định thư thực hiện Hiệp định vận tải đường bộ Việt Nam - Trung Quốc; người lái xe của Chi nhánh trực tiếp nhận phương tiện từ lái xe Trung Quốc tại cầu Kim Thành.</w:t>
      </w:r>
    </w:p>
    <w:p w14:paraId="1DD84669" w14:textId="19E6033A" w:rsidR="00B0427F" w:rsidRPr="00B0427F" w:rsidRDefault="001B76B0" w:rsidP="000D06D8">
      <w:pPr>
        <w:widowControl w:val="0"/>
        <w:spacing w:after="0" w:line="38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w:t>
      </w:r>
      <w:r w:rsidR="009D7904">
        <w:t xml:space="preserve"> ngặt</w:t>
      </w:r>
      <w:r>
        <w:t xml:space="preserve"> các quy định tại Nghị định số 161/2024/NĐ-CP, đặc biệt là quy định về an toàn quá trình bốc xếp, vận chuyển các chất dễ cháy, nổ qua công trình hầm, phà.</w:t>
      </w:r>
    </w:p>
    <w:p w14:paraId="2DA15EF2" w14:textId="17E88330" w:rsidR="000D06D8" w:rsidRPr="00E019F7" w:rsidRDefault="001E0631" w:rsidP="000D06D8">
      <w:pPr>
        <w:widowControl w:val="0"/>
        <w:spacing w:after="0" w:line="380" w:lineRule="exact"/>
        <w:ind w:firstLine="567"/>
        <w:rPr>
          <w:b/>
          <w:szCs w:val="28"/>
        </w:rPr>
      </w:pPr>
      <w:r>
        <w:rPr>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szCs w:val="28"/>
        </w:rPr>
      </w:pPr>
      <w:r>
        <w:rPr>
          <w:szCs w:val="28"/>
        </w:rPr>
        <w:t>Đối tượng và loại hàng (loại 2 - khí Argon, chất lỏng làm lạnh, UN 1951) thuộc thẩm quyền cấp Giấy phép của Ủy ban nhân dân tỉnh Lào Cai (ủy quyền Giám đốc Sở Công Thương theo Quyết định số 1696/QĐ-UBND ngày 15/5/2026). Chi nhánh đặt tại phường Lào Cai, tỉnh Lào Cai, đủ điều kiện địa bàn theo khoản 2 Điều 8 Thông tư số 38/2025/TT-BCT (sửa đổi, bổ sung tại Thông tư số 26/2026/TT-BCT). Qua thẩm định, hồ sơ có đủ 05 đầu mục theo khoản 2 Điều 15 Nghị định số 161/2024/NĐ-CP; phương tiện, người điều khiển phương tiện, người áp tải và danh mục hàng hóa cơ bản đáp ứng quy định. Theo Giấy phép lưu hành xe cơ giới, thời gian hết hạn sử dụng của 02 phương tiện là ngày 23/8/2028; căn cứ khoản 3 Điều 13 Nghị định số 161/2024/NĐ-CP (thời hạn Giấy phép theo đề nghị của người vận tải nhưng tối đa không quá 24 tháng và không quá niên hạn sử dụng của phương tiện), đề nghị Lãnh đạo Phòng báo cáo, trình Lãnh đạo Sở xem xét, quyết định thời hạn và cấp Giấy phép vận chuyển hàng hóa nguy hiểm cho Chi nhánh theo quy định, bảo đảm ngày hết hạn của Giấy phép không vượt quá ngày 23/8/2028.</w:t>
      </w:r>
    </w:p>
    <w:p w14:paraId="08F1351D" w14:textId="39C20666" w:rsidR="00245A67" w:rsidRPr="002B0616" w:rsidRDefault="00261C08" w:rsidP="000D06D8">
      <w:pPr>
        <w:widowControl w:val="0"/>
        <w:spacing w:after="0" w:line="380" w:lineRule="exact"/>
        <w:ind w:firstLine="567"/>
        <w:jc w:val="both"/>
        <w:rPr>
          <w:szCs w:val="28"/>
          <w:lang w:val="vi-VN"/>
        </w:rPr>
      </w:pPr>
      <w:r>
        <w:rPr>
          <w:szCs w:val="28"/>
          <w:lang w:val="pt-BR"/>
        </w:rPr>
        <w:t>Việc thẩm định hồ sơ hoàn thành hồi      giờ      phút cùng ngày. Biên bản được lập thành 01 bản, lưu tại Phòng Quản lý Công nghiệp để phục vụ việc trình cấp Giấy phép./.</w:t>
      </w:r>
      <w:r w:rsidR="00FF34A6">
        <w:rPr>
          <w:szCs w:val="28"/>
          <w:lang w:val="pt-BR"/>
        </w:rPr>
      </w:r>
      <w:r>
        <w:rPr>
          <w:szCs w:val="28"/>
          <w:lang w:val="pt-BR"/>
        </w:rPr>
      </w:r>
    </w:p>
    <w:p w14:paraId="288F4A04" w14:textId="1F4469F1" w:rsidR="00592526" w:rsidRDefault="00592526" w:rsidP="000D06D8">
      <w:pPr>
        <w:widowControl w:val="0"/>
        <w:spacing w:after="0" w:line="360" w:lineRule="exact"/>
        <w:rPr>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jc w:val="center"/>
          <w:cantSplit/>
        </w:trPr>
        <w:tc>
          <w:tcPr>
            <w:tcW w:w="4062" w:type="dxa"/>
          </w:tcPr>
          <w:p w14:paraId="319722DB" w14:textId="77777777" w:rsidR="00C121E7" w:rsidRPr="005C58A0" w:rsidRDefault="00C121E7" w:rsidP="00581014">
            <w:pPr>
              <w:widowControl w:val="0"/>
              <w:spacing w:before="120" w:after="0" w:line="360" w:lineRule="exact"/>
              <w:jc w:val="center"/>
              <w:rPr>
                <w:b/>
                <w:sz w:val="26"/>
                <w:szCs w:val="28"/>
              </w:rPr>
            </w:pPr>
            <w:r w:rsidRPr="005C58A0">
              <w:rPr>
                <w:b/>
                <w:sz w:val="26"/>
                <w:szCs w:val="28"/>
              </w:rPr>
              <w:t>ĐẠI DIỆN CHI NHÁNH</w:t>
            </w:r>
          </w:p>
          <w:p w14:paraId="0E20F0DF" w14:textId="77777777" w:rsidR="00C121E7" w:rsidRPr="002B0616" w:rsidRDefault="00C121E7" w:rsidP="00581014">
            <w:pPr>
              <w:widowControl w:val="0"/>
              <w:spacing w:before="120" w:after="0" w:line="360" w:lineRule="exact"/>
              <w:jc w:val="center"/>
              <w:rPr>
                <w:b/>
                <w:szCs w:val="28"/>
              </w:rPr>
            </w:pPr>
          </w:p>
          <w:p w14:paraId="20C54F2A" w14:textId="77777777" w:rsidR="00C121E7" w:rsidRPr="002B0616" w:rsidRDefault="00C121E7" w:rsidP="00581014">
            <w:pPr>
              <w:widowControl w:val="0"/>
              <w:spacing w:before="120" w:after="0" w:line="360" w:lineRule="exact"/>
              <w:jc w:val="center"/>
              <w:rPr>
                <w:b/>
                <w:szCs w:val="28"/>
              </w:rPr>
            </w:pPr>
          </w:p>
          <w:p w14:paraId="4C7AC1EB" w14:textId="77777777" w:rsidR="00C121E7" w:rsidRPr="002B0616" w:rsidRDefault="00C121E7" w:rsidP="00581014">
            <w:pPr>
              <w:widowControl w:val="0"/>
              <w:spacing w:before="120" w:after="0" w:line="360" w:lineRule="exact"/>
              <w:jc w:val="center"/>
              <w:rPr>
                <w:b/>
                <w:szCs w:val="28"/>
              </w:rPr>
            </w:pPr>
          </w:p>
          <w:p w14:paraId="1C6E2F09" w14:textId="77777777" w:rsidR="00C121E7" w:rsidRPr="002B0616" w:rsidRDefault="00C121E7" w:rsidP="00581014">
            <w:pPr>
              <w:widowControl w:val="0"/>
              <w:spacing w:before="120" w:after="0" w:line="360" w:lineRule="exact"/>
              <w:jc w:val="center"/>
              <w:rPr>
                <w:b/>
                <w:szCs w:val="28"/>
              </w:rPr>
            </w:pPr>
          </w:p>
          <w:p w14:paraId="4A0F3DDE" w14:textId="77777777" w:rsidR="00C121E7" w:rsidRPr="0013525E" w:rsidRDefault="00C121E7" w:rsidP="00581014">
            <w:pPr>
              <w:widowControl w:val="0"/>
              <w:spacing w:before="120" w:after="0" w:line="360" w:lineRule="exact"/>
              <w:jc w:val="center"/>
              <w:rPr>
                <w:b/>
                <w:szCs w:val="28"/>
              </w:rPr>
            </w:pPr>
            <w:r w:rsidRPr="0013525E">
              <w:rPr>
                <w:b/>
              </w:rPr>
              <w:t xml:space="preserve">Bùi Thanh Phương </w:t>
            </w:r>
          </w:p>
        </w:tc>
        <w:tc>
          <w:tcPr>
            <w:tcW w:w="1750" w:type="dxa"/>
          </w:tcPr>
          <w:p w14:paraId="45C54012" w14:textId="77777777" w:rsidR="00C121E7" w:rsidRPr="002B0616" w:rsidRDefault="00C121E7" w:rsidP="00581014">
            <w:pPr>
              <w:widowControl w:val="0"/>
              <w:spacing w:before="120" w:after="0" w:line="360" w:lineRule="exact"/>
              <w:jc w:val="center"/>
              <w:rPr>
                <w:szCs w:val="28"/>
              </w:rPr>
            </w:pPr>
          </w:p>
        </w:tc>
        <w:tc>
          <w:tcPr>
            <w:tcW w:w="2894" w:type="dxa"/>
          </w:tcPr>
          <w:p w14:paraId="3B37C4E3" w14:textId="77777777" w:rsidR="00C121E7" w:rsidRPr="005C58A0" w:rsidRDefault="00C121E7" w:rsidP="00581014">
            <w:pPr>
              <w:widowControl w:val="0"/>
              <w:spacing w:before="120" w:after="0" w:line="360" w:lineRule="exact"/>
              <w:jc w:val="center"/>
              <w:rPr>
                <w:sz w:val="26"/>
                <w:szCs w:val="28"/>
              </w:rPr>
            </w:pPr>
            <w:r w:rsidRPr="005C58A0">
              <w:rPr>
                <w:b/>
                <w:sz w:val="26"/>
                <w:szCs w:val="28"/>
              </w:rPr>
              <w:t>TRƯỞNG ĐOÀN</w:t>
            </w:r>
          </w:p>
          <w:p w14:paraId="658903D7" w14:textId="77777777" w:rsidR="00C121E7" w:rsidRPr="002B0616" w:rsidRDefault="00C121E7" w:rsidP="00581014">
            <w:pPr>
              <w:widowControl w:val="0"/>
              <w:spacing w:before="120" w:after="0" w:line="360" w:lineRule="exact"/>
              <w:jc w:val="center"/>
              <w:rPr>
                <w:szCs w:val="28"/>
              </w:rPr>
            </w:pPr>
          </w:p>
          <w:p w14:paraId="546544F7" w14:textId="77777777" w:rsidR="00C121E7" w:rsidRPr="002B0616" w:rsidRDefault="00C121E7" w:rsidP="00581014">
            <w:pPr>
              <w:widowControl w:val="0"/>
              <w:spacing w:before="120" w:after="0" w:line="360" w:lineRule="exact"/>
              <w:jc w:val="center"/>
              <w:rPr>
                <w:szCs w:val="28"/>
              </w:rPr>
            </w:pPr>
          </w:p>
          <w:p w14:paraId="4C13AD38" w14:textId="77777777" w:rsidR="00C121E7" w:rsidRPr="002B0616" w:rsidRDefault="00C121E7" w:rsidP="00581014">
            <w:pPr>
              <w:widowControl w:val="0"/>
              <w:spacing w:before="120" w:after="0" w:line="360" w:lineRule="exact"/>
              <w:jc w:val="center"/>
              <w:rPr>
                <w:szCs w:val="28"/>
              </w:rPr>
            </w:pPr>
          </w:p>
          <w:p w14:paraId="29E90FFE" w14:textId="77777777" w:rsidR="00C121E7" w:rsidRPr="002B0616" w:rsidRDefault="00C121E7" w:rsidP="00581014">
            <w:pPr>
              <w:widowControl w:val="0"/>
              <w:spacing w:before="120" w:after="0" w:line="360" w:lineRule="exact"/>
              <w:jc w:val="center"/>
              <w:rPr>
                <w:szCs w:val="28"/>
              </w:rPr>
            </w:pPr>
          </w:p>
          <w:p w14:paraId="6D174429" w14:textId="77777777" w:rsidR="00C121E7" w:rsidRPr="002B0616" w:rsidRDefault="00C121E7" w:rsidP="00581014">
            <w:pPr>
              <w:widowControl w:val="0"/>
              <w:spacing w:before="120" w:after="0" w:line="360" w:lineRule="exact"/>
              <w:jc w:val="center"/>
              <w:rPr>
                <w:b/>
                <w:szCs w:val="28"/>
              </w:rPr>
            </w:pPr>
            <w:r w:rsidRPr="002B0616">
              <w:rPr>
                <w:b/>
                <w:szCs w:val="28"/>
              </w:rPr>
              <w:t>Trần Trọng Trang</w:t>
            </w:r>
          </w:p>
        </w:tc>
      </w:tr>
    </w:tbl>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pPr>
      <w:r>
        <w:separator/>
      </w:r>
    </w:p>
  </w:endnote>
  <w:endnote w:type="continuationSeparator" w:id="0">
    <w:p w14:paraId="07E3BDB6" w14:textId="77777777" w:rsidR="00E25E27" w:rsidRDefault="00E25E27"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pPr>
      <w:r>
        <w:separator/>
      </w:r>
    </w:p>
  </w:footnote>
  <w:footnote w:type="continuationSeparator" w:id="0">
    <w:p w14:paraId="5C74514B" w14:textId="77777777" w:rsidR="00E25E27" w:rsidRDefault="00E25E27"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noProof/>
      </w:rPr>
    </w:sdtEndPr>
    <w:sdtContent>
      <w:p w14:paraId="2B21616D" w14:textId="6B445088" w:rsidR="003C00CB" w:rsidRDefault="003C00CB">
        <w:pPr>
          <w:pStyle w:val="Header"/>
          <w:jc w:val="center"/>
        </w:pPr>
        <w:r>
          <w:fldChar w:fldCharType="begin"/>
        </w:r>
        <w:r>
          <w:instrText xml:space="preserve"> PAGE   \* MERGEFORMAT </w:instrText>
        </w:r>
        <w:r>
          <w:fldChar w:fldCharType="separate"/>
        </w:r>
        <w:r w:rsidR="00C121E7">
          <w:rPr>
            <w:noProof/>
          </w:rPr>
          <w:t>6</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