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19"/>
        <w:gridCol w:w="5953"/>
      </w:tblGrid>
      <w:tr w:rsidR="0098008E" w:rsidRPr="00D3403A" w14:paraId="6C2D31EA" w14:textId="77777777" w:rsidTr="00DA672A">
        <w:tc>
          <w:tcPr>
            <w:tcW w:w="3119" w:type="dxa"/>
          </w:tcPr>
          <w:p w14:paraId="2E9E4A27" w14:textId="77777777" w:rsidR="0098008E" w:rsidRPr="003B5666" w:rsidRDefault="0098008E" w:rsidP="00E26309">
            <w:pPr>
              <w:jc w:val="center"/>
              <w:rPr>
                <w:sz w:val="26"/>
                <w:szCs w:val="26"/>
              </w:rPr>
            </w:pPr>
            <w:bookmarkStart w:id="0" w:name="_Hlk205899095"/>
            <w:r w:rsidRPr="003B5666">
              <w:rPr>
                <w:sz w:val="26"/>
                <w:szCs w:val="26"/>
              </w:rPr>
              <w:t xml:space="preserve">UBND TỈNH </w:t>
            </w:r>
            <w:r>
              <w:rPr>
                <w:sz w:val="26"/>
                <w:szCs w:val="26"/>
              </w:rPr>
              <w:t>LÀO CAI</w:t>
            </w:r>
          </w:p>
          <w:p w14:paraId="098F9270" w14:textId="77777777" w:rsidR="0098008E" w:rsidRDefault="0098008E" w:rsidP="00E26309">
            <w:pPr>
              <w:jc w:val="center"/>
              <w:rPr>
                <w:b/>
                <w:sz w:val="26"/>
                <w:szCs w:val="26"/>
              </w:rPr>
            </w:pPr>
            <w:r w:rsidRPr="003B5666">
              <w:rPr>
                <w:b/>
                <w:sz w:val="26"/>
                <w:szCs w:val="26"/>
              </w:rPr>
              <w:t>SỞ CÔNG THƯƠNG</w:t>
            </w:r>
          </w:p>
          <w:p w14:paraId="438C8CBE" w14:textId="1B48C705" w:rsidR="0098008E" w:rsidRPr="00F75BCE" w:rsidRDefault="0098008E" w:rsidP="002C4923">
            <w:pPr>
              <w:spacing w:before="240" w:after="120"/>
              <w:jc w:val="center"/>
              <w:rPr>
                <w:b/>
                <w:sz w:val="26"/>
                <w:szCs w:val="26"/>
              </w:rPr>
            </w:pPr>
            <w:r>
              <w:rPr>
                <w:b/>
                <w:noProof/>
                <w:lang w:val="en-SG" w:eastAsia="en-SG"/>
              </w:rPr>
              <mc:AlternateContent>
                <mc:Choice Requires="wps">
                  <w:drawing>
                    <wp:anchor distT="0" distB="0" distL="114300" distR="114300" simplePos="0" relativeHeight="251659264" behindDoc="0" locked="0" layoutInCell="1" allowOverlap="1" wp14:anchorId="1CE0DED0" wp14:editId="3D8D6E72">
                      <wp:simplePos x="0" y="0"/>
                      <wp:positionH relativeFrom="column">
                        <wp:posOffset>645055</wp:posOffset>
                      </wp:positionH>
                      <wp:positionV relativeFrom="paragraph">
                        <wp:posOffset>25400</wp:posOffset>
                      </wp:positionV>
                      <wp:extent cx="609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A903B2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2pt" to="98.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"/>
                  </w:pict>
                </mc:Fallback>
              </mc:AlternateContent>
            </w:r>
            <w:r>
              <w:t xml:space="preserve">Số:   </w:t>
            </w:r>
            <w:r w:rsidR="00E152E0">
              <w:t xml:space="preserve"> </w:t>
            </w:r>
            <w:r w:rsidR="00D83D43">
              <w:t xml:space="preserve"> </w:t>
            </w:r>
            <w:r w:rsidR="00E152E0">
              <w:t xml:space="preserve"> </w:t>
            </w:r>
            <w:r>
              <w:t xml:space="preserve">  </w:t>
            </w:r>
            <w:r w:rsidR="00F94ABA">
              <w:t xml:space="preserve"> </w:t>
            </w:r>
            <w:r w:rsidR="00434836">
              <w:t xml:space="preserve"> </w:t>
            </w:r>
            <w:r>
              <w:t xml:space="preserve">  /</w:t>
            </w:r>
            <w:r w:rsidRPr="00D3403A">
              <w:t>SCT</w:t>
            </w:r>
            <w:r>
              <w:t>-CN</w:t>
            </w:r>
          </w:p>
          <w:p w14:paraId="59274795" w14:textId="392190BE" w:rsidR="0098008E" w:rsidRPr="00A7435D" w:rsidRDefault="0098008E" w:rsidP="00973D1C">
            <w:pPr>
              <w:jc w:val="center"/>
              <w:rPr>
                <w:sz w:val="24"/>
                <w:szCs w:val="24"/>
              </w:rPr>
            </w:pPr>
            <w:r w:rsidRPr="00A7435D">
              <w:rPr>
                <w:sz w:val="24"/>
                <w:szCs w:val="24"/>
              </w:rPr>
              <w:t xml:space="preserve">V/v </w:t>
            </w:r>
            <w:r w:rsidR="00370D83" w:rsidRPr="00370D83">
              <w:rPr>
                <w:sz w:val="24"/>
                <w:szCs w:val="24"/>
              </w:rPr>
              <w:t xml:space="preserve">giải quyết đề nghị của Công ty </w:t>
            </w:r>
            <w:r w:rsidR="008A093B">
              <w:rPr>
                <w:sz w:val="24"/>
                <w:szCs w:val="24"/>
              </w:rPr>
              <w:t>c</w:t>
            </w:r>
            <w:r w:rsidR="00370D83" w:rsidRPr="00370D83">
              <w:rPr>
                <w:sz w:val="24"/>
                <w:szCs w:val="24"/>
              </w:rPr>
              <w:t>ổ phần xây dựng giao thông Yên Bái</w:t>
            </w:r>
          </w:p>
        </w:tc>
        <w:tc>
          <w:tcPr>
            <w:tcW w:w="5953" w:type="dxa"/>
          </w:tcPr>
          <w:p w14:paraId="52F1F5D3" w14:textId="01F25B5A" w:rsidR="0098008E" w:rsidRPr="003B5666" w:rsidRDefault="00370D83" w:rsidP="00E26309">
            <w:pPr>
              <w:jc w:val="center"/>
              <w:rPr>
                <w:b/>
                <w:sz w:val="26"/>
                <w:szCs w:val="26"/>
              </w:rPr>
            </w:pPr>
            <w:r>
              <w:rPr>
                <w:b/>
                <w:sz w:val="26"/>
                <w:szCs w:val="26"/>
              </w:rPr>
              <w:t xml:space="preserve">    </w:t>
            </w:r>
            <w:r w:rsidR="0098008E" w:rsidRPr="003B5666">
              <w:rPr>
                <w:b/>
                <w:sz w:val="26"/>
                <w:szCs w:val="26"/>
              </w:rPr>
              <w:t xml:space="preserve">CỘNG HÒA XÃ HỘI CHỦ NGHĨA VIỆT </w:t>
            </w:r>
            <w:smartTag w:uri="urn:schemas-microsoft-com:office:smarttags" w:element="place">
              <w:smartTag w:uri="urn:schemas-microsoft-com:office:smarttags" w:element="country-region">
                <w:r w:rsidR="0098008E" w:rsidRPr="003B5666">
                  <w:rPr>
                    <w:b/>
                    <w:sz w:val="26"/>
                    <w:szCs w:val="26"/>
                  </w:rPr>
                  <w:t>NAM</w:t>
                </w:r>
              </w:smartTag>
            </w:smartTag>
          </w:p>
          <w:p w14:paraId="27707034" w14:textId="32B8EF6F" w:rsidR="0098008E" w:rsidRDefault="00370D83" w:rsidP="00E26309">
            <w:pPr>
              <w:jc w:val="center"/>
              <w:rPr>
                <w:b/>
              </w:rPr>
            </w:pPr>
            <w:r>
              <w:rPr>
                <w:b/>
              </w:rPr>
              <w:t xml:space="preserve">  </w:t>
            </w:r>
            <w:r w:rsidR="0098008E" w:rsidRPr="003B5666">
              <w:rPr>
                <w:b/>
              </w:rPr>
              <w:t xml:space="preserve">Độc lập </w:t>
            </w:r>
            <w:r w:rsidR="00812D46">
              <w:rPr>
                <w:b/>
              </w:rPr>
              <w:t>-</w:t>
            </w:r>
            <w:r w:rsidR="0098008E" w:rsidRPr="003B5666">
              <w:rPr>
                <w:b/>
              </w:rPr>
              <w:t xml:space="preserve"> Tự do </w:t>
            </w:r>
            <w:r w:rsidR="00812D46">
              <w:rPr>
                <w:b/>
              </w:rPr>
              <w:t>-</w:t>
            </w:r>
            <w:r w:rsidR="0098008E" w:rsidRPr="003B5666">
              <w:rPr>
                <w:b/>
              </w:rPr>
              <w:t xml:space="preserve"> Hạnh phúc</w:t>
            </w:r>
          </w:p>
          <w:p w14:paraId="07BCAC5D" w14:textId="254F0E20" w:rsidR="0098008E" w:rsidRPr="00F75BCE" w:rsidRDefault="0098008E" w:rsidP="00135657">
            <w:pPr>
              <w:spacing w:before="240"/>
              <w:jc w:val="center"/>
              <w:rPr>
                <w:b/>
              </w:rPr>
            </w:pPr>
            <w:r>
              <w:rPr>
                <w:b/>
                <w:noProof/>
                <w:lang w:val="en-SG" w:eastAsia="en-SG"/>
              </w:rPr>
              <mc:AlternateContent>
                <mc:Choice Requires="wps">
                  <w:drawing>
                    <wp:anchor distT="0" distB="0" distL="114300" distR="114300" simplePos="0" relativeHeight="251660288" behindDoc="0" locked="0" layoutInCell="1" allowOverlap="1" wp14:anchorId="50F11244" wp14:editId="3AB888C7">
                      <wp:simplePos x="0" y="0"/>
                      <wp:positionH relativeFrom="column">
                        <wp:posOffset>815671</wp:posOffset>
                      </wp:positionH>
                      <wp:positionV relativeFrom="paragraph">
                        <wp:posOffset>12065</wp:posOffset>
                      </wp:positionV>
                      <wp:extent cx="2120511"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5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BA5D45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5pt,.95pt" to="231.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"/>
                  </w:pict>
                </mc:Fallback>
              </mc:AlternateContent>
            </w:r>
            <w:r w:rsidR="00F638DB">
              <w:rPr>
                <w:i/>
              </w:rPr>
              <w:t xml:space="preserve">   </w:t>
            </w:r>
            <w:r>
              <w:rPr>
                <w:i/>
              </w:rPr>
              <w:t xml:space="preserve">Lào Cai, ngày      </w:t>
            </w:r>
            <w:r w:rsidRPr="003B5666">
              <w:rPr>
                <w:i/>
              </w:rPr>
              <w:t xml:space="preserve"> thán</w:t>
            </w:r>
            <w:r>
              <w:rPr>
                <w:i/>
              </w:rPr>
              <w:t xml:space="preserve">g </w:t>
            </w:r>
            <w:r w:rsidR="00DA672A">
              <w:rPr>
                <w:i/>
              </w:rPr>
              <w:t>6</w:t>
            </w:r>
            <w:r>
              <w:rPr>
                <w:i/>
              </w:rPr>
              <w:t xml:space="preserve"> năm 202</w:t>
            </w:r>
            <w:r w:rsidR="00317CF9">
              <w:rPr>
                <w:i/>
              </w:rPr>
              <w:t>6</w:t>
            </w:r>
          </w:p>
        </w:tc>
      </w:tr>
    </w:tbl>
    <w:p w14:paraId="21B79F7F" w14:textId="44A03ED0" w:rsidR="008429D1" w:rsidRPr="00FB361F" w:rsidRDefault="008429D1" w:rsidP="0098008E">
      <w:pPr>
        <w:spacing w:after="0"/>
        <w:rPr>
          <w:rFonts w:cs="Times New Roman"/>
          <w:b/>
          <w:sz w:val="4"/>
          <w:szCs w:val="4"/>
        </w:rPr>
      </w:pPr>
    </w:p>
    <w:p w14:paraId="529685B5" w14:textId="77777777" w:rsidR="0098008E" w:rsidRPr="00BA2856" w:rsidRDefault="0098008E" w:rsidP="008429D1">
      <w:pPr>
        <w:spacing w:after="0"/>
        <w:jc w:val="center"/>
        <w:rPr>
          <w:rFonts w:cs="Times New Roman"/>
          <w:b/>
          <w:sz w:val="16"/>
          <w:szCs w:val="28"/>
        </w:rPr>
      </w:pPr>
    </w:p>
    <w:p w14:paraId="69E7EFB4" w14:textId="770F7EF6" w:rsidR="0098008E" w:rsidRDefault="005A3981" w:rsidP="0041115C">
      <w:pPr>
        <w:spacing w:before="240" w:after="240" w:line="240" w:lineRule="auto"/>
        <w:jc w:val="center"/>
      </w:pPr>
      <w:r>
        <w:t xml:space="preserve">  </w:t>
      </w:r>
      <w:r w:rsidR="008429D1">
        <w:t xml:space="preserve">Kính gửi: </w:t>
      </w:r>
      <w:r w:rsidR="00564EB7">
        <w:t>Ủy ban nhân dân</w:t>
      </w:r>
      <w:r w:rsidR="00316C21">
        <w:t xml:space="preserve"> tỉnh Lào Cai</w:t>
      </w:r>
    </w:p>
    <w:p w14:paraId="732142EE" w14:textId="77777777" w:rsidR="006A115E" w:rsidRPr="006A115E" w:rsidRDefault="006A115E" w:rsidP="0098008E">
      <w:pPr>
        <w:spacing w:afterLines="40" w:after="96" w:line="264" w:lineRule="auto"/>
        <w:jc w:val="center"/>
        <w:rPr>
          <w:sz w:val="4"/>
          <w:szCs w:val="2"/>
        </w:rPr>
      </w:pPr>
    </w:p>
    <w:p w14:paraId="54098831" w14:textId="6ED7291B"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 xml:space="preserve">Thực hiện Phiếu chuyển số 600/PC-VPUBND ngày 03/6/2026 </w:t>
      </w:r>
      <w:r w:rsidR="00526A66" w:rsidRPr="00370D83">
        <w:rPr>
          <w:rFonts w:eastAsia="Times New Roman" w:cs="Times New Roman"/>
          <w:szCs w:val="20"/>
        </w:rPr>
        <w:t xml:space="preserve">chỉ đạo của </w:t>
      </w:r>
      <w:r w:rsidR="00526A66">
        <w:rPr>
          <w:rFonts w:eastAsia="Times New Roman" w:cs="Times New Roman"/>
          <w:szCs w:val="20"/>
        </w:rPr>
        <w:t xml:space="preserve">Văn phòng </w:t>
      </w:r>
      <w:r w:rsidR="00526A66" w:rsidRPr="00370D83">
        <w:rPr>
          <w:rFonts w:eastAsia="Times New Roman" w:cs="Times New Roman"/>
          <w:szCs w:val="20"/>
        </w:rPr>
        <w:t xml:space="preserve">Ủy ban nhân dân tỉnh </w:t>
      </w:r>
      <w:r w:rsidRPr="00370D83">
        <w:rPr>
          <w:rFonts w:eastAsia="Times New Roman" w:cs="Times New Roman"/>
          <w:szCs w:val="20"/>
        </w:rPr>
        <w:t xml:space="preserve">về việc giao Sở Công Thương chủ trì, phối hợp giải quyết đề nghị của Công ty </w:t>
      </w:r>
      <w:r w:rsidR="00526A66">
        <w:rPr>
          <w:rFonts w:eastAsia="Times New Roman" w:cs="Times New Roman"/>
          <w:szCs w:val="20"/>
        </w:rPr>
        <w:t>c</w:t>
      </w:r>
      <w:r w:rsidRPr="00370D83">
        <w:rPr>
          <w:rFonts w:eastAsia="Times New Roman" w:cs="Times New Roman"/>
          <w:szCs w:val="20"/>
        </w:rPr>
        <w:t xml:space="preserve">ổ phần </w:t>
      </w:r>
      <w:r w:rsidR="0031405C">
        <w:rPr>
          <w:rFonts w:eastAsia="Times New Roman" w:cs="Times New Roman"/>
          <w:szCs w:val="20"/>
        </w:rPr>
        <w:t>X</w:t>
      </w:r>
      <w:r w:rsidRPr="00370D83">
        <w:rPr>
          <w:rFonts w:eastAsia="Times New Roman" w:cs="Times New Roman"/>
          <w:szCs w:val="20"/>
        </w:rPr>
        <w:t xml:space="preserve">ây dựng giao thông Yên Bái </w:t>
      </w:r>
      <w:r w:rsidR="00526A66">
        <w:rPr>
          <w:rFonts w:eastAsia="Times New Roman" w:cs="Times New Roman"/>
          <w:szCs w:val="20"/>
        </w:rPr>
        <w:t xml:space="preserve">(Công ty) </w:t>
      </w:r>
      <w:r w:rsidRPr="00370D83">
        <w:rPr>
          <w:rFonts w:eastAsia="Times New Roman" w:cs="Times New Roman"/>
          <w:szCs w:val="20"/>
        </w:rPr>
        <w:t xml:space="preserve">tại Công văn số 206/TTr-GTYB ngày 02/6/2026 về </w:t>
      </w:r>
      <w:r w:rsidR="00526A66">
        <w:rPr>
          <w:rFonts w:eastAsia="Times New Roman" w:cs="Times New Roman"/>
          <w:szCs w:val="20"/>
        </w:rPr>
        <w:t xml:space="preserve">đề nghị </w:t>
      </w:r>
      <w:r w:rsidRPr="00370D83">
        <w:rPr>
          <w:rFonts w:eastAsia="Times New Roman" w:cs="Times New Roman"/>
          <w:szCs w:val="20"/>
        </w:rPr>
        <w:t>phê duyệt phương án nổ mìn tại mỏ đá vôi xã Yên Thành</w:t>
      </w:r>
      <w:r w:rsidR="00526A66">
        <w:rPr>
          <w:rFonts w:eastAsia="Times New Roman" w:cs="Times New Roman"/>
          <w:szCs w:val="20"/>
        </w:rPr>
        <w:t>, tỉnh Lào Cai</w:t>
      </w:r>
      <w:r w:rsidRPr="00370D83">
        <w:rPr>
          <w:rFonts w:eastAsia="Times New Roman" w:cs="Times New Roman"/>
          <w:szCs w:val="20"/>
        </w:rPr>
        <w:t>.</w:t>
      </w:r>
    </w:p>
    <w:p w14:paraId="19F9E1FB" w14:textId="77777777" w:rsidR="00370D83" w:rsidRDefault="00370D83" w:rsidP="0087042C">
      <w:pPr>
        <w:spacing w:after="100" w:line="360" w:lineRule="exact"/>
        <w:ind w:firstLine="720"/>
        <w:jc w:val="both"/>
      </w:pPr>
      <w:r>
        <w:t xml:space="preserve">Căn cứ Luật Quản lý, sử dụng vũ khí, vật liệu nổ và công cụ hỗ trợ số 42/2024/QH15 ngày 26 tháng 8 năm 2024; </w:t>
      </w:r>
    </w:p>
    <w:p w14:paraId="2541AA79" w14:textId="356FDA3E" w:rsidR="00370D83" w:rsidRDefault="00370D83" w:rsidP="0087042C">
      <w:pPr>
        <w:spacing w:after="100" w:line="360" w:lineRule="exact"/>
        <w:ind w:firstLine="720"/>
        <w:jc w:val="both"/>
      </w:pPr>
      <w:r>
        <w:t>Căn cứ Quy chuẩn kỹ thuật Quốc gia QCVN 01:2019/BCT;</w:t>
      </w:r>
    </w:p>
    <w:p w14:paraId="3598A72D" w14:textId="279FB858" w:rsidR="00370D83" w:rsidRDefault="00370D83" w:rsidP="0087042C">
      <w:pPr>
        <w:spacing w:after="100" w:line="360" w:lineRule="exact"/>
        <w:ind w:firstLine="720"/>
        <w:jc w:val="both"/>
      </w:pPr>
      <w:r>
        <w:t>Căn cứ Báo cáo giải trình số 61/BC-GTYB ngày 11/6/2026 của Công ty CP xây dựng giao thông Yên Bái;</w:t>
      </w:r>
    </w:p>
    <w:p w14:paraId="2ED8151A" w14:textId="29AE62D9" w:rsidR="0087042C" w:rsidRDefault="0087042C" w:rsidP="0087042C">
      <w:pPr>
        <w:spacing w:after="100" w:line="360" w:lineRule="exact"/>
        <w:ind w:firstLine="720"/>
        <w:jc w:val="both"/>
      </w:pPr>
      <w:r>
        <w:t xml:space="preserve">Căn cứ Biên bản kiểm tra thực địa ngày 08/6/2026 giữa Sở Công Thương phối hợp với UBND xã Yên Thành </w:t>
      </w:r>
      <w:r w:rsidRPr="0087042C">
        <w:t>và Công ty Cổ phần xây dựng giao thông Yên Bái</w:t>
      </w:r>
      <w:r>
        <w:t>;</w:t>
      </w:r>
    </w:p>
    <w:p w14:paraId="1F1440EF" w14:textId="7208552F" w:rsidR="00370D83" w:rsidRDefault="00370D83" w:rsidP="0087042C">
      <w:pPr>
        <w:spacing w:after="100" w:line="360" w:lineRule="exact"/>
        <w:ind w:firstLine="720"/>
        <w:jc w:val="both"/>
      </w:pPr>
      <w:r>
        <w:t>Trên cơ sở kết quả kiểm tra thực địa ngày 08/6/2026 và hồ sơ báo cáo giải trình của Công ty, Sở Công Thương báo cáo Ủy ban nhân dân tỉnh kết quả rà soát và đề xuất phương án giải quyết như sau:</w:t>
      </w:r>
    </w:p>
    <w:p w14:paraId="22A70F6C" w14:textId="77777777" w:rsidR="00370D83" w:rsidRPr="00222476" w:rsidRDefault="00370D83" w:rsidP="0087042C">
      <w:pPr>
        <w:spacing w:after="100" w:line="360" w:lineRule="exact"/>
        <w:ind w:firstLine="720"/>
        <w:jc w:val="both"/>
        <w:rPr>
          <w:rFonts w:eastAsia="Times New Roman" w:cs="Times New Roman"/>
          <w:b/>
          <w:szCs w:val="20"/>
        </w:rPr>
      </w:pPr>
      <w:r w:rsidRPr="00222476">
        <w:rPr>
          <w:rFonts w:eastAsia="Times New Roman" w:cs="Times New Roman"/>
          <w:b/>
          <w:szCs w:val="20"/>
        </w:rPr>
        <w:t>1. Kết quả kiểm tra, khảo sát thực tế tại khu vực nổ mìn</w:t>
      </w:r>
    </w:p>
    <w:p w14:paraId="04C94ECA" w14:textId="2E146365"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Qua công tác kiểm tra hiện trường ngày 08/6/2026</w:t>
      </w:r>
      <w:r w:rsidR="00526A66">
        <w:rPr>
          <w:rFonts w:eastAsia="Times New Roman" w:cs="Times New Roman"/>
          <w:szCs w:val="20"/>
        </w:rPr>
        <w:t xml:space="preserve"> cho thấy</w:t>
      </w:r>
      <w:r w:rsidRPr="00370D83">
        <w:rPr>
          <w:rFonts w:eastAsia="Times New Roman" w:cs="Times New Roman"/>
          <w:szCs w:val="20"/>
        </w:rPr>
        <w:t xml:space="preserve"> phía Nam </w:t>
      </w:r>
      <w:r w:rsidR="00526A66">
        <w:rPr>
          <w:rFonts w:eastAsia="Times New Roman" w:cs="Times New Roman"/>
          <w:szCs w:val="20"/>
        </w:rPr>
        <w:t xml:space="preserve">của </w:t>
      </w:r>
      <w:r w:rsidRPr="00370D83">
        <w:rPr>
          <w:rFonts w:eastAsia="Times New Roman" w:cs="Times New Roman"/>
          <w:szCs w:val="20"/>
        </w:rPr>
        <w:t>mỏ tiếp giáp với khu đất trống</w:t>
      </w:r>
      <w:r w:rsidR="00526A66">
        <w:rPr>
          <w:rFonts w:eastAsia="Times New Roman" w:cs="Times New Roman"/>
          <w:szCs w:val="20"/>
        </w:rPr>
        <w:t xml:space="preserve"> hướng ra</w:t>
      </w:r>
      <w:r w:rsidRPr="00370D83">
        <w:rPr>
          <w:rFonts w:eastAsia="Times New Roman" w:cs="Times New Roman"/>
          <w:szCs w:val="20"/>
        </w:rPr>
        <w:t xml:space="preserve"> hồ Thác Bà và ghi nhận </w:t>
      </w:r>
      <w:r w:rsidR="00FB68B1">
        <w:rPr>
          <w:rFonts w:eastAsia="Times New Roman" w:cs="Times New Roman"/>
          <w:szCs w:val="20"/>
        </w:rPr>
        <w:t xml:space="preserve">từ </w:t>
      </w:r>
      <w:r w:rsidRPr="00370D83">
        <w:rPr>
          <w:rFonts w:eastAsia="Times New Roman" w:cs="Times New Roman"/>
          <w:szCs w:val="20"/>
        </w:rPr>
        <w:t xml:space="preserve">vị trí dự kiến nổ mìn </w:t>
      </w:r>
      <w:r w:rsidR="00FB68B1">
        <w:rPr>
          <w:rFonts w:eastAsia="Times New Roman" w:cs="Times New Roman"/>
          <w:szCs w:val="20"/>
        </w:rPr>
        <w:t xml:space="preserve">đến </w:t>
      </w:r>
      <w:r w:rsidRPr="00370D83">
        <w:rPr>
          <w:rFonts w:eastAsia="Times New Roman" w:cs="Times New Roman"/>
          <w:szCs w:val="20"/>
        </w:rPr>
        <w:t>02 nhà dân sinh sống</w:t>
      </w:r>
      <w:r w:rsidR="00FB68B1">
        <w:rPr>
          <w:rFonts w:eastAsia="Times New Roman" w:cs="Times New Roman"/>
          <w:szCs w:val="20"/>
        </w:rPr>
        <w:t xml:space="preserve"> khoảng 320 mét</w:t>
      </w:r>
      <w:r w:rsidRPr="00370D83">
        <w:rPr>
          <w:rFonts w:eastAsia="Times New Roman" w:cs="Times New Roman"/>
          <w:szCs w:val="20"/>
        </w:rPr>
        <w:t xml:space="preserve">.  </w:t>
      </w:r>
    </w:p>
    <w:p w14:paraId="6EFE8B6B" w14:textId="77777777"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 xml:space="preserve">Về địa hình che chắn: Tiếp giáp với khu vực khai thác có một ụ đất tự nhiên cao khoảng 25 mét che chắn hoàn toàn về hướng các hộ dân.  </w:t>
      </w:r>
    </w:p>
    <w:p w14:paraId="497860F4" w14:textId="77777777"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 xml:space="preserve">Về hướng nổ mìn: Hướng nổ mìn chủ đạo được thiết kế chếch về hướng Tây Nam, không hướng trực diện về phía 02 hộ dân nêu trên.  </w:t>
      </w:r>
    </w:p>
    <w:p w14:paraId="06FF859B" w14:textId="2A2C4097" w:rsidR="00370D83" w:rsidRPr="00F638DB" w:rsidRDefault="00370D83" w:rsidP="0087042C">
      <w:pPr>
        <w:spacing w:after="100" w:line="360" w:lineRule="exact"/>
        <w:ind w:firstLine="720"/>
        <w:jc w:val="both"/>
        <w:rPr>
          <w:rFonts w:ascii="Times New Roman Bold" w:eastAsia="Times New Roman" w:hAnsi="Times New Roman Bold" w:cs="Times New Roman"/>
          <w:b/>
          <w:spacing w:val="-10"/>
          <w:szCs w:val="20"/>
        </w:rPr>
      </w:pPr>
      <w:r w:rsidRPr="00F638DB">
        <w:rPr>
          <w:rFonts w:ascii="Times New Roman Bold" w:eastAsia="Times New Roman" w:hAnsi="Times New Roman Bold" w:cs="Times New Roman"/>
          <w:b/>
          <w:spacing w:val="-10"/>
          <w:szCs w:val="20"/>
        </w:rPr>
        <w:t>2. Phân tích, đánh giá theo quy định của pháp luật và quy chuẩn an toàn</w:t>
      </w:r>
    </w:p>
    <w:p w14:paraId="46244827" w14:textId="37426D50"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 xml:space="preserve">Về khoảng cách an toàn: Căn cứ Bảng 1 về khoảng cách an toàn do đất, đá văng khi nổ mìn của QCVN 01:2019/BCT, khoảng cách an toàn tối thiểu đối với nổ mìn lộ thiên lỗ khoan lớn hoặc lỗ khoan nhỏ dao động từ 200 mét đến 300 mét. Với khoảng cách thực tế là 320 mét tính từ vị trí nổ mìn đến nhà dân, </w:t>
      </w:r>
      <w:r w:rsidRPr="00370D83">
        <w:rPr>
          <w:rFonts w:eastAsia="Times New Roman" w:cs="Times New Roman"/>
          <w:szCs w:val="20"/>
        </w:rPr>
        <w:lastRenderedPageBreak/>
        <w:t xml:space="preserve">kết hợp ụ đất chắn tự nhiên cao 25 mét, khu vực 02 hộ dân nêu trên nằm hoàn toàn ngoài vùng nguy hiểm do đá văng và sóng xung kích.  </w:t>
      </w:r>
    </w:p>
    <w:p w14:paraId="0A686D48" w14:textId="77777777"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 xml:space="preserve">Về thẩm quyền phê duyệt Phương án nổ mìn: Căn cứ điểm d khoản 2 Điều 38 Luật Quản lý, sử dụng vũ khí, vật liệu nổ và công cụ hỗ trợ (Luật số 42/2024/QH15), việc phương án nổ mìn phải được cơ quan quản lý phê duyệt và được sự đồng ý bằng văn bản của Ủy ban nhân dân cấp tỉnh chỉ áp dụng đối với trường hợp "nổ mìn trong khu vực dân cư, cơ sở khám bệnh, chữa bệnh, khu vực có di tích lịch sử - văn hóa...".  </w:t>
      </w:r>
    </w:p>
    <w:p w14:paraId="092A7A13" w14:textId="77AC7469"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 xml:space="preserve">Do vị trí nổ mìn cách nhà dân 320 mét, đảm bảo khoảng cách an toàn theo quy chuẩn kỹ thuật và không thuộc trường hợp nổ mìn trong khu vực dân cư, nên đối chiếu theo điểm d khoản 1 Điều 39 Luật số 42/2024/QH15, Phương án nổ mìn của dự án chỉ yêu cầu được "lãnh đạo tổ chức, doanh nghiệp ký duyệt". Doanh nghiệp không phải làm thủ tục trình Ủy ban nhân dân tỉnh phê duyệt Phương án nổ mìn.  </w:t>
      </w:r>
    </w:p>
    <w:p w14:paraId="5500295F" w14:textId="77777777" w:rsidR="00370D83" w:rsidRPr="00AF1C84" w:rsidRDefault="00370D83" w:rsidP="0087042C">
      <w:pPr>
        <w:spacing w:after="100" w:line="360" w:lineRule="exact"/>
        <w:ind w:firstLine="720"/>
        <w:jc w:val="both"/>
        <w:rPr>
          <w:rFonts w:eastAsia="Times New Roman" w:cs="Times New Roman"/>
          <w:b/>
          <w:szCs w:val="20"/>
        </w:rPr>
      </w:pPr>
      <w:r w:rsidRPr="00AF1C84">
        <w:rPr>
          <w:rFonts w:eastAsia="Times New Roman" w:cs="Times New Roman"/>
          <w:b/>
          <w:szCs w:val="20"/>
        </w:rPr>
        <w:t>3. Đề xuất, kiến nghị</w:t>
      </w:r>
    </w:p>
    <w:p w14:paraId="23BFB8C8" w14:textId="77777777" w:rsidR="00370D83" w:rsidRDefault="00370D83" w:rsidP="0087042C">
      <w:pPr>
        <w:spacing w:after="100" w:line="360" w:lineRule="exact"/>
        <w:ind w:firstLine="720"/>
        <w:jc w:val="both"/>
        <w:rPr>
          <w:rFonts w:eastAsia="Times New Roman" w:cs="Times New Roman"/>
          <w:szCs w:val="20"/>
        </w:rPr>
      </w:pPr>
      <w:r w:rsidRPr="00370D83">
        <w:rPr>
          <w:rFonts w:eastAsia="Times New Roman" w:cs="Times New Roman"/>
          <w:szCs w:val="20"/>
        </w:rPr>
        <w:t>Từ các căn cứ pháp lý và thực tiễn nêu trên, Sở Công Thương báo cáo Ủy ban nhân dân tỉnh:</w:t>
      </w:r>
    </w:p>
    <w:p w14:paraId="6E1E6065" w14:textId="05CCC577" w:rsidR="00370D83" w:rsidRDefault="00FB68B1" w:rsidP="0087042C">
      <w:pPr>
        <w:spacing w:after="100" w:line="360" w:lineRule="exact"/>
        <w:ind w:firstLine="720"/>
        <w:jc w:val="both"/>
        <w:rPr>
          <w:rFonts w:eastAsia="Times New Roman" w:cs="Times New Roman"/>
          <w:szCs w:val="20"/>
        </w:rPr>
      </w:pPr>
      <w:r>
        <w:rPr>
          <w:rFonts w:eastAsia="Times New Roman" w:cs="Times New Roman"/>
          <w:szCs w:val="20"/>
        </w:rPr>
        <w:t xml:space="preserve">- </w:t>
      </w:r>
      <w:r w:rsidR="00370D83" w:rsidRPr="00370D83">
        <w:rPr>
          <w:rFonts w:eastAsia="Times New Roman" w:cs="Times New Roman"/>
          <w:szCs w:val="20"/>
        </w:rPr>
        <w:t xml:space="preserve">Việc Công ty </w:t>
      </w:r>
      <w:r w:rsidR="00526A66">
        <w:rPr>
          <w:rFonts w:eastAsia="Times New Roman" w:cs="Times New Roman"/>
          <w:szCs w:val="20"/>
        </w:rPr>
        <w:t>c</w:t>
      </w:r>
      <w:r w:rsidR="00370D83" w:rsidRPr="00370D83">
        <w:rPr>
          <w:rFonts w:eastAsia="Times New Roman" w:cs="Times New Roman"/>
          <w:szCs w:val="20"/>
        </w:rPr>
        <w:t xml:space="preserve">ổ phần </w:t>
      </w:r>
      <w:r w:rsidR="0031405C">
        <w:rPr>
          <w:rFonts w:eastAsia="Times New Roman" w:cs="Times New Roman"/>
          <w:szCs w:val="20"/>
        </w:rPr>
        <w:t>X</w:t>
      </w:r>
      <w:r w:rsidR="00370D83" w:rsidRPr="00370D83">
        <w:rPr>
          <w:rFonts w:eastAsia="Times New Roman" w:cs="Times New Roman"/>
          <w:szCs w:val="20"/>
        </w:rPr>
        <w:t xml:space="preserve">ây dựng giao thông Yên Bái trình Ủy ban nhân dân tỉnh </w:t>
      </w:r>
      <w:r>
        <w:rPr>
          <w:rFonts w:eastAsia="Times New Roman" w:cs="Times New Roman"/>
          <w:szCs w:val="20"/>
        </w:rPr>
        <w:t>Lào Cai</w:t>
      </w:r>
      <w:r w:rsidR="00370D83" w:rsidRPr="00370D83">
        <w:rPr>
          <w:rFonts w:eastAsia="Times New Roman" w:cs="Times New Roman"/>
          <w:szCs w:val="20"/>
        </w:rPr>
        <w:t xml:space="preserve"> phê duyệt phương án nổ mìn </w:t>
      </w:r>
      <w:r w:rsidR="00526A66">
        <w:rPr>
          <w:rFonts w:eastAsia="Times New Roman" w:cs="Times New Roman"/>
          <w:szCs w:val="20"/>
        </w:rPr>
        <w:t xml:space="preserve">tại điểm mỏ nêu trên </w:t>
      </w:r>
      <w:r w:rsidR="00370D83" w:rsidRPr="00370D83">
        <w:rPr>
          <w:rFonts w:eastAsia="Times New Roman" w:cs="Times New Roman"/>
          <w:szCs w:val="20"/>
        </w:rPr>
        <w:t xml:space="preserve">là không thuộc trường hợp </w:t>
      </w:r>
      <w:r w:rsidR="006924A6">
        <w:rPr>
          <w:rFonts w:eastAsia="Times New Roman" w:cs="Times New Roman"/>
          <w:szCs w:val="20"/>
        </w:rPr>
        <w:t xml:space="preserve">phải phê duyệt theo </w:t>
      </w:r>
      <w:r w:rsidR="00370D83" w:rsidRPr="00370D83">
        <w:rPr>
          <w:rFonts w:eastAsia="Times New Roman" w:cs="Times New Roman"/>
          <w:szCs w:val="20"/>
        </w:rPr>
        <w:t>quy định</w:t>
      </w:r>
      <w:r>
        <w:rPr>
          <w:rFonts w:eastAsia="Times New Roman" w:cs="Times New Roman"/>
          <w:szCs w:val="20"/>
        </w:rPr>
        <w:t xml:space="preserve"> tại </w:t>
      </w:r>
      <w:r w:rsidRPr="00370D83">
        <w:rPr>
          <w:rFonts w:eastAsia="Times New Roman" w:cs="Times New Roman"/>
          <w:szCs w:val="20"/>
        </w:rPr>
        <w:t>điểm d khoản 1 Điều 39 Luật số 42/2024/QH15</w:t>
      </w:r>
      <w:r>
        <w:rPr>
          <w:rFonts w:eastAsia="Times New Roman" w:cs="Times New Roman"/>
          <w:szCs w:val="20"/>
        </w:rPr>
        <w:t>.</w:t>
      </w:r>
      <w:r w:rsidR="00370D83" w:rsidRPr="00370D83">
        <w:rPr>
          <w:rFonts w:eastAsia="Times New Roman" w:cs="Times New Roman"/>
          <w:szCs w:val="20"/>
        </w:rPr>
        <w:t xml:space="preserve">  </w:t>
      </w:r>
    </w:p>
    <w:p w14:paraId="11526427" w14:textId="6E69CDFB" w:rsidR="00370D83" w:rsidRDefault="00FB68B1" w:rsidP="0087042C">
      <w:pPr>
        <w:spacing w:after="100" w:line="360" w:lineRule="exact"/>
        <w:ind w:firstLine="720"/>
        <w:jc w:val="both"/>
        <w:rPr>
          <w:rFonts w:eastAsia="Times New Roman" w:cs="Times New Roman"/>
          <w:szCs w:val="20"/>
        </w:rPr>
      </w:pPr>
      <w:r>
        <w:rPr>
          <w:rFonts w:eastAsia="Times New Roman" w:cs="Times New Roman"/>
          <w:szCs w:val="20"/>
        </w:rPr>
        <w:t xml:space="preserve">- </w:t>
      </w:r>
      <w:r w:rsidR="00370D83" w:rsidRPr="00370D83">
        <w:rPr>
          <w:rFonts w:eastAsia="Times New Roman" w:cs="Times New Roman"/>
          <w:szCs w:val="20"/>
        </w:rPr>
        <w:t xml:space="preserve">Sở Công Thương </w:t>
      </w:r>
      <w:r w:rsidR="004E7D97">
        <w:rPr>
          <w:rFonts w:eastAsia="Times New Roman" w:cs="Times New Roman"/>
          <w:szCs w:val="20"/>
        </w:rPr>
        <w:t xml:space="preserve">có trách nhiệm </w:t>
      </w:r>
      <w:r w:rsidR="00370D83" w:rsidRPr="00370D83">
        <w:rPr>
          <w:rFonts w:eastAsia="Times New Roman" w:cs="Times New Roman"/>
          <w:szCs w:val="20"/>
        </w:rPr>
        <w:t xml:space="preserve">hướng dẫn Công ty </w:t>
      </w:r>
      <w:r w:rsidR="006924A6">
        <w:rPr>
          <w:rFonts w:eastAsia="Times New Roman" w:cs="Times New Roman"/>
          <w:szCs w:val="20"/>
        </w:rPr>
        <w:t>c</w:t>
      </w:r>
      <w:r w:rsidR="00370D83" w:rsidRPr="00370D83">
        <w:rPr>
          <w:rFonts w:eastAsia="Times New Roman" w:cs="Times New Roman"/>
          <w:szCs w:val="20"/>
        </w:rPr>
        <w:t xml:space="preserve">ổ phần </w:t>
      </w:r>
      <w:r w:rsidR="0031405C">
        <w:rPr>
          <w:rFonts w:eastAsia="Times New Roman" w:cs="Times New Roman"/>
          <w:szCs w:val="20"/>
        </w:rPr>
        <w:t>X</w:t>
      </w:r>
      <w:r w:rsidR="00370D83" w:rsidRPr="00370D83">
        <w:rPr>
          <w:rFonts w:eastAsia="Times New Roman" w:cs="Times New Roman"/>
          <w:szCs w:val="20"/>
        </w:rPr>
        <w:t xml:space="preserve">ây dựng giao thông Yên Bái </w:t>
      </w:r>
      <w:r>
        <w:rPr>
          <w:rFonts w:eastAsia="Times New Roman" w:cs="Times New Roman"/>
          <w:szCs w:val="20"/>
        </w:rPr>
        <w:t>xây dựng và phê</w:t>
      </w:r>
      <w:r w:rsidR="00370D83" w:rsidRPr="00370D83">
        <w:rPr>
          <w:rFonts w:eastAsia="Times New Roman" w:cs="Times New Roman"/>
          <w:szCs w:val="20"/>
        </w:rPr>
        <w:t xml:space="preserve"> duyệt Phương án nổ mìn theo </w:t>
      </w:r>
      <w:r w:rsidR="00222476">
        <w:rPr>
          <w:rFonts w:eastAsia="Times New Roman" w:cs="Times New Roman"/>
          <w:szCs w:val="20"/>
        </w:rPr>
        <w:t xml:space="preserve">quy định </w:t>
      </w:r>
      <w:r w:rsidR="00370D83" w:rsidRPr="00370D83">
        <w:rPr>
          <w:rFonts w:eastAsia="Times New Roman" w:cs="Times New Roman"/>
          <w:szCs w:val="20"/>
        </w:rPr>
        <w:t xml:space="preserve">điểm d khoản 1 Điều 39 Luật số 42/2024/QH15 và tiến hành </w:t>
      </w:r>
      <w:r>
        <w:rPr>
          <w:rFonts w:eastAsia="Times New Roman" w:cs="Times New Roman"/>
          <w:szCs w:val="20"/>
        </w:rPr>
        <w:t>hoàn thiện</w:t>
      </w:r>
      <w:r w:rsidR="00370D83" w:rsidRPr="00370D83">
        <w:rPr>
          <w:rFonts w:eastAsia="Times New Roman" w:cs="Times New Roman"/>
          <w:szCs w:val="20"/>
        </w:rPr>
        <w:t xml:space="preserve"> hồ sơ </w:t>
      </w:r>
      <w:r w:rsidR="006924A6">
        <w:rPr>
          <w:rFonts w:eastAsia="Times New Roman" w:cs="Times New Roman"/>
          <w:szCs w:val="20"/>
        </w:rPr>
        <w:t>đề nghị</w:t>
      </w:r>
      <w:r w:rsidR="00370D83" w:rsidRPr="00370D83">
        <w:rPr>
          <w:rFonts w:eastAsia="Times New Roman" w:cs="Times New Roman"/>
          <w:szCs w:val="20"/>
        </w:rPr>
        <w:t xml:space="preserve"> </w:t>
      </w:r>
      <w:r>
        <w:rPr>
          <w:rFonts w:eastAsia="Times New Roman" w:cs="Times New Roman"/>
          <w:szCs w:val="20"/>
        </w:rPr>
        <w:t xml:space="preserve">cơ quan có thẩm quyền </w:t>
      </w:r>
      <w:r w:rsidR="00370D83" w:rsidRPr="00370D83">
        <w:rPr>
          <w:rFonts w:eastAsia="Times New Roman" w:cs="Times New Roman"/>
          <w:szCs w:val="20"/>
        </w:rPr>
        <w:t xml:space="preserve">cấp Giấy phép sử dụng vật liệu nổ công nghiệp theo đúng </w:t>
      </w:r>
      <w:r>
        <w:rPr>
          <w:rFonts w:eastAsia="Times New Roman" w:cs="Times New Roman"/>
          <w:szCs w:val="20"/>
        </w:rPr>
        <w:t>quy định</w:t>
      </w:r>
      <w:r w:rsidR="00370D83" w:rsidRPr="00370D83">
        <w:rPr>
          <w:rFonts w:eastAsia="Times New Roman" w:cs="Times New Roman"/>
          <w:szCs w:val="20"/>
        </w:rPr>
        <w:t xml:space="preserve">.  </w:t>
      </w:r>
    </w:p>
    <w:p w14:paraId="4E173E02" w14:textId="7AFD37B5" w:rsidR="00A659EF" w:rsidRDefault="00A659EF" w:rsidP="004A3B84">
      <w:pPr>
        <w:spacing w:before="120" w:after="0" w:line="240" w:lineRule="auto"/>
        <w:ind w:firstLine="720"/>
        <w:jc w:val="both"/>
        <w:rPr>
          <w:rFonts w:eastAsia="Times New Roman" w:cs="Times New Roman"/>
          <w:szCs w:val="20"/>
        </w:rPr>
      </w:pPr>
      <w:r>
        <w:rPr>
          <w:rFonts w:eastAsia="Times New Roman" w:cs="Times New Roman"/>
          <w:szCs w:val="20"/>
        </w:rPr>
        <w:t xml:space="preserve">Sở Công Thương kính </w:t>
      </w:r>
      <w:r w:rsidR="00F638DB">
        <w:rPr>
          <w:rFonts w:eastAsia="Times New Roman" w:cs="Times New Roman"/>
          <w:szCs w:val="20"/>
        </w:rPr>
        <w:t>trình</w:t>
      </w:r>
      <w:r>
        <w:rPr>
          <w:rFonts w:eastAsia="Times New Roman" w:cs="Times New Roman"/>
          <w:szCs w:val="20"/>
        </w:rPr>
        <w:t xml:space="preserve"> UBND tỉnh Lào Cai xem xét./.</w:t>
      </w:r>
    </w:p>
    <w:p w14:paraId="1CCE7AFD" w14:textId="77777777" w:rsidR="0098008E" w:rsidRPr="0098008E" w:rsidRDefault="0098008E" w:rsidP="0098008E">
      <w:pPr>
        <w:spacing w:afterLines="40" w:after="96" w:line="240" w:lineRule="auto"/>
        <w:ind w:firstLine="720"/>
        <w:jc w:val="both"/>
        <w:rPr>
          <w:b/>
          <w:sz w:val="10"/>
        </w:rPr>
      </w:pPr>
    </w:p>
    <w:tbl>
      <w:tblPr>
        <w:tblW w:w="9072" w:type="dxa"/>
        <w:tblInd w:w="108" w:type="dxa"/>
        <w:tblLook w:val="01E0" w:firstRow="1" w:lastRow="1" w:firstColumn="1" w:lastColumn="1" w:noHBand="0" w:noVBand="0"/>
      </w:tblPr>
      <w:tblGrid>
        <w:gridCol w:w="4854"/>
        <w:gridCol w:w="4218"/>
      </w:tblGrid>
      <w:tr w:rsidR="005B5C4C" w:rsidRPr="006A6D6E" w14:paraId="4ED0348B" w14:textId="77777777" w:rsidTr="00311B8D">
        <w:tc>
          <w:tcPr>
            <w:tcW w:w="4854" w:type="dxa"/>
          </w:tcPr>
          <w:p w14:paraId="774F2D6E" w14:textId="77777777" w:rsidR="00A10DD5" w:rsidRPr="0098008E" w:rsidRDefault="005B5C4C" w:rsidP="0098008E">
            <w:pPr>
              <w:spacing w:after="0" w:line="240" w:lineRule="auto"/>
              <w:jc w:val="both"/>
              <w:rPr>
                <w:b/>
                <w:i/>
                <w:sz w:val="22"/>
                <w:lang w:val="nl-NL"/>
              </w:rPr>
            </w:pPr>
            <w:r w:rsidRPr="0098008E">
              <w:rPr>
                <w:b/>
                <w:i/>
                <w:sz w:val="22"/>
                <w:lang w:val="nl-NL"/>
              </w:rPr>
              <w:t>Nơi nhận:</w:t>
            </w:r>
          </w:p>
          <w:p w14:paraId="44DF2FB7" w14:textId="2C80CA2E" w:rsidR="0036489B" w:rsidRPr="0098008E" w:rsidRDefault="00A10DD5" w:rsidP="0098008E">
            <w:pPr>
              <w:spacing w:after="0" w:line="240" w:lineRule="auto"/>
              <w:rPr>
                <w:sz w:val="22"/>
                <w:lang w:val="nl-NL"/>
              </w:rPr>
            </w:pPr>
            <w:r w:rsidRPr="0098008E">
              <w:rPr>
                <w:sz w:val="22"/>
                <w:lang w:val="nl-NL"/>
              </w:rPr>
              <w:t xml:space="preserve">- Như trên;  </w:t>
            </w:r>
          </w:p>
          <w:p w14:paraId="0AA2B1DA" w14:textId="23CFAF52" w:rsidR="00A10DD5" w:rsidRPr="0098008E" w:rsidRDefault="00A10DD5" w:rsidP="0098008E">
            <w:pPr>
              <w:spacing w:after="0" w:line="240" w:lineRule="auto"/>
              <w:rPr>
                <w:sz w:val="22"/>
                <w:lang w:val="nl-NL"/>
              </w:rPr>
            </w:pPr>
            <w:r w:rsidRPr="0098008E">
              <w:rPr>
                <w:sz w:val="22"/>
                <w:lang w:val="nl-NL"/>
              </w:rPr>
              <w:t xml:space="preserve">- </w:t>
            </w:r>
            <w:r w:rsidR="00481437">
              <w:rPr>
                <w:sz w:val="22"/>
                <w:lang w:val="nl-NL"/>
              </w:rPr>
              <w:t>Ban Giám đốc</w:t>
            </w:r>
            <w:r w:rsidR="00E152E0">
              <w:rPr>
                <w:sz w:val="22"/>
                <w:lang w:val="nl-NL"/>
              </w:rPr>
              <w:t xml:space="preserve"> Sở</w:t>
            </w:r>
            <w:r w:rsidRPr="0098008E">
              <w:rPr>
                <w:sz w:val="22"/>
                <w:lang w:val="nl-NL"/>
              </w:rPr>
              <w:t>;</w:t>
            </w:r>
          </w:p>
          <w:p w14:paraId="0E7A3073" w14:textId="2EF09628" w:rsidR="00E92812" w:rsidRPr="0098008E" w:rsidRDefault="00A10DD5" w:rsidP="0098008E">
            <w:pPr>
              <w:spacing w:after="0" w:line="240" w:lineRule="auto"/>
              <w:rPr>
                <w:sz w:val="22"/>
                <w:lang w:val="nl-NL"/>
              </w:rPr>
            </w:pPr>
            <w:r w:rsidRPr="0098008E">
              <w:rPr>
                <w:sz w:val="22"/>
                <w:lang w:val="nl-NL"/>
              </w:rPr>
              <w:t>- Lưu: VT, CN</w:t>
            </w:r>
            <w:r w:rsidR="00E92812" w:rsidRPr="0098008E">
              <w:rPr>
                <w:sz w:val="22"/>
                <w:vertAlign w:val="subscript"/>
              </w:rPr>
              <w:t>(</w:t>
            </w:r>
            <w:r w:rsidR="0041115C">
              <w:rPr>
                <w:sz w:val="22"/>
                <w:vertAlign w:val="subscript"/>
              </w:rPr>
              <w:t>Linh</w:t>
            </w:r>
            <w:r w:rsidR="00E92812" w:rsidRPr="0098008E">
              <w:rPr>
                <w:sz w:val="22"/>
                <w:vertAlign w:val="subscript"/>
              </w:rPr>
              <w:t>).</w:t>
            </w:r>
          </w:p>
          <w:p w14:paraId="357199F1" w14:textId="582280A8" w:rsidR="00C4263F" w:rsidRPr="00C4263F" w:rsidRDefault="00C4263F" w:rsidP="0098008E">
            <w:pPr>
              <w:spacing w:after="0" w:line="240" w:lineRule="auto"/>
              <w:rPr>
                <w:sz w:val="20"/>
                <w:szCs w:val="20"/>
                <w:lang w:val="nl-NL"/>
              </w:rPr>
            </w:pPr>
          </w:p>
          <w:p w14:paraId="5AB93A01" w14:textId="622B7503" w:rsidR="00C4263F" w:rsidRPr="00C4263F" w:rsidRDefault="00C4263F" w:rsidP="0098008E">
            <w:pPr>
              <w:spacing w:after="0" w:line="240" w:lineRule="auto"/>
              <w:rPr>
                <w:sz w:val="24"/>
                <w:vertAlign w:val="subscript"/>
                <w:lang w:val="nl-NL"/>
              </w:rPr>
            </w:pPr>
          </w:p>
          <w:p w14:paraId="3C6A125F" w14:textId="77777777" w:rsidR="005B5C4C" w:rsidRPr="006A6D6E" w:rsidRDefault="005B5C4C" w:rsidP="0098008E">
            <w:pPr>
              <w:spacing w:after="0" w:line="240" w:lineRule="auto"/>
              <w:rPr>
                <w:lang w:val="nl-NL"/>
              </w:rPr>
            </w:pPr>
          </w:p>
        </w:tc>
        <w:tc>
          <w:tcPr>
            <w:tcW w:w="4218" w:type="dxa"/>
          </w:tcPr>
          <w:p w14:paraId="4C4FA0E0" w14:textId="754BC152" w:rsidR="005B5C4C" w:rsidRPr="0098008E" w:rsidRDefault="008A093B" w:rsidP="0098008E">
            <w:pPr>
              <w:spacing w:after="0" w:line="240" w:lineRule="auto"/>
              <w:jc w:val="center"/>
              <w:rPr>
                <w:b/>
                <w:szCs w:val="28"/>
                <w:lang w:val="nl-NL"/>
              </w:rPr>
            </w:pPr>
            <w:r>
              <w:rPr>
                <w:b/>
                <w:szCs w:val="28"/>
                <w:lang w:val="nl-NL"/>
              </w:rPr>
              <w:t xml:space="preserve"> </w:t>
            </w:r>
            <w:r w:rsidR="005B5C4C" w:rsidRPr="0098008E">
              <w:rPr>
                <w:b/>
                <w:szCs w:val="28"/>
                <w:lang w:val="nl-NL"/>
              </w:rPr>
              <w:t>KT. GIÁM ĐỐC</w:t>
            </w:r>
          </w:p>
          <w:p w14:paraId="25DB8D77" w14:textId="532C8C2A" w:rsidR="00BA2856" w:rsidRDefault="00F41D11" w:rsidP="0098008E">
            <w:pPr>
              <w:spacing w:after="0" w:line="240" w:lineRule="auto"/>
              <w:jc w:val="center"/>
              <w:rPr>
                <w:b/>
                <w:sz w:val="26"/>
                <w:lang w:val="nl-NL"/>
              </w:rPr>
            </w:pPr>
            <w:r>
              <w:rPr>
                <w:b/>
                <w:szCs w:val="28"/>
                <w:lang w:val="nl-NL"/>
              </w:rPr>
              <w:t xml:space="preserve"> </w:t>
            </w:r>
            <w:r w:rsidR="005B5C4C" w:rsidRPr="0098008E">
              <w:rPr>
                <w:b/>
                <w:szCs w:val="28"/>
                <w:lang w:val="nl-NL"/>
              </w:rPr>
              <w:t>PHÓ GIÁM ĐỐC</w:t>
            </w:r>
          </w:p>
          <w:p w14:paraId="72CECAC5" w14:textId="77777777" w:rsidR="00F83E0E" w:rsidRDefault="00F83E0E" w:rsidP="0098008E">
            <w:pPr>
              <w:spacing w:after="0" w:line="240" w:lineRule="auto"/>
              <w:jc w:val="center"/>
              <w:rPr>
                <w:b/>
                <w:sz w:val="26"/>
                <w:lang w:val="nl-NL"/>
              </w:rPr>
            </w:pPr>
          </w:p>
          <w:p w14:paraId="0245DEC8" w14:textId="28818278" w:rsidR="00763B49" w:rsidRDefault="00763B49" w:rsidP="0098008E">
            <w:pPr>
              <w:spacing w:after="0" w:line="240" w:lineRule="auto"/>
              <w:rPr>
                <w:b/>
                <w:szCs w:val="28"/>
                <w:lang w:val="nl-NL"/>
              </w:rPr>
            </w:pPr>
          </w:p>
          <w:p w14:paraId="1E4A72B6" w14:textId="77777777" w:rsidR="00691FB7" w:rsidRDefault="00691FB7" w:rsidP="0098008E">
            <w:pPr>
              <w:spacing w:after="0" w:line="240" w:lineRule="auto"/>
              <w:rPr>
                <w:b/>
                <w:szCs w:val="28"/>
                <w:lang w:val="nl-NL"/>
              </w:rPr>
            </w:pPr>
          </w:p>
          <w:p w14:paraId="1572B80B" w14:textId="77777777" w:rsidR="00F94ABA" w:rsidRDefault="00F94ABA" w:rsidP="0098008E">
            <w:pPr>
              <w:spacing w:after="0" w:line="240" w:lineRule="auto"/>
              <w:rPr>
                <w:b/>
                <w:szCs w:val="28"/>
                <w:lang w:val="nl-NL"/>
              </w:rPr>
            </w:pPr>
          </w:p>
          <w:p w14:paraId="2EACD12B" w14:textId="0D488BFB" w:rsidR="0098008E" w:rsidRDefault="0098008E" w:rsidP="0098008E">
            <w:pPr>
              <w:spacing w:after="0" w:line="240" w:lineRule="auto"/>
              <w:rPr>
                <w:b/>
                <w:szCs w:val="28"/>
                <w:lang w:val="nl-NL"/>
              </w:rPr>
            </w:pPr>
          </w:p>
          <w:p w14:paraId="332ED07C" w14:textId="77777777" w:rsidR="005427A3" w:rsidRPr="00197194" w:rsidRDefault="005427A3" w:rsidP="0098008E">
            <w:pPr>
              <w:spacing w:after="0" w:line="240" w:lineRule="auto"/>
              <w:rPr>
                <w:b/>
                <w:sz w:val="10"/>
                <w:szCs w:val="10"/>
                <w:lang w:val="nl-NL"/>
              </w:rPr>
            </w:pPr>
          </w:p>
          <w:p w14:paraId="4D8051D5" w14:textId="4032F860" w:rsidR="005B5C4C" w:rsidRPr="00A9319B" w:rsidRDefault="00F41D11" w:rsidP="0098008E">
            <w:pPr>
              <w:spacing w:after="0" w:line="240" w:lineRule="auto"/>
              <w:jc w:val="center"/>
              <w:rPr>
                <w:b/>
                <w:lang w:val="nl-NL"/>
              </w:rPr>
            </w:pPr>
            <w:r>
              <w:rPr>
                <w:b/>
                <w:lang w:val="nl-NL"/>
              </w:rPr>
              <w:t xml:space="preserve"> </w:t>
            </w:r>
            <w:r w:rsidR="005E231B">
              <w:rPr>
                <w:b/>
                <w:lang w:val="nl-NL"/>
              </w:rPr>
              <w:t>Hoàng Văn Thuân</w:t>
            </w:r>
          </w:p>
        </w:tc>
      </w:tr>
      <w:bookmarkEnd w:id="0"/>
    </w:tbl>
    <w:p w14:paraId="5A209DC0" w14:textId="77777777" w:rsidR="00404366" w:rsidRDefault="00404366" w:rsidP="00404366">
      <w:pPr>
        <w:spacing w:after="0"/>
      </w:pPr>
    </w:p>
    <w:sectPr w:rsidR="00404366" w:rsidSect="00AF1C84">
      <w:headerReference w:type="default" r:id="rId8"/>
      <w:pgSz w:w="11907" w:h="16840" w:code="9"/>
      <w:pgMar w:top="1134" w:right="1134" w:bottom="79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DE01E" w14:textId="77777777" w:rsidR="00051442" w:rsidRDefault="00051442" w:rsidP="00AF1C84">
      <w:pPr>
        <w:spacing w:after="0" w:line="240" w:lineRule="auto"/>
      </w:pPr>
      <w:r>
        <w:separator/>
      </w:r>
    </w:p>
  </w:endnote>
  <w:endnote w:type="continuationSeparator" w:id="0">
    <w:p w14:paraId="79EBE048" w14:textId="77777777" w:rsidR="00051442" w:rsidRDefault="00051442" w:rsidP="00AF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9963B" w14:textId="77777777" w:rsidR="00051442" w:rsidRDefault="00051442" w:rsidP="00AF1C84">
      <w:pPr>
        <w:spacing w:after="0" w:line="240" w:lineRule="auto"/>
      </w:pPr>
      <w:r>
        <w:separator/>
      </w:r>
    </w:p>
  </w:footnote>
  <w:footnote w:type="continuationSeparator" w:id="0">
    <w:p w14:paraId="188C887F" w14:textId="77777777" w:rsidR="00051442" w:rsidRDefault="00051442" w:rsidP="00AF1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766608"/>
      <w:docPartObj>
        <w:docPartGallery w:val="Page Numbers (Top of Page)"/>
        <w:docPartUnique/>
      </w:docPartObj>
    </w:sdtPr>
    <w:sdtEndPr>
      <w:rPr>
        <w:noProof/>
      </w:rPr>
    </w:sdtEndPr>
    <w:sdtContent>
      <w:p w14:paraId="1B419FC9" w14:textId="534686D2" w:rsidR="00AF1C84" w:rsidRDefault="00AF1C84">
        <w:pPr>
          <w:pStyle w:val="Header"/>
          <w:jc w:val="center"/>
        </w:pPr>
        <w:r>
          <w:fldChar w:fldCharType="begin"/>
        </w:r>
        <w:r>
          <w:instrText xml:space="preserve"> PAGE   \* MERGEFORMAT </w:instrText>
        </w:r>
        <w:r>
          <w:fldChar w:fldCharType="separate"/>
        </w:r>
        <w:r w:rsidR="00F41D11">
          <w:rPr>
            <w:noProof/>
          </w:rPr>
          <w:t>2</w:t>
        </w:r>
        <w:r>
          <w:rPr>
            <w:noProof/>
          </w:rPr>
          <w:fldChar w:fldCharType="end"/>
        </w:r>
      </w:p>
    </w:sdtContent>
  </w:sdt>
  <w:p w14:paraId="61C8FEEC" w14:textId="77777777" w:rsidR="00AF1C84" w:rsidRDefault="00AF1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2654A"/>
    <w:multiLevelType w:val="multilevel"/>
    <w:tmpl w:val="3AE27B2A"/>
    <w:lvl w:ilvl="0">
      <w:start w:val="1"/>
      <w:numFmt w:val="decimal"/>
      <w:lvlText w:val="%1."/>
      <w:lvlJc w:val="left"/>
      <w:pPr>
        <w:tabs>
          <w:tab w:val="num" w:pos="568"/>
        </w:tabs>
        <w:ind w:left="568" w:hanging="360"/>
      </w:pPr>
    </w:lvl>
    <w:lvl w:ilvl="1">
      <w:start w:val="1"/>
      <w:numFmt w:val="bullet"/>
      <w:lvlText w:val="o"/>
      <w:lvlJc w:val="left"/>
      <w:pPr>
        <w:tabs>
          <w:tab w:val="num" w:pos="1288"/>
        </w:tabs>
        <w:ind w:left="1288" w:hanging="360"/>
      </w:pPr>
      <w:rPr>
        <w:rFonts w:ascii="Courier New" w:hAnsi="Courier New" w:hint="default"/>
        <w:sz w:val="20"/>
      </w:rPr>
    </w:lvl>
    <w:lvl w:ilvl="2" w:tentative="1">
      <w:start w:val="1"/>
      <w:numFmt w:val="decimal"/>
      <w:lvlText w:val="%3."/>
      <w:lvlJc w:val="left"/>
      <w:pPr>
        <w:tabs>
          <w:tab w:val="num" w:pos="2008"/>
        </w:tabs>
        <w:ind w:left="2008" w:hanging="360"/>
      </w:pPr>
    </w:lvl>
    <w:lvl w:ilvl="3" w:tentative="1">
      <w:start w:val="1"/>
      <w:numFmt w:val="decimal"/>
      <w:lvlText w:val="%4."/>
      <w:lvlJc w:val="left"/>
      <w:pPr>
        <w:tabs>
          <w:tab w:val="num" w:pos="2728"/>
        </w:tabs>
        <w:ind w:left="2728" w:hanging="360"/>
      </w:pPr>
    </w:lvl>
    <w:lvl w:ilvl="4" w:tentative="1">
      <w:start w:val="1"/>
      <w:numFmt w:val="decimal"/>
      <w:lvlText w:val="%5."/>
      <w:lvlJc w:val="left"/>
      <w:pPr>
        <w:tabs>
          <w:tab w:val="num" w:pos="3448"/>
        </w:tabs>
        <w:ind w:left="3448" w:hanging="360"/>
      </w:pPr>
    </w:lvl>
    <w:lvl w:ilvl="5" w:tentative="1">
      <w:start w:val="1"/>
      <w:numFmt w:val="decimal"/>
      <w:lvlText w:val="%6."/>
      <w:lvlJc w:val="left"/>
      <w:pPr>
        <w:tabs>
          <w:tab w:val="num" w:pos="4168"/>
        </w:tabs>
        <w:ind w:left="4168" w:hanging="360"/>
      </w:pPr>
    </w:lvl>
    <w:lvl w:ilvl="6" w:tentative="1">
      <w:start w:val="1"/>
      <w:numFmt w:val="decimal"/>
      <w:lvlText w:val="%7."/>
      <w:lvlJc w:val="left"/>
      <w:pPr>
        <w:tabs>
          <w:tab w:val="num" w:pos="4888"/>
        </w:tabs>
        <w:ind w:left="4888" w:hanging="360"/>
      </w:pPr>
    </w:lvl>
    <w:lvl w:ilvl="7" w:tentative="1">
      <w:start w:val="1"/>
      <w:numFmt w:val="decimal"/>
      <w:lvlText w:val="%8."/>
      <w:lvlJc w:val="left"/>
      <w:pPr>
        <w:tabs>
          <w:tab w:val="num" w:pos="5608"/>
        </w:tabs>
        <w:ind w:left="5608" w:hanging="360"/>
      </w:pPr>
    </w:lvl>
    <w:lvl w:ilvl="8" w:tentative="1">
      <w:start w:val="1"/>
      <w:numFmt w:val="decimal"/>
      <w:lvlText w:val="%9."/>
      <w:lvlJc w:val="left"/>
      <w:pPr>
        <w:tabs>
          <w:tab w:val="num" w:pos="6328"/>
        </w:tabs>
        <w:ind w:left="6328" w:hanging="360"/>
      </w:pPr>
    </w:lvl>
  </w:abstractNum>
  <w:abstractNum w:abstractNumId="1" w15:restartNumberingAfterBreak="0">
    <w:nsid w:val="12B600B0"/>
    <w:multiLevelType w:val="hybridMultilevel"/>
    <w:tmpl w:val="88DE2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72B12"/>
    <w:multiLevelType w:val="multilevel"/>
    <w:tmpl w:val="06BE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C3400C"/>
    <w:multiLevelType w:val="hybridMultilevel"/>
    <w:tmpl w:val="B11C2500"/>
    <w:lvl w:ilvl="0" w:tplc="CE564D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7B5536"/>
    <w:multiLevelType w:val="hybridMultilevel"/>
    <w:tmpl w:val="E6D042EC"/>
    <w:lvl w:ilvl="0" w:tplc="E696BF3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15:restartNumberingAfterBreak="0">
    <w:nsid w:val="4DFF66F6"/>
    <w:multiLevelType w:val="multilevel"/>
    <w:tmpl w:val="608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36BF0"/>
    <w:multiLevelType w:val="hybridMultilevel"/>
    <w:tmpl w:val="46D00C08"/>
    <w:lvl w:ilvl="0" w:tplc="022CAC38">
      <w:numFmt w:val="bullet"/>
      <w:lvlText w:val="-"/>
      <w:lvlJc w:val="left"/>
      <w:pPr>
        <w:ind w:left="2" w:hanging="142"/>
      </w:pPr>
      <w:rPr>
        <w:rFonts w:ascii="Times New Roman" w:eastAsia="Times New Roman" w:hAnsi="Times New Roman" w:cs="Times New Roman" w:hint="default"/>
        <w:b w:val="0"/>
        <w:bCs w:val="0"/>
        <w:i w:val="0"/>
        <w:iCs w:val="0"/>
        <w:spacing w:val="0"/>
        <w:w w:val="100"/>
        <w:sz w:val="28"/>
        <w:szCs w:val="28"/>
        <w:lang w:val="vi" w:eastAsia="en-US" w:bidi="ar-SA"/>
      </w:rPr>
    </w:lvl>
    <w:lvl w:ilvl="1" w:tplc="91C6D104">
      <w:numFmt w:val="bullet"/>
      <w:lvlText w:val="-"/>
      <w:lvlJc w:val="left"/>
      <w:pPr>
        <w:ind w:left="2" w:hanging="171"/>
      </w:pPr>
      <w:rPr>
        <w:rFonts w:ascii="Times New Roman" w:eastAsia="Times New Roman" w:hAnsi="Times New Roman" w:cs="Times New Roman" w:hint="default"/>
        <w:b w:val="0"/>
        <w:bCs w:val="0"/>
        <w:i w:val="0"/>
        <w:iCs w:val="0"/>
        <w:spacing w:val="0"/>
        <w:w w:val="100"/>
        <w:sz w:val="28"/>
        <w:szCs w:val="28"/>
        <w:lang w:val="vi" w:eastAsia="en-US" w:bidi="ar-SA"/>
      </w:rPr>
    </w:lvl>
    <w:lvl w:ilvl="2" w:tplc="08365E56">
      <w:numFmt w:val="bullet"/>
      <w:lvlText w:val="•"/>
      <w:lvlJc w:val="left"/>
      <w:pPr>
        <w:ind w:left="1871" w:hanging="171"/>
      </w:pPr>
      <w:rPr>
        <w:rFonts w:hint="default"/>
        <w:lang w:val="vi" w:eastAsia="en-US" w:bidi="ar-SA"/>
      </w:rPr>
    </w:lvl>
    <w:lvl w:ilvl="3" w:tplc="720244EE">
      <w:numFmt w:val="bullet"/>
      <w:lvlText w:val="•"/>
      <w:lvlJc w:val="left"/>
      <w:pPr>
        <w:ind w:left="2806" w:hanging="171"/>
      </w:pPr>
      <w:rPr>
        <w:rFonts w:hint="default"/>
        <w:lang w:val="vi" w:eastAsia="en-US" w:bidi="ar-SA"/>
      </w:rPr>
    </w:lvl>
    <w:lvl w:ilvl="4" w:tplc="D2080402">
      <w:numFmt w:val="bullet"/>
      <w:lvlText w:val="•"/>
      <w:lvlJc w:val="left"/>
      <w:pPr>
        <w:ind w:left="3742" w:hanging="171"/>
      </w:pPr>
      <w:rPr>
        <w:rFonts w:hint="default"/>
        <w:lang w:val="vi" w:eastAsia="en-US" w:bidi="ar-SA"/>
      </w:rPr>
    </w:lvl>
    <w:lvl w:ilvl="5" w:tplc="296C9588">
      <w:numFmt w:val="bullet"/>
      <w:lvlText w:val="•"/>
      <w:lvlJc w:val="left"/>
      <w:pPr>
        <w:ind w:left="4678" w:hanging="171"/>
      </w:pPr>
      <w:rPr>
        <w:rFonts w:hint="default"/>
        <w:lang w:val="vi" w:eastAsia="en-US" w:bidi="ar-SA"/>
      </w:rPr>
    </w:lvl>
    <w:lvl w:ilvl="6" w:tplc="0EDC6508">
      <w:numFmt w:val="bullet"/>
      <w:lvlText w:val="•"/>
      <w:lvlJc w:val="left"/>
      <w:pPr>
        <w:ind w:left="5613" w:hanging="171"/>
      </w:pPr>
      <w:rPr>
        <w:rFonts w:hint="default"/>
        <w:lang w:val="vi" w:eastAsia="en-US" w:bidi="ar-SA"/>
      </w:rPr>
    </w:lvl>
    <w:lvl w:ilvl="7" w:tplc="45AAEB16">
      <w:numFmt w:val="bullet"/>
      <w:lvlText w:val="•"/>
      <w:lvlJc w:val="left"/>
      <w:pPr>
        <w:ind w:left="6549" w:hanging="171"/>
      </w:pPr>
      <w:rPr>
        <w:rFonts w:hint="default"/>
        <w:lang w:val="vi" w:eastAsia="en-US" w:bidi="ar-SA"/>
      </w:rPr>
    </w:lvl>
    <w:lvl w:ilvl="8" w:tplc="61AC707E">
      <w:numFmt w:val="bullet"/>
      <w:lvlText w:val="•"/>
      <w:lvlJc w:val="left"/>
      <w:pPr>
        <w:ind w:left="7485" w:hanging="171"/>
      </w:pPr>
      <w:rPr>
        <w:rFonts w:hint="default"/>
        <w:lang w:val="vi" w:eastAsia="en-US" w:bidi="ar-SA"/>
      </w:rPr>
    </w:lvl>
  </w:abstractNum>
  <w:num w:numId="1" w16cid:durableId="1660497586">
    <w:abstractNumId w:val="4"/>
  </w:num>
  <w:num w:numId="2" w16cid:durableId="1905943340">
    <w:abstractNumId w:val="1"/>
  </w:num>
  <w:num w:numId="3" w16cid:durableId="175190631">
    <w:abstractNumId w:val="5"/>
  </w:num>
  <w:num w:numId="4" w16cid:durableId="1768650245">
    <w:abstractNumId w:val="0"/>
  </w:num>
  <w:num w:numId="5" w16cid:durableId="2011328911">
    <w:abstractNumId w:val="3"/>
  </w:num>
  <w:num w:numId="6" w16cid:durableId="70931250">
    <w:abstractNumId w:val="2"/>
  </w:num>
  <w:num w:numId="7" w16cid:durableId="2077627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29D1"/>
    <w:rsid w:val="000007D0"/>
    <w:rsid w:val="00003C0F"/>
    <w:rsid w:val="000041CF"/>
    <w:rsid w:val="000069F2"/>
    <w:rsid w:val="000442D7"/>
    <w:rsid w:val="000472DB"/>
    <w:rsid w:val="00051442"/>
    <w:rsid w:val="00053501"/>
    <w:rsid w:val="00074464"/>
    <w:rsid w:val="00081479"/>
    <w:rsid w:val="00084C84"/>
    <w:rsid w:val="000A0FF0"/>
    <w:rsid w:val="000D0B06"/>
    <w:rsid w:val="000D1CA1"/>
    <w:rsid w:val="000D2911"/>
    <w:rsid w:val="000D33D7"/>
    <w:rsid w:val="000D55E4"/>
    <w:rsid w:val="000D6BFF"/>
    <w:rsid w:val="000E47A4"/>
    <w:rsid w:val="00103D7F"/>
    <w:rsid w:val="001050C9"/>
    <w:rsid w:val="00114951"/>
    <w:rsid w:val="00127849"/>
    <w:rsid w:val="00133CEB"/>
    <w:rsid w:val="00134527"/>
    <w:rsid w:val="00135657"/>
    <w:rsid w:val="001362A4"/>
    <w:rsid w:val="00140D7D"/>
    <w:rsid w:val="00141015"/>
    <w:rsid w:val="001501D9"/>
    <w:rsid w:val="00154876"/>
    <w:rsid w:val="00165AAE"/>
    <w:rsid w:val="00182634"/>
    <w:rsid w:val="00183888"/>
    <w:rsid w:val="00184831"/>
    <w:rsid w:val="00192291"/>
    <w:rsid w:val="001957FD"/>
    <w:rsid w:val="00197194"/>
    <w:rsid w:val="001A0AAC"/>
    <w:rsid w:val="001B3633"/>
    <w:rsid w:val="001B79B9"/>
    <w:rsid w:val="001C1D46"/>
    <w:rsid w:val="001C6002"/>
    <w:rsid w:val="001E5701"/>
    <w:rsid w:val="001F2F42"/>
    <w:rsid w:val="002072C7"/>
    <w:rsid w:val="00213878"/>
    <w:rsid w:val="00214DEC"/>
    <w:rsid w:val="00215A1B"/>
    <w:rsid w:val="0021794F"/>
    <w:rsid w:val="00222476"/>
    <w:rsid w:val="002228A7"/>
    <w:rsid w:val="00242B75"/>
    <w:rsid w:val="0025331F"/>
    <w:rsid w:val="00260DA8"/>
    <w:rsid w:val="00260DE5"/>
    <w:rsid w:val="0027460C"/>
    <w:rsid w:val="00277E02"/>
    <w:rsid w:val="0029201A"/>
    <w:rsid w:val="00292245"/>
    <w:rsid w:val="00296984"/>
    <w:rsid w:val="002A1CB2"/>
    <w:rsid w:val="002C4923"/>
    <w:rsid w:val="002D1D3F"/>
    <w:rsid w:val="002D4C6E"/>
    <w:rsid w:val="002E3A43"/>
    <w:rsid w:val="002E65D8"/>
    <w:rsid w:val="002E74BB"/>
    <w:rsid w:val="0030006F"/>
    <w:rsid w:val="00301D4B"/>
    <w:rsid w:val="00305F6F"/>
    <w:rsid w:val="00310345"/>
    <w:rsid w:val="00310603"/>
    <w:rsid w:val="00311B8D"/>
    <w:rsid w:val="0031405C"/>
    <w:rsid w:val="00316C21"/>
    <w:rsid w:val="00317CF9"/>
    <w:rsid w:val="00327A82"/>
    <w:rsid w:val="0033165A"/>
    <w:rsid w:val="00331A11"/>
    <w:rsid w:val="00332549"/>
    <w:rsid w:val="0034231F"/>
    <w:rsid w:val="00353B5E"/>
    <w:rsid w:val="003633BD"/>
    <w:rsid w:val="0036489B"/>
    <w:rsid w:val="00364C16"/>
    <w:rsid w:val="00367488"/>
    <w:rsid w:val="00370D83"/>
    <w:rsid w:val="00386623"/>
    <w:rsid w:val="00386C69"/>
    <w:rsid w:val="00391A24"/>
    <w:rsid w:val="003921AE"/>
    <w:rsid w:val="00395CD0"/>
    <w:rsid w:val="003A2D9D"/>
    <w:rsid w:val="003B30FC"/>
    <w:rsid w:val="003D3D65"/>
    <w:rsid w:val="003D5AAE"/>
    <w:rsid w:val="003D70CB"/>
    <w:rsid w:val="003E2C4A"/>
    <w:rsid w:val="003F655C"/>
    <w:rsid w:val="003F7522"/>
    <w:rsid w:val="00404366"/>
    <w:rsid w:val="00406A5D"/>
    <w:rsid w:val="00407BDE"/>
    <w:rsid w:val="0041115C"/>
    <w:rsid w:val="00412007"/>
    <w:rsid w:val="00422A8D"/>
    <w:rsid w:val="004256D2"/>
    <w:rsid w:val="00434836"/>
    <w:rsid w:val="004468EB"/>
    <w:rsid w:val="00452AFE"/>
    <w:rsid w:val="0046603E"/>
    <w:rsid w:val="00473BA7"/>
    <w:rsid w:val="00481437"/>
    <w:rsid w:val="00487468"/>
    <w:rsid w:val="00496820"/>
    <w:rsid w:val="004A39C8"/>
    <w:rsid w:val="004A3B84"/>
    <w:rsid w:val="004B231E"/>
    <w:rsid w:val="004E0854"/>
    <w:rsid w:val="004E7D97"/>
    <w:rsid w:val="004F324F"/>
    <w:rsid w:val="004F423C"/>
    <w:rsid w:val="00511052"/>
    <w:rsid w:val="005139D3"/>
    <w:rsid w:val="005201C0"/>
    <w:rsid w:val="00521E57"/>
    <w:rsid w:val="00521E61"/>
    <w:rsid w:val="00526A66"/>
    <w:rsid w:val="005427A3"/>
    <w:rsid w:val="00564EB7"/>
    <w:rsid w:val="00577A6A"/>
    <w:rsid w:val="00580CE5"/>
    <w:rsid w:val="00583755"/>
    <w:rsid w:val="005875E8"/>
    <w:rsid w:val="00591A0C"/>
    <w:rsid w:val="00596E1D"/>
    <w:rsid w:val="005A006E"/>
    <w:rsid w:val="005A3981"/>
    <w:rsid w:val="005A47E6"/>
    <w:rsid w:val="005A6C63"/>
    <w:rsid w:val="005B1ACD"/>
    <w:rsid w:val="005B5C4C"/>
    <w:rsid w:val="005C44CE"/>
    <w:rsid w:val="005D5BED"/>
    <w:rsid w:val="005E231B"/>
    <w:rsid w:val="005F4CDF"/>
    <w:rsid w:val="005F6F0A"/>
    <w:rsid w:val="00601EFD"/>
    <w:rsid w:val="00602FE1"/>
    <w:rsid w:val="00607541"/>
    <w:rsid w:val="00612A8B"/>
    <w:rsid w:val="0062134F"/>
    <w:rsid w:val="006335FA"/>
    <w:rsid w:val="00644595"/>
    <w:rsid w:val="00657D61"/>
    <w:rsid w:val="00675D22"/>
    <w:rsid w:val="006779BB"/>
    <w:rsid w:val="00682F2F"/>
    <w:rsid w:val="00691FB7"/>
    <w:rsid w:val="006924A6"/>
    <w:rsid w:val="006A115E"/>
    <w:rsid w:val="006B2E4D"/>
    <w:rsid w:val="006C4AFF"/>
    <w:rsid w:val="006E2802"/>
    <w:rsid w:val="006E38DA"/>
    <w:rsid w:val="006E5DEA"/>
    <w:rsid w:val="006F080C"/>
    <w:rsid w:val="006F78E9"/>
    <w:rsid w:val="00700EE3"/>
    <w:rsid w:val="00707979"/>
    <w:rsid w:val="00711005"/>
    <w:rsid w:val="007226B4"/>
    <w:rsid w:val="00726B34"/>
    <w:rsid w:val="00727CB2"/>
    <w:rsid w:val="007335DA"/>
    <w:rsid w:val="0074466C"/>
    <w:rsid w:val="00755A94"/>
    <w:rsid w:val="00755FE7"/>
    <w:rsid w:val="00762DDB"/>
    <w:rsid w:val="00763B49"/>
    <w:rsid w:val="0077205A"/>
    <w:rsid w:val="00775300"/>
    <w:rsid w:val="00776FF4"/>
    <w:rsid w:val="00777F9D"/>
    <w:rsid w:val="00786491"/>
    <w:rsid w:val="00786747"/>
    <w:rsid w:val="00792E58"/>
    <w:rsid w:val="00794E13"/>
    <w:rsid w:val="00795083"/>
    <w:rsid w:val="007B6EF9"/>
    <w:rsid w:val="007C3857"/>
    <w:rsid w:val="007C7801"/>
    <w:rsid w:val="007D724A"/>
    <w:rsid w:val="007E5E43"/>
    <w:rsid w:val="007F2C1A"/>
    <w:rsid w:val="007F7455"/>
    <w:rsid w:val="00803B08"/>
    <w:rsid w:val="008069FF"/>
    <w:rsid w:val="00812D46"/>
    <w:rsid w:val="00826A87"/>
    <w:rsid w:val="00833FE7"/>
    <w:rsid w:val="008429D1"/>
    <w:rsid w:val="008474AF"/>
    <w:rsid w:val="00857F43"/>
    <w:rsid w:val="008617B9"/>
    <w:rsid w:val="008642AE"/>
    <w:rsid w:val="00864D67"/>
    <w:rsid w:val="00867214"/>
    <w:rsid w:val="0087042C"/>
    <w:rsid w:val="00872863"/>
    <w:rsid w:val="00873FBD"/>
    <w:rsid w:val="0087700A"/>
    <w:rsid w:val="00887314"/>
    <w:rsid w:val="0089174C"/>
    <w:rsid w:val="00893DEA"/>
    <w:rsid w:val="00896500"/>
    <w:rsid w:val="00897254"/>
    <w:rsid w:val="008A093B"/>
    <w:rsid w:val="008B26F5"/>
    <w:rsid w:val="008B2D7C"/>
    <w:rsid w:val="008C2E41"/>
    <w:rsid w:val="008C5A84"/>
    <w:rsid w:val="008D144F"/>
    <w:rsid w:val="008E0981"/>
    <w:rsid w:val="008E1286"/>
    <w:rsid w:val="008E6D3E"/>
    <w:rsid w:val="0091083A"/>
    <w:rsid w:val="009143E8"/>
    <w:rsid w:val="00931CAE"/>
    <w:rsid w:val="00945284"/>
    <w:rsid w:val="00945CC5"/>
    <w:rsid w:val="00945E18"/>
    <w:rsid w:val="00961E09"/>
    <w:rsid w:val="00962D18"/>
    <w:rsid w:val="00973D1C"/>
    <w:rsid w:val="00974ADF"/>
    <w:rsid w:val="009768DF"/>
    <w:rsid w:val="0098008E"/>
    <w:rsid w:val="00983F88"/>
    <w:rsid w:val="009A6823"/>
    <w:rsid w:val="009A7F25"/>
    <w:rsid w:val="009B7ADE"/>
    <w:rsid w:val="009C0614"/>
    <w:rsid w:val="009C1FF2"/>
    <w:rsid w:val="009C7772"/>
    <w:rsid w:val="009D6B19"/>
    <w:rsid w:val="009E2465"/>
    <w:rsid w:val="00A0030D"/>
    <w:rsid w:val="00A022DE"/>
    <w:rsid w:val="00A07C87"/>
    <w:rsid w:val="00A10DD5"/>
    <w:rsid w:val="00A11BB1"/>
    <w:rsid w:val="00A12B47"/>
    <w:rsid w:val="00A13551"/>
    <w:rsid w:val="00A27115"/>
    <w:rsid w:val="00A31C60"/>
    <w:rsid w:val="00A47C6D"/>
    <w:rsid w:val="00A63761"/>
    <w:rsid w:val="00A659EF"/>
    <w:rsid w:val="00A7435D"/>
    <w:rsid w:val="00A80940"/>
    <w:rsid w:val="00A814E3"/>
    <w:rsid w:val="00A83035"/>
    <w:rsid w:val="00A87B59"/>
    <w:rsid w:val="00A901B5"/>
    <w:rsid w:val="00A9319B"/>
    <w:rsid w:val="00A9428A"/>
    <w:rsid w:val="00AC6524"/>
    <w:rsid w:val="00AD0348"/>
    <w:rsid w:val="00AE0FC9"/>
    <w:rsid w:val="00AF1C84"/>
    <w:rsid w:val="00AF6AA1"/>
    <w:rsid w:val="00B059B4"/>
    <w:rsid w:val="00B103C6"/>
    <w:rsid w:val="00B10FBA"/>
    <w:rsid w:val="00B12FE6"/>
    <w:rsid w:val="00B14226"/>
    <w:rsid w:val="00B15919"/>
    <w:rsid w:val="00B21A88"/>
    <w:rsid w:val="00B41187"/>
    <w:rsid w:val="00B41FD6"/>
    <w:rsid w:val="00B51812"/>
    <w:rsid w:val="00B6257F"/>
    <w:rsid w:val="00B66FA1"/>
    <w:rsid w:val="00B728F9"/>
    <w:rsid w:val="00B74C2B"/>
    <w:rsid w:val="00B93940"/>
    <w:rsid w:val="00B95E30"/>
    <w:rsid w:val="00BA2856"/>
    <w:rsid w:val="00BC0146"/>
    <w:rsid w:val="00BC3055"/>
    <w:rsid w:val="00BD5603"/>
    <w:rsid w:val="00BD6D2D"/>
    <w:rsid w:val="00C01BC1"/>
    <w:rsid w:val="00C02E9B"/>
    <w:rsid w:val="00C03481"/>
    <w:rsid w:val="00C272E7"/>
    <w:rsid w:val="00C3259A"/>
    <w:rsid w:val="00C3604A"/>
    <w:rsid w:val="00C4263F"/>
    <w:rsid w:val="00C50F31"/>
    <w:rsid w:val="00C574E6"/>
    <w:rsid w:val="00C626F5"/>
    <w:rsid w:val="00C62C4D"/>
    <w:rsid w:val="00C67417"/>
    <w:rsid w:val="00C77F1D"/>
    <w:rsid w:val="00C877E6"/>
    <w:rsid w:val="00C903C1"/>
    <w:rsid w:val="00CA03F3"/>
    <w:rsid w:val="00CA1B90"/>
    <w:rsid w:val="00CA3392"/>
    <w:rsid w:val="00CC015C"/>
    <w:rsid w:val="00CC647C"/>
    <w:rsid w:val="00CD6D44"/>
    <w:rsid w:val="00CE2BD4"/>
    <w:rsid w:val="00CE5C84"/>
    <w:rsid w:val="00CE5D46"/>
    <w:rsid w:val="00CE7237"/>
    <w:rsid w:val="00D17BA5"/>
    <w:rsid w:val="00D246B5"/>
    <w:rsid w:val="00D36B5E"/>
    <w:rsid w:val="00D551AD"/>
    <w:rsid w:val="00D576F1"/>
    <w:rsid w:val="00D6388C"/>
    <w:rsid w:val="00D730BC"/>
    <w:rsid w:val="00D77CCC"/>
    <w:rsid w:val="00D81516"/>
    <w:rsid w:val="00D83D43"/>
    <w:rsid w:val="00D87F4A"/>
    <w:rsid w:val="00D94A79"/>
    <w:rsid w:val="00D95C2B"/>
    <w:rsid w:val="00DA65C2"/>
    <w:rsid w:val="00DA672A"/>
    <w:rsid w:val="00DB4A89"/>
    <w:rsid w:val="00DC0C21"/>
    <w:rsid w:val="00DC494F"/>
    <w:rsid w:val="00DD06C4"/>
    <w:rsid w:val="00DD15BB"/>
    <w:rsid w:val="00DD16D9"/>
    <w:rsid w:val="00DD2CF3"/>
    <w:rsid w:val="00DD31FE"/>
    <w:rsid w:val="00DD577F"/>
    <w:rsid w:val="00DE2BF3"/>
    <w:rsid w:val="00DE64D7"/>
    <w:rsid w:val="00DF16D3"/>
    <w:rsid w:val="00DF786B"/>
    <w:rsid w:val="00E152E0"/>
    <w:rsid w:val="00E15FF0"/>
    <w:rsid w:val="00E16513"/>
    <w:rsid w:val="00E17283"/>
    <w:rsid w:val="00E17F7D"/>
    <w:rsid w:val="00E225AA"/>
    <w:rsid w:val="00E42020"/>
    <w:rsid w:val="00E45216"/>
    <w:rsid w:val="00E47134"/>
    <w:rsid w:val="00E529E0"/>
    <w:rsid w:val="00E577C3"/>
    <w:rsid w:val="00E61A9F"/>
    <w:rsid w:val="00E76E79"/>
    <w:rsid w:val="00E92812"/>
    <w:rsid w:val="00E96269"/>
    <w:rsid w:val="00EC099F"/>
    <w:rsid w:val="00EE4338"/>
    <w:rsid w:val="00EE5C6C"/>
    <w:rsid w:val="00EF6240"/>
    <w:rsid w:val="00F109F8"/>
    <w:rsid w:val="00F31264"/>
    <w:rsid w:val="00F41D11"/>
    <w:rsid w:val="00F47562"/>
    <w:rsid w:val="00F50F90"/>
    <w:rsid w:val="00F54471"/>
    <w:rsid w:val="00F638DB"/>
    <w:rsid w:val="00F83E0E"/>
    <w:rsid w:val="00F93477"/>
    <w:rsid w:val="00F94ABA"/>
    <w:rsid w:val="00F94BA3"/>
    <w:rsid w:val="00F95143"/>
    <w:rsid w:val="00F96297"/>
    <w:rsid w:val="00FA2833"/>
    <w:rsid w:val="00FB214E"/>
    <w:rsid w:val="00FB361F"/>
    <w:rsid w:val="00FB56D9"/>
    <w:rsid w:val="00FB5EF9"/>
    <w:rsid w:val="00FB68B1"/>
    <w:rsid w:val="00FD6703"/>
    <w:rsid w:val="00FF0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10B306F"/>
  <w15:docId w15:val="{BD8527FA-116C-47BA-A058-077D64519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13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E5DEA"/>
    <w:rPr>
      <w:color w:val="0000FF"/>
      <w:u w:val="single"/>
    </w:rPr>
  </w:style>
  <w:style w:type="paragraph" w:styleId="ListParagraph">
    <w:name w:val="List Paragraph"/>
    <w:basedOn w:val="Normal"/>
    <w:uiPriority w:val="1"/>
    <w:qFormat/>
    <w:rsid w:val="008D144F"/>
    <w:pPr>
      <w:ind w:left="720"/>
      <w:contextualSpacing/>
    </w:pPr>
  </w:style>
  <w:style w:type="paragraph" w:styleId="NormalWeb">
    <w:name w:val="Normal (Web)"/>
    <w:basedOn w:val="Normal"/>
    <w:uiPriority w:val="99"/>
    <w:semiHidden/>
    <w:unhideWhenUsed/>
    <w:rsid w:val="0098008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8008E"/>
    <w:rPr>
      <w:b/>
      <w:bCs/>
    </w:rPr>
  </w:style>
  <w:style w:type="paragraph" w:styleId="BodyText">
    <w:name w:val="Body Text"/>
    <w:basedOn w:val="Normal"/>
    <w:link w:val="BodyTextChar"/>
    <w:rsid w:val="00B12FE6"/>
    <w:pPr>
      <w:spacing w:after="0" w:line="240" w:lineRule="auto"/>
      <w:jc w:val="center"/>
    </w:pPr>
    <w:rPr>
      <w:rFonts w:ascii=".VnTime" w:eastAsia="Times New Roman" w:hAnsi=".VnTime" w:cs="Times New Roman"/>
      <w:szCs w:val="20"/>
    </w:rPr>
  </w:style>
  <w:style w:type="character" w:customStyle="1" w:styleId="BodyTextChar">
    <w:name w:val="Body Text Char"/>
    <w:basedOn w:val="DefaultParagraphFont"/>
    <w:link w:val="BodyText"/>
    <w:rsid w:val="00B12FE6"/>
    <w:rPr>
      <w:rFonts w:ascii=".VnTime" w:eastAsia="Times New Roman" w:hAnsi=".VnTime" w:cs="Times New Roman"/>
      <w:szCs w:val="20"/>
    </w:rPr>
  </w:style>
  <w:style w:type="paragraph" w:styleId="Header">
    <w:name w:val="header"/>
    <w:basedOn w:val="Normal"/>
    <w:link w:val="HeaderChar"/>
    <w:uiPriority w:val="99"/>
    <w:unhideWhenUsed/>
    <w:rsid w:val="00AF1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C84"/>
  </w:style>
  <w:style w:type="paragraph" w:styleId="Footer">
    <w:name w:val="footer"/>
    <w:basedOn w:val="Normal"/>
    <w:link w:val="FooterChar"/>
    <w:uiPriority w:val="99"/>
    <w:unhideWhenUsed/>
    <w:rsid w:val="00AF1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2134">
      <w:bodyDiv w:val="1"/>
      <w:marLeft w:val="0"/>
      <w:marRight w:val="0"/>
      <w:marTop w:val="0"/>
      <w:marBottom w:val="0"/>
      <w:divBdr>
        <w:top w:val="none" w:sz="0" w:space="0" w:color="auto"/>
        <w:left w:val="none" w:sz="0" w:space="0" w:color="auto"/>
        <w:bottom w:val="none" w:sz="0" w:space="0" w:color="auto"/>
        <w:right w:val="none" w:sz="0" w:space="0" w:color="auto"/>
      </w:divBdr>
    </w:div>
    <w:div w:id="398292322">
      <w:bodyDiv w:val="1"/>
      <w:marLeft w:val="0"/>
      <w:marRight w:val="0"/>
      <w:marTop w:val="0"/>
      <w:marBottom w:val="0"/>
      <w:divBdr>
        <w:top w:val="none" w:sz="0" w:space="0" w:color="auto"/>
        <w:left w:val="none" w:sz="0" w:space="0" w:color="auto"/>
        <w:bottom w:val="none" w:sz="0" w:space="0" w:color="auto"/>
        <w:right w:val="none" w:sz="0" w:space="0" w:color="auto"/>
      </w:divBdr>
    </w:div>
    <w:div w:id="918171197">
      <w:bodyDiv w:val="1"/>
      <w:marLeft w:val="0"/>
      <w:marRight w:val="0"/>
      <w:marTop w:val="0"/>
      <w:marBottom w:val="0"/>
      <w:divBdr>
        <w:top w:val="none" w:sz="0" w:space="0" w:color="auto"/>
        <w:left w:val="none" w:sz="0" w:space="0" w:color="auto"/>
        <w:bottom w:val="none" w:sz="0" w:space="0" w:color="auto"/>
        <w:right w:val="none" w:sz="0" w:space="0" w:color="auto"/>
      </w:divBdr>
    </w:div>
    <w:div w:id="1125583391">
      <w:bodyDiv w:val="1"/>
      <w:marLeft w:val="0"/>
      <w:marRight w:val="0"/>
      <w:marTop w:val="0"/>
      <w:marBottom w:val="0"/>
      <w:divBdr>
        <w:top w:val="none" w:sz="0" w:space="0" w:color="auto"/>
        <w:left w:val="none" w:sz="0" w:space="0" w:color="auto"/>
        <w:bottom w:val="none" w:sz="0" w:space="0" w:color="auto"/>
        <w:right w:val="none" w:sz="0" w:space="0" w:color="auto"/>
      </w:divBdr>
    </w:div>
    <w:div w:id="1311788696">
      <w:bodyDiv w:val="1"/>
      <w:marLeft w:val="0"/>
      <w:marRight w:val="0"/>
      <w:marTop w:val="0"/>
      <w:marBottom w:val="0"/>
      <w:divBdr>
        <w:top w:val="none" w:sz="0" w:space="0" w:color="auto"/>
        <w:left w:val="none" w:sz="0" w:space="0" w:color="auto"/>
        <w:bottom w:val="none" w:sz="0" w:space="0" w:color="auto"/>
        <w:right w:val="none" w:sz="0" w:space="0" w:color="auto"/>
      </w:divBdr>
    </w:div>
    <w:div w:id="1595090599">
      <w:bodyDiv w:val="1"/>
      <w:marLeft w:val="0"/>
      <w:marRight w:val="0"/>
      <w:marTop w:val="0"/>
      <w:marBottom w:val="0"/>
      <w:divBdr>
        <w:top w:val="none" w:sz="0" w:space="0" w:color="auto"/>
        <w:left w:val="none" w:sz="0" w:space="0" w:color="auto"/>
        <w:bottom w:val="none" w:sz="0" w:space="0" w:color="auto"/>
        <w:right w:val="none" w:sz="0" w:space="0" w:color="auto"/>
      </w:divBdr>
    </w:div>
    <w:div w:id="1741825799">
      <w:bodyDiv w:val="1"/>
      <w:marLeft w:val="0"/>
      <w:marRight w:val="0"/>
      <w:marTop w:val="0"/>
      <w:marBottom w:val="0"/>
      <w:divBdr>
        <w:top w:val="none" w:sz="0" w:space="0" w:color="auto"/>
        <w:left w:val="none" w:sz="0" w:space="0" w:color="auto"/>
        <w:bottom w:val="none" w:sz="0" w:space="0" w:color="auto"/>
        <w:right w:val="none" w:sz="0" w:space="0" w:color="auto"/>
      </w:divBdr>
    </w:div>
    <w:div w:id="183926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BD735-03AC-4339-8C90-21DAA6FB1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866</Words>
  <Characters>3032</Characters>
  <Application>Microsoft Office Word</Application>
  <DocSecurity>0</DocSecurity>
  <Lines>86</Lines>
  <Paragraphs>44</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John Scott</cp:lastModifiedBy>
  <cp:revision>13</cp:revision>
  <cp:lastPrinted>2026-03-24T08:20:00Z</cp:lastPrinted>
  <dcterms:created xsi:type="dcterms:W3CDTF">2026-06-16T09:37:00Z</dcterms:created>
  <dcterms:modified xsi:type="dcterms:W3CDTF">2026-06-17T03:19:00Z</dcterms:modified>
</cp:coreProperties>
</file>