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5.0.0 -->
  <w:body>
    <w:p>
      <w:pPr>
        <w:bidi w:val="0"/>
        <w:spacing w:before="120" w:beforeAutospacing="0" w:after="280" w:afterAutospacing="1"/>
        <w:jc w:val="right"/>
      </w:pPr>
      <w:bookmarkStart w:id="938" w:name="chuong_pl_27"/>
      <w:r>
        <w:rPr>
          <w:b/>
          <w:bCs/>
          <w:u w:val="single"/>
          <w:rtl w:val="0"/>
        </w:rPr>
        <w:t>Mẫu số 02</w:t>
      </w:r>
      <w:bookmarkEnd w:id="938"/>
    </w:p>
    <w:p>
      <w:pPr>
        <w:bidi w:val="0"/>
        <w:spacing w:before="120" w:beforeAutospacing="0" w:after="280" w:afterAutospacing="1"/>
        <w:jc w:val="center"/>
      </w:pPr>
      <w:bookmarkStart w:id="939" w:name="chuong_pl_27_name"/>
      <w:r>
        <w:rPr>
          <w:b/>
          <w:bCs/>
          <w:rtl w:val="0"/>
        </w:rPr>
        <w:t>PHỤ LỤC III</w:t>
      </w:r>
      <w:bookmarkEnd w:id="939"/>
    </w:p>
    <w:p>
      <w:pPr>
        <w:bidi w:val="0"/>
        <w:spacing w:before="120" w:beforeAutospacing="0" w:after="280" w:afterAutospacing="1"/>
        <w:jc w:val="center"/>
      </w:pPr>
      <w:bookmarkStart w:id="940" w:name="chuong_pl_27_name_name"/>
      <w:r>
        <w:rPr>
          <w:b/>
          <w:bCs/>
          <w:rtl w:val="0"/>
        </w:rPr>
        <w:t>Mẫu 03a. Mẫu văn bản đề nghị thẩm định Kế hoạch phòng ngừa, ứng phó sự cố hóa chất</w:t>
      </w:r>
      <w:bookmarkEnd w:id="940"/>
    </w:p>
    <w:p>
      <w:pPr>
        <w:bidi w:val="0"/>
        <w:spacing w:before="120" w:beforeAutospacing="0" w:after="280" w:afterAutospacing="1"/>
        <w:jc w:val="center"/>
      </w:pPr>
      <w:r>
        <w:rPr>
          <w:i/>
          <w:iCs/>
          <w:rtl w:val="0"/>
        </w:rPr>
        <w:t xml:space="preserve">(Thay thế Mẫu 03a Phụ lục III kèm theo Thông tư số </w:t>
      </w:r>
      <w:bookmarkStart w:id="941" w:name="tvpllink_asyyvuxvlr_6"/>
      <w:r>
        <w:rPr>
          <w:i/>
          <w:iCs/>
          <w:rtl w:val="0"/>
        </w:rPr>
        <w:t>02/2026/TT-BCT</w:t>
      </w:r>
      <w:bookmarkEnd w:id="941"/>
      <w:r>
        <w:rPr>
          <w:i/>
          <w:iCs/>
          <w:rtl w:val="0"/>
        </w:rPr>
        <w:t>)</w:t>
      </w:r>
      <w:r>
        <w:rPr>
          <w:rtl w:val="0"/>
        </w:rPr>
        <w:t xml:space="preserve"> </w:t>
      </w:r>
    </w:p>
    <w:tbl>
      <w:tblPr>
        <w:tblW w:w="5000" w:type="pct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3205"/>
        <w:gridCol w:w="5435"/>
      </w:tblGrid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185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 xml:space="preserve">TÊN TỔ CHỨC, CÁ NHÂN </w:t>
            </w:r>
            <w:r>
              <w:rPr>
                <w:b/>
                <w:bCs/>
                <w:vertAlign w:val="superscript"/>
                <w:rtl w:val="0"/>
              </w:rPr>
              <w:t>(1)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-------</w:t>
            </w:r>
          </w:p>
        </w:tc>
        <w:tc>
          <w:tcPr>
            <w:tcW w:w="314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CỘNG HÒA XÃ HỘI CHỦ NGHĨA VIỆT NAM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 Độc lập - Tự do - Hạnh phúc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---------------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185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rtl w:val="0"/>
              </w:rPr>
              <w:t xml:space="preserve">Số: ........... </w:t>
            </w:r>
            <w:r>
              <w:rPr>
                <w:vertAlign w:val="superscript"/>
                <w:rtl w:val="0"/>
              </w:rPr>
              <w:t>(2)</w:t>
            </w:r>
          </w:p>
        </w:tc>
        <w:tc>
          <w:tcPr>
            <w:tcW w:w="3145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i/>
                <w:iCs/>
                <w:vertAlign w:val="superscript"/>
                <w:rtl w:val="0"/>
              </w:rPr>
              <w:t>(3)</w:t>
            </w:r>
            <w:r>
              <w:rPr>
                <w:i/>
                <w:iCs/>
                <w:rtl w:val="0"/>
              </w:rPr>
              <w:t>...., ngày ... tháng ... năm .....</w:t>
            </w:r>
          </w:p>
        </w:tc>
      </w:tr>
    </w:tbl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p>
      <w:pPr>
        <w:bidi w:val="0"/>
        <w:spacing w:before="120" w:beforeAutospacing="0" w:after="280" w:afterAutospacing="1"/>
        <w:jc w:val="center"/>
      </w:pPr>
      <w:r>
        <w:rPr>
          <w:b/>
          <w:bCs/>
          <w:rtl w:val="0"/>
        </w:rPr>
        <w:t>VĂN BẢN ĐỀ NGHỊ</w:t>
      </w:r>
    </w:p>
    <w:p>
      <w:pPr>
        <w:bidi w:val="0"/>
        <w:spacing w:before="120" w:beforeAutospacing="0" w:after="280" w:afterAutospacing="1"/>
        <w:jc w:val="center"/>
      </w:pPr>
      <w:r>
        <w:rPr>
          <w:b/>
          <w:bCs/>
          <w:rtl w:val="0"/>
        </w:rPr>
        <w:t>Thẩm định Kế hoạch phòng ngừa, ứng phó sự cố hóa chất</w:t>
      </w:r>
    </w:p>
    <w:p>
      <w:pPr>
        <w:bidi w:val="0"/>
        <w:spacing w:before="120" w:beforeAutospacing="0" w:after="280" w:afterAutospacing="1"/>
        <w:jc w:val="center"/>
      </w:pPr>
      <w:r>
        <w:rPr>
          <w:rtl w:val="0"/>
        </w:rPr>
        <w:t>Kính gửi: ........................</w:t>
      </w:r>
      <w:r>
        <w:rPr>
          <w:vertAlign w:val="superscript"/>
          <w:rtl w:val="0"/>
        </w:rPr>
        <w:t>(4)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tổ chức/cá nhân:.............................................................................................</w:t>
      </w:r>
      <w:r>
        <w:rPr>
          <w:vertAlign w:val="superscript"/>
          <w:rtl w:val="0"/>
        </w:rPr>
        <w:t>(1)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Địa chỉ trụ sở chính:...............................Điện thoại:.................... Fax: 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Dự án/Cơ sở hoạt động hóa chất:........................................................................</w:t>
      </w:r>
      <w:r>
        <w:rPr>
          <w:vertAlign w:val="superscript"/>
          <w:rtl w:val="0"/>
        </w:rPr>
        <w:t>(5)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Địa điểm thực hiện:.....................................................................................................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Giấy chứng nhận đăng ký doanh nghiệp/Giấy chứng nhận đầu tư số..... do ................... cấp ngày.... tháng.... năm....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 xml:space="preserve">Đề nghị .................... </w:t>
      </w:r>
      <w:r>
        <w:rPr>
          <w:vertAlign w:val="superscript"/>
          <w:rtl w:val="0"/>
        </w:rPr>
        <w:t>(4)</w:t>
      </w:r>
      <w:r>
        <w:rPr>
          <w:rtl w:val="0"/>
        </w:rPr>
        <w:t xml:space="preserve"> thẩm định Kế hoạch phòng ngừa, ứng phó sự cố hóa chất..........</w:t>
      </w:r>
      <w:r>
        <w:rPr>
          <w:vertAlign w:val="superscript"/>
          <w:rtl w:val="0"/>
        </w:rPr>
        <w:t>(6)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 xml:space="preserve">......................... </w:t>
      </w:r>
      <w:r>
        <w:rPr>
          <w:vertAlign w:val="superscript"/>
          <w:rtl w:val="0"/>
        </w:rPr>
        <w:t xml:space="preserve">(1) </w:t>
      </w:r>
      <w:r>
        <w:rPr>
          <w:rtl w:val="0"/>
        </w:rPr>
        <w:t xml:space="preserve">xin cam đoan thực hiện đúng các quy định tại </w:t>
      </w:r>
      <w:bookmarkStart w:id="942" w:name="tvpllink_cwtxipftos"/>
      <w:r>
        <w:rPr>
          <w:rtl w:val="0"/>
        </w:rPr>
        <w:t>Luật Hóa chất</w:t>
      </w:r>
      <w:bookmarkEnd w:id="942"/>
      <w:r>
        <w:rPr>
          <w:rtl w:val="0"/>
        </w:rPr>
        <w:t xml:space="preserve">, Nghị định số ..... của Chính phủ quy định chi tiết và biện pháp để tổ chức, hướng dẫn thi hành một số điều của </w:t>
      </w:r>
      <w:bookmarkStart w:id="943" w:name="tvpllink_cwtxipftos_1"/>
      <w:r>
        <w:rPr>
          <w:rtl w:val="0"/>
        </w:rPr>
        <w:t>Luật Hóa chất</w:t>
      </w:r>
      <w:bookmarkEnd w:id="943"/>
      <w:r>
        <w:rPr>
          <w:rtl w:val="0"/>
        </w:rPr>
        <w:t xml:space="preserve"> về phát triển ngành công nghiệp hóa chất và an toàn, an ninh hóa chất. Nếu vi phạm ................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xin hoàn toàn chịu trách nhiệm trước pháp luật và các quy định pháp luật khác có liên quan.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Xin gửi kèm theo: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Kế hoạch phòng ngừa, ứng phó sự cố hóa chất: ....................</w:t>
      </w:r>
      <w:r>
        <w:rPr>
          <w:vertAlign w:val="superscript"/>
          <w:rtl w:val="0"/>
        </w:rPr>
        <w:t>(7)</w:t>
      </w:r>
      <w:r>
        <w:rPr>
          <w:rtl w:val="0"/>
        </w:rPr>
        <w:t xml:space="preserve"> 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Các tài liệu kèm theo (nếu có) .....................</w:t>
      </w:r>
      <w:r>
        <w:rPr>
          <w:vertAlign w:val="superscript"/>
          <w:rtl w:val="0"/>
        </w:rPr>
        <w:t>(8)</w:t>
      </w:r>
      <w:r>
        <w:rPr>
          <w:rtl w:val="0"/>
        </w:rPr>
        <w:t xml:space="preserve"> 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tbl>
      <w:tblPr>
        <w:tblW w:w="5000" w:type="pct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rtl w:val="0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rtl w:val="0"/>
              </w:rPr>
              <w:t>ĐẠI DIỆN TỔ CHỨC/CÁ NHÂN</w:t>
            </w:r>
            <w:r>
              <w:rPr>
                <w:rtl w:val="0"/>
              </w:rPr>
              <w:br/>
            </w:r>
            <w:r>
              <w:rPr>
                <w:i/>
                <w:iCs/>
                <w:rtl w:val="0"/>
              </w:rPr>
              <w:t>(Ký tên và đóng dấu)</w:t>
            </w:r>
          </w:p>
        </w:tc>
      </w:tr>
    </w:tbl>
    <w:p>
      <w:pPr>
        <w:bidi w:val="0"/>
        <w:spacing w:before="120" w:beforeAutospacing="0" w:after="280" w:afterAutospacing="1"/>
      </w:pPr>
      <w:r>
        <w:rPr>
          <w:b/>
          <w:bCs/>
          <w:i/>
          <w:iCs/>
          <w:rtl w:val="0"/>
        </w:rPr>
        <w:t>Ghi chú: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(1): Tên đầy đủ của tổ chức, cá nhân đề nghị thẩm định Kế hoạch phòng ngừa, ứng phó sự cố hóa chất;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(2): Mã số ký hiệu văn bản của tổ chức, cá nhân;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(3): Tên tỉnh, thành phố trực thuộc trung ương, nơi tổ chức, cá nhân đăng ký trụ sở chính;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(4): Cơ quan tiếp nhận hồ sơ;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(5): Ghi đầy đủ tên của dự án, cơ sở hoạt động hóa chất theo hồ sơ dự án hoặc đăng ký thành lập cơ sở;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(6): Tên Kế hoạch (thể hiện rõ tên dự án/cơ sở, tên tổ chức/cá nhân và phù hợp với phạm vi, đối tượng của Kế hoạch);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(7): Ghi số lượng bản Kế hoạch gửi trong hồ sơ;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(8): Tên các giấy tờ kèm theo hồ sơ.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(9): Nội dung bản kế hoạch phải bao gồm hóa chất thuộc danh mục phải lập kế hoạch và hóa chất nguy hiểm tại cơ sở.</w:t>
      </w:r>
    </w:p>
    <w:p>
      <w:pPr>
        <w:bidi w:val="0"/>
        <w:spacing w:before="120" w:beforeAutospacing="0" w:after="280" w:afterAutospacing="1"/>
      </w:pPr>
      <w:r>
        <w:rPr>
          <w:b/>
          <w:bCs/>
          <w:rtl w:val="0"/>
        </w:rPr>
        <w:t> 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oNotTrackMoves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