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16" w:type="dxa"/>
        <w:jc w:val="center"/>
        <w:tblLayout w:type="fixed"/>
        <w:tblLook w:val="0000" w:firstRow="0" w:lastRow="0" w:firstColumn="0" w:lastColumn="0" w:noHBand="0" w:noVBand="0"/>
      </w:tblPr>
      <w:tblGrid>
        <w:gridCol w:w="3456"/>
        <w:gridCol w:w="5860"/>
      </w:tblGrid>
      <w:tr w:rsidR="00A67215" w14:paraId="41A74AF1" w14:textId="77777777" w:rsidTr="00B22940">
        <w:trPr>
          <w:trHeight w:val="1187"/>
          <w:jc w:val="center"/>
        </w:trPr>
        <w:tc>
          <w:tcPr>
            <w:tcW w:w="3456" w:type="dxa"/>
          </w:tcPr>
          <w:p w14:paraId="7732AA32" w14:textId="77777777" w:rsidR="00A67215" w:rsidRDefault="00A67215" w:rsidP="0037718F">
            <w:pPr>
              <w:jc w:val="center"/>
              <w:rPr>
                <w:color w:val="000000"/>
                <w:spacing w:val="4"/>
                <w:lang w:val="fr-FR"/>
              </w:rPr>
            </w:pPr>
            <w:r>
              <w:rPr>
                <w:color w:val="000000"/>
                <w:spacing w:val="4"/>
                <w:lang w:val="fr-FR"/>
              </w:rPr>
              <w:t>UBND</w:t>
            </w:r>
            <w:r w:rsidR="009174FB">
              <w:rPr>
                <w:color w:val="000000"/>
                <w:spacing w:val="4"/>
                <w:lang w:val="fr-FR"/>
              </w:rPr>
              <w:t xml:space="preserve"> T</w:t>
            </w:r>
            <w:r>
              <w:rPr>
                <w:color w:val="000000"/>
                <w:spacing w:val="4"/>
                <w:lang w:val="fr-FR"/>
              </w:rPr>
              <w:t xml:space="preserve">ỈNH </w:t>
            </w:r>
            <w:r w:rsidR="0021774A">
              <w:rPr>
                <w:color w:val="000000"/>
                <w:spacing w:val="4"/>
                <w:lang w:val="fr-FR"/>
              </w:rPr>
              <w:t>LÀO CAI</w:t>
            </w:r>
          </w:p>
          <w:p w14:paraId="6DB8276A" w14:textId="77777777" w:rsidR="00A67215" w:rsidRDefault="00A67215" w:rsidP="0037718F">
            <w:pPr>
              <w:jc w:val="center"/>
              <w:rPr>
                <w:b/>
                <w:color w:val="000000"/>
                <w:spacing w:val="4"/>
                <w:lang w:val="vi-VN"/>
              </w:rPr>
            </w:pPr>
            <w:r>
              <w:rPr>
                <w:b/>
                <w:color w:val="000000"/>
                <w:spacing w:val="4"/>
                <w:lang w:val="fr-FR"/>
              </w:rPr>
              <w:t>SỞ CÔNG THƯƠNG</w:t>
            </w:r>
          </w:p>
          <w:p w14:paraId="4CCCF309" w14:textId="50545FB4" w:rsidR="00A67215" w:rsidRDefault="008D3DA6" w:rsidP="001142F4">
            <w:pPr>
              <w:spacing w:before="120" w:after="40" w:line="288" w:lineRule="auto"/>
              <w:jc w:val="center"/>
              <w:rPr>
                <w:color w:val="000000"/>
                <w:spacing w:val="4"/>
              </w:rPr>
            </w:pPr>
            <w:r>
              <w:rPr>
                <w:noProof/>
                <w:color w:val="000000"/>
                <w:spacing w:val="4"/>
              </w:rPr>
              <mc:AlternateContent>
                <mc:Choice Requires="wps">
                  <w:drawing>
                    <wp:anchor distT="0" distB="0" distL="114300" distR="114300" simplePos="0" relativeHeight="251657728" behindDoc="0" locked="0" layoutInCell="1" allowOverlap="1" wp14:anchorId="51B2617B" wp14:editId="765C5C78">
                      <wp:simplePos x="0" y="0"/>
                      <wp:positionH relativeFrom="column">
                        <wp:posOffset>589280</wp:posOffset>
                      </wp:positionH>
                      <wp:positionV relativeFrom="paragraph">
                        <wp:posOffset>13335</wp:posOffset>
                      </wp:positionV>
                      <wp:extent cx="761365" cy="0"/>
                      <wp:effectExtent l="12700" t="12065" r="6985" b="6985"/>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1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4E0BD4" id="Line 6"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4pt,1.05pt" to="106.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"/>
                  </w:pict>
                </mc:Fallback>
              </mc:AlternateContent>
            </w:r>
            <w:r w:rsidR="00A67215">
              <w:rPr>
                <w:color w:val="000000"/>
                <w:spacing w:val="4"/>
                <w:sz w:val="26"/>
              </w:rPr>
              <w:t>Số:</w:t>
            </w:r>
            <w:r w:rsidR="006E1FE8">
              <w:rPr>
                <w:color w:val="000000"/>
                <w:spacing w:val="4"/>
                <w:sz w:val="26"/>
              </w:rPr>
              <w:t xml:space="preserve"> </w:t>
            </w:r>
            <w:r w:rsidR="008B6DC7">
              <w:rPr>
                <w:color w:val="000000"/>
                <w:spacing w:val="4"/>
                <w:sz w:val="26"/>
              </w:rPr>
              <w:t xml:space="preserve"> </w:t>
            </w:r>
            <w:r w:rsidR="00595387">
              <w:rPr>
                <w:color w:val="000000"/>
                <w:spacing w:val="4"/>
                <w:sz w:val="26"/>
              </w:rPr>
              <w:t xml:space="preserve">         </w:t>
            </w:r>
            <w:r w:rsidR="00A67215">
              <w:rPr>
                <w:color w:val="000000"/>
                <w:spacing w:val="4"/>
                <w:sz w:val="26"/>
              </w:rPr>
              <w:t>/KH-SCT</w:t>
            </w:r>
          </w:p>
        </w:tc>
        <w:tc>
          <w:tcPr>
            <w:tcW w:w="5860" w:type="dxa"/>
          </w:tcPr>
          <w:p w14:paraId="6D947EE7" w14:textId="77777777" w:rsidR="00A67215" w:rsidRDefault="00A67215" w:rsidP="0037718F">
            <w:pPr>
              <w:jc w:val="center"/>
              <w:rPr>
                <w:b/>
                <w:color w:val="000000"/>
                <w:spacing w:val="4"/>
                <w:sz w:val="26"/>
                <w:szCs w:val="26"/>
              </w:rPr>
            </w:pPr>
            <w:r>
              <w:rPr>
                <w:b/>
                <w:color w:val="000000"/>
                <w:spacing w:val="4"/>
                <w:sz w:val="26"/>
                <w:szCs w:val="26"/>
              </w:rPr>
              <w:t>CỘNG HÒA XÃ HỘI CHỦ NGHĨA VIỆT NAM</w:t>
            </w:r>
          </w:p>
          <w:p w14:paraId="74D54D90" w14:textId="77777777" w:rsidR="00A67215" w:rsidRDefault="00A67215" w:rsidP="0037718F">
            <w:pPr>
              <w:jc w:val="center"/>
              <w:rPr>
                <w:b/>
                <w:color w:val="000000"/>
                <w:spacing w:val="4"/>
              </w:rPr>
            </w:pPr>
            <w:r>
              <w:rPr>
                <w:b/>
                <w:color w:val="000000"/>
                <w:spacing w:val="4"/>
              </w:rPr>
              <w:t>Độc lập – Tự do - Hạnh phúc</w:t>
            </w:r>
          </w:p>
          <w:p w14:paraId="360D9203" w14:textId="36D7E112" w:rsidR="00A67215" w:rsidRDefault="008D3DA6" w:rsidP="001142F4">
            <w:pPr>
              <w:spacing w:before="120" w:after="40" w:line="288" w:lineRule="auto"/>
              <w:jc w:val="center"/>
              <w:rPr>
                <w:i/>
                <w:color w:val="000000"/>
                <w:spacing w:val="4"/>
                <w:sz w:val="20"/>
                <w:szCs w:val="20"/>
              </w:rPr>
            </w:pPr>
            <w:r>
              <w:rPr>
                <w:noProof/>
                <w:color w:val="000000"/>
                <w:spacing w:val="4"/>
                <w:sz w:val="16"/>
                <w:szCs w:val="16"/>
              </w:rPr>
              <mc:AlternateContent>
                <mc:Choice Requires="wps">
                  <w:drawing>
                    <wp:anchor distT="0" distB="0" distL="114300" distR="114300" simplePos="0" relativeHeight="251656704" behindDoc="0" locked="0" layoutInCell="1" allowOverlap="1" wp14:anchorId="4352939C" wp14:editId="74DB231F">
                      <wp:simplePos x="0" y="0"/>
                      <wp:positionH relativeFrom="column">
                        <wp:posOffset>657225</wp:posOffset>
                      </wp:positionH>
                      <wp:positionV relativeFrom="paragraph">
                        <wp:posOffset>15875</wp:posOffset>
                      </wp:positionV>
                      <wp:extent cx="2281555" cy="0"/>
                      <wp:effectExtent l="8255" t="9525" r="5715" b="9525"/>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1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C250FA" id="Line 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75pt,1.25pt" to="231.4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"/>
                  </w:pict>
                </mc:Fallback>
              </mc:AlternateContent>
            </w:r>
            <w:r w:rsidR="001142F4">
              <w:rPr>
                <w:i/>
                <w:color w:val="000000"/>
                <w:spacing w:val="4"/>
                <w:sz w:val="26"/>
              </w:rPr>
              <w:t>Lào Cai</w:t>
            </w:r>
            <w:r w:rsidR="00A67215">
              <w:rPr>
                <w:i/>
                <w:color w:val="000000"/>
                <w:spacing w:val="4"/>
                <w:sz w:val="26"/>
              </w:rPr>
              <w:t>, ngày</w:t>
            </w:r>
            <w:r w:rsidR="008A2708">
              <w:rPr>
                <w:i/>
                <w:color w:val="000000"/>
                <w:spacing w:val="4"/>
                <w:sz w:val="26"/>
              </w:rPr>
              <w:t xml:space="preserve"> </w:t>
            </w:r>
            <w:r w:rsidR="001142F4">
              <w:rPr>
                <w:i/>
                <w:color w:val="000000"/>
                <w:spacing w:val="4"/>
                <w:sz w:val="26"/>
              </w:rPr>
              <w:t xml:space="preserve">     </w:t>
            </w:r>
            <w:r w:rsidR="00DB3CBD">
              <w:rPr>
                <w:i/>
                <w:color w:val="000000"/>
                <w:spacing w:val="4"/>
                <w:sz w:val="26"/>
              </w:rPr>
              <w:t xml:space="preserve"> </w:t>
            </w:r>
            <w:r w:rsidR="00F3162C">
              <w:rPr>
                <w:i/>
                <w:color w:val="000000"/>
                <w:spacing w:val="4"/>
                <w:sz w:val="26"/>
              </w:rPr>
              <w:t xml:space="preserve">tháng </w:t>
            </w:r>
            <w:r w:rsidR="00403B6C">
              <w:rPr>
                <w:i/>
                <w:color w:val="000000"/>
                <w:spacing w:val="4"/>
                <w:sz w:val="26"/>
              </w:rPr>
              <w:t xml:space="preserve">     </w:t>
            </w:r>
            <w:r w:rsidR="00A67215">
              <w:rPr>
                <w:i/>
                <w:color w:val="000000"/>
                <w:spacing w:val="4"/>
                <w:sz w:val="26"/>
              </w:rPr>
              <w:t xml:space="preserve"> năm 20</w:t>
            </w:r>
            <w:r w:rsidR="008F6832">
              <w:rPr>
                <w:i/>
                <w:color w:val="000000"/>
                <w:spacing w:val="4"/>
                <w:sz w:val="26"/>
              </w:rPr>
              <w:t>2</w:t>
            </w:r>
            <w:r w:rsidR="00403B6C">
              <w:rPr>
                <w:i/>
                <w:color w:val="000000"/>
                <w:spacing w:val="4"/>
                <w:sz w:val="26"/>
              </w:rPr>
              <w:t>6</w:t>
            </w:r>
          </w:p>
        </w:tc>
      </w:tr>
    </w:tbl>
    <w:p w14:paraId="49F2CED3" w14:textId="6D5FA7A4" w:rsidR="00100F8F" w:rsidRDefault="00100F8F" w:rsidP="00A67215">
      <w:pPr>
        <w:jc w:val="center"/>
        <w:rPr>
          <w:color w:val="000000"/>
          <w:spacing w:val="4"/>
        </w:rPr>
      </w:pPr>
    </w:p>
    <w:p w14:paraId="09AF33D8" w14:textId="77777777" w:rsidR="00EF5BE7" w:rsidRDefault="00EF5BE7" w:rsidP="00A67215">
      <w:pPr>
        <w:jc w:val="center"/>
        <w:rPr>
          <w:color w:val="000000"/>
          <w:spacing w:val="4"/>
        </w:rPr>
      </w:pPr>
    </w:p>
    <w:p w14:paraId="02F5553D" w14:textId="77777777" w:rsidR="00E20C0E" w:rsidRDefault="00FF6FED" w:rsidP="00FF6FED">
      <w:pPr>
        <w:jc w:val="center"/>
        <w:rPr>
          <w:b/>
          <w:color w:val="000000"/>
          <w:spacing w:val="4"/>
        </w:rPr>
      </w:pPr>
      <w:r>
        <w:rPr>
          <w:b/>
          <w:color w:val="000000"/>
          <w:spacing w:val="4"/>
        </w:rPr>
        <w:t>KẾ HOẠCH</w:t>
      </w:r>
    </w:p>
    <w:p w14:paraId="18D3BDCF" w14:textId="77777777" w:rsidR="00872554" w:rsidRDefault="001F29ED" w:rsidP="001F29ED">
      <w:pPr>
        <w:jc w:val="center"/>
        <w:rPr>
          <w:b/>
          <w:bCs/>
          <w:color w:val="000000"/>
        </w:rPr>
      </w:pPr>
      <w:bookmarkStart w:id="0" w:name="_Hlk190180739"/>
      <w:r>
        <w:rPr>
          <w:b/>
          <w:bCs/>
          <w:color w:val="000000"/>
        </w:rPr>
        <w:t>Triển khai thi hành Luật Phòng cháy, chữa cháy và cứu nạn,</w:t>
      </w:r>
    </w:p>
    <w:p w14:paraId="0E256DF8" w14:textId="77777777" w:rsidR="001F29ED" w:rsidRDefault="001F29ED" w:rsidP="001F29ED">
      <w:pPr>
        <w:jc w:val="center"/>
        <w:rPr>
          <w:b/>
          <w:bCs/>
          <w:color w:val="000000"/>
        </w:rPr>
      </w:pPr>
      <w:r>
        <w:rPr>
          <w:b/>
          <w:bCs/>
          <w:color w:val="000000"/>
        </w:rPr>
        <w:t xml:space="preserve"> cứu hộ</w:t>
      </w:r>
      <w:r w:rsidR="00872554">
        <w:rPr>
          <w:b/>
          <w:bCs/>
          <w:color w:val="000000"/>
        </w:rPr>
        <w:t xml:space="preserve"> </w:t>
      </w:r>
      <w:r>
        <w:rPr>
          <w:b/>
          <w:bCs/>
          <w:color w:val="000000"/>
        </w:rPr>
        <w:t>lĩnh vực ngành Công Thương</w:t>
      </w:r>
    </w:p>
    <w:bookmarkEnd w:id="0"/>
    <w:p w14:paraId="4CF87D50" w14:textId="5923A12D" w:rsidR="00C15CED" w:rsidRDefault="008D3DA6" w:rsidP="00D475C4">
      <w:pPr>
        <w:spacing w:before="120" w:after="120"/>
        <w:ind w:firstLine="670"/>
        <w:jc w:val="both"/>
        <w:rPr>
          <w:color w:val="000000"/>
          <w:spacing w:val="4"/>
          <w:sz w:val="2"/>
        </w:rPr>
      </w:pPr>
      <w:r>
        <w:rPr>
          <w:noProof/>
          <w:color w:val="000000"/>
          <w:spacing w:val="4"/>
        </w:rPr>
        <mc:AlternateContent>
          <mc:Choice Requires="wps">
            <w:drawing>
              <wp:anchor distT="0" distB="0" distL="114300" distR="114300" simplePos="0" relativeHeight="251658752" behindDoc="0" locked="0" layoutInCell="1" allowOverlap="1" wp14:anchorId="51F59F0A" wp14:editId="574DA79A">
                <wp:simplePos x="0" y="0"/>
                <wp:positionH relativeFrom="column">
                  <wp:posOffset>1814195</wp:posOffset>
                </wp:positionH>
                <wp:positionV relativeFrom="paragraph">
                  <wp:posOffset>54610</wp:posOffset>
                </wp:positionV>
                <wp:extent cx="2281555" cy="0"/>
                <wp:effectExtent l="8255" t="12700" r="5715" b="635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1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F3717"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85pt,4.3pt" to="322.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"/>
            </w:pict>
          </mc:Fallback>
        </mc:AlternateContent>
      </w:r>
    </w:p>
    <w:p w14:paraId="73EC4512" w14:textId="77777777" w:rsidR="00774C10" w:rsidRDefault="00774C10" w:rsidP="00345E3E">
      <w:pPr>
        <w:spacing w:before="120" w:after="120" w:line="360" w:lineRule="exact"/>
        <w:ind w:firstLine="624"/>
        <w:jc w:val="both"/>
        <w:rPr>
          <w:color w:val="000000"/>
          <w:spacing w:val="4"/>
        </w:rPr>
      </w:pPr>
    </w:p>
    <w:p w14:paraId="4A22A9AB" w14:textId="6B7089C6" w:rsidR="00AA3BCB" w:rsidRDefault="00AA3BCB" w:rsidP="00CA20A6">
      <w:pPr>
        <w:spacing w:before="120"/>
        <w:ind w:firstLine="720"/>
        <w:jc w:val="both"/>
        <w:rPr>
          <w:color w:val="000000"/>
        </w:rPr>
      </w:pPr>
      <w:r>
        <w:rPr>
          <w:color w:val="000000"/>
        </w:rPr>
        <w:t xml:space="preserve">Thực hiện Quyết định số 235/QĐ-TTg ngày 25/01/2025 của Thủ tướng Chính phủ về viêc ban hành Kế hoạch triển khai thi hành Luật Phòng cháy, chữa cháy và cứu nạn, cứu hộ; Nghị định số 105/2025/NĐ-CP ngày 15/5/2025 của Chính phủ quy định chi tiết một số điều và biện pháp thi hành Luật Phòng cháy, chữa cháy và cứu nạn, cứu hộ (viết tắt là Nghị định số 105/2025/NĐ-CP); Nghị định số 106/2025/NĐ-CP, </w:t>
      </w:r>
      <w:r>
        <w:rPr>
          <w:color w:val="000000"/>
          <w:lang w:val="pl-PL"/>
        </w:rPr>
        <w:t xml:space="preserve">ngày 15/5/2025 của Chính phủ quy định xử phạt vi phạm hành chính trong lĩnh vực PCCC và CNCH (viết tắt là </w:t>
      </w:r>
      <w:r>
        <w:rPr>
          <w:color w:val="000000"/>
        </w:rPr>
        <w:t>Nghị định số 106/2025/NĐ-CP)</w:t>
      </w:r>
      <w:r>
        <w:rPr>
          <w:color w:val="000000"/>
          <w:lang w:val="pl-PL"/>
        </w:rPr>
        <w:t xml:space="preserve">; Kế hoạch số 25/KH-UBND ngày 27 tháng 7 năm 2025 của </w:t>
      </w:r>
      <w:r>
        <w:rPr>
          <w:color w:val="000000"/>
        </w:rPr>
        <w:t>Ủy ban nhân dân tỉnh Lào Cai về việc ban hành Kế hoạch triển khai thi hành Luật phòng cháy, chữa cháy và cứu hộ</w:t>
      </w:r>
      <w:r w:rsidR="00F94571">
        <w:rPr>
          <w:color w:val="000000"/>
        </w:rPr>
        <w:t>,</w:t>
      </w:r>
      <w:r>
        <w:rPr>
          <w:color w:val="000000"/>
        </w:rPr>
        <w:t xml:space="preserve"> cứu nạn và các Nghị định hướng dẫn thi hành Luật trên địa bàn tỉnh Lào Cai, Sở Công Thương ban hành </w:t>
      </w:r>
      <w:r w:rsidR="00FB34B4">
        <w:rPr>
          <w:color w:val="000000"/>
        </w:rPr>
        <w:t>K</w:t>
      </w:r>
      <w:r>
        <w:rPr>
          <w:color w:val="000000"/>
        </w:rPr>
        <w:t>ế hoạch triển khai thi hành Luật phòng cháy, chữa cháy và cứu nạn</w:t>
      </w:r>
      <w:r w:rsidR="00F94571">
        <w:rPr>
          <w:color w:val="000000"/>
        </w:rPr>
        <w:t>,</w:t>
      </w:r>
      <w:r>
        <w:rPr>
          <w:color w:val="000000"/>
        </w:rPr>
        <w:t xml:space="preserve"> cứu hộ trong lĩnh vực ngành công thương cụ thể như sau:</w:t>
      </w:r>
    </w:p>
    <w:p w14:paraId="2ED3CEC7" w14:textId="77777777" w:rsidR="00A67215" w:rsidRDefault="006C34A3" w:rsidP="00CA20A6">
      <w:pPr>
        <w:spacing w:before="120"/>
        <w:ind w:firstLine="720"/>
        <w:jc w:val="both"/>
        <w:rPr>
          <w:b/>
          <w:bCs/>
          <w:color w:val="000000"/>
          <w:spacing w:val="4"/>
        </w:rPr>
      </w:pPr>
      <w:r>
        <w:rPr>
          <w:b/>
          <w:bCs/>
          <w:color w:val="000000"/>
          <w:spacing w:val="4"/>
        </w:rPr>
        <w:t>I.</w:t>
      </w:r>
      <w:r w:rsidR="00A67215">
        <w:rPr>
          <w:b/>
          <w:bCs/>
          <w:color w:val="000000"/>
          <w:spacing w:val="4"/>
        </w:rPr>
        <w:t>MỤC ĐÍCH, YÊU CẦU</w:t>
      </w:r>
    </w:p>
    <w:p w14:paraId="0EB070FA" w14:textId="77777777" w:rsidR="00345436" w:rsidRDefault="00345436" w:rsidP="00CA20A6">
      <w:pPr>
        <w:spacing w:before="120"/>
        <w:ind w:firstLine="720"/>
        <w:jc w:val="both"/>
        <w:rPr>
          <w:b/>
          <w:bCs/>
          <w:color w:val="000000"/>
        </w:rPr>
      </w:pPr>
      <w:r>
        <w:rPr>
          <w:b/>
          <w:bCs/>
          <w:color w:val="000000"/>
        </w:rPr>
        <w:t>1.</w:t>
      </w:r>
      <w:r w:rsidR="00947E3F">
        <w:rPr>
          <w:b/>
          <w:bCs/>
          <w:color w:val="000000"/>
        </w:rPr>
        <w:t xml:space="preserve"> </w:t>
      </w:r>
      <w:r>
        <w:rPr>
          <w:b/>
          <w:bCs/>
          <w:color w:val="000000"/>
        </w:rPr>
        <w:t>Mục đích</w:t>
      </w:r>
    </w:p>
    <w:p w14:paraId="21EAE1A4" w14:textId="0EE48190" w:rsidR="00345436" w:rsidRDefault="00345436" w:rsidP="00947E3F">
      <w:pPr>
        <w:spacing w:before="120"/>
        <w:ind w:firstLine="720"/>
        <w:jc w:val="both"/>
        <w:rPr>
          <w:color w:val="000000"/>
        </w:rPr>
      </w:pPr>
      <w:r>
        <w:rPr>
          <w:color w:val="000000"/>
        </w:rPr>
        <w:t>Tổ chức triển khai kịp thời, hiệu quả Luật Phòng cháy</w:t>
      </w:r>
      <w:r w:rsidR="00F94571">
        <w:rPr>
          <w:color w:val="000000"/>
        </w:rPr>
        <w:t>,</w:t>
      </w:r>
      <w:r>
        <w:rPr>
          <w:color w:val="000000"/>
        </w:rPr>
        <w:t xml:space="preserve"> chữa cháy (PCCC) </w:t>
      </w:r>
      <w:r w:rsidR="00F94571">
        <w:rPr>
          <w:color w:val="000000"/>
        </w:rPr>
        <w:t>và</w:t>
      </w:r>
      <w:r>
        <w:rPr>
          <w:color w:val="000000"/>
        </w:rPr>
        <w:t xml:space="preserve"> </w:t>
      </w:r>
      <w:r w:rsidR="00F94571">
        <w:rPr>
          <w:color w:val="000000"/>
        </w:rPr>
        <w:t>c</w:t>
      </w:r>
      <w:r>
        <w:rPr>
          <w:color w:val="000000"/>
        </w:rPr>
        <w:t>ứu nạn, cứu hộ (CNCH) và các văn bản hướng dẫn thi hành trong toàn ngành Công Thương.</w:t>
      </w:r>
    </w:p>
    <w:p w14:paraId="4ADF1A9B" w14:textId="77777777" w:rsidR="00345436" w:rsidRDefault="00345436" w:rsidP="00947E3F">
      <w:pPr>
        <w:spacing w:before="120"/>
        <w:ind w:firstLine="720"/>
        <w:jc w:val="both"/>
        <w:rPr>
          <w:color w:val="000000"/>
        </w:rPr>
      </w:pPr>
      <w:r>
        <w:rPr>
          <w:color w:val="000000"/>
        </w:rPr>
        <w:t>Nâng cao nhận thức, trách nhiệm của cán bộ, công chức, viên chức, người lao động và các doanh nghiệp thuộc lĩnh vực quản lý ngành Công Thương về công tác PCCC và CNCH.</w:t>
      </w:r>
    </w:p>
    <w:p w14:paraId="6C0C97D4" w14:textId="77777777" w:rsidR="00345436" w:rsidRDefault="00345436" w:rsidP="00947E3F">
      <w:pPr>
        <w:spacing w:before="120"/>
        <w:ind w:firstLine="720"/>
        <w:jc w:val="both"/>
        <w:rPr>
          <w:color w:val="000000"/>
        </w:rPr>
      </w:pPr>
      <w:r>
        <w:rPr>
          <w:color w:val="000000"/>
        </w:rPr>
        <w:t>Đảm bảo an toàn về PCCC, giảm thiểu thiệt hại về người và tài sản do cháy, nổ và sự cố, tai nạn gây ra.</w:t>
      </w:r>
    </w:p>
    <w:p w14:paraId="3A2992F5" w14:textId="77777777" w:rsidR="00BD125E" w:rsidRDefault="00345436" w:rsidP="00947E3F">
      <w:pPr>
        <w:spacing w:before="120"/>
        <w:ind w:firstLine="720"/>
        <w:jc w:val="both"/>
        <w:rPr>
          <w:b/>
          <w:bCs/>
          <w:color w:val="000000"/>
        </w:rPr>
      </w:pPr>
      <w:r>
        <w:rPr>
          <w:b/>
          <w:bCs/>
          <w:color w:val="000000"/>
        </w:rPr>
        <w:t>2.</w:t>
      </w:r>
      <w:r w:rsidR="00BD125E">
        <w:rPr>
          <w:b/>
          <w:bCs/>
          <w:color w:val="000000"/>
        </w:rPr>
        <w:t xml:space="preserve"> </w:t>
      </w:r>
      <w:r>
        <w:rPr>
          <w:b/>
          <w:bCs/>
          <w:color w:val="000000"/>
        </w:rPr>
        <w:t>Yêu cầu</w:t>
      </w:r>
    </w:p>
    <w:p w14:paraId="67F78D0E" w14:textId="77777777" w:rsidR="00BD125E" w:rsidRDefault="00345436" w:rsidP="00947E3F">
      <w:pPr>
        <w:spacing w:before="120"/>
        <w:ind w:firstLine="720"/>
        <w:jc w:val="both"/>
        <w:rPr>
          <w:color w:val="000000"/>
        </w:rPr>
      </w:pPr>
      <w:r>
        <w:rPr>
          <w:color w:val="000000"/>
        </w:rPr>
        <w:t>Việc triển khai thực hiện phải đồng bộ, nghiêm túc, sát thực tế.</w:t>
      </w:r>
    </w:p>
    <w:p w14:paraId="1EEB39F0" w14:textId="77777777" w:rsidR="00BD125E" w:rsidRDefault="00345436" w:rsidP="00947E3F">
      <w:pPr>
        <w:spacing w:before="120"/>
        <w:ind w:firstLine="720"/>
        <w:jc w:val="both"/>
        <w:rPr>
          <w:color w:val="000000"/>
        </w:rPr>
      </w:pPr>
      <w:r>
        <w:rPr>
          <w:color w:val="000000"/>
        </w:rPr>
        <w:t>Phân công nhiệm vụ rõ ràng</w:t>
      </w:r>
      <w:r w:rsidR="00BD125E">
        <w:rPr>
          <w:color w:val="000000"/>
        </w:rPr>
        <w:t xml:space="preserve"> cho từng phòng, ban đơn vị thuộc Sở Công Thương</w:t>
      </w:r>
      <w:r>
        <w:rPr>
          <w:color w:val="000000"/>
        </w:rPr>
        <w:t>; tăng cường kiểm tra, giám sát việc thực hiện.</w:t>
      </w:r>
    </w:p>
    <w:p w14:paraId="411A7C96" w14:textId="77777777" w:rsidR="00345436" w:rsidRDefault="00345436" w:rsidP="00947E3F">
      <w:pPr>
        <w:spacing w:before="120"/>
        <w:ind w:firstLine="720"/>
        <w:jc w:val="both"/>
        <w:rPr>
          <w:color w:val="000000"/>
        </w:rPr>
      </w:pPr>
      <w:r>
        <w:rPr>
          <w:color w:val="000000"/>
        </w:rPr>
        <w:t>Phối hợp chặt chẽ với cơ quan Công an PCCC, chính quyền địa phương và các đơn vị liên quan.</w:t>
      </w:r>
    </w:p>
    <w:p w14:paraId="642BD525" w14:textId="77777777" w:rsidR="00E029F5" w:rsidRDefault="00E029F5" w:rsidP="00CA20A6">
      <w:pPr>
        <w:spacing w:before="120"/>
        <w:ind w:firstLine="720"/>
        <w:jc w:val="both"/>
        <w:rPr>
          <w:b/>
          <w:bCs/>
          <w:color w:val="000000"/>
        </w:rPr>
      </w:pPr>
      <w:r>
        <w:rPr>
          <w:b/>
          <w:bCs/>
          <w:color w:val="000000"/>
        </w:rPr>
        <w:lastRenderedPageBreak/>
        <w:t>II. NỘI DUNG THỰC HIỆN</w:t>
      </w:r>
    </w:p>
    <w:p w14:paraId="009CD831" w14:textId="433A844F" w:rsidR="00E029F5" w:rsidRDefault="00947E3F" w:rsidP="00947E3F">
      <w:pPr>
        <w:spacing w:before="120"/>
        <w:ind w:firstLine="720"/>
        <w:jc w:val="both"/>
        <w:rPr>
          <w:color w:val="000000"/>
        </w:rPr>
      </w:pPr>
      <w:r>
        <w:rPr>
          <w:b/>
          <w:bCs/>
          <w:color w:val="000000"/>
        </w:rPr>
        <w:t>1.</w:t>
      </w:r>
      <w:r w:rsidR="00E029F5">
        <w:rPr>
          <w:color w:val="000000"/>
        </w:rPr>
        <w:t xml:space="preserve"> Phối hợp với Sở Xây dựng, Ủy ban nhân dân cấp xã tham mưu</w:t>
      </w:r>
      <w:r w:rsidR="00EF5BE7">
        <w:rPr>
          <w:color w:val="000000"/>
        </w:rPr>
        <w:t xml:space="preserve"> cho</w:t>
      </w:r>
      <w:r w:rsidR="00E029F5">
        <w:rPr>
          <w:color w:val="000000"/>
        </w:rPr>
        <w:t xml:space="preserve"> Ủy ban nhân dân tỉnh ban hành văn bản quy định phân cấp công tác thẩm định thiết kế, kiểm tra công tác nghiệm thu về PCCC và công tác kiểm tra về PCCC đối với lĩnh vực và địa bàn quản lý.</w:t>
      </w:r>
    </w:p>
    <w:p w14:paraId="1C1E8AEC" w14:textId="77777777" w:rsidR="00E029F5" w:rsidRDefault="00F07FE3" w:rsidP="00947E3F">
      <w:pPr>
        <w:spacing w:before="120"/>
        <w:ind w:firstLine="720"/>
        <w:jc w:val="both"/>
        <w:rPr>
          <w:color w:val="000000"/>
        </w:rPr>
      </w:pPr>
      <w:r>
        <w:rPr>
          <w:b/>
          <w:bCs/>
          <w:color w:val="000000"/>
        </w:rPr>
        <w:t>2.</w:t>
      </w:r>
      <w:r>
        <w:rPr>
          <w:color w:val="000000"/>
        </w:rPr>
        <w:t xml:space="preserve"> </w:t>
      </w:r>
      <w:r w:rsidR="00E029F5">
        <w:rPr>
          <w:color w:val="000000"/>
        </w:rPr>
        <w:t>Tổ chức thực hiện công tác thẩm định thiết kế, kiểm tra công tác nghiệm thu theo phân cấp, bảo đảm thông suốt, không bị gián đoạn trong thực hiện các thủ tục hành chính của người dân và doanh nghiệp.</w:t>
      </w:r>
    </w:p>
    <w:p w14:paraId="5AC43F46" w14:textId="77777777" w:rsidR="00E029F5" w:rsidRDefault="00E029F5" w:rsidP="00947E3F">
      <w:pPr>
        <w:spacing w:before="120"/>
        <w:ind w:firstLine="720"/>
        <w:jc w:val="both"/>
        <w:rPr>
          <w:color w:val="000000"/>
        </w:rPr>
      </w:pPr>
      <w:r>
        <w:rPr>
          <w:b/>
          <w:bCs/>
          <w:color w:val="000000"/>
        </w:rPr>
        <w:t>3</w:t>
      </w:r>
      <w:r w:rsidR="00CC5C9A">
        <w:rPr>
          <w:b/>
          <w:bCs/>
          <w:color w:val="000000"/>
        </w:rPr>
        <w:t>.</w:t>
      </w:r>
      <w:r>
        <w:rPr>
          <w:color w:val="000000"/>
        </w:rPr>
        <w:t xml:space="preserve"> Phối hợp Công an tỉnh tổ chức kiểm tra về PCCC đối với cơ sở thuộc phụ lục II, Nghị định số 105/2025/NĐ-CP theo phân cấp của UBND tỉnh; thực hiện lập hồ sơ quản lý về PCCC và CNCH đối với cơ sở được phân cấp quản lý theo quy định tại khoản 3, Điều 4 Nghị định số 105/2025/NĐ-CP.</w:t>
      </w:r>
    </w:p>
    <w:p w14:paraId="35BC46F8" w14:textId="77777777" w:rsidR="00E029F5" w:rsidRDefault="00E029F5" w:rsidP="00947E3F">
      <w:pPr>
        <w:spacing w:before="120"/>
        <w:ind w:firstLine="720"/>
        <w:jc w:val="both"/>
        <w:rPr>
          <w:color w:val="000000"/>
        </w:rPr>
      </w:pPr>
      <w:r>
        <w:rPr>
          <w:b/>
          <w:bCs/>
          <w:color w:val="000000"/>
        </w:rPr>
        <w:t>4</w:t>
      </w:r>
      <w:r w:rsidR="0046671B">
        <w:rPr>
          <w:b/>
          <w:bCs/>
          <w:color w:val="000000"/>
        </w:rPr>
        <w:t>.</w:t>
      </w:r>
      <w:r>
        <w:rPr>
          <w:b/>
          <w:bCs/>
          <w:color w:val="000000"/>
        </w:rPr>
        <w:t xml:space="preserve"> </w:t>
      </w:r>
      <w:r>
        <w:rPr>
          <w:color w:val="000000"/>
        </w:rPr>
        <w:t>Chỉ đạo, hướng dẫn kiểm tra an toàn trong sử dụng điện, tuyên truyền, phổ biến, hướng dẫn, nâng cao nhận thức cho cơ quan, tổ chức, cá nhân sử dụng điện; tổ chức thành lập các đoàn kiểm tra liên ngành đối với cơ sở kinh doanh thiết bị điện; bảo đảm các thiết bị điện có nguồn gốc, xuất xứ rõ ràng, bảo đảm an toàn PCCC.</w:t>
      </w:r>
    </w:p>
    <w:p w14:paraId="12FB74DC" w14:textId="77777777" w:rsidR="00E029F5" w:rsidRDefault="00E029F5" w:rsidP="00947E3F">
      <w:pPr>
        <w:spacing w:before="120"/>
        <w:ind w:firstLine="720"/>
        <w:jc w:val="both"/>
        <w:rPr>
          <w:color w:val="000000"/>
        </w:rPr>
      </w:pPr>
      <w:r>
        <w:rPr>
          <w:b/>
          <w:bCs/>
          <w:color w:val="000000"/>
        </w:rPr>
        <w:t>5</w:t>
      </w:r>
      <w:r w:rsidR="00094913">
        <w:rPr>
          <w:b/>
          <w:bCs/>
          <w:color w:val="000000"/>
        </w:rPr>
        <w:t>.</w:t>
      </w:r>
      <w:r>
        <w:rPr>
          <w:color w:val="000000"/>
        </w:rPr>
        <w:t xml:space="preserve"> Phối hợp với Sở Xây dựng tham mưu UBND tỉnh phân loại, lập, công bố danh sách cơ sở thuộc lĩnh vực quản lý không đảm bảo yêu cầu về PCCC và không có khả năng khắc phục theo các tiêu chuẩn, quy chuẩn kỹ thuật tại thời điểm đưa vào hoạt động đến trước ngày Luật PCCC và CNCH có hiệu lực thi hành theo quy định tại Điều 43 Nghị định số 105/2025/NĐ-CP.</w:t>
      </w:r>
    </w:p>
    <w:p w14:paraId="53BECA74" w14:textId="77777777" w:rsidR="00E90B9B" w:rsidRDefault="00E90B9B" w:rsidP="00E90B9B">
      <w:pPr>
        <w:spacing w:before="120"/>
        <w:ind w:firstLine="720"/>
        <w:jc w:val="both"/>
        <w:rPr>
          <w:color w:val="000000"/>
        </w:rPr>
      </w:pPr>
      <w:r>
        <w:rPr>
          <w:b/>
          <w:bCs/>
          <w:color w:val="000000"/>
        </w:rPr>
        <w:t>6.</w:t>
      </w:r>
      <w:r>
        <w:rPr>
          <w:color w:val="000000"/>
        </w:rPr>
        <w:t xml:space="preserve"> Phối hợp với Công an tỉnh thực hiện tốt công tác tuyên truyền, phổ biến Nghị định số 105/2025/NĐ-CP và các văn bản pháp luật liên quan đối với các cơ sở hoạt động liên quan lĩnh vực công thương thuộc phạm vi quản lý; kết hợp tuyên truyền Nghị định số 106/2025/NĐ-CP với nội dung trọng tâm là nhiều quy định có mức phạt cao hơn so với quy định hiện tại, góp phần nâng cao ý thức, trách nhiệm của cơ quan, tổ chức, chủ cơ sở, người dân trong thực hiện các quy định của pháp luật về PCCC và CNCH.</w:t>
      </w:r>
    </w:p>
    <w:p w14:paraId="59699643" w14:textId="77777777" w:rsidR="00E029F5" w:rsidRDefault="00E029F5" w:rsidP="00947E3F">
      <w:pPr>
        <w:spacing w:before="120"/>
        <w:ind w:firstLine="720"/>
        <w:jc w:val="both"/>
        <w:rPr>
          <w:b/>
          <w:bCs/>
          <w:color w:val="000000"/>
        </w:rPr>
      </w:pPr>
      <w:r>
        <w:rPr>
          <w:b/>
          <w:bCs/>
          <w:color w:val="000000"/>
        </w:rPr>
        <w:t>III. TỔ CHỨC THỰC HIỆN</w:t>
      </w:r>
    </w:p>
    <w:p w14:paraId="42B6652D" w14:textId="77777777" w:rsidR="00E029F5" w:rsidRDefault="00644767" w:rsidP="00644767">
      <w:pPr>
        <w:spacing w:before="120"/>
        <w:ind w:firstLine="720"/>
        <w:jc w:val="both"/>
        <w:rPr>
          <w:b/>
          <w:bCs/>
          <w:color w:val="000000"/>
        </w:rPr>
      </w:pPr>
      <w:r>
        <w:rPr>
          <w:b/>
          <w:bCs/>
          <w:color w:val="000000"/>
        </w:rPr>
        <w:t>1.</w:t>
      </w:r>
      <w:r w:rsidR="000F781A">
        <w:rPr>
          <w:b/>
          <w:bCs/>
          <w:color w:val="000000"/>
        </w:rPr>
        <w:t xml:space="preserve"> </w:t>
      </w:r>
      <w:r w:rsidR="00E029F5">
        <w:rPr>
          <w:b/>
          <w:bCs/>
          <w:color w:val="000000"/>
        </w:rPr>
        <w:t>Phòng Quản lý công nghiệp</w:t>
      </w:r>
    </w:p>
    <w:p w14:paraId="6A544B35" w14:textId="77777777" w:rsidR="00011707" w:rsidRDefault="00836528" w:rsidP="00947E3F">
      <w:pPr>
        <w:spacing w:before="120"/>
        <w:ind w:firstLine="720"/>
        <w:jc w:val="both"/>
        <w:rPr>
          <w:color w:val="000000"/>
        </w:rPr>
      </w:pPr>
      <w:r>
        <w:rPr>
          <w:color w:val="000000"/>
        </w:rPr>
        <w:t>Là đầu mối triển khai các nhiệm vụ và tổng hợp báo cáo của ngành công thương.</w:t>
      </w:r>
    </w:p>
    <w:p w14:paraId="3ED6249E" w14:textId="77777777" w:rsidR="00CD7B84" w:rsidRDefault="00CD7B84" w:rsidP="00CD7B84">
      <w:pPr>
        <w:spacing w:before="120"/>
        <w:ind w:firstLine="720"/>
        <w:jc w:val="both"/>
        <w:rPr>
          <w:color w:val="000000"/>
        </w:rPr>
      </w:pPr>
      <w:r>
        <w:rPr>
          <w:color w:val="000000"/>
        </w:rPr>
        <w:t>Tổ chức công tác tuyên truyền, phổ biến Nghị định số 105/2025/NĐ-CP và các văn bản pháp luật liên quan đối với các cơ sở hoạt động liên quan thuộc phạm vi quản lý</w:t>
      </w:r>
      <w:r w:rsidR="00C14F56">
        <w:rPr>
          <w:color w:val="000000"/>
        </w:rPr>
        <w:t xml:space="preserve"> của phòng</w:t>
      </w:r>
      <w:r>
        <w:rPr>
          <w:color w:val="000000"/>
        </w:rPr>
        <w:t>; tuyên truyền Nghị định số 106/2025/NĐ-CP với nội dung trọng tâm là nhiều quy định có mức phạt cao hơn so với quy định hiện tại, góp phần nâng cao ý thức, trách nhiệm của cơ quan, tổ chức, chủ cơ sở, người dân trong thực hiện các quy định của pháp luật về PCCC và CNCH.</w:t>
      </w:r>
    </w:p>
    <w:p w14:paraId="2E9C9F04" w14:textId="77777777" w:rsidR="00763962" w:rsidRDefault="00836528" w:rsidP="00372F5F">
      <w:pPr>
        <w:spacing w:before="120"/>
        <w:ind w:firstLine="720"/>
        <w:jc w:val="both"/>
        <w:rPr>
          <w:color w:val="000000"/>
        </w:rPr>
      </w:pPr>
      <w:r>
        <w:rPr>
          <w:color w:val="000000"/>
        </w:rPr>
        <w:t>Chủ động phối hợp với các phòng chuyên môn thuộc sở</w:t>
      </w:r>
      <w:r w:rsidR="00372F5F">
        <w:rPr>
          <w:color w:val="000000"/>
        </w:rPr>
        <w:t xml:space="preserve"> Xây dựng</w:t>
      </w:r>
      <w:r>
        <w:rPr>
          <w:color w:val="000000"/>
        </w:rPr>
        <w:t xml:space="preserve"> và UBND xã, phường tham mưu cho Lãnh đạo Sở dự thảo văn bản quy định phân </w:t>
      </w:r>
      <w:r>
        <w:rPr>
          <w:color w:val="000000"/>
        </w:rPr>
        <w:lastRenderedPageBreak/>
        <w:t>cấp công tác thẩm định thiết kế, kiểm tra công tác nghiệm thu về PCCC và công tác kiểm tra về PCCC đối với lĩnh vực và địa bàn quản lý</w:t>
      </w:r>
      <w:r w:rsidR="00372F5F">
        <w:rPr>
          <w:color w:val="000000"/>
        </w:rPr>
        <w:t xml:space="preserve">; </w:t>
      </w:r>
    </w:p>
    <w:p w14:paraId="498D15D9" w14:textId="77777777" w:rsidR="00763962" w:rsidRDefault="00763962" w:rsidP="00763962">
      <w:pPr>
        <w:spacing w:before="120"/>
        <w:ind w:firstLine="720"/>
        <w:jc w:val="both"/>
        <w:rPr>
          <w:color w:val="000000"/>
        </w:rPr>
      </w:pPr>
      <w:r>
        <w:rPr>
          <w:color w:val="000000"/>
        </w:rPr>
        <w:t>Trực tiếp thực hiện công tác thẩm định thiết kế, kiểm tra công tác nghiệm thu theo phân cấp, bảo đảm thông suốt, không bị gián đoạn trong thực hiện các thủ tục hành chính của người dân và doanh nghiệp</w:t>
      </w:r>
      <w:r w:rsidR="00D8364D">
        <w:rPr>
          <w:color w:val="000000"/>
        </w:rPr>
        <w:t xml:space="preserve"> </w:t>
      </w:r>
      <w:r>
        <w:rPr>
          <w:color w:val="000000"/>
        </w:rPr>
        <w:t xml:space="preserve">trong lĩnh vực </w:t>
      </w:r>
      <w:r w:rsidR="00D8364D">
        <w:rPr>
          <w:color w:val="000000"/>
        </w:rPr>
        <w:t>công nghiệp.</w:t>
      </w:r>
    </w:p>
    <w:p w14:paraId="448C04EB" w14:textId="77777777" w:rsidR="00372F5F" w:rsidRDefault="00763962" w:rsidP="00372F5F">
      <w:pPr>
        <w:spacing w:before="120"/>
        <w:ind w:firstLine="720"/>
        <w:jc w:val="both"/>
        <w:rPr>
          <w:color w:val="000000"/>
        </w:rPr>
      </w:pPr>
      <w:r>
        <w:rPr>
          <w:color w:val="000000"/>
        </w:rPr>
        <w:t xml:space="preserve">Chủ động phối hợp với các phòng chuyên môn thuộc sở Xây dựng </w:t>
      </w:r>
      <w:r w:rsidR="00372F5F">
        <w:rPr>
          <w:color w:val="000000"/>
        </w:rPr>
        <w:t>phân loại, lập, công bố danh sách cơ sở thuộc lĩnh vực quản lý không đảm bảo yêu cầu về PCCC và không có khả năng khắc phục theo các tiêu chuẩn, quy chuẩn kỹ thuật tại thời điểm đưa vào hoạt động đến trước ngày Luật PCCC và CNCH có hiệu lực thi hành theo quy định tại Điều 43 Nghị định số 105/2025/NĐ-CP.</w:t>
      </w:r>
    </w:p>
    <w:p w14:paraId="4AA5721A" w14:textId="77777777" w:rsidR="00836528" w:rsidRDefault="00836528" w:rsidP="00836528">
      <w:pPr>
        <w:spacing w:before="120"/>
        <w:ind w:firstLine="720"/>
        <w:jc w:val="both"/>
        <w:rPr>
          <w:color w:val="000000"/>
        </w:rPr>
      </w:pPr>
      <w:r>
        <w:rPr>
          <w:color w:val="000000"/>
        </w:rPr>
        <w:t xml:space="preserve">Chủ trì, phối hợp </w:t>
      </w:r>
      <w:r w:rsidR="00352789">
        <w:rPr>
          <w:color w:val="000000"/>
        </w:rPr>
        <w:t xml:space="preserve">phòng nghiệp vụ </w:t>
      </w:r>
      <w:r>
        <w:rPr>
          <w:color w:val="000000"/>
        </w:rPr>
        <w:t>Công an tỉnh</w:t>
      </w:r>
      <w:r w:rsidR="000F269E">
        <w:rPr>
          <w:color w:val="000000"/>
        </w:rPr>
        <w:t>, các phòng chuyên môn của Sở</w:t>
      </w:r>
      <w:r>
        <w:rPr>
          <w:color w:val="000000"/>
        </w:rPr>
        <w:t xml:space="preserve"> tổ chức kiểm tra về PCCC đối với cơ sở thuộc phụ lục II, Nghị định số 105/2025/NĐ-CP theo phân cấp của UBND tỉnh; thực hiện lập hồ sơ quản lý về PCCC và CNCH đối với cơ sở được phân cấp quản lý theo quy định tại khoản 3, Điều 4 Nghị định số 105/2025/NĐ-CP.</w:t>
      </w:r>
    </w:p>
    <w:p w14:paraId="48173B44" w14:textId="77777777" w:rsidR="00F56B82" w:rsidRDefault="00F56B82" w:rsidP="00F56B82">
      <w:pPr>
        <w:spacing w:before="120"/>
        <w:ind w:firstLine="720"/>
        <w:jc w:val="both"/>
        <w:rPr>
          <w:color w:val="000000"/>
        </w:rPr>
      </w:pPr>
      <w:r>
        <w:rPr>
          <w:color w:val="000000"/>
        </w:rPr>
        <w:t>Định kỳ báo cáo kết quả công tác quản lý nhà nước về PCCC thuộc lĩnh vực Sở Công Thương quản lý.</w:t>
      </w:r>
    </w:p>
    <w:p w14:paraId="3E498827" w14:textId="77777777" w:rsidR="00011707" w:rsidRDefault="00011707" w:rsidP="00947E3F">
      <w:pPr>
        <w:spacing w:before="120"/>
        <w:ind w:firstLine="720"/>
        <w:jc w:val="both"/>
        <w:rPr>
          <w:b/>
          <w:bCs/>
          <w:color w:val="000000"/>
        </w:rPr>
      </w:pPr>
      <w:r>
        <w:rPr>
          <w:b/>
          <w:bCs/>
          <w:color w:val="000000"/>
        </w:rPr>
        <w:t>2. Phòng Quản lý Năng lượng</w:t>
      </w:r>
    </w:p>
    <w:p w14:paraId="25F921F4" w14:textId="77777777" w:rsidR="007755B6" w:rsidRDefault="00763962" w:rsidP="00836528">
      <w:pPr>
        <w:spacing w:before="120"/>
        <w:ind w:firstLine="720"/>
        <w:jc w:val="both"/>
        <w:rPr>
          <w:color w:val="000000"/>
        </w:rPr>
      </w:pPr>
      <w:r>
        <w:rPr>
          <w:color w:val="000000"/>
        </w:rPr>
        <w:t>Tổ chức tuyên truyền, phổ biến, hướng dẫn, nâng cao nhận thức cho cơ quan,</w:t>
      </w:r>
      <w:r w:rsidR="007755B6">
        <w:rPr>
          <w:color w:val="000000"/>
        </w:rPr>
        <w:t xml:space="preserve"> t</w:t>
      </w:r>
      <w:r>
        <w:rPr>
          <w:color w:val="000000"/>
        </w:rPr>
        <w:t>ổ chức, cá nhân sử dụng điện về PCCC</w:t>
      </w:r>
      <w:r w:rsidR="00D8364D">
        <w:rPr>
          <w:color w:val="000000"/>
        </w:rPr>
        <w:t xml:space="preserve">; </w:t>
      </w:r>
      <w:r w:rsidR="00836528">
        <w:rPr>
          <w:color w:val="000000"/>
        </w:rPr>
        <w:t xml:space="preserve">Chỉ đạo, hướng dẫn </w:t>
      </w:r>
      <w:r w:rsidR="00D8364D">
        <w:rPr>
          <w:color w:val="000000"/>
        </w:rPr>
        <w:t xml:space="preserve">các cơ sở </w:t>
      </w:r>
      <w:r w:rsidR="00836528">
        <w:rPr>
          <w:color w:val="000000"/>
        </w:rPr>
        <w:t>kiểm tra an toàn trong sử dụng điện;</w:t>
      </w:r>
    </w:p>
    <w:p w14:paraId="619842B0" w14:textId="77777777" w:rsidR="007755B6" w:rsidRDefault="007755B6" w:rsidP="007755B6">
      <w:pPr>
        <w:spacing w:before="120"/>
        <w:ind w:firstLine="720"/>
        <w:jc w:val="both"/>
        <w:rPr>
          <w:color w:val="000000"/>
        </w:rPr>
      </w:pPr>
      <w:r>
        <w:rPr>
          <w:color w:val="000000"/>
        </w:rPr>
        <w:t xml:space="preserve">Phối hợp với phòng Quản lý công nghiệp trong việc tham mưu văn bản quy định phân cấp công tác thẩm định thiết kế, kiểm tra công tác nghiệm thu về PCCC và công tác kiểm tra về PCCC đối với lĩnh vực phòng quản lý; </w:t>
      </w:r>
    </w:p>
    <w:p w14:paraId="29434ADB" w14:textId="77777777" w:rsidR="007755B6" w:rsidRDefault="007755B6" w:rsidP="007755B6">
      <w:pPr>
        <w:spacing w:before="120"/>
        <w:ind w:firstLine="720"/>
        <w:jc w:val="both"/>
        <w:rPr>
          <w:color w:val="000000"/>
        </w:rPr>
      </w:pPr>
      <w:r>
        <w:rPr>
          <w:color w:val="000000"/>
        </w:rPr>
        <w:t xml:space="preserve">Phối hợp với phòng Quản lý công nghiệp </w:t>
      </w:r>
      <w:r w:rsidR="00A40662">
        <w:rPr>
          <w:color w:val="000000"/>
        </w:rPr>
        <w:t xml:space="preserve">trong tham mưu việc </w:t>
      </w:r>
      <w:r>
        <w:rPr>
          <w:color w:val="000000"/>
        </w:rPr>
        <w:t>phân loại, lập, công bố danh sách cơ sở thuộc lĩnh vực phòng quản lý không đảm bảo yêu cầu về PCCC và không có khả năng khắc phục theo các tiêu chuẩn, quy chuẩn kỹ thuật tại thời điểm đưa vào hoạt động đến trước ngày Luật PCCC và CNCH có hiệu lực thi hành theo quy định tại Điều 43 Nghị định số 105/2025/NĐ-CP.</w:t>
      </w:r>
    </w:p>
    <w:p w14:paraId="159B8323" w14:textId="77777777" w:rsidR="00A40662" w:rsidRDefault="00B50549" w:rsidP="00947E3F">
      <w:pPr>
        <w:spacing w:before="120"/>
        <w:ind w:firstLine="720"/>
        <w:jc w:val="both"/>
        <w:rPr>
          <w:color w:val="000000"/>
        </w:rPr>
      </w:pPr>
      <w:r>
        <w:rPr>
          <w:color w:val="000000"/>
        </w:rPr>
        <w:t xml:space="preserve">Tổ chức thẩm định </w:t>
      </w:r>
      <w:r w:rsidR="007D1B1F">
        <w:rPr>
          <w:color w:val="000000"/>
        </w:rPr>
        <w:t>thiết kế, kiểm tra công tác nghiệm thu</w:t>
      </w:r>
      <w:r w:rsidR="004B64FE">
        <w:rPr>
          <w:color w:val="000000"/>
        </w:rPr>
        <w:t xml:space="preserve"> về PCCC</w:t>
      </w:r>
      <w:r w:rsidR="00A40662">
        <w:rPr>
          <w:color w:val="000000"/>
        </w:rPr>
        <w:t xml:space="preserve"> tại các công trình thuộc lĩnh vực quản lý của phòng.</w:t>
      </w:r>
    </w:p>
    <w:p w14:paraId="0A028573" w14:textId="4E2EFB30" w:rsidR="007D1B1F" w:rsidRDefault="009D1455" w:rsidP="00947E3F">
      <w:pPr>
        <w:spacing w:before="120"/>
        <w:ind w:firstLine="720"/>
        <w:jc w:val="both"/>
        <w:rPr>
          <w:color w:val="000000"/>
        </w:rPr>
      </w:pPr>
      <w:r>
        <w:rPr>
          <w:color w:val="000000"/>
        </w:rPr>
        <w:t xml:space="preserve">Tổ chức </w:t>
      </w:r>
      <w:r w:rsidR="000F269E">
        <w:rPr>
          <w:color w:val="000000"/>
        </w:rPr>
        <w:t>kiểm tra định kỳ công tác PCCC,</w:t>
      </w:r>
      <w:r w:rsidR="004B64FE">
        <w:rPr>
          <w:color w:val="000000"/>
        </w:rPr>
        <w:t xml:space="preserve"> </w:t>
      </w:r>
      <w:r w:rsidR="000F269E">
        <w:rPr>
          <w:color w:val="000000"/>
        </w:rPr>
        <w:t>an toàn điện</w:t>
      </w:r>
      <w:r w:rsidR="00A40662">
        <w:rPr>
          <w:color w:val="000000"/>
        </w:rPr>
        <w:t>, lập hồ sơ quản lý về PCCC</w:t>
      </w:r>
      <w:r w:rsidR="004B64FE">
        <w:rPr>
          <w:color w:val="000000"/>
        </w:rPr>
        <w:t xml:space="preserve"> </w:t>
      </w:r>
      <w:r w:rsidR="004B64FE" w:rsidRPr="004B64FE">
        <w:rPr>
          <w:color w:val="FF0000"/>
        </w:rPr>
        <w:t>và CNCH</w:t>
      </w:r>
      <w:r w:rsidR="00A40662">
        <w:rPr>
          <w:color w:val="000000"/>
        </w:rPr>
        <w:t xml:space="preserve"> đối với những cơ sở, công trình thuộc lĩnh vực quản lý của phòng.</w:t>
      </w:r>
      <w:r w:rsidR="00144B7F">
        <w:rPr>
          <w:color w:val="000000"/>
        </w:rPr>
        <w:t xml:space="preserve"> </w:t>
      </w:r>
    </w:p>
    <w:p w14:paraId="1DC634F1" w14:textId="77777777" w:rsidR="00B50549" w:rsidRDefault="00B50549" w:rsidP="00947E3F">
      <w:pPr>
        <w:spacing w:before="120"/>
        <w:ind w:firstLine="720"/>
        <w:jc w:val="both"/>
        <w:rPr>
          <w:color w:val="000000"/>
          <w:spacing w:val="-4"/>
        </w:rPr>
      </w:pPr>
      <w:r>
        <w:rPr>
          <w:color w:val="000000"/>
          <w:spacing w:val="-4"/>
        </w:rPr>
        <w:t xml:space="preserve">Định kỳ báo cáo kết quả </w:t>
      </w:r>
      <w:r w:rsidR="00770C9C">
        <w:rPr>
          <w:color w:val="000000"/>
          <w:spacing w:val="-4"/>
        </w:rPr>
        <w:t>kiểm tra công tác PCCC thuộc lĩnh vực phòng quản lý</w:t>
      </w:r>
      <w:r w:rsidR="00A40662">
        <w:rPr>
          <w:color w:val="000000"/>
          <w:spacing w:val="-4"/>
        </w:rPr>
        <w:t xml:space="preserve"> gửi phòng Quản lý công nghiệp theo dõi, tổng hợp, báo cáo theo quy định.</w:t>
      </w:r>
    </w:p>
    <w:p w14:paraId="57E9C2D0" w14:textId="77777777" w:rsidR="00011707" w:rsidRDefault="00011707" w:rsidP="00947E3F">
      <w:pPr>
        <w:spacing w:before="120"/>
        <w:ind w:firstLine="720"/>
        <w:jc w:val="both"/>
        <w:rPr>
          <w:b/>
          <w:bCs/>
          <w:color w:val="000000"/>
        </w:rPr>
      </w:pPr>
      <w:r>
        <w:rPr>
          <w:b/>
          <w:bCs/>
          <w:color w:val="000000"/>
        </w:rPr>
        <w:t>3. Phòng Quản lý Thương mại</w:t>
      </w:r>
    </w:p>
    <w:p w14:paraId="3DE3876B" w14:textId="77777777" w:rsidR="007D1B1F" w:rsidRDefault="00B50549" w:rsidP="00947E3F">
      <w:pPr>
        <w:spacing w:before="120"/>
        <w:ind w:firstLine="720"/>
        <w:jc w:val="both"/>
        <w:rPr>
          <w:color w:val="000000"/>
        </w:rPr>
      </w:pPr>
      <w:r>
        <w:rPr>
          <w:color w:val="000000"/>
        </w:rPr>
        <w:t>Tuyên truyền, h</w:t>
      </w:r>
      <w:r w:rsidR="007D1B1F">
        <w:rPr>
          <w:color w:val="000000"/>
        </w:rPr>
        <w:t xml:space="preserve">ướng dẫn các doanh nghiệp </w:t>
      </w:r>
      <w:r w:rsidR="00C14F56">
        <w:rPr>
          <w:color w:val="000000"/>
        </w:rPr>
        <w:t xml:space="preserve">kinh doanh </w:t>
      </w:r>
      <w:r w:rsidR="007D1B1F">
        <w:rPr>
          <w:color w:val="000000"/>
        </w:rPr>
        <w:t>thương mại đảm bảo PCCC</w:t>
      </w:r>
      <w:r w:rsidR="00C14F56">
        <w:rPr>
          <w:color w:val="000000"/>
        </w:rPr>
        <w:t>.</w:t>
      </w:r>
    </w:p>
    <w:p w14:paraId="5CCEF640" w14:textId="77777777" w:rsidR="00B50549" w:rsidRDefault="009D1455" w:rsidP="00B50549">
      <w:pPr>
        <w:spacing w:before="120"/>
        <w:ind w:firstLine="720"/>
        <w:jc w:val="both"/>
        <w:rPr>
          <w:color w:val="000000"/>
        </w:rPr>
      </w:pPr>
      <w:r>
        <w:rPr>
          <w:color w:val="000000"/>
        </w:rPr>
        <w:lastRenderedPageBreak/>
        <w:t xml:space="preserve">Tổ chức </w:t>
      </w:r>
      <w:r w:rsidR="00B50549">
        <w:rPr>
          <w:color w:val="000000"/>
        </w:rPr>
        <w:t xml:space="preserve">kiểm tra </w:t>
      </w:r>
      <w:r w:rsidR="00770C9C">
        <w:rPr>
          <w:color w:val="000000"/>
        </w:rPr>
        <w:t xml:space="preserve">định kỳ </w:t>
      </w:r>
      <w:r w:rsidR="00B50549">
        <w:rPr>
          <w:color w:val="000000"/>
        </w:rPr>
        <w:t>công tác PCCC tại các cơ sở kinh doanh thương mại, chợ, siêu thị</w:t>
      </w:r>
      <w:r w:rsidR="00C14F56">
        <w:rPr>
          <w:color w:val="000000"/>
        </w:rPr>
        <w:t>, các cơ sở khác thuộc phạm vi quản lý của phòng.</w:t>
      </w:r>
    </w:p>
    <w:p w14:paraId="0AC9E20D" w14:textId="77777777" w:rsidR="00CD7B84" w:rsidRDefault="00892925" w:rsidP="00CD7B84">
      <w:pPr>
        <w:spacing w:before="120"/>
        <w:ind w:firstLine="720"/>
        <w:jc w:val="both"/>
        <w:rPr>
          <w:color w:val="000000"/>
        </w:rPr>
      </w:pPr>
      <w:r>
        <w:rPr>
          <w:color w:val="000000"/>
        </w:rPr>
        <w:t>Định kỳ báo cáo kết quả kiểm tra công tác PCCC thuộc lĩnh vực phòng quản lý</w:t>
      </w:r>
      <w:r w:rsidR="00CD7B84">
        <w:rPr>
          <w:color w:val="000000"/>
        </w:rPr>
        <w:t xml:space="preserve"> gửi phòng Quản lý công nghiệp theo dõi, tổng hợp, báo cáo theo quy định.</w:t>
      </w:r>
    </w:p>
    <w:p w14:paraId="7DF1B64E" w14:textId="77777777" w:rsidR="00345436" w:rsidRDefault="00892925" w:rsidP="00947E3F">
      <w:pPr>
        <w:spacing w:before="120"/>
        <w:ind w:firstLine="720"/>
        <w:jc w:val="both"/>
        <w:rPr>
          <w:b/>
          <w:bCs/>
          <w:color w:val="000000"/>
        </w:rPr>
      </w:pPr>
      <w:r>
        <w:rPr>
          <w:b/>
          <w:bCs/>
          <w:color w:val="000000"/>
        </w:rPr>
        <w:t>4</w:t>
      </w:r>
      <w:r w:rsidR="00345436">
        <w:rPr>
          <w:b/>
          <w:bCs/>
          <w:color w:val="000000"/>
        </w:rPr>
        <w:t>. Chi cục Quản lý thị trường.</w:t>
      </w:r>
    </w:p>
    <w:p w14:paraId="3CEBC745" w14:textId="567251C5" w:rsidR="00836528" w:rsidRDefault="00836528" w:rsidP="00947E3F">
      <w:pPr>
        <w:spacing w:before="120"/>
        <w:ind w:firstLine="720"/>
        <w:jc w:val="both"/>
        <w:rPr>
          <w:color w:val="000000"/>
        </w:rPr>
      </w:pPr>
      <w:r>
        <w:rPr>
          <w:color w:val="000000"/>
        </w:rPr>
        <w:t>Thực hiện việc tuyên truyền nội dung của Luật Phòng cháy, chữa cháy và cứu nạn, cứu hộ tới toàn bộ cán bộ, công chức trong</w:t>
      </w:r>
      <w:r w:rsidR="005E073C">
        <w:rPr>
          <w:color w:val="000000"/>
        </w:rPr>
        <w:t xml:space="preserve"> ngành</w:t>
      </w:r>
      <w:r>
        <w:rPr>
          <w:color w:val="000000"/>
        </w:rPr>
        <w:t>.</w:t>
      </w:r>
    </w:p>
    <w:p w14:paraId="3C488280" w14:textId="47170B08" w:rsidR="002A41FF" w:rsidRPr="00E239B4" w:rsidRDefault="002A41FF" w:rsidP="002A41FF">
      <w:pPr>
        <w:spacing w:before="120"/>
        <w:ind w:firstLine="720"/>
        <w:jc w:val="both"/>
      </w:pPr>
      <w:r w:rsidRPr="00E239B4">
        <w:t xml:space="preserve">Phối hợp tốt với các phòng, ban của Sở trong việc kiểm tra công tác PCCC tại các cơ sở trên địa bàn; phối hợp tốt với lực lượng công an tại địa phương kiểm tra đột xuất các chợ, siêu thị và trung tâm thương mại, kết hợp tuyên truyền nội dung của Luật Phòng cháy, chữa cháy và cứu nạn, cứu hộ đến </w:t>
      </w:r>
      <w:r w:rsidR="005E073C">
        <w:t>Nhân dân</w:t>
      </w:r>
      <w:r w:rsidRPr="00E239B4">
        <w:t>.</w:t>
      </w:r>
    </w:p>
    <w:p w14:paraId="10848469" w14:textId="77777777" w:rsidR="00021639" w:rsidRDefault="00872554" w:rsidP="000F781A">
      <w:pPr>
        <w:spacing w:before="100" w:after="180"/>
        <w:ind w:firstLine="720"/>
        <w:jc w:val="both"/>
        <w:rPr>
          <w:bCs/>
          <w:iCs/>
          <w:color w:val="000000"/>
          <w:lang w:val="fr-FR"/>
        </w:rPr>
      </w:pPr>
      <w:r>
        <w:rPr>
          <w:color w:val="000000"/>
        </w:rPr>
        <w:t xml:space="preserve">Trên đây là Kế hoạch </w:t>
      </w:r>
      <w:r w:rsidR="000F781A">
        <w:rPr>
          <w:color w:val="000000"/>
        </w:rPr>
        <w:t>Triển khai thi hành Luật Phòng cháy, chữa cháy và cứu nạn, cứu hộ lĩnh vực ngành Công Thương trên địa bàn tỉnh Lào Cai</w:t>
      </w:r>
      <w:r>
        <w:rPr>
          <w:color w:val="000000"/>
        </w:rPr>
        <w:t>./.</w:t>
      </w:r>
    </w:p>
    <w:tbl>
      <w:tblPr>
        <w:tblW w:w="0" w:type="auto"/>
        <w:tblLook w:val="01E0" w:firstRow="1" w:lastRow="1" w:firstColumn="1" w:lastColumn="1" w:noHBand="0" w:noVBand="0"/>
      </w:tblPr>
      <w:tblGrid>
        <w:gridCol w:w="4534"/>
        <w:gridCol w:w="4538"/>
      </w:tblGrid>
      <w:tr w:rsidR="0037718F" w14:paraId="4A80E5B3" w14:textId="77777777" w:rsidTr="005B68D9">
        <w:tc>
          <w:tcPr>
            <w:tcW w:w="4636" w:type="dxa"/>
          </w:tcPr>
          <w:p w14:paraId="46D878FA" w14:textId="77777777" w:rsidR="0037718F" w:rsidRDefault="0037718F" w:rsidP="00471DE3">
            <w:pPr>
              <w:spacing w:before="40" w:after="40"/>
              <w:jc w:val="both"/>
              <w:rPr>
                <w:color w:val="000000"/>
                <w:spacing w:val="4"/>
                <w:sz w:val="24"/>
                <w:szCs w:val="24"/>
                <w:lang w:val="fr-FR"/>
              </w:rPr>
            </w:pPr>
            <w:r>
              <w:rPr>
                <w:b/>
                <w:bCs/>
                <w:i/>
                <w:iCs/>
                <w:color w:val="000000"/>
                <w:spacing w:val="4"/>
                <w:sz w:val="24"/>
                <w:szCs w:val="24"/>
                <w:lang w:val="fr-FR"/>
              </w:rPr>
              <w:t>Nơi nhận:</w:t>
            </w:r>
            <w:r>
              <w:rPr>
                <w:b/>
                <w:bCs/>
                <w:color w:val="000000"/>
                <w:spacing w:val="4"/>
                <w:sz w:val="24"/>
                <w:szCs w:val="24"/>
                <w:lang w:val="fr-FR"/>
              </w:rPr>
              <w:t xml:space="preserve">   </w:t>
            </w:r>
            <w:r>
              <w:rPr>
                <w:color w:val="000000"/>
                <w:spacing w:val="4"/>
                <w:sz w:val="24"/>
                <w:szCs w:val="24"/>
                <w:lang w:val="fr-FR"/>
              </w:rPr>
              <w:t xml:space="preserve">                                            </w:t>
            </w:r>
            <w:r>
              <w:rPr>
                <w:b/>
                <w:bCs/>
                <w:color w:val="000000"/>
                <w:spacing w:val="4"/>
                <w:sz w:val="24"/>
                <w:szCs w:val="24"/>
                <w:lang w:val="fr-FR"/>
              </w:rPr>
              <w:t xml:space="preserve">  </w:t>
            </w:r>
          </w:p>
          <w:p w14:paraId="79A5D793" w14:textId="77777777" w:rsidR="0037718F" w:rsidRDefault="0037718F" w:rsidP="00D65B6F">
            <w:pPr>
              <w:jc w:val="both"/>
              <w:rPr>
                <w:color w:val="000000"/>
                <w:spacing w:val="4"/>
                <w:sz w:val="22"/>
                <w:szCs w:val="22"/>
                <w:lang w:val="fr-FR"/>
              </w:rPr>
            </w:pPr>
            <w:r>
              <w:rPr>
                <w:color w:val="000000"/>
                <w:spacing w:val="4"/>
                <w:sz w:val="22"/>
                <w:szCs w:val="22"/>
                <w:lang w:val="fr-FR"/>
              </w:rPr>
              <w:t>- Lãnh đạo Sở;</w:t>
            </w:r>
          </w:p>
          <w:p w14:paraId="6A4C0A8D" w14:textId="77777777" w:rsidR="00E105D1" w:rsidRDefault="0037718F" w:rsidP="00D65B6F">
            <w:pPr>
              <w:jc w:val="both"/>
              <w:rPr>
                <w:color w:val="000000"/>
                <w:spacing w:val="4"/>
                <w:sz w:val="22"/>
                <w:szCs w:val="22"/>
                <w:lang w:val="fr-FR"/>
              </w:rPr>
            </w:pPr>
            <w:r>
              <w:rPr>
                <w:color w:val="000000"/>
                <w:spacing w:val="4"/>
                <w:sz w:val="22"/>
                <w:szCs w:val="22"/>
                <w:lang w:val="fr-FR"/>
              </w:rPr>
              <w:t>- Các phòng chuyên môn</w:t>
            </w:r>
            <w:r w:rsidR="00325449">
              <w:rPr>
                <w:color w:val="000000"/>
                <w:spacing w:val="4"/>
                <w:sz w:val="22"/>
                <w:szCs w:val="22"/>
                <w:lang w:val="fr-FR"/>
              </w:rPr>
              <w:t>;</w:t>
            </w:r>
          </w:p>
          <w:p w14:paraId="023DAFA6" w14:textId="77777777" w:rsidR="0037718F" w:rsidRDefault="0037718F" w:rsidP="00D65B6F">
            <w:pPr>
              <w:jc w:val="both"/>
              <w:rPr>
                <w:color w:val="000000"/>
                <w:spacing w:val="4"/>
                <w:vertAlign w:val="subscript"/>
              </w:rPr>
            </w:pPr>
            <w:r>
              <w:rPr>
                <w:color w:val="000000"/>
                <w:spacing w:val="4"/>
                <w:sz w:val="22"/>
                <w:szCs w:val="22"/>
              </w:rPr>
              <w:t xml:space="preserve">- Lưu: </w:t>
            </w:r>
            <w:r w:rsidR="00A13F9B">
              <w:rPr>
                <w:color w:val="000000"/>
                <w:spacing w:val="4"/>
                <w:sz w:val="22"/>
                <w:szCs w:val="22"/>
              </w:rPr>
              <w:t xml:space="preserve">VT, </w:t>
            </w:r>
            <w:r w:rsidR="00471DE3">
              <w:rPr>
                <w:color w:val="000000"/>
                <w:spacing w:val="4"/>
                <w:sz w:val="22"/>
                <w:szCs w:val="22"/>
              </w:rPr>
              <w:t>VP</w:t>
            </w:r>
            <w:r w:rsidR="00402868">
              <w:rPr>
                <w:color w:val="000000"/>
                <w:spacing w:val="4"/>
                <w:sz w:val="22"/>
                <w:szCs w:val="22"/>
                <w:vertAlign w:val="subscript"/>
              </w:rPr>
              <w:t>Việt Cường</w:t>
            </w:r>
            <w:r w:rsidR="008D12B3">
              <w:rPr>
                <w:color w:val="000000"/>
                <w:spacing w:val="4"/>
                <w:sz w:val="22"/>
                <w:szCs w:val="22"/>
                <w:vertAlign w:val="subscript"/>
              </w:rPr>
              <w:t>.</w:t>
            </w:r>
          </w:p>
        </w:tc>
        <w:tc>
          <w:tcPr>
            <w:tcW w:w="4636" w:type="dxa"/>
          </w:tcPr>
          <w:p w14:paraId="1388206A" w14:textId="77777777" w:rsidR="0037718F" w:rsidRDefault="0037718F" w:rsidP="00471DE3">
            <w:pPr>
              <w:spacing w:before="40" w:after="40"/>
              <w:jc w:val="center"/>
              <w:rPr>
                <w:b/>
                <w:bCs/>
                <w:color w:val="000000"/>
                <w:spacing w:val="4"/>
                <w:lang w:val="pt-BR"/>
              </w:rPr>
            </w:pPr>
            <w:r>
              <w:rPr>
                <w:b/>
                <w:bCs/>
                <w:color w:val="000000"/>
                <w:spacing w:val="4"/>
                <w:lang w:val="pt-BR"/>
              </w:rPr>
              <w:t>GIÁM ĐỐC</w:t>
            </w:r>
          </w:p>
          <w:p w14:paraId="68504352" w14:textId="77777777" w:rsidR="00C852DA" w:rsidRDefault="00C852DA" w:rsidP="00471DE3">
            <w:pPr>
              <w:spacing w:before="40" w:after="40"/>
              <w:jc w:val="center"/>
              <w:rPr>
                <w:b/>
                <w:bCs/>
                <w:color w:val="000000"/>
                <w:spacing w:val="4"/>
                <w:lang w:val="pt-BR"/>
              </w:rPr>
            </w:pPr>
          </w:p>
          <w:p w14:paraId="6A339633" w14:textId="77777777" w:rsidR="00471DE3" w:rsidRDefault="00471DE3" w:rsidP="00471DE3">
            <w:pPr>
              <w:spacing w:before="40" w:after="40"/>
              <w:jc w:val="center"/>
              <w:rPr>
                <w:b/>
                <w:bCs/>
                <w:color w:val="000000"/>
                <w:spacing w:val="4"/>
                <w:lang w:val="pt-BR"/>
              </w:rPr>
            </w:pPr>
          </w:p>
          <w:p w14:paraId="58161491" w14:textId="77777777" w:rsidR="00620512" w:rsidRDefault="00620512" w:rsidP="00471DE3">
            <w:pPr>
              <w:spacing w:before="40" w:after="40"/>
              <w:jc w:val="center"/>
              <w:rPr>
                <w:b/>
                <w:bCs/>
                <w:color w:val="000000"/>
                <w:spacing w:val="4"/>
                <w:lang w:val="pt-BR"/>
              </w:rPr>
            </w:pPr>
          </w:p>
          <w:p w14:paraId="621FEA0C" w14:textId="77777777" w:rsidR="00471DE3" w:rsidRDefault="00471DE3" w:rsidP="00471DE3">
            <w:pPr>
              <w:spacing w:before="40" w:after="40"/>
              <w:jc w:val="center"/>
              <w:rPr>
                <w:b/>
                <w:bCs/>
                <w:color w:val="000000"/>
                <w:spacing w:val="4"/>
                <w:lang w:val="pt-BR"/>
              </w:rPr>
            </w:pPr>
          </w:p>
          <w:p w14:paraId="7D62B35C" w14:textId="77777777" w:rsidR="0037718F" w:rsidRDefault="0037718F" w:rsidP="00471DE3">
            <w:pPr>
              <w:spacing w:before="40" w:after="40"/>
              <w:jc w:val="center"/>
              <w:rPr>
                <w:b/>
                <w:bCs/>
                <w:color w:val="000000"/>
                <w:spacing w:val="4"/>
                <w:lang w:val="pt-BR"/>
              </w:rPr>
            </w:pPr>
          </w:p>
          <w:p w14:paraId="4E87CAEE" w14:textId="77777777" w:rsidR="0037718F" w:rsidRDefault="00402868" w:rsidP="00471DE3">
            <w:pPr>
              <w:spacing w:before="40" w:after="40"/>
              <w:jc w:val="center"/>
              <w:rPr>
                <w:color w:val="000000"/>
                <w:spacing w:val="4"/>
                <w:lang w:val="pt-BR"/>
              </w:rPr>
            </w:pPr>
            <w:r>
              <w:rPr>
                <w:b/>
                <w:bCs/>
                <w:iCs/>
                <w:color w:val="000000"/>
                <w:spacing w:val="4"/>
                <w:lang w:val="pt-BR"/>
              </w:rPr>
              <w:t>Hoàng Chí Hiền</w:t>
            </w:r>
          </w:p>
        </w:tc>
      </w:tr>
    </w:tbl>
    <w:p w14:paraId="4DF8EAAE" w14:textId="77777777" w:rsidR="00A67215" w:rsidRDefault="00A67215">
      <w:pPr>
        <w:rPr>
          <w:color w:val="000000"/>
          <w:spacing w:val="4"/>
          <w:lang w:val="pt-BR"/>
        </w:rPr>
      </w:pPr>
    </w:p>
    <w:p w14:paraId="614FE934" w14:textId="77777777" w:rsidR="00063389" w:rsidRDefault="00063389">
      <w:pPr>
        <w:rPr>
          <w:color w:val="000000"/>
          <w:spacing w:val="4"/>
          <w:lang w:val="pt-BR"/>
        </w:rPr>
      </w:pPr>
    </w:p>
    <w:sectPr w:rsidR="00063389" w:rsidSect="0040084F">
      <w:headerReference w:type="default" r:id="rId8"/>
      <w:footerReference w:type="even" r:id="rId9"/>
      <w:footerReference w:type="default" r:id="rId10"/>
      <w:headerReference w:type="first" r:id="rId11"/>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1BA2B4" w14:textId="77777777" w:rsidR="008667CC" w:rsidRDefault="008667CC">
      <w:r>
        <w:separator/>
      </w:r>
    </w:p>
  </w:endnote>
  <w:endnote w:type="continuationSeparator" w:id="0">
    <w:p w14:paraId="0FD61F8A" w14:textId="77777777" w:rsidR="008667CC" w:rsidRDefault="00866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TimesNewRomanPSMT">
    <w:altName w:val="Times New Roman"/>
    <w:panose1 w:val="00000000000000000000"/>
    <w:charset w:val="00"/>
    <w:family w:val="roman"/>
    <w:notTrueType/>
    <w:pitch w:val="default"/>
    <w:sig w:usb0="00000003" w:usb1="08070000" w:usb2="00000010" w:usb3="00000000" w:csb0="0002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2CC99" w14:textId="77777777" w:rsidR="00376C1E" w:rsidRDefault="00376C1E" w:rsidP="0037718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C9FD09D" w14:textId="77777777" w:rsidR="00376C1E" w:rsidRDefault="00376C1E" w:rsidP="0037718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F061E" w14:textId="77777777" w:rsidR="00376C1E" w:rsidRDefault="00376C1E" w:rsidP="0037718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2B8434" w14:textId="77777777" w:rsidR="008667CC" w:rsidRDefault="008667CC">
      <w:r>
        <w:separator/>
      </w:r>
    </w:p>
  </w:footnote>
  <w:footnote w:type="continuationSeparator" w:id="0">
    <w:p w14:paraId="13CFED69" w14:textId="77777777" w:rsidR="008667CC" w:rsidRDefault="008667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F9E1B" w14:textId="77777777" w:rsidR="00D769DB" w:rsidRPr="00F80A59" w:rsidRDefault="00D769DB" w:rsidP="00F80A59">
    <w:pPr>
      <w:pStyle w:val="Header"/>
      <w:jc w:val="center"/>
      <w:rPr>
        <w:lang w:val="en-US"/>
      </w:rPr>
    </w:pPr>
    <w:r>
      <w:fldChar w:fldCharType="begin"/>
    </w:r>
    <w:r>
      <w:instrText xml:space="preserve"> PAGE   \* MERGEFORMAT </w:instrText>
    </w:r>
    <w:r>
      <w:fldChar w:fldCharType="separate"/>
    </w:r>
    <w:r w:rsidR="00915CCE">
      <w:rPr>
        <w:noProof/>
      </w:rPr>
      <w:t>5</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A4440" w14:textId="77777777" w:rsidR="00D769DB" w:rsidRDefault="00D769DB">
    <w:pPr>
      <w:pStyle w:val="Header"/>
      <w:jc w:val="center"/>
    </w:pPr>
  </w:p>
  <w:p w14:paraId="3B893679" w14:textId="77777777" w:rsidR="00D769DB" w:rsidRDefault="00D769DB" w:rsidP="00D769D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6102A"/>
    <w:multiLevelType w:val="hybridMultilevel"/>
    <w:tmpl w:val="8C0AC79A"/>
    <w:lvl w:ilvl="0" w:tplc="4372F884">
      <w:start w:val="1"/>
      <w:numFmt w:val="upperRoman"/>
      <w:lvlText w:val="%1."/>
      <w:lvlJc w:val="left"/>
      <w:pPr>
        <w:ind w:left="1344" w:hanging="72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1" w15:restartNumberingAfterBreak="0">
    <w:nsid w:val="15730C05"/>
    <w:multiLevelType w:val="hybridMultilevel"/>
    <w:tmpl w:val="7DE8CDD2"/>
    <w:lvl w:ilvl="0" w:tplc="DD20C5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F04A93"/>
    <w:multiLevelType w:val="multilevel"/>
    <w:tmpl w:val="49C8CB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4D6A63"/>
    <w:multiLevelType w:val="hybridMultilevel"/>
    <w:tmpl w:val="4F968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9661C1"/>
    <w:multiLevelType w:val="hybridMultilevel"/>
    <w:tmpl w:val="7618E6E0"/>
    <w:lvl w:ilvl="0" w:tplc="0EC4F7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99C5AB3"/>
    <w:multiLevelType w:val="hybridMultilevel"/>
    <w:tmpl w:val="F870692A"/>
    <w:lvl w:ilvl="0" w:tplc="7388B7FC">
      <w:start w:val="1"/>
      <w:numFmt w:val="decimal"/>
      <w:lvlText w:val="%1."/>
      <w:lvlJc w:val="left"/>
      <w:pPr>
        <w:ind w:left="984" w:hanging="360"/>
      </w:pPr>
      <w:rPr>
        <w:rFonts w:ascii="TimesNewRomanPSMT" w:hAnsi="TimesNewRomanPSMT" w:hint="default"/>
        <w:b w:val="0"/>
        <w:color w:val="000000"/>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6" w15:restartNumberingAfterBreak="0">
    <w:nsid w:val="489B1BA1"/>
    <w:multiLevelType w:val="multilevel"/>
    <w:tmpl w:val="5202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D84AD3"/>
    <w:multiLevelType w:val="multilevel"/>
    <w:tmpl w:val="D3FCE86A"/>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74541B"/>
    <w:multiLevelType w:val="hybridMultilevel"/>
    <w:tmpl w:val="70609E6A"/>
    <w:lvl w:ilvl="0" w:tplc="33AEF2F6">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9" w15:restartNumberingAfterBreak="0">
    <w:nsid w:val="7FB0647D"/>
    <w:multiLevelType w:val="hybridMultilevel"/>
    <w:tmpl w:val="61A08BF2"/>
    <w:lvl w:ilvl="0" w:tplc="E0D61322">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num w:numId="1">
    <w:abstractNumId w:val="9"/>
  </w:num>
  <w:num w:numId="2">
    <w:abstractNumId w:val="8"/>
  </w:num>
  <w:num w:numId="3">
    <w:abstractNumId w:val="3"/>
  </w:num>
  <w:num w:numId="4">
    <w:abstractNumId w:val="5"/>
  </w:num>
  <w:num w:numId="5">
    <w:abstractNumId w:val="0"/>
  </w:num>
  <w:num w:numId="6">
    <w:abstractNumId w:val="4"/>
  </w:num>
  <w:num w:numId="7">
    <w:abstractNumId w:val="7"/>
  </w:num>
  <w:num w:numId="8">
    <w:abstractNumId w:val="2"/>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215"/>
    <w:rsid w:val="0000099F"/>
    <w:rsid w:val="00002855"/>
    <w:rsid w:val="00011707"/>
    <w:rsid w:val="00012010"/>
    <w:rsid w:val="00012585"/>
    <w:rsid w:val="00013D35"/>
    <w:rsid w:val="00015EB3"/>
    <w:rsid w:val="000172A4"/>
    <w:rsid w:val="000201EB"/>
    <w:rsid w:val="00021639"/>
    <w:rsid w:val="000219B8"/>
    <w:rsid w:val="00026754"/>
    <w:rsid w:val="000305CC"/>
    <w:rsid w:val="00032D96"/>
    <w:rsid w:val="00035207"/>
    <w:rsid w:val="00036B8B"/>
    <w:rsid w:val="00040045"/>
    <w:rsid w:val="000414FB"/>
    <w:rsid w:val="00041DF8"/>
    <w:rsid w:val="000421A6"/>
    <w:rsid w:val="0005356E"/>
    <w:rsid w:val="00054DD9"/>
    <w:rsid w:val="000551A6"/>
    <w:rsid w:val="00057500"/>
    <w:rsid w:val="00057A58"/>
    <w:rsid w:val="0006039D"/>
    <w:rsid w:val="000624DD"/>
    <w:rsid w:val="00063389"/>
    <w:rsid w:val="000635F7"/>
    <w:rsid w:val="00063D52"/>
    <w:rsid w:val="0006522B"/>
    <w:rsid w:val="00066BC8"/>
    <w:rsid w:val="00070778"/>
    <w:rsid w:val="00072D33"/>
    <w:rsid w:val="00073836"/>
    <w:rsid w:val="00073975"/>
    <w:rsid w:val="000742CC"/>
    <w:rsid w:val="0007561C"/>
    <w:rsid w:val="00076B8F"/>
    <w:rsid w:val="000802B7"/>
    <w:rsid w:val="00081BDC"/>
    <w:rsid w:val="000830E3"/>
    <w:rsid w:val="00083B48"/>
    <w:rsid w:val="00084496"/>
    <w:rsid w:val="00085392"/>
    <w:rsid w:val="00091C19"/>
    <w:rsid w:val="000927FD"/>
    <w:rsid w:val="00094913"/>
    <w:rsid w:val="000A0B90"/>
    <w:rsid w:val="000A151F"/>
    <w:rsid w:val="000A1C63"/>
    <w:rsid w:val="000A2404"/>
    <w:rsid w:val="000A28D0"/>
    <w:rsid w:val="000A53ED"/>
    <w:rsid w:val="000B0D0E"/>
    <w:rsid w:val="000B1D88"/>
    <w:rsid w:val="000B24AA"/>
    <w:rsid w:val="000B5765"/>
    <w:rsid w:val="000B5AE7"/>
    <w:rsid w:val="000C0BBC"/>
    <w:rsid w:val="000C1C43"/>
    <w:rsid w:val="000C7536"/>
    <w:rsid w:val="000D01F8"/>
    <w:rsid w:val="000D1ECD"/>
    <w:rsid w:val="000D4597"/>
    <w:rsid w:val="000E0328"/>
    <w:rsid w:val="000E0CD8"/>
    <w:rsid w:val="000E0E86"/>
    <w:rsid w:val="000E393B"/>
    <w:rsid w:val="000E5414"/>
    <w:rsid w:val="000E54E8"/>
    <w:rsid w:val="000E5CF7"/>
    <w:rsid w:val="000F02ED"/>
    <w:rsid w:val="000F221C"/>
    <w:rsid w:val="000F269E"/>
    <w:rsid w:val="000F2939"/>
    <w:rsid w:val="000F4148"/>
    <w:rsid w:val="000F48AC"/>
    <w:rsid w:val="000F68A1"/>
    <w:rsid w:val="000F781A"/>
    <w:rsid w:val="00100C48"/>
    <w:rsid w:val="00100F8F"/>
    <w:rsid w:val="001022DF"/>
    <w:rsid w:val="00103E4E"/>
    <w:rsid w:val="00107EB4"/>
    <w:rsid w:val="0011232E"/>
    <w:rsid w:val="0011241F"/>
    <w:rsid w:val="001142F4"/>
    <w:rsid w:val="001206CB"/>
    <w:rsid w:val="00120749"/>
    <w:rsid w:val="001209BB"/>
    <w:rsid w:val="00120D4F"/>
    <w:rsid w:val="00121A81"/>
    <w:rsid w:val="00122DB6"/>
    <w:rsid w:val="00127ECD"/>
    <w:rsid w:val="00130F5C"/>
    <w:rsid w:val="00134068"/>
    <w:rsid w:val="001423C0"/>
    <w:rsid w:val="00144B7F"/>
    <w:rsid w:val="001471A6"/>
    <w:rsid w:val="0014771F"/>
    <w:rsid w:val="00147B05"/>
    <w:rsid w:val="00147DB4"/>
    <w:rsid w:val="00151E64"/>
    <w:rsid w:val="00155B90"/>
    <w:rsid w:val="00157DC7"/>
    <w:rsid w:val="0016344F"/>
    <w:rsid w:val="00163958"/>
    <w:rsid w:val="00163D84"/>
    <w:rsid w:val="001645FC"/>
    <w:rsid w:val="00164BC8"/>
    <w:rsid w:val="001665F0"/>
    <w:rsid w:val="001669AF"/>
    <w:rsid w:val="0017321F"/>
    <w:rsid w:val="001746D2"/>
    <w:rsid w:val="00174D06"/>
    <w:rsid w:val="00180B5C"/>
    <w:rsid w:val="00184995"/>
    <w:rsid w:val="001849FC"/>
    <w:rsid w:val="00184B2F"/>
    <w:rsid w:val="0019146E"/>
    <w:rsid w:val="00192473"/>
    <w:rsid w:val="001929B3"/>
    <w:rsid w:val="00194CFC"/>
    <w:rsid w:val="001961DA"/>
    <w:rsid w:val="001A2D92"/>
    <w:rsid w:val="001A360D"/>
    <w:rsid w:val="001A629E"/>
    <w:rsid w:val="001A773F"/>
    <w:rsid w:val="001B0C88"/>
    <w:rsid w:val="001B13EE"/>
    <w:rsid w:val="001B1891"/>
    <w:rsid w:val="001B1D4A"/>
    <w:rsid w:val="001C4BA9"/>
    <w:rsid w:val="001C4E01"/>
    <w:rsid w:val="001C7DF9"/>
    <w:rsid w:val="001D1B85"/>
    <w:rsid w:val="001D42F4"/>
    <w:rsid w:val="001D5536"/>
    <w:rsid w:val="001E0E5A"/>
    <w:rsid w:val="001E12C5"/>
    <w:rsid w:val="001E2BF2"/>
    <w:rsid w:val="001E4850"/>
    <w:rsid w:val="001E57EF"/>
    <w:rsid w:val="001E6150"/>
    <w:rsid w:val="001E728A"/>
    <w:rsid w:val="001E73AD"/>
    <w:rsid w:val="001F18AB"/>
    <w:rsid w:val="001F24AC"/>
    <w:rsid w:val="001F29ED"/>
    <w:rsid w:val="001F2D60"/>
    <w:rsid w:val="001F49B7"/>
    <w:rsid w:val="001F4E5B"/>
    <w:rsid w:val="001F5E62"/>
    <w:rsid w:val="001F67DE"/>
    <w:rsid w:val="001F7C2D"/>
    <w:rsid w:val="00201CF9"/>
    <w:rsid w:val="0020302E"/>
    <w:rsid w:val="00212B48"/>
    <w:rsid w:val="00213533"/>
    <w:rsid w:val="002161AD"/>
    <w:rsid w:val="0021774A"/>
    <w:rsid w:val="002224E5"/>
    <w:rsid w:val="00223D47"/>
    <w:rsid w:val="0022595D"/>
    <w:rsid w:val="002304C9"/>
    <w:rsid w:val="00232855"/>
    <w:rsid w:val="00235C6B"/>
    <w:rsid w:val="00236264"/>
    <w:rsid w:val="00236686"/>
    <w:rsid w:val="00236E13"/>
    <w:rsid w:val="0023756B"/>
    <w:rsid w:val="00242A9F"/>
    <w:rsid w:val="00243D35"/>
    <w:rsid w:val="00244148"/>
    <w:rsid w:val="00245916"/>
    <w:rsid w:val="00245D8C"/>
    <w:rsid w:val="002466CC"/>
    <w:rsid w:val="00247CA1"/>
    <w:rsid w:val="00250A2D"/>
    <w:rsid w:val="0025156D"/>
    <w:rsid w:val="002521F2"/>
    <w:rsid w:val="00252AF0"/>
    <w:rsid w:val="00253A32"/>
    <w:rsid w:val="00254397"/>
    <w:rsid w:val="002549DD"/>
    <w:rsid w:val="00254DB6"/>
    <w:rsid w:val="00261899"/>
    <w:rsid w:val="00261A61"/>
    <w:rsid w:val="002632C1"/>
    <w:rsid w:val="002635FD"/>
    <w:rsid w:val="00266BBE"/>
    <w:rsid w:val="00270E26"/>
    <w:rsid w:val="002713BF"/>
    <w:rsid w:val="002726A9"/>
    <w:rsid w:val="00272B86"/>
    <w:rsid w:val="0027345A"/>
    <w:rsid w:val="002735C5"/>
    <w:rsid w:val="0027379E"/>
    <w:rsid w:val="00274637"/>
    <w:rsid w:val="0027586F"/>
    <w:rsid w:val="002759F9"/>
    <w:rsid w:val="00275B9E"/>
    <w:rsid w:val="0028029B"/>
    <w:rsid w:val="00281687"/>
    <w:rsid w:val="00282A51"/>
    <w:rsid w:val="0028324C"/>
    <w:rsid w:val="00286B1C"/>
    <w:rsid w:val="00286E1A"/>
    <w:rsid w:val="00287199"/>
    <w:rsid w:val="002879BA"/>
    <w:rsid w:val="00290AEB"/>
    <w:rsid w:val="00295A1F"/>
    <w:rsid w:val="00295DE2"/>
    <w:rsid w:val="00297031"/>
    <w:rsid w:val="00297CBF"/>
    <w:rsid w:val="002A0FE8"/>
    <w:rsid w:val="002A31EF"/>
    <w:rsid w:val="002A41FF"/>
    <w:rsid w:val="002A4542"/>
    <w:rsid w:val="002A46AC"/>
    <w:rsid w:val="002B2FA6"/>
    <w:rsid w:val="002B5216"/>
    <w:rsid w:val="002B5A27"/>
    <w:rsid w:val="002B5B2D"/>
    <w:rsid w:val="002B755A"/>
    <w:rsid w:val="002C0643"/>
    <w:rsid w:val="002C1726"/>
    <w:rsid w:val="002C194F"/>
    <w:rsid w:val="002C46BE"/>
    <w:rsid w:val="002D075F"/>
    <w:rsid w:val="002D0FEE"/>
    <w:rsid w:val="002D1956"/>
    <w:rsid w:val="002D24E8"/>
    <w:rsid w:val="002D2A62"/>
    <w:rsid w:val="002D4627"/>
    <w:rsid w:val="002D467B"/>
    <w:rsid w:val="002D49FF"/>
    <w:rsid w:val="002E08C3"/>
    <w:rsid w:val="002E2523"/>
    <w:rsid w:val="002F1452"/>
    <w:rsid w:val="002F2F9A"/>
    <w:rsid w:val="002F2FEF"/>
    <w:rsid w:val="002F4422"/>
    <w:rsid w:val="002F6949"/>
    <w:rsid w:val="002F77D3"/>
    <w:rsid w:val="00301539"/>
    <w:rsid w:val="00301775"/>
    <w:rsid w:val="00304B67"/>
    <w:rsid w:val="00307950"/>
    <w:rsid w:val="00310F8F"/>
    <w:rsid w:val="00312CB5"/>
    <w:rsid w:val="003141D6"/>
    <w:rsid w:val="00314A0B"/>
    <w:rsid w:val="00317416"/>
    <w:rsid w:val="0032101B"/>
    <w:rsid w:val="003216AE"/>
    <w:rsid w:val="00322CE9"/>
    <w:rsid w:val="00324115"/>
    <w:rsid w:val="003241B0"/>
    <w:rsid w:val="00325449"/>
    <w:rsid w:val="00327CD6"/>
    <w:rsid w:val="003305A9"/>
    <w:rsid w:val="003308F0"/>
    <w:rsid w:val="0033117D"/>
    <w:rsid w:val="003311B0"/>
    <w:rsid w:val="0033135D"/>
    <w:rsid w:val="00331770"/>
    <w:rsid w:val="00332308"/>
    <w:rsid w:val="00333DDC"/>
    <w:rsid w:val="0034124A"/>
    <w:rsid w:val="00342129"/>
    <w:rsid w:val="00343719"/>
    <w:rsid w:val="00345436"/>
    <w:rsid w:val="00345E3E"/>
    <w:rsid w:val="00345EE8"/>
    <w:rsid w:val="00352789"/>
    <w:rsid w:val="00353663"/>
    <w:rsid w:val="0035378A"/>
    <w:rsid w:val="00354ABB"/>
    <w:rsid w:val="00355B9F"/>
    <w:rsid w:val="00356CF6"/>
    <w:rsid w:val="003573B7"/>
    <w:rsid w:val="00360EB0"/>
    <w:rsid w:val="003610FE"/>
    <w:rsid w:val="00362A29"/>
    <w:rsid w:val="00363511"/>
    <w:rsid w:val="003637F9"/>
    <w:rsid w:val="0037067F"/>
    <w:rsid w:val="003715B3"/>
    <w:rsid w:val="003726BB"/>
    <w:rsid w:val="00372F5F"/>
    <w:rsid w:val="0037355A"/>
    <w:rsid w:val="00375365"/>
    <w:rsid w:val="00376C1E"/>
    <w:rsid w:val="0037718F"/>
    <w:rsid w:val="00377824"/>
    <w:rsid w:val="00380034"/>
    <w:rsid w:val="0038210B"/>
    <w:rsid w:val="003828AF"/>
    <w:rsid w:val="003829E8"/>
    <w:rsid w:val="00382ABD"/>
    <w:rsid w:val="003831CD"/>
    <w:rsid w:val="00384A61"/>
    <w:rsid w:val="00385BE6"/>
    <w:rsid w:val="0038690E"/>
    <w:rsid w:val="003870BE"/>
    <w:rsid w:val="00387AF8"/>
    <w:rsid w:val="00392423"/>
    <w:rsid w:val="0039429A"/>
    <w:rsid w:val="003945E4"/>
    <w:rsid w:val="003969EA"/>
    <w:rsid w:val="003A1E4C"/>
    <w:rsid w:val="003A2B55"/>
    <w:rsid w:val="003A6E28"/>
    <w:rsid w:val="003A7B41"/>
    <w:rsid w:val="003B0BE0"/>
    <w:rsid w:val="003B0DCF"/>
    <w:rsid w:val="003B6C44"/>
    <w:rsid w:val="003B7166"/>
    <w:rsid w:val="003B7847"/>
    <w:rsid w:val="003C027A"/>
    <w:rsid w:val="003C0336"/>
    <w:rsid w:val="003C303E"/>
    <w:rsid w:val="003C3681"/>
    <w:rsid w:val="003C6B7B"/>
    <w:rsid w:val="003C6FF9"/>
    <w:rsid w:val="003D0A64"/>
    <w:rsid w:val="003D1E9C"/>
    <w:rsid w:val="003D26C6"/>
    <w:rsid w:val="003D4B7B"/>
    <w:rsid w:val="003D7C51"/>
    <w:rsid w:val="003E2AD6"/>
    <w:rsid w:val="003F0C06"/>
    <w:rsid w:val="003F31BE"/>
    <w:rsid w:val="003F3932"/>
    <w:rsid w:val="003F43D8"/>
    <w:rsid w:val="003F45D2"/>
    <w:rsid w:val="003F47AA"/>
    <w:rsid w:val="003F5A3D"/>
    <w:rsid w:val="003F6B1C"/>
    <w:rsid w:val="003F7E0C"/>
    <w:rsid w:val="0040084F"/>
    <w:rsid w:val="00400E96"/>
    <w:rsid w:val="00402868"/>
    <w:rsid w:val="004028F8"/>
    <w:rsid w:val="004035F7"/>
    <w:rsid w:val="0040376F"/>
    <w:rsid w:val="00403B6C"/>
    <w:rsid w:val="00404ABE"/>
    <w:rsid w:val="0040561F"/>
    <w:rsid w:val="004059E1"/>
    <w:rsid w:val="00406723"/>
    <w:rsid w:val="00407D67"/>
    <w:rsid w:val="00407FCB"/>
    <w:rsid w:val="00412A05"/>
    <w:rsid w:val="004139A0"/>
    <w:rsid w:val="00414034"/>
    <w:rsid w:val="0041479A"/>
    <w:rsid w:val="00414B2B"/>
    <w:rsid w:val="0041516F"/>
    <w:rsid w:val="00416C25"/>
    <w:rsid w:val="0042097C"/>
    <w:rsid w:val="00420C4D"/>
    <w:rsid w:val="0042179C"/>
    <w:rsid w:val="00425983"/>
    <w:rsid w:val="00426142"/>
    <w:rsid w:val="00427051"/>
    <w:rsid w:val="00427962"/>
    <w:rsid w:val="00427D1A"/>
    <w:rsid w:val="004314A7"/>
    <w:rsid w:val="004318F5"/>
    <w:rsid w:val="004323E9"/>
    <w:rsid w:val="00433AE4"/>
    <w:rsid w:val="004350FC"/>
    <w:rsid w:val="00435587"/>
    <w:rsid w:val="00435C93"/>
    <w:rsid w:val="004428A4"/>
    <w:rsid w:val="00445506"/>
    <w:rsid w:val="00446524"/>
    <w:rsid w:val="00446C8E"/>
    <w:rsid w:val="0044781E"/>
    <w:rsid w:val="004501D5"/>
    <w:rsid w:val="004516EE"/>
    <w:rsid w:val="00452133"/>
    <w:rsid w:val="00456B95"/>
    <w:rsid w:val="00457D73"/>
    <w:rsid w:val="00461A22"/>
    <w:rsid w:val="0046243A"/>
    <w:rsid w:val="0046283D"/>
    <w:rsid w:val="00464348"/>
    <w:rsid w:val="00464843"/>
    <w:rsid w:val="0046671B"/>
    <w:rsid w:val="00466878"/>
    <w:rsid w:val="0046791A"/>
    <w:rsid w:val="00471DE3"/>
    <w:rsid w:val="0047448B"/>
    <w:rsid w:val="00474985"/>
    <w:rsid w:val="00475CB3"/>
    <w:rsid w:val="00475DA0"/>
    <w:rsid w:val="00475DC7"/>
    <w:rsid w:val="0049099D"/>
    <w:rsid w:val="0049119D"/>
    <w:rsid w:val="00491DD6"/>
    <w:rsid w:val="004949DA"/>
    <w:rsid w:val="00495171"/>
    <w:rsid w:val="00495510"/>
    <w:rsid w:val="004A0088"/>
    <w:rsid w:val="004A0242"/>
    <w:rsid w:val="004A167B"/>
    <w:rsid w:val="004A281F"/>
    <w:rsid w:val="004A4853"/>
    <w:rsid w:val="004A4B5E"/>
    <w:rsid w:val="004A6DEB"/>
    <w:rsid w:val="004A7093"/>
    <w:rsid w:val="004B29F6"/>
    <w:rsid w:val="004B2A06"/>
    <w:rsid w:val="004B2DCF"/>
    <w:rsid w:val="004B5B3F"/>
    <w:rsid w:val="004B64FE"/>
    <w:rsid w:val="004B683B"/>
    <w:rsid w:val="004B734B"/>
    <w:rsid w:val="004B7CF4"/>
    <w:rsid w:val="004C1043"/>
    <w:rsid w:val="004D11B5"/>
    <w:rsid w:val="004D3D00"/>
    <w:rsid w:val="004D5A54"/>
    <w:rsid w:val="004E026E"/>
    <w:rsid w:val="004E53F5"/>
    <w:rsid w:val="004E5731"/>
    <w:rsid w:val="004E5D11"/>
    <w:rsid w:val="004E63C8"/>
    <w:rsid w:val="004F0207"/>
    <w:rsid w:val="004F1806"/>
    <w:rsid w:val="004F2B0F"/>
    <w:rsid w:val="004F3FEE"/>
    <w:rsid w:val="004F4039"/>
    <w:rsid w:val="004F58AE"/>
    <w:rsid w:val="004F7392"/>
    <w:rsid w:val="00502D8A"/>
    <w:rsid w:val="00504D55"/>
    <w:rsid w:val="00504E9B"/>
    <w:rsid w:val="00505FCD"/>
    <w:rsid w:val="005115D0"/>
    <w:rsid w:val="00515EA8"/>
    <w:rsid w:val="005163F5"/>
    <w:rsid w:val="00516AA5"/>
    <w:rsid w:val="0051751C"/>
    <w:rsid w:val="005217EC"/>
    <w:rsid w:val="00527827"/>
    <w:rsid w:val="005278DF"/>
    <w:rsid w:val="00530C9E"/>
    <w:rsid w:val="00531F46"/>
    <w:rsid w:val="0053365F"/>
    <w:rsid w:val="00534B26"/>
    <w:rsid w:val="005350BF"/>
    <w:rsid w:val="00535C4E"/>
    <w:rsid w:val="00540E42"/>
    <w:rsid w:val="00542254"/>
    <w:rsid w:val="00546036"/>
    <w:rsid w:val="0054640D"/>
    <w:rsid w:val="00547280"/>
    <w:rsid w:val="005508C0"/>
    <w:rsid w:val="00552EDF"/>
    <w:rsid w:val="00554DF3"/>
    <w:rsid w:val="00556D76"/>
    <w:rsid w:val="0056021D"/>
    <w:rsid w:val="00560D42"/>
    <w:rsid w:val="005627B4"/>
    <w:rsid w:val="00562A0D"/>
    <w:rsid w:val="00562DCD"/>
    <w:rsid w:val="0056407B"/>
    <w:rsid w:val="00564C14"/>
    <w:rsid w:val="00565C65"/>
    <w:rsid w:val="0057047D"/>
    <w:rsid w:val="00570C3E"/>
    <w:rsid w:val="005718D7"/>
    <w:rsid w:val="0057280C"/>
    <w:rsid w:val="0057465E"/>
    <w:rsid w:val="00574F3F"/>
    <w:rsid w:val="0057552E"/>
    <w:rsid w:val="00577C99"/>
    <w:rsid w:val="00580DB1"/>
    <w:rsid w:val="005816FD"/>
    <w:rsid w:val="00582635"/>
    <w:rsid w:val="00582B65"/>
    <w:rsid w:val="005867E4"/>
    <w:rsid w:val="00595387"/>
    <w:rsid w:val="0059760C"/>
    <w:rsid w:val="00597F44"/>
    <w:rsid w:val="005A3204"/>
    <w:rsid w:val="005A39EC"/>
    <w:rsid w:val="005A3BCF"/>
    <w:rsid w:val="005A3BFD"/>
    <w:rsid w:val="005A54E7"/>
    <w:rsid w:val="005A7837"/>
    <w:rsid w:val="005B03B1"/>
    <w:rsid w:val="005B05B0"/>
    <w:rsid w:val="005B1DBC"/>
    <w:rsid w:val="005B68D9"/>
    <w:rsid w:val="005C2EB9"/>
    <w:rsid w:val="005C5E88"/>
    <w:rsid w:val="005C6704"/>
    <w:rsid w:val="005D0655"/>
    <w:rsid w:val="005D3907"/>
    <w:rsid w:val="005D4041"/>
    <w:rsid w:val="005D62DA"/>
    <w:rsid w:val="005E073C"/>
    <w:rsid w:val="005E1A9B"/>
    <w:rsid w:val="005E2B8A"/>
    <w:rsid w:val="005E4C58"/>
    <w:rsid w:val="005F13A9"/>
    <w:rsid w:val="005F1EA8"/>
    <w:rsid w:val="005F2590"/>
    <w:rsid w:val="005F2C5B"/>
    <w:rsid w:val="005F34A3"/>
    <w:rsid w:val="005F607E"/>
    <w:rsid w:val="005F6568"/>
    <w:rsid w:val="005F7E19"/>
    <w:rsid w:val="00600828"/>
    <w:rsid w:val="00600C5A"/>
    <w:rsid w:val="0060135F"/>
    <w:rsid w:val="0060182B"/>
    <w:rsid w:val="0060233E"/>
    <w:rsid w:val="00603E7E"/>
    <w:rsid w:val="00606F59"/>
    <w:rsid w:val="0061081C"/>
    <w:rsid w:val="0061374B"/>
    <w:rsid w:val="0061473F"/>
    <w:rsid w:val="00616AB1"/>
    <w:rsid w:val="00620512"/>
    <w:rsid w:val="006222BC"/>
    <w:rsid w:val="00622AEF"/>
    <w:rsid w:val="00622BF9"/>
    <w:rsid w:val="00623CAB"/>
    <w:rsid w:val="00627C45"/>
    <w:rsid w:val="0063032B"/>
    <w:rsid w:val="0063038B"/>
    <w:rsid w:val="00631EA3"/>
    <w:rsid w:val="00633C92"/>
    <w:rsid w:val="006371EB"/>
    <w:rsid w:val="00637EDF"/>
    <w:rsid w:val="0064165F"/>
    <w:rsid w:val="0064331F"/>
    <w:rsid w:val="00644767"/>
    <w:rsid w:val="00645BC0"/>
    <w:rsid w:val="00647C02"/>
    <w:rsid w:val="00651FA6"/>
    <w:rsid w:val="00652B0B"/>
    <w:rsid w:val="00654297"/>
    <w:rsid w:val="00654EB6"/>
    <w:rsid w:val="00661E78"/>
    <w:rsid w:val="006638CD"/>
    <w:rsid w:val="00665E60"/>
    <w:rsid w:val="0067064D"/>
    <w:rsid w:val="00671D73"/>
    <w:rsid w:val="0067721D"/>
    <w:rsid w:val="00684A09"/>
    <w:rsid w:val="00691940"/>
    <w:rsid w:val="00692EFD"/>
    <w:rsid w:val="00693946"/>
    <w:rsid w:val="006946D3"/>
    <w:rsid w:val="006947C4"/>
    <w:rsid w:val="006A0790"/>
    <w:rsid w:val="006A2010"/>
    <w:rsid w:val="006A36BF"/>
    <w:rsid w:val="006A4756"/>
    <w:rsid w:val="006A661E"/>
    <w:rsid w:val="006A6AF6"/>
    <w:rsid w:val="006B0EF3"/>
    <w:rsid w:val="006B250C"/>
    <w:rsid w:val="006B2869"/>
    <w:rsid w:val="006B333E"/>
    <w:rsid w:val="006B57AC"/>
    <w:rsid w:val="006B6DA4"/>
    <w:rsid w:val="006B7809"/>
    <w:rsid w:val="006C34A3"/>
    <w:rsid w:val="006C473C"/>
    <w:rsid w:val="006C489F"/>
    <w:rsid w:val="006C6370"/>
    <w:rsid w:val="006D00E7"/>
    <w:rsid w:val="006D12CA"/>
    <w:rsid w:val="006D2560"/>
    <w:rsid w:val="006D766D"/>
    <w:rsid w:val="006E0A91"/>
    <w:rsid w:val="006E1FE8"/>
    <w:rsid w:val="006E2334"/>
    <w:rsid w:val="006E2D25"/>
    <w:rsid w:val="006E302E"/>
    <w:rsid w:val="006E3245"/>
    <w:rsid w:val="006E3CBE"/>
    <w:rsid w:val="006E4286"/>
    <w:rsid w:val="006E447B"/>
    <w:rsid w:val="006E49C9"/>
    <w:rsid w:val="006E4CF6"/>
    <w:rsid w:val="006E5262"/>
    <w:rsid w:val="006E5955"/>
    <w:rsid w:val="006F21FE"/>
    <w:rsid w:val="006F517A"/>
    <w:rsid w:val="006F7BC3"/>
    <w:rsid w:val="0070015E"/>
    <w:rsid w:val="00706C56"/>
    <w:rsid w:val="00711209"/>
    <w:rsid w:val="007151E1"/>
    <w:rsid w:val="007164CB"/>
    <w:rsid w:val="00716D8A"/>
    <w:rsid w:val="00721554"/>
    <w:rsid w:val="00721BD0"/>
    <w:rsid w:val="00722206"/>
    <w:rsid w:val="007232AA"/>
    <w:rsid w:val="007241D8"/>
    <w:rsid w:val="007350B1"/>
    <w:rsid w:val="0073577E"/>
    <w:rsid w:val="0073644F"/>
    <w:rsid w:val="0074014E"/>
    <w:rsid w:val="007401E3"/>
    <w:rsid w:val="007413AE"/>
    <w:rsid w:val="00743676"/>
    <w:rsid w:val="00751A3E"/>
    <w:rsid w:val="00751C7C"/>
    <w:rsid w:val="00752BB1"/>
    <w:rsid w:val="007557B9"/>
    <w:rsid w:val="00755B70"/>
    <w:rsid w:val="00757696"/>
    <w:rsid w:val="00761514"/>
    <w:rsid w:val="00761604"/>
    <w:rsid w:val="00761CB2"/>
    <w:rsid w:val="00763172"/>
    <w:rsid w:val="00763962"/>
    <w:rsid w:val="0076491C"/>
    <w:rsid w:val="00767457"/>
    <w:rsid w:val="007679BB"/>
    <w:rsid w:val="00770C9C"/>
    <w:rsid w:val="00771367"/>
    <w:rsid w:val="00771ED6"/>
    <w:rsid w:val="00773D63"/>
    <w:rsid w:val="00774653"/>
    <w:rsid w:val="00774C10"/>
    <w:rsid w:val="00774C78"/>
    <w:rsid w:val="00775480"/>
    <w:rsid w:val="007755B6"/>
    <w:rsid w:val="007777CF"/>
    <w:rsid w:val="007804A0"/>
    <w:rsid w:val="007809DB"/>
    <w:rsid w:val="00780F19"/>
    <w:rsid w:val="007829A4"/>
    <w:rsid w:val="00782BB2"/>
    <w:rsid w:val="00783839"/>
    <w:rsid w:val="00785983"/>
    <w:rsid w:val="007859B6"/>
    <w:rsid w:val="00786CA3"/>
    <w:rsid w:val="00790E7A"/>
    <w:rsid w:val="007912E2"/>
    <w:rsid w:val="00791615"/>
    <w:rsid w:val="00791BAC"/>
    <w:rsid w:val="007948DC"/>
    <w:rsid w:val="00796211"/>
    <w:rsid w:val="007A154F"/>
    <w:rsid w:val="007A207B"/>
    <w:rsid w:val="007A345D"/>
    <w:rsid w:val="007A4393"/>
    <w:rsid w:val="007A5BFA"/>
    <w:rsid w:val="007A6595"/>
    <w:rsid w:val="007B22E0"/>
    <w:rsid w:val="007B22F7"/>
    <w:rsid w:val="007B5BB2"/>
    <w:rsid w:val="007B6898"/>
    <w:rsid w:val="007B742E"/>
    <w:rsid w:val="007B77AC"/>
    <w:rsid w:val="007C125C"/>
    <w:rsid w:val="007C1AD6"/>
    <w:rsid w:val="007C2B4E"/>
    <w:rsid w:val="007C2C08"/>
    <w:rsid w:val="007C2CCF"/>
    <w:rsid w:val="007C61BC"/>
    <w:rsid w:val="007C783D"/>
    <w:rsid w:val="007D1B1F"/>
    <w:rsid w:val="007D75E9"/>
    <w:rsid w:val="007D796A"/>
    <w:rsid w:val="007E1D20"/>
    <w:rsid w:val="007E303B"/>
    <w:rsid w:val="007E372C"/>
    <w:rsid w:val="007E50E5"/>
    <w:rsid w:val="007E5E07"/>
    <w:rsid w:val="007E7678"/>
    <w:rsid w:val="007F0382"/>
    <w:rsid w:val="007F28A2"/>
    <w:rsid w:val="007F3269"/>
    <w:rsid w:val="007F3BE7"/>
    <w:rsid w:val="007F3DB9"/>
    <w:rsid w:val="007F6187"/>
    <w:rsid w:val="007F618D"/>
    <w:rsid w:val="007F7A2D"/>
    <w:rsid w:val="00803F2F"/>
    <w:rsid w:val="00807132"/>
    <w:rsid w:val="0082185F"/>
    <w:rsid w:val="008262E7"/>
    <w:rsid w:val="008264AE"/>
    <w:rsid w:val="00832DD0"/>
    <w:rsid w:val="00832F08"/>
    <w:rsid w:val="00834132"/>
    <w:rsid w:val="008349C8"/>
    <w:rsid w:val="00836528"/>
    <w:rsid w:val="00836B9A"/>
    <w:rsid w:val="00836D19"/>
    <w:rsid w:val="00836DC4"/>
    <w:rsid w:val="00837751"/>
    <w:rsid w:val="00840A17"/>
    <w:rsid w:val="008418C0"/>
    <w:rsid w:val="00842341"/>
    <w:rsid w:val="00845B13"/>
    <w:rsid w:val="00845BE4"/>
    <w:rsid w:val="0085227D"/>
    <w:rsid w:val="008523BD"/>
    <w:rsid w:val="0085326E"/>
    <w:rsid w:val="00855010"/>
    <w:rsid w:val="00855C13"/>
    <w:rsid w:val="008568B1"/>
    <w:rsid w:val="00860514"/>
    <w:rsid w:val="00864D5E"/>
    <w:rsid w:val="008667CC"/>
    <w:rsid w:val="00870E61"/>
    <w:rsid w:val="008717F1"/>
    <w:rsid w:val="00872554"/>
    <w:rsid w:val="00872E46"/>
    <w:rsid w:val="00874B17"/>
    <w:rsid w:val="00874D1E"/>
    <w:rsid w:val="0087592B"/>
    <w:rsid w:val="008761BE"/>
    <w:rsid w:val="00884EAE"/>
    <w:rsid w:val="00886C91"/>
    <w:rsid w:val="00887662"/>
    <w:rsid w:val="00890AFD"/>
    <w:rsid w:val="008910B3"/>
    <w:rsid w:val="00892925"/>
    <w:rsid w:val="00893736"/>
    <w:rsid w:val="0089794E"/>
    <w:rsid w:val="008A0219"/>
    <w:rsid w:val="008A0CCB"/>
    <w:rsid w:val="008A2650"/>
    <w:rsid w:val="008A2708"/>
    <w:rsid w:val="008A4945"/>
    <w:rsid w:val="008A63F7"/>
    <w:rsid w:val="008B04D6"/>
    <w:rsid w:val="008B0872"/>
    <w:rsid w:val="008B1B10"/>
    <w:rsid w:val="008B6DC7"/>
    <w:rsid w:val="008B6E34"/>
    <w:rsid w:val="008B7347"/>
    <w:rsid w:val="008B7361"/>
    <w:rsid w:val="008B7F3A"/>
    <w:rsid w:val="008C224C"/>
    <w:rsid w:val="008C2ED1"/>
    <w:rsid w:val="008C318C"/>
    <w:rsid w:val="008C6236"/>
    <w:rsid w:val="008C6699"/>
    <w:rsid w:val="008D0166"/>
    <w:rsid w:val="008D12B3"/>
    <w:rsid w:val="008D3DA6"/>
    <w:rsid w:val="008D6890"/>
    <w:rsid w:val="008D7E31"/>
    <w:rsid w:val="008E4FA5"/>
    <w:rsid w:val="008E543E"/>
    <w:rsid w:val="008F12AF"/>
    <w:rsid w:val="008F1F12"/>
    <w:rsid w:val="008F1FD7"/>
    <w:rsid w:val="008F260A"/>
    <w:rsid w:val="008F3865"/>
    <w:rsid w:val="008F6832"/>
    <w:rsid w:val="008F78AD"/>
    <w:rsid w:val="00901FF3"/>
    <w:rsid w:val="00906FE8"/>
    <w:rsid w:val="00907F62"/>
    <w:rsid w:val="0091336C"/>
    <w:rsid w:val="00915991"/>
    <w:rsid w:val="00915CCE"/>
    <w:rsid w:val="009174FB"/>
    <w:rsid w:val="00921B1B"/>
    <w:rsid w:val="00922F07"/>
    <w:rsid w:val="00922F23"/>
    <w:rsid w:val="00923F1A"/>
    <w:rsid w:val="00924177"/>
    <w:rsid w:val="009263B6"/>
    <w:rsid w:val="009277AE"/>
    <w:rsid w:val="00932FA4"/>
    <w:rsid w:val="0093527D"/>
    <w:rsid w:val="00936267"/>
    <w:rsid w:val="0094033E"/>
    <w:rsid w:val="009427BF"/>
    <w:rsid w:val="00943FF5"/>
    <w:rsid w:val="00945101"/>
    <w:rsid w:val="00947B57"/>
    <w:rsid w:val="00947E3F"/>
    <w:rsid w:val="00950167"/>
    <w:rsid w:val="009511BD"/>
    <w:rsid w:val="00952FAC"/>
    <w:rsid w:val="00954D5F"/>
    <w:rsid w:val="009561A3"/>
    <w:rsid w:val="00957A1C"/>
    <w:rsid w:val="0096019E"/>
    <w:rsid w:val="00960663"/>
    <w:rsid w:val="009615B4"/>
    <w:rsid w:val="00964C53"/>
    <w:rsid w:val="00965713"/>
    <w:rsid w:val="0097175F"/>
    <w:rsid w:val="00972181"/>
    <w:rsid w:val="00975EEB"/>
    <w:rsid w:val="00976BBC"/>
    <w:rsid w:val="00984D4F"/>
    <w:rsid w:val="00985DCE"/>
    <w:rsid w:val="00987DEF"/>
    <w:rsid w:val="0099007B"/>
    <w:rsid w:val="00990D65"/>
    <w:rsid w:val="00991DD8"/>
    <w:rsid w:val="009940D6"/>
    <w:rsid w:val="00997D13"/>
    <w:rsid w:val="009A0D8C"/>
    <w:rsid w:val="009A19BB"/>
    <w:rsid w:val="009A3D09"/>
    <w:rsid w:val="009A647B"/>
    <w:rsid w:val="009B182C"/>
    <w:rsid w:val="009B2BE0"/>
    <w:rsid w:val="009B3CC5"/>
    <w:rsid w:val="009B4378"/>
    <w:rsid w:val="009B51AF"/>
    <w:rsid w:val="009B7A9D"/>
    <w:rsid w:val="009C0E19"/>
    <w:rsid w:val="009C384C"/>
    <w:rsid w:val="009C396C"/>
    <w:rsid w:val="009C4DF9"/>
    <w:rsid w:val="009C567C"/>
    <w:rsid w:val="009C7318"/>
    <w:rsid w:val="009C75F4"/>
    <w:rsid w:val="009D1455"/>
    <w:rsid w:val="009D1CDB"/>
    <w:rsid w:val="009D2715"/>
    <w:rsid w:val="009D2FDD"/>
    <w:rsid w:val="009D59C3"/>
    <w:rsid w:val="009D61EF"/>
    <w:rsid w:val="009E16B7"/>
    <w:rsid w:val="009E1ABA"/>
    <w:rsid w:val="009E1ED2"/>
    <w:rsid w:val="009E22E1"/>
    <w:rsid w:val="009E47CB"/>
    <w:rsid w:val="009F2369"/>
    <w:rsid w:val="009F6E32"/>
    <w:rsid w:val="00A00123"/>
    <w:rsid w:val="00A0057C"/>
    <w:rsid w:val="00A10039"/>
    <w:rsid w:val="00A13429"/>
    <w:rsid w:val="00A13667"/>
    <w:rsid w:val="00A13F9B"/>
    <w:rsid w:val="00A14B5F"/>
    <w:rsid w:val="00A15C12"/>
    <w:rsid w:val="00A22091"/>
    <w:rsid w:val="00A221AC"/>
    <w:rsid w:val="00A24B83"/>
    <w:rsid w:val="00A2692D"/>
    <w:rsid w:val="00A27137"/>
    <w:rsid w:val="00A319A9"/>
    <w:rsid w:val="00A33331"/>
    <w:rsid w:val="00A345F7"/>
    <w:rsid w:val="00A35692"/>
    <w:rsid w:val="00A3592E"/>
    <w:rsid w:val="00A35EB4"/>
    <w:rsid w:val="00A364BF"/>
    <w:rsid w:val="00A37091"/>
    <w:rsid w:val="00A40662"/>
    <w:rsid w:val="00A42A47"/>
    <w:rsid w:val="00A431EA"/>
    <w:rsid w:val="00A4735C"/>
    <w:rsid w:val="00A475A5"/>
    <w:rsid w:val="00A5199A"/>
    <w:rsid w:val="00A52994"/>
    <w:rsid w:val="00A54C0B"/>
    <w:rsid w:val="00A618F8"/>
    <w:rsid w:val="00A63F01"/>
    <w:rsid w:val="00A65452"/>
    <w:rsid w:val="00A66F00"/>
    <w:rsid w:val="00A67215"/>
    <w:rsid w:val="00A67D1E"/>
    <w:rsid w:val="00A708F5"/>
    <w:rsid w:val="00A70F8E"/>
    <w:rsid w:val="00A73042"/>
    <w:rsid w:val="00A7324E"/>
    <w:rsid w:val="00A74B64"/>
    <w:rsid w:val="00A74E2D"/>
    <w:rsid w:val="00A768E3"/>
    <w:rsid w:val="00A800EB"/>
    <w:rsid w:val="00A817B6"/>
    <w:rsid w:val="00A83021"/>
    <w:rsid w:val="00A85279"/>
    <w:rsid w:val="00A87272"/>
    <w:rsid w:val="00A9051B"/>
    <w:rsid w:val="00A90D80"/>
    <w:rsid w:val="00A91C07"/>
    <w:rsid w:val="00A9393A"/>
    <w:rsid w:val="00A96988"/>
    <w:rsid w:val="00A96B7A"/>
    <w:rsid w:val="00AA1093"/>
    <w:rsid w:val="00AA137D"/>
    <w:rsid w:val="00AA3BCB"/>
    <w:rsid w:val="00AA6A7E"/>
    <w:rsid w:val="00AA7A41"/>
    <w:rsid w:val="00AB12C1"/>
    <w:rsid w:val="00AB2984"/>
    <w:rsid w:val="00AB2F3C"/>
    <w:rsid w:val="00AB437E"/>
    <w:rsid w:val="00AC0873"/>
    <w:rsid w:val="00AC30DA"/>
    <w:rsid w:val="00AD1365"/>
    <w:rsid w:val="00AD17F1"/>
    <w:rsid w:val="00AD320F"/>
    <w:rsid w:val="00AD435F"/>
    <w:rsid w:val="00AD4802"/>
    <w:rsid w:val="00AD50FF"/>
    <w:rsid w:val="00AD5327"/>
    <w:rsid w:val="00AD5F76"/>
    <w:rsid w:val="00AE1B50"/>
    <w:rsid w:val="00AE4378"/>
    <w:rsid w:val="00AE5636"/>
    <w:rsid w:val="00AE5FC2"/>
    <w:rsid w:val="00AF28E0"/>
    <w:rsid w:val="00AF4BC3"/>
    <w:rsid w:val="00AF549A"/>
    <w:rsid w:val="00AF67EA"/>
    <w:rsid w:val="00B0247E"/>
    <w:rsid w:val="00B05B06"/>
    <w:rsid w:val="00B074B4"/>
    <w:rsid w:val="00B07B99"/>
    <w:rsid w:val="00B111E4"/>
    <w:rsid w:val="00B1206A"/>
    <w:rsid w:val="00B12EF7"/>
    <w:rsid w:val="00B13195"/>
    <w:rsid w:val="00B13684"/>
    <w:rsid w:val="00B14773"/>
    <w:rsid w:val="00B14F7C"/>
    <w:rsid w:val="00B15845"/>
    <w:rsid w:val="00B15CE7"/>
    <w:rsid w:val="00B15FFC"/>
    <w:rsid w:val="00B1612E"/>
    <w:rsid w:val="00B2097A"/>
    <w:rsid w:val="00B22845"/>
    <w:rsid w:val="00B22940"/>
    <w:rsid w:val="00B24382"/>
    <w:rsid w:val="00B251C6"/>
    <w:rsid w:val="00B26B67"/>
    <w:rsid w:val="00B3144C"/>
    <w:rsid w:val="00B35AA1"/>
    <w:rsid w:val="00B37D5F"/>
    <w:rsid w:val="00B40207"/>
    <w:rsid w:val="00B4188D"/>
    <w:rsid w:val="00B44774"/>
    <w:rsid w:val="00B44DF5"/>
    <w:rsid w:val="00B46B1D"/>
    <w:rsid w:val="00B50549"/>
    <w:rsid w:val="00B57115"/>
    <w:rsid w:val="00B5729D"/>
    <w:rsid w:val="00B57DC8"/>
    <w:rsid w:val="00B633B7"/>
    <w:rsid w:val="00B64252"/>
    <w:rsid w:val="00B644DC"/>
    <w:rsid w:val="00B675ED"/>
    <w:rsid w:val="00B7088C"/>
    <w:rsid w:val="00B7134A"/>
    <w:rsid w:val="00B71B4C"/>
    <w:rsid w:val="00B743C9"/>
    <w:rsid w:val="00B74E61"/>
    <w:rsid w:val="00B751D7"/>
    <w:rsid w:val="00B760C4"/>
    <w:rsid w:val="00B76643"/>
    <w:rsid w:val="00B80982"/>
    <w:rsid w:val="00B810D0"/>
    <w:rsid w:val="00B81744"/>
    <w:rsid w:val="00B84998"/>
    <w:rsid w:val="00B92DDC"/>
    <w:rsid w:val="00B930C6"/>
    <w:rsid w:val="00B940FA"/>
    <w:rsid w:val="00B94F73"/>
    <w:rsid w:val="00B96FC7"/>
    <w:rsid w:val="00BA1417"/>
    <w:rsid w:val="00BA15ED"/>
    <w:rsid w:val="00BA2686"/>
    <w:rsid w:val="00BA31E5"/>
    <w:rsid w:val="00BA5EC2"/>
    <w:rsid w:val="00BA63DD"/>
    <w:rsid w:val="00BA749B"/>
    <w:rsid w:val="00BB2FB5"/>
    <w:rsid w:val="00BB310F"/>
    <w:rsid w:val="00BB5A2B"/>
    <w:rsid w:val="00BB5A45"/>
    <w:rsid w:val="00BC1F9B"/>
    <w:rsid w:val="00BC3248"/>
    <w:rsid w:val="00BC6234"/>
    <w:rsid w:val="00BD0216"/>
    <w:rsid w:val="00BD125E"/>
    <w:rsid w:val="00BD2B6D"/>
    <w:rsid w:val="00BD72B0"/>
    <w:rsid w:val="00BD732D"/>
    <w:rsid w:val="00BE53C0"/>
    <w:rsid w:val="00BE68BD"/>
    <w:rsid w:val="00BE77EE"/>
    <w:rsid w:val="00BF1B74"/>
    <w:rsid w:val="00BF32A5"/>
    <w:rsid w:val="00BF332D"/>
    <w:rsid w:val="00BF6670"/>
    <w:rsid w:val="00BF6E27"/>
    <w:rsid w:val="00C037B1"/>
    <w:rsid w:val="00C03D5B"/>
    <w:rsid w:val="00C052B5"/>
    <w:rsid w:val="00C07712"/>
    <w:rsid w:val="00C10512"/>
    <w:rsid w:val="00C126E9"/>
    <w:rsid w:val="00C14F56"/>
    <w:rsid w:val="00C15CED"/>
    <w:rsid w:val="00C2189F"/>
    <w:rsid w:val="00C2368C"/>
    <w:rsid w:val="00C25AC6"/>
    <w:rsid w:val="00C26B71"/>
    <w:rsid w:val="00C328CE"/>
    <w:rsid w:val="00C344D0"/>
    <w:rsid w:val="00C366A1"/>
    <w:rsid w:val="00C3682E"/>
    <w:rsid w:val="00C36F39"/>
    <w:rsid w:val="00C3719F"/>
    <w:rsid w:val="00C405EC"/>
    <w:rsid w:val="00C40F91"/>
    <w:rsid w:val="00C425F4"/>
    <w:rsid w:val="00C447B4"/>
    <w:rsid w:val="00C459A0"/>
    <w:rsid w:val="00C463EE"/>
    <w:rsid w:val="00C512DF"/>
    <w:rsid w:val="00C5494F"/>
    <w:rsid w:val="00C54CE9"/>
    <w:rsid w:val="00C56E60"/>
    <w:rsid w:val="00C6310A"/>
    <w:rsid w:val="00C63910"/>
    <w:rsid w:val="00C6412A"/>
    <w:rsid w:val="00C6445B"/>
    <w:rsid w:val="00C67568"/>
    <w:rsid w:val="00C71F2E"/>
    <w:rsid w:val="00C73E04"/>
    <w:rsid w:val="00C75D2F"/>
    <w:rsid w:val="00C77AB0"/>
    <w:rsid w:val="00C77D68"/>
    <w:rsid w:val="00C852DA"/>
    <w:rsid w:val="00C8585F"/>
    <w:rsid w:val="00C90A08"/>
    <w:rsid w:val="00C90B36"/>
    <w:rsid w:val="00C93346"/>
    <w:rsid w:val="00C971DF"/>
    <w:rsid w:val="00CA0915"/>
    <w:rsid w:val="00CA1DF1"/>
    <w:rsid w:val="00CA20A6"/>
    <w:rsid w:val="00CB4B4E"/>
    <w:rsid w:val="00CC069B"/>
    <w:rsid w:val="00CC0A76"/>
    <w:rsid w:val="00CC0E95"/>
    <w:rsid w:val="00CC22C0"/>
    <w:rsid w:val="00CC4FCD"/>
    <w:rsid w:val="00CC5C9A"/>
    <w:rsid w:val="00CC669A"/>
    <w:rsid w:val="00CD2531"/>
    <w:rsid w:val="00CD29A8"/>
    <w:rsid w:val="00CD32EB"/>
    <w:rsid w:val="00CD5CBA"/>
    <w:rsid w:val="00CD7B84"/>
    <w:rsid w:val="00CE19E7"/>
    <w:rsid w:val="00CE1C32"/>
    <w:rsid w:val="00CE3083"/>
    <w:rsid w:val="00CE66CB"/>
    <w:rsid w:val="00CF0091"/>
    <w:rsid w:val="00CF0ADB"/>
    <w:rsid w:val="00CF19DD"/>
    <w:rsid w:val="00CF41B3"/>
    <w:rsid w:val="00CF67C0"/>
    <w:rsid w:val="00CF7D84"/>
    <w:rsid w:val="00D05FCB"/>
    <w:rsid w:val="00D06870"/>
    <w:rsid w:val="00D12098"/>
    <w:rsid w:val="00D12EF9"/>
    <w:rsid w:val="00D14385"/>
    <w:rsid w:val="00D15B52"/>
    <w:rsid w:val="00D17563"/>
    <w:rsid w:val="00D17A2B"/>
    <w:rsid w:val="00D2260E"/>
    <w:rsid w:val="00D26E37"/>
    <w:rsid w:val="00D31D1C"/>
    <w:rsid w:val="00D322F5"/>
    <w:rsid w:val="00D32789"/>
    <w:rsid w:val="00D34130"/>
    <w:rsid w:val="00D35DDB"/>
    <w:rsid w:val="00D37B0C"/>
    <w:rsid w:val="00D40C82"/>
    <w:rsid w:val="00D4148F"/>
    <w:rsid w:val="00D42E18"/>
    <w:rsid w:val="00D475C4"/>
    <w:rsid w:val="00D503FC"/>
    <w:rsid w:val="00D507E6"/>
    <w:rsid w:val="00D51609"/>
    <w:rsid w:val="00D5259D"/>
    <w:rsid w:val="00D55E4D"/>
    <w:rsid w:val="00D55EA1"/>
    <w:rsid w:val="00D5747A"/>
    <w:rsid w:val="00D635D3"/>
    <w:rsid w:val="00D659A2"/>
    <w:rsid w:val="00D65B6F"/>
    <w:rsid w:val="00D6698D"/>
    <w:rsid w:val="00D73CBB"/>
    <w:rsid w:val="00D769DB"/>
    <w:rsid w:val="00D803B0"/>
    <w:rsid w:val="00D8364D"/>
    <w:rsid w:val="00D84B45"/>
    <w:rsid w:val="00D90928"/>
    <w:rsid w:val="00D911CA"/>
    <w:rsid w:val="00D927A9"/>
    <w:rsid w:val="00D93052"/>
    <w:rsid w:val="00D9478D"/>
    <w:rsid w:val="00D95D9A"/>
    <w:rsid w:val="00DA1664"/>
    <w:rsid w:val="00DA2290"/>
    <w:rsid w:val="00DA3521"/>
    <w:rsid w:val="00DA4853"/>
    <w:rsid w:val="00DA4ED3"/>
    <w:rsid w:val="00DA63CB"/>
    <w:rsid w:val="00DA75B0"/>
    <w:rsid w:val="00DA7722"/>
    <w:rsid w:val="00DB15FB"/>
    <w:rsid w:val="00DB2E60"/>
    <w:rsid w:val="00DB3CBD"/>
    <w:rsid w:val="00DB5555"/>
    <w:rsid w:val="00DB7A42"/>
    <w:rsid w:val="00DB7E79"/>
    <w:rsid w:val="00DC2523"/>
    <w:rsid w:val="00DC3D76"/>
    <w:rsid w:val="00DC4F37"/>
    <w:rsid w:val="00DC5A7F"/>
    <w:rsid w:val="00DC69AB"/>
    <w:rsid w:val="00DC7068"/>
    <w:rsid w:val="00DD0F6F"/>
    <w:rsid w:val="00DD4B64"/>
    <w:rsid w:val="00DD63FF"/>
    <w:rsid w:val="00DD6E9E"/>
    <w:rsid w:val="00DE3D71"/>
    <w:rsid w:val="00DE7033"/>
    <w:rsid w:val="00DE7D7B"/>
    <w:rsid w:val="00DF1A87"/>
    <w:rsid w:val="00DF703D"/>
    <w:rsid w:val="00E004F9"/>
    <w:rsid w:val="00E029F5"/>
    <w:rsid w:val="00E04C3F"/>
    <w:rsid w:val="00E077F4"/>
    <w:rsid w:val="00E105D1"/>
    <w:rsid w:val="00E12663"/>
    <w:rsid w:val="00E12CED"/>
    <w:rsid w:val="00E17050"/>
    <w:rsid w:val="00E20C0E"/>
    <w:rsid w:val="00E20D11"/>
    <w:rsid w:val="00E22662"/>
    <w:rsid w:val="00E239B4"/>
    <w:rsid w:val="00E2469B"/>
    <w:rsid w:val="00E249BC"/>
    <w:rsid w:val="00E25774"/>
    <w:rsid w:val="00E33194"/>
    <w:rsid w:val="00E40609"/>
    <w:rsid w:val="00E5002F"/>
    <w:rsid w:val="00E5008F"/>
    <w:rsid w:val="00E52E36"/>
    <w:rsid w:val="00E536C5"/>
    <w:rsid w:val="00E55E79"/>
    <w:rsid w:val="00E56264"/>
    <w:rsid w:val="00E5786B"/>
    <w:rsid w:val="00E578FC"/>
    <w:rsid w:val="00E57DBB"/>
    <w:rsid w:val="00E61A19"/>
    <w:rsid w:val="00E61BA1"/>
    <w:rsid w:val="00E63126"/>
    <w:rsid w:val="00E658BE"/>
    <w:rsid w:val="00E70326"/>
    <w:rsid w:val="00E70D3E"/>
    <w:rsid w:val="00E7119B"/>
    <w:rsid w:val="00E717F7"/>
    <w:rsid w:val="00E73375"/>
    <w:rsid w:val="00E73B1A"/>
    <w:rsid w:val="00E77523"/>
    <w:rsid w:val="00E77B2F"/>
    <w:rsid w:val="00E82280"/>
    <w:rsid w:val="00E822E8"/>
    <w:rsid w:val="00E82E66"/>
    <w:rsid w:val="00E8332F"/>
    <w:rsid w:val="00E90B9B"/>
    <w:rsid w:val="00E931E2"/>
    <w:rsid w:val="00E937AE"/>
    <w:rsid w:val="00E94359"/>
    <w:rsid w:val="00EA0E20"/>
    <w:rsid w:val="00EA170C"/>
    <w:rsid w:val="00EA21B3"/>
    <w:rsid w:val="00EA2D79"/>
    <w:rsid w:val="00EA421A"/>
    <w:rsid w:val="00EA4997"/>
    <w:rsid w:val="00EA5037"/>
    <w:rsid w:val="00EA535E"/>
    <w:rsid w:val="00EA69E7"/>
    <w:rsid w:val="00EB1220"/>
    <w:rsid w:val="00EB2CC4"/>
    <w:rsid w:val="00EB442B"/>
    <w:rsid w:val="00EB6284"/>
    <w:rsid w:val="00EB6B5D"/>
    <w:rsid w:val="00EB75A7"/>
    <w:rsid w:val="00EB7864"/>
    <w:rsid w:val="00EC1052"/>
    <w:rsid w:val="00EC264C"/>
    <w:rsid w:val="00EC32CB"/>
    <w:rsid w:val="00EC3A07"/>
    <w:rsid w:val="00EC43BC"/>
    <w:rsid w:val="00EC4935"/>
    <w:rsid w:val="00EC4CE5"/>
    <w:rsid w:val="00ED04EE"/>
    <w:rsid w:val="00ED1E0C"/>
    <w:rsid w:val="00ED45F2"/>
    <w:rsid w:val="00ED471F"/>
    <w:rsid w:val="00ED55A9"/>
    <w:rsid w:val="00ED6E6B"/>
    <w:rsid w:val="00ED6F62"/>
    <w:rsid w:val="00EE3043"/>
    <w:rsid w:val="00EE6E4B"/>
    <w:rsid w:val="00EE73D1"/>
    <w:rsid w:val="00EF0CA6"/>
    <w:rsid w:val="00EF21A6"/>
    <w:rsid w:val="00EF29E2"/>
    <w:rsid w:val="00EF45DD"/>
    <w:rsid w:val="00EF5BE7"/>
    <w:rsid w:val="00EF6D4D"/>
    <w:rsid w:val="00EF7CDA"/>
    <w:rsid w:val="00F01677"/>
    <w:rsid w:val="00F02BEA"/>
    <w:rsid w:val="00F056E3"/>
    <w:rsid w:val="00F07FE3"/>
    <w:rsid w:val="00F12D55"/>
    <w:rsid w:val="00F139FC"/>
    <w:rsid w:val="00F20496"/>
    <w:rsid w:val="00F205CC"/>
    <w:rsid w:val="00F2418E"/>
    <w:rsid w:val="00F27267"/>
    <w:rsid w:val="00F3162C"/>
    <w:rsid w:val="00F34AC2"/>
    <w:rsid w:val="00F36BD0"/>
    <w:rsid w:val="00F4033F"/>
    <w:rsid w:val="00F43792"/>
    <w:rsid w:val="00F43C32"/>
    <w:rsid w:val="00F509B2"/>
    <w:rsid w:val="00F51A86"/>
    <w:rsid w:val="00F52134"/>
    <w:rsid w:val="00F5277C"/>
    <w:rsid w:val="00F55B68"/>
    <w:rsid w:val="00F566D4"/>
    <w:rsid w:val="00F56B82"/>
    <w:rsid w:val="00F57AC0"/>
    <w:rsid w:val="00F603D1"/>
    <w:rsid w:val="00F60F51"/>
    <w:rsid w:val="00F61261"/>
    <w:rsid w:val="00F632EA"/>
    <w:rsid w:val="00F6538F"/>
    <w:rsid w:val="00F71BEF"/>
    <w:rsid w:val="00F71E3A"/>
    <w:rsid w:val="00F72087"/>
    <w:rsid w:val="00F727A7"/>
    <w:rsid w:val="00F74075"/>
    <w:rsid w:val="00F74A59"/>
    <w:rsid w:val="00F756BF"/>
    <w:rsid w:val="00F80A59"/>
    <w:rsid w:val="00F80C2D"/>
    <w:rsid w:val="00F8214B"/>
    <w:rsid w:val="00F82F41"/>
    <w:rsid w:val="00F90A8D"/>
    <w:rsid w:val="00F91452"/>
    <w:rsid w:val="00F94571"/>
    <w:rsid w:val="00F95208"/>
    <w:rsid w:val="00F95CF3"/>
    <w:rsid w:val="00F9622A"/>
    <w:rsid w:val="00F96292"/>
    <w:rsid w:val="00F96690"/>
    <w:rsid w:val="00FA3A43"/>
    <w:rsid w:val="00FA5F1E"/>
    <w:rsid w:val="00FA7EF9"/>
    <w:rsid w:val="00FB0A12"/>
    <w:rsid w:val="00FB0A9F"/>
    <w:rsid w:val="00FB0F4B"/>
    <w:rsid w:val="00FB34B4"/>
    <w:rsid w:val="00FB36F7"/>
    <w:rsid w:val="00FB39E1"/>
    <w:rsid w:val="00FB3D7A"/>
    <w:rsid w:val="00FB59C9"/>
    <w:rsid w:val="00FC04AB"/>
    <w:rsid w:val="00FC0FF7"/>
    <w:rsid w:val="00FC128B"/>
    <w:rsid w:val="00FC1B43"/>
    <w:rsid w:val="00FC1B6D"/>
    <w:rsid w:val="00FC362B"/>
    <w:rsid w:val="00FC3C08"/>
    <w:rsid w:val="00FD2D1F"/>
    <w:rsid w:val="00FD37F7"/>
    <w:rsid w:val="00FD56EC"/>
    <w:rsid w:val="00FD6608"/>
    <w:rsid w:val="00FD68E6"/>
    <w:rsid w:val="00FD6B7B"/>
    <w:rsid w:val="00FE092B"/>
    <w:rsid w:val="00FE3875"/>
    <w:rsid w:val="00FE3C2E"/>
    <w:rsid w:val="00FE64C7"/>
    <w:rsid w:val="00FE64D3"/>
    <w:rsid w:val="00FE72E7"/>
    <w:rsid w:val="00FF0963"/>
    <w:rsid w:val="00FF0D1D"/>
    <w:rsid w:val="00FF3B44"/>
    <w:rsid w:val="00FF4548"/>
    <w:rsid w:val="00FF53BA"/>
    <w:rsid w:val="00FF628D"/>
    <w:rsid w:val="00FF6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5B0515"/>
  <w15:chartTrackingRefBased/>
  <w15:docId w15:val="{4A5C4DA6-B962-4772-A711-F60AB237F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paragraph" w:styleId="Heading2">
    <w:name w:val="heading 2"/>
    <w:basedOn w:val="Normal"/>
    <w:qFormat/>
    <w:rsid w:val="00A67215"/>
    <w:pPr>
      <w:spacing w:before="100" w:beforeAutospacing="1" w:after="100" w:afterAutospacing="1"/>
      <w:outlineLvl w:val="1"/>
    </w:pPr>
    <w:rPr>
      <w:b/>
      <w:bCs/>
      <w:sz w:val="36"/>
      <w:szCs w:val="36"/>
    </w:rPr>
  </w:style>
  <w:style w:type="paragraph" w:styleId="Heading3">
    <w:name w:val="heading 3"/>
    <w:basedOn w:val="Normal"/>
    <w:qFormat/>
    <w:rsid w:val="00A67215"/>
    <w:pPr>
      <w:spacing w:before="100" w:beforeAutospacing="1" w:after="100" w:afterAutospacing="1"/>
      <w:outlineLvl w:val="2"/>
    </w:pPr>
    <w:rPr>
      <w:b/>
      <w:bCs/>
      <w:sz w:val="27"/>
      <w:szCs w:val="27"/>
    </w:rPr>
  </w:style>
  <w:style w:type="paragraph" w:styleId="Heading4">
    <w:name w:val="heading 4"/>
    <w:basedOn w:val="Normal"/>
    <w:next w:val="Normal"/>
    <w:link w:val="Heading4Char"/>
    <w:semiHidden/>
    <w:unhideWhenUsed/>
    <w:qFormat/>
    <w:rsid w:val="00E029F5"/>
    <w:pPr>
      <w:keepNext/>
      <w:spacing w:before="240" w:after="60"/>
      <w:outlineLvl w:val="3"/>
    </w:pPr>
    <w:rPr>
      <w:rFonts w:ascii="Calibri" w:hAnsi="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yiv2107176672msonormal">
    <w:name w:val="yiv2107176672msonormal"/>
    <w:basedOn w:val="Normal"/>
    <w:rsid w:val="00A67215"/>
    <w:pPr>
      <w:spacing w:before="100" w:beforeAutospacing="1" w:after="100" w:afterAutospacing="1"/>
    </w:pPr>
    <w:rPr>
      <w:sz w:val="24"/>
      <w:szCs w:val="24"/>
    </w:rPr>
  </w:style>
  <w:style w:type="paragraph" w:styleId="BodyTextIndent2">
    <w:name w:val="Body Text Indent 2"/>
    <w:basedOn w:val="Normal"/>
    <w:rsid w:val="00A67215"/>
    <w:pPr>
      <w:spacing w:line="264" w:lineRule="auto"/>
      <w:ind w:firstLine="670"/>
      <w:jc w:val="both"/>
    </w:pPr>
    <w:rPr>
      <w:b/>
      <w:bCs/>
      <w:iCs/>
      <w:szCs w:val="27"/>
    </w:rPr>
  </w:style>
  <w:style w:type="paragraph" w:styleId="Footer">
    <w:name w:val="footer"/>
    <w:basedOn w:val="Normal"/>
    <w:rsid w:val="00A67215"/>
    <w:pPr>
      <w:tabs>
        <w:tab w:val="center" w:pos="4320"/>
        <w:tab w:val="right" w:pos="8640"/>
      </w:tabs>
    </w:pPr>
    <w:rPr>
      <w:szCs w:val="24"/>
    </w:rPr>
  </w:style>
  <w:style w:type="character" w:styleId="PageNumber">
    <w:name w:val="page number"/>
    <w:basedOn w:val="DefaultParagraphFont"/>
    <w:rsid w:val="00A67215"/>
  </w:style>
  <w:style w:type="paragraph" w:customStyle="1" w:styleId="CharCharCharCharCharCharChar">
    <w:name w:val="Char Char Char Char Char Char Char"/>
    <w:rsid w:val="00A67215"/>
    <w:pPr>
      <w:spacing w:after="160" w:line="240" w:lineRule="exact"/>
    </w:pPr>
    <w:rPr>
      <w:rFonts w:ascii="Verdana" w:hAnsi="Verdana"/>
    </w:rPr>
  </w:style>
  <w:style w:type="table" w:styleId="TableGrid">
    <w:name w:val="Table Grid"/>
    <w:basedOn w:val="TableNormal"/>
    <w:uiPriority w:val="39"/>
    <w:rsid w:val="003771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322CE9"/>
    <w:rPr>
      <w:rFonts w:ascii="Segoe UI" w:hAnsi="Segoe UI"/>
      <w:sz w:val="18"/>
      <w:szCs w:val="18"/>
      <w:lang w:val="x-none" w:eastAsia="x-none"/>
    </w:rPr>
  </w:style>
  <w:style w:type="character" w:customStyle="1" w:styleId="BalloonTextChar">
    <w:name w:val="Balloon Text Char"/>
    <w:link w:val="BalloonText"/>
    <w:rsid w:val="00322CE9"/>
    <w:rPr>
      <w:rFonts w:ascii="Segoe UI" w:hAnsi="Segoe UI" w:cs="Segoe UI"/>
      <w:sz w:val="18"/>
      <w:szCs w:val="18"/>
    </w:rPr>
  </w:style>
  <w:style w:type="paragraph" w:styleId="BodyText">
    <w:name w:val="Body Text"/>
    <w:basedOn w:val="Normal"/>
    <w:link w:val="BodyTextChar"/>
    <w:rsid w:val="00354ABB"/>
    <w:pPr>
      <w:spacing w:after="120"/>
    </w:pPr>
    <w:rPr>
      <w:lang w:val="x-none" w:eastAsia="x-none"/>
    </w:rPr>
  </w:style>
  <w:style w:type="character" w:customStyle="1" w:styleId="BodyTextChar">
    <w:name w:val="Body Text Char"/>
    <w:link w:val="BodyText"/>
    <w:rsid w:val="00354ABB"/>
    <w:rPr>
      <w:sz w:val="28"/>
      <w:szCs w:val="28"/>
    </w:rPr>
  </w:style>
  <w:style w:type="paragraph" w:styleId="Header">
    <w:name w:val="header"/>
    <w:basedOn w:val="Normal"/>
    <w:link w:val="HeaderChar"/>
    <w:uiPriority w:val="99"/>
    <w:rsid w:val="00D769DB"/>
    <w:pPr>
      <w:tabs>
        <w:tab w:val="center" w:pos="4680"/>
        <w:tab w:val="right" w:pos="9360"/>
      </w:tabs>
    </w:pPr>
    <w:rPr>
      <w:lang w:val="x-none" w:eastAsia="x-none"/>
    </w:rPr>
  </w:style>
  <w:style w:type="character" w:customStyle="1" w:styleId="HeaderChar">
    <w:name w:val="Header Char"/>
    <w:link w:val="Header"/>
    <w:uiPriority w:val="99"/>
    <w:rsid w:val="00D769DB"/>
    <w:rPr>
      <w:sz w:val="28"/>
      <w:szCs w:val="28"/>
    </w:rPr>
  </w:style>
  <w:style w:type="character" w:customStyle="1" w:styleId="fontstyle01">
    <w:name w:val="fontstyle01"/>
    <w:rsid w:val="008A63F7"/>
    <w:rPr>
      <w:rFonts w:ascii="TimesNewRomanPSMT" w:hAnsi="TimesNewRomanPSMT" w:hint="default"/>
      <w:b w:val="0"/>
      <w:bCs w:val="0"/>
      <w:i w:val="0"/>
      <w:iCs w:val="0"/>
      <w:color w:val="000000"/>
      <w:sz w:val="28"/>
      <w:szCs w:val="28"/>
    </w:rPr>
  </w:style>
  <w:style w:type="paragraph" w:customStyle="1" w:styleId="CharCharCharChar">
    <w:name w:val="Char Char Char Char"/>
    <w:basedOn w:val="Normal"/>
    <w:semiHidden/>
    <w:rsid w:val="00B940FA"/>
    <w:pPr>
      <w:spacing w:after="160" w:line="240" w:lineRule="exact"/>
    </w:pPr>
    <w:rPr>
      <w:rFonts w:ascii="Arial" w:hAnsi="Arial"/>
      <w:sz w:val="22"/>
      <w:szCs w:val="22"/>
    </w:rPr>
  </w:style>
  <w:style w:type="character" w:customStyle="1" w:styleId="Heading4Char">
    <w:name w:val="Heading 4 Char"/>
    <w:link w:val="Heading4"/>
    <w:semiHidden/>
    <w:rsid w:val="00E029F5"/>
    <w:rPr>
      <w:rFonts w:ascii="Calibri" w:eastAsia="Times New Roman" w:hAnsi="Calibri"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96446">
      <w:bodyDiv w:val="1"/>
      <w:marLeft w:val="0"/>
      <w:marRight w:val="0"/>
      <w:marTop w:val="0"/>
      <w:marBottom w:val="0"/>
      <w:divBdr>
        <w:top w:val="none" w:sz="0" w:space="0" w:color="auto"/>
        <w:left w:val="none" w:sz="0" w:space="0" w:color="auto"/>
        <w:bottom w:val="none" w:sz="0" w:space="0" w:color="auto"/>
        <w:right w:val="none" w:sz="0" w:space="0" w:color="auto"/>
      </w:divBdr>
    </w:div>
    <w:div w:id="174346207">
      <w:bodyDiv w:val="1"/>
      <w:marLeft w:val="0"/>
      <w:marRight w:val="0"/>
      <w:marTop w:val="0"/>
      <w:marBottom w:val="0"/>
      <w:divBdr>
        <w:top w:val="none" w:sz="0" w:space="0" w:color="auto"/>
        <w:left w:val="none" w:sz="0" w:space="0" w:color="auto"/>
        <w:bottom w:val="none" w:sz="0" w:space="0" w:color="auto"/>
        <w:right w:val="none" w:sz="0" w:space="0" w:color="auto"/>
      </w:divBdr>
    </w:div>
    <w:div w:id="429937108">
      <w:bodyDiv w:val="1"/>
      <w:marLeft w:val="0"/>
      <w:marRight w:val="0"/>
      <w:marTop w:val="0"/>
      <w:marBottom w:val="0"/>
      <w:divBdr>
        <w:top w:val="none" w:sz="0" w:space="0" w:color="auto"/>
        <w:left w:val="none" w:sz="0" w:space="0" w:color="auto"/>
        <w:bottom w:val="none" w:sz="0" w:space="0" w:color="auto"/>
        <w:right w:val="none" w:sz="0" w:space="0" w:color="auto"/>
      </w:divBdr>
    </w:div>
    <w:div w:id="498232770">
      <w:bodyDiv w:val="1"/>
      <w:marLeft w:val="0"/>
      <w:marRight w:val="0"/>
      <w:marTop w:val="0"/>
      <w:marBottom w:val="0"/>
      <w:divBdr>
        <w:top w:val="none" w:sz="0" w:space="0" w:color="auto"/>
        <w:left w:val="none" w:sz="0" w:space="0" w:color="auto"/>
        <w:bottom w:val="none" w:sz="0" w:space="0" w:color="auto"/>
        <w:right w:val="none" w:sz="0" w:space="0" w:color="auto"/>
      </w:divBdr>
    </w:div>
    <w:div w:id="604579079">
      <w:bodyDiv w:val="1"/>
      <w:marLeft w:val="0"/>
      <w:marRight w:val="0"/>
      <w:marTop w:val="0"/>
      <w:marBottom w:val="0"/>
      <w:divBdr>
        <w:top w:val="none" w:sz="0" w:space="0" w:color="auto"/>
        <w:left w:val="none" w:sz="0" w:space="0" w:color="auto"/>
        <w:bottom w:val="none" w:sz="0" w:space="0" w:color="auto"/>
        <w:right w:val="none" w:sz="0" w:space="0" w:color="auto"/>
      </w:divBdr>
    </w:div>
    <w:div w:id="631642845">
      <w:bodyDiv w:val="1"/>
      <w:marLeft w:val="0"/>
      <w:marRight w:val="0"/>
      <w:marTop w:val="0"/>
      <w:marBottom w:val="0"/>
      <w:divBdr>
        <w:top w:val="none" w:sz="0" w:space="0" w:color="auto"/>
        <w:left w:val="none" w:sz="0" w:space="0" w:color="auto"/>
        <w:bottom w:val="none" w:sz="0" w:space="0" w:color="auto"/>
        <w:right w:val="none" w:sz="0" w:space="0" w:color="auto"/>
      </w:divBdr>
    </w:div>
    <w:div w:id="667172979">
      <w:bodyDiv w:val="1"/>
      <w:marLeft w:val="0"/>
      <w:marRight w:val="0"/>
      <w:marTop w:val="0"/>
      <w:marBottom w:val="0"/>
      <w:divBdr>
        <w:top w:val="none" w:sz="0" w:space="0" w:color="auto"/>
        <w:left w:val="none" w:sz="0" w:space="0" w:color="auto"/>
        <w:bottom w:val="none" w:sz="0" w:space="0" w:color="auto"/>
        <w:right w:val="none" w:sz="0" w:space="0" w:color="auto"/>
      </w:divBdr>
    </w:div>
    <w:div w:id="670067611">
      <w:bodyDiv w:val="1"/>
      <w:marLeft w:val="0"/>
      <w:marRight w:val="0"/>
      <w:marTop w:val="0"/>
      <w:marBottom w:val="0"/>
      <w:divBdr>
        <w:top w:val="none" w:sz="0" w:space="0" w:color="auto"/>
        <w:left w:val="none" w:sz="0" w:space="0" w:color="auto"/>
        <w:bottom w:val="none" w:sz="0" w:space="0" w:color="auto"/>
        <w:right w:val="none" w:sz="0" w:space="0" w:color="auto"/>
      </w:divBdr>
    </w:div>
    <w:div w:id="798760551">
      <w:bodyDiv w:val="1"/>
      <w:marLeft w:val="0"/>
      <w:marRight w:val="0"/>
      <w:marTop w:val="0"/>
      <w:marBottom w:val="0"/>
      <w:divBdr>
        <w:top w:val="none" w:sz="0" w:space="0" w:color="auto"/>
        <w:left w:val="none" w:sz="0" w:space="0" w:color="auto"/>
        <w:bottom w:val="none" w:sz="0" w:space="0" w:color="auto"/>
        <w:right w:val="none" w:sz="0" w:space="0" w:color="auto"/>
      </w:divBdr>
    </w:div>
    <w:div w:id="833256988">
      <w:bodyDiv w:val="1"/>
      <w:marLeft w:val="0"/>
      <w:marRight w:val="0"/>
      <w:marTop w:val="0"/>
      <w:marBottom w:val="0"/>
      <w:divBdr>
        <w:top w:val="none" w:sz="0" w:space="0" w:color="auto"/>
        <w:left w:val="none" w:sz="0" w:space="0" w:color="auto"/>
        <w:bottom w:val="none" w:sz="0" w:space="0" w:color="auto"/>
        <w:right w:val="none" w:sz="0" w:space="0" w:color="auto"/>
      </w:divBdr>
    </w:div>
    <w:div w:id="1086926998">
      <w:bodyDiv w:val="1"/>
      <w:marLeft w:val="0"/>
      <w:marRight w:val="0"/>
      <w:marTop w:val="0"/>
      <w:marBottom w:val="0"/>
      <w:divBdr>
        <w:top w:val="none" w:sz="0" w:space="0" w:color="auto"/>
        <w:left w:val="none" w:sz="0" w:space="0" w:color="auto"/>
        <w:bottom w:val="none" w:sz="0" w:space="0" w:color="auto"/>
        <w:right w:val="none" w:sz="0" w:space="0" w:color="auto"/>
      </w:divBdr>
    </w:div>
    <w:div w:id="1128547051">
      <w:bodyDiv w:val="1"/>
      <w:marLeft w:val="0"/>
      <w:marRight w:val="0"/>
      <w:marTop w:val="0"/>
      <w:marBottom w:val="0"/>
      <w:divBdr>
        <w:top w:val="none" w:sz="0" w:space="0" w:color="auto"/>
        <w:left w:val="none" w:sz="0" w:space="0" w:color="auto"/>
        <w:bottom w:val="none" w:sz="0" w:space="0" w:color="auto"/>
        <w:right w:val="none" w:sz="0" w:space="0" w:color="auto"/>
      </w:divBdr>
    </w:div>
    <w:div w:id="1155343869">
      <w:bodyDiv w:val="1"/>
      <w:marLeft w:val="0"/>
      <w:marRight w:val="0"/>
      <w:marTop w:val="0"/>
      <w:marBottom w:val="0"/>
      <w:divBdr>
        <w:top w:val="none" w:sz="0" w:space="0" w:color="auto"/>
        <w:left w:val="none" w:sz="0" w:space="0" w:color="auto"/>
        <w:bottom w:val="none" w:sz="0" w:space="0" w:color="auto"/>
        <w:right w:val="none" w:sz="0" w:space="0" w:color="auto"/>
      </w:divBdr>
    </w:div>
    <w:div w:id="1156996132">
      <w:bodyDiv w:val="1"/>
      <w:marLeft w:val="0"/>
      <w:marRight w:val="0"/>
      <w:marTop w:val="0"/>
      <w:marBottom w:val="0"/>
      <w:divBdr>
        <w:top w:val="none" w:sz="0" w:space="0" w:color="auto"/>
        <w:left w:val="none" w:sz="0" w:space="0" w:color="auto"/>
        <w:bottom w:val="none" w:sz="0" w:space="0" w:color="auto"/>
        <w:right w:val="none" w:sz="0" w:space="0" w:color="auto"/>
      </w:divBdr>
    </w:div>
    <w:div w:id="1199077581">
      <w:bodyDiv w:val="1"/>
      <w:marLeft w:val="0"/>
      <w:marRight w:val="0"/>
      <w:marTop w:val="0"/>
      <w:marBottom w:val="0"/>
      <w:divBdr>
        <w:top w:val="none" w:sz="0" w:space="0" w:color="auto"/>
        <w:left w:val="none" w:sz="0" w:space="0" w:color="auto"/>
        <w:bottom w:val="none" w:sz="0" w:space="0" w:color="auto"/>
        <w:right w:val="none" w:sz="0" w:space="0" w:color="auto"/>
      </w:divBdr>
    </w:div>
    <w:div w:id="1678078127">
      <w:bodyDiv w:val="1"/>
      <w:marLeft w:val="0"/>
      <w:marRight w:val="0"/>
      <w:marTop w:val="0"/>
      <w:marBottom w:val="0"/>
      <w:divBdr>
        <w:top w:val="none" w:sz="0" w:space="0" w:color="auto"/>
        <w:left w:val="none" w:sz="0" w:space="0" w:color="auto"/>
        <w:bottom w:val="none" w:sz="0" w:space="0" w:color="auto"/>
        <w:right w:val="none" w:sz="0" w:space="0" w:color="auto"/>
      </w:divBdr>
    </w:div>
    <w:div w:id="1706061088">
      <w:bodyDiv w:val="1"/>
      <w:marLeft w:val="0"/>
      <w:marRight w:val="0"/>
      <w:marTop w:val="0"/>
      <w:marBottom w:val="0"/>
      <w:divBdr>
        <w:top w:val="none" w:sz="0" w:space="0" w:color="auto"/>
        <w:left w:val="none" w:sz="0" w:space="0" w:color="auto"/>
        <w:bottom w:val="none" w:sz="0" w:space="0" w:color="auto"/>
        <w:right w:val="none" w:sz="0" w:space="0" w:color="auto"/>
      </w:divBdr>
    </w:div>
    <w:div w:id="1716008024">
      <w:bodyDiv w:val="1"/>
      <w:marLeft w:val="0"/>
      <w:marRight w:val="0"/>
      <w:marTop w:val="0"/>
      <w:marBottom w:val="0"/>
      <w:divBdr>
        <w:top w:val="none" w:sz="0" w:space="0" w:color="auto"/>
        <w:left w:val="none" w:sz="0" w:space="0" w:color="auto"/>
        <w:bottom w:val="none" w:sz="0" w:space="0" w:color="auto"/>
        <w:right w:val="none" w:sz="0" w:space="0" w:color="auto"/>
      </w:divBdr>
    </w:div>
    <w:div w:id="1744837579">
      <w:bodyDiv w:val="1"/>
      <w:marLeft w:val="0"/>
      <w:marRight w:val="0"/>
      <w:marTop w:val="0"/>
      <w:marBottom w:val="0"/>
      <w:divBdr>
        <w:top w:val="none" w:sz="0" w:space="0" w:color="auto"/>
        <w:left w:val="none" w:sz="0" w:space="0" w:color="auto"/>
        <w:bottom w:val="none" w:sz="0" w:space="0" w:color="auto"/>
        <w:right w:val="none" w:sz="0" w:space="0" w:color="auto"/>
      </w:divBdr>
    </w:div>
    <w:div w:id="1770806661">
      <w:bodyDiv w:val="1"/>
      <w:marLeft w:val="0"/>
      <w:marRight w:val="0"/>
      <w:marTop w:val="0"/>
      <w:marBottom w:val="0"/>
      <w:divBdr>
        <w:top w:val="none" w:sz="0" w:space="0" w:color="auto"/>
        <w:left w:val="none" w:sz="0" w:space="0" w:color="auto"/>
        <w:bottom w:val="none" w:sz="0" w:space="0" w:color="auto"/>
        <w:right w:val="none" w:sz="0" w:space="0" w:color="auto"/>
      </w:divBdr>
    </w:div>
    <w:div w:id="1804224904">
      <w:bodyDiv w:val="1"/>
      <w:marLeft w:val="0"/>
      <w:marRight w:val="0"/>
      <w:marTop w:val="0"/>
      <w:marBottom w:val="0"/>
      <w:divBdr>
        <w:top w:val="none" w:sz="0" w:space="0" w:color="auto"/>
        <w:left w:val="none" w:sz="0" w:space="0" w:color="auto"/>
        <w:bottom w:val="none" w:sz="0" w:space="0" w:color="auto"/>
        <w:right w:val="none" w:sz="0" w:space="0" w:color="auto"/>
      </w:divBdr>
    </w:div>
    <w:div w:id="1806897382">
      <w:bodyDiv w:val="1"/>
      <w:marLeft w:val="0"/>
      <w:marRight w:val="0"/>
      <w:marTop w:val="0"/>
      <w:marBottom w:val="0"/>
      <w:divBdr>
        <w:top w:val="none" w:sz="0" w:space="0" w:color="auto"/>
        <w:left w:val="none" w:sz="0" w:space="0" w:color="auto"/>
        <w:bottom w:val="none" w:sz="0" w:space="0" w:color="auto"/>
        <w:right w:val="none" w:sz="0" w:space="0" w:color="auto"/>
      </w:divBdr>
    </w:div>
    <w:div w:id="1847554317">
      <w:bodyDiv w:val="1"/>
      <w:marLeft w:val="0"/>
      <w:marRight w:val="0"/>
      <w:marTop w:val="0"/>
      <w:marBottom w:val="0"/>
      <w:divBdr>
        <w:top w:val="none" w:sz="0" w:space="0" w:color="auto"/>
        <w:left w:val="none" w:sz="0" w:space="0" w:color="auto"/>
        <w:bottom w:val="none" w:sz="0" w:space="0" w:color="auto"/>
        <w:right w:val="none" w:sz="0" w:space="0" w:color="auto"/>
      </w:divBdr>
    </w:div>
    <w:div w:id="1862546630">
      <w:bodyDiv w:val="1"/>
      <w:marLeft w:val="0"/>
      <w:marRight w:val="0"/>
      <w:marTop w:val="0"/>
      <w:marBottom w:val="0"/>
      <w:divBdr>
        <w:top w:val="none" w:sz="0" w:space="0" w:color="auto"/>
        <w:left w:val="none" w:sz="0" w:space="0" w:color="auto"/>
        <w:bottom w:val="none" w:sz="0" w:space="0" w:color="auto"/>
        <w:right w:val="none" w:sz="0" w:space="0" w:color="auto"/>
      </w:divBdr>
    </w:div>
    <w:div w:id="1905286997">
      <w:bodyDiv w:val="1"/>
      <w:marLeft w:val="0"/>
      <w:marRight w:val="0"/>
      <w:marTop w:val="0"/>
      <w:marBottom w:val="0"/>
      <w:divBdr>
        <w:top w:val="none" w:sz="0" w:space="0" w:color="auto"/>
        <w:left w:val="none" w:sz="0" w:space="0" w:color="auto"/>
        <w:bottom w:val="none" w:sz="0" w:space="0" w:color="auto"/>
        <w:right w:val="none" w:sz="0" w:space="0" w:color="auto"/>
      </w:divBdr>
    </w:div>
    <w:div w:id="1997025642">
      <w:bodyDiv w:val="1"/>
      <w:marLeft w:val="0"/>
      <w:marRight w:val="0"/>
      <w:marTop w:val="0"/>
      <w:marBottom w:val="0"/>
      <w:divBdr>
        <w:top w:val="none" w:sz="0" w:space="0" w:color="auto"/>
        <w:left w:val="none" w:sz="0" w:space="0" w:color="auto"/>
        <w:bottom w:val="none" w:sz="0" w:space="0" w:color="auto"/>
        <w:right w:val="none" w:sz="0" w:space="0" w:color="auto"/>
      </w:divBdr>
    </w:div>
    <w:div w:id="2011055489">
      <w:bodyDiv w:val="1"/>
      <w:marLeft w:val="0"/>
      <w:marRight w:val="0"/>
      <w:marTop w:val="0"/>
      <w:marBottom w:val="0"/>
      <w:divBdr>
        <w:top w:val="none" w:sz="0" w:space="0" w:color="auto"/>
        <w:left w:val="none" w:sz="0" w:space="0" w:color="auto"/>
        <w:bottom w:val="none" w:sz="0" w:space="0" w:color="auto"/>
        <w:right w:val="none" w:sz="0" w:space="0" w:color="auto"/>
      </w:divBdr>
    </w:div>
    <w:div w:id="2078623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8BB57F-2299-49C0-8833-F2A768E4B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1212</Words>
  <Characters>6914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UBNDỈNH YÊN BÁI</vt:lpstr>
    </vt:vector>
  </TitlesOfParts>
  <Company>Trung Kinh Computer</Company>
  <LinksUpToDate>false</LinksUpToDate>
  <CharactersWithSpaces>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UBNDỈNH YÊN BÁI</dc:title>
  <dc:subject/>
  <dc:creator>PRO</dc:creator>
  <cp:keywords/>
  <cp:lastModifiedBy>Trang Tran</cp:lastModifiedBy>
  <cp:revision>2</cp:revision>
  <cp:lastPrinted>2025-07-29T01:51:00Z</cp:lastPrinted>
  <dcterms:created xsi:type="dcterms:W3CDTF">2026-04-29T09:19:00Z</dcterms:created>
  <dcterms:modified xsi:type="dcterms:W3CDTF">2026-04-29T09:19:00Z</dcterms:modified>
</cp:coreProperties>
</file>