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B760" w14:textId="77777777" w:rsidR="00BC53C7" w:rsidRPr="00233BAB" w:rsidRDefault="00233BAB" w:rsidP="003E3FC0">
      <w:pPr>
        <w:spacing w:after="0" w:line="240" w:lineRule="auto"/>
        <w:jc w:val="center"/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</w:pPr>
      <w:r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>P</w:t>
      </w:r>
      <w:r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>hụ lục</w:t>
      </w:r>
    </w:p>
    <w:p w14:paraId="58CDAA73" w14:textId="77777777" w:rsidR="003456D7" w:rsidRPr="00FD0DFE" w:rsidRDefault="00D2404A" w:rsidP="00FD0DFE">
      <w:pPr>
        <w:spacing w:after="0" w:line="240" w:lineRule="auto"/>
        <w:ind w:firstLine="720"/>
        <w:jc w:val="center"/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</w:pPr>
      <w:r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 xml:space="preserve">DANH MỤC </w:t>
      </w:r>
      <w:r w:rsidR="003456D7" w:rsidRPr="00F43F92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 xml:space="preserve">MỘT SỐ NHIỆM VỤ, QUYỀN HẠN </w:t>
      </w:r>
      <w:r w:rsidR="003456D7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 xml:space="preserve">TRONG LĨNH VỰC </w:t>
      </w:r>
      <w:r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>VẬT LIỆU NỔ CÔNG NGHIỆP</w:t>
      </w:r>
      <w:r w:rsidR="00FD0DFE"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 xml:space="preserve"> </w:t>
      </w:r>
      <w:r w:rsidR="003456D7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>CỦA</w:t>
      </w:r>
      <w:r w:rsidR="003456D7" w:rsidRPr="00F43F92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 xml:space="preserve"> ỦY BAN NHÂN DÂN TỈNH</w:t>
      </w:r>
      <w:r w:rsidR="00FD0DFE"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  <w:t xml:space="preserve"> LÀO CAI </w:t>
      </w:r>
      <w:r w:rsidR="003456D7" w:rsidRPr="00F43F92">
        <w:rPr>
          <w:rFonts w:eastAsia="Times New Roman"/>
          <w:b/>
          <w:bCs/>
          <w:color w:val="000000"/>
          <w:spacing w:val="-2"/>
          <w:position w:val="2"/>
          <w:szCs w:val="28"/>
          <w:lang w:val="x-none" w:eastAsia="x-none"/>
        </w:rPr>
        <w:t>ỦY QUYỀN CHO GIÁM ĐỐC SỞ CÔNG THƯƠNG THỰC HIỆN</w:t>
      </w:r>
    </w:p>
    <w:p w14:paraId="6510F00B" w14:textId="77777777" w:rsidR="00E93B40" w:rsidRDefault="00E93B40" w:rsidP="00364B00">
      <w:pPr>
        <w:spacing w:before="120" w:after="0" w:line="240" w:lineRule="auto"/>
        <w:ind w:firstLine="720"/>
        <w:jc w:val="center"/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</w:pP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(Kèm theo </w:t>
      </w:r>
      <w:r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Quyết định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số</w:t>
      </w:r>
      <w:r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: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             </w:t>
      </w:r>
      <w:r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/QĐ-UBND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ngày    </w:t>
      </w:r>
      <w:r w:rsidR="003E3FC0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 tháng </w:t>
      </w:r>
      <w:r w:rsidR="00EB4FDB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  </w:t>
      </w:r>
      <w:r w:rsidR="003E3FC0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</w:t>
      </w:r>
      <w:r w:rsidR="00EB4FDB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 xml:space="preserve"> 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năm 202</w:t>
      </w:r>
      <w:r w:rsidR="007142B9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6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 xml:space="preserve"> của </w:t>
      </w:r>
      <w:r w:rsidR="00EB4FDB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  <w:t>UBND tỉnh Lào Cai</w:t>
      </w:r>
      <w:r w:rsidRPr="002F30B8"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val="x-none" w:eastAsia="x-none"/>
        </w:rPr>
        <w:t>)</w:t>
      </w:r>
    </w:p>
    <w:p w14:paraId="55D5AFE9" w14:textId="77777777" w:rsidR="003E3FC0" w:rsidRPr="003E3FC0" w:rsidRDefault="003E3FC0" w:rsidP="00E93B40">
      <w:pPr>
        <w:spacing w:before="60" w:after="60" w:line="247" w:lineRule="auto"/>
        <w:ind w:firstLine="720"/>
        <w:jc w:val="center"/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</w:pPr>
      <w:r>
        <w:rPr>
          <w:rFonts w:eastAsia="Times New Roman"/>
          <w:i/>
          <w:iCs/>
          <w:noProof/>
          <w:color w:val="000000"/>
          <w:spacing w:val="-2"/>
          <w:position w:val="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A2AB3" wp14:editId="4DF18DE1">
                <wp:simplePos x="0" y="0"/>
                <wp:positionH relativeFrom="column">
                  <wp:posOffset>4140200</wp:posOffset>
                </wp:positionH>
                <wp:positionV relativeFrom="paragraph">
                  <wp:posOffset>49530</wp:posOffset>
                </wp:positionV>
                <wp:extent cx="1049572" cy="0"/>
                <wp:effectExtent l="0" t="0" r="177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EF4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pt,3.9pt" to="408.6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" strokecolor="#4579b8 [3044]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3356"/>
        <w:gridCol w:w="2835"/>
        <w:gridCol w:w="2977"/>
        <w:gridCol w:w="1985"/>
        <w:gridCol w:w="1559"/>
        <w:gridCol w:w="1355"/>
      </w:tblGrid>
      <w:tr w:rsidR="005664D4" w14:paraId="3494E906" w14:textId="77777777" w:rsidTr="00C86B9C">
        <w:trPr>
          <w:tblHeader/>
        </w:trPr>
        <w:tc>
          <w:tcPr>
            <w:tcW w:w="721" w:type="dxa"/>
            <w:vMerge w:val="restart"/>
            <w:vAlign w:val="center"/>
          </w:tcPr>
          <w:p w14:paraId="01CA564A" w14:textId="77777777" w:rsidR="005664D4" w:rsidRPr="00C86B9C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</w:pPr>
            <w:r w:rsidRPr="00C86B9C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  <w:t>STT</w:t>
            </w:r>
          </w:p>
        </w:tc>
        <w:tc>
          <w:tcPr>
            <w:tcW w:w="3356" w:type="dxa"/>
            <w:vMerge w:val="restart"/>
            <w:vAlign w:val="center"/>
          </w:tcPr>
          <w:p w14:paraId="4A5D03CA" w14:textId="77777777" w:rsidR="005664D4" w:rsidRPr="00C86B9C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</w:pPr>
            <w:r w:rsidRPr="00C86B9C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  <w:t>NỘI DUNG NHIỆM VỤ</w:t>
            </w:r>
          </w:p>
          <w:p w14:paraId="6D672AFC" w14:textId="77777777" w:rsidR="005664D4" w:rsidRPr="00C86B9C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</w:pPr>
            <w:r w:rsidRPr="00C86B9C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  <w:t>ỦY QUYỀN</w:t>
            </w:r>
          </w:p>
        </w:tc>
        <w:tc>
          <w:tcPr>
            <w:tcW w:w="2835" w:type="dxa"/>
            <w:vMerge w:val="restart"/>
            <w:vAlign w:val="center"/>
          </w:tcPr>
          <w:p w14:paraId="29E8E4C8" w14:textId="77777777" w:rsidR="005664D4" w:rsidRPr="00C86B9C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</w:pPr>
            <w:r w:rsidRPr="00C86B9C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  <w:t>CĂN CỨ PHÁP LÝ</w:t>
            </w:r>
          </w:p>
        </w:tc>
        <w:tc>
          <w:tcPr>
            <w:tcW w:w="6521" w:type="dxa"/>
            <w:gridSpan w:val="3"/>
            <w:vAlign w:val="center"/>
          </w:tcPr>
          <w:p w14:paraId="669DA166" w14:textId="77777777" w:rsidR="005664D4" w:rsidRPr="00C86B9C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</w:pPr>
            <w:r w:rsidRPr="00C86B9C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  <w:t>DANH MỤC TTHC ĐÃ CÔNG BỐ (NẾU CÓ)</w:t>
            </w:r>
          </w:p>
        </w:tc>
        <w:tc>
          <w:tcPr>
            <w:tcW w:w="1355" w:type="dxa"/>
            <w:vMerge w:val="restart"/>
            <w:vAlign w:val="center"/>
          </w:tcPr>
          <w:p w14:paraId="4845B09A" w14:textId="77777777" w:rsidR="005664D4" w:rsidRPr="00C86B9C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</w:pPr>
            <w:r w:rsidRPr="00C86B9C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6"/>
                <w:lang w:val="x-none" w:eastAsia="x-none"/>
              </w:rPr>
              <w:t>GHI CHÚ</w:t>
            </w:r>
          </w:p>
        </w:tc>
      </w:tr>
      <w:tr w:rsidR="005664D4" w14:paraId="531B7D82" w14:textId="77777777" w:rsidTr="00C86B9C">
        <w:trPr>
          <w:tblHeader/>
        </w:trPr>
        <w:tc>
          <w:tcPr>
            <w:tcW w:w="721" w:type="dxa"/>
            <w:vMerge/>
            <w:vAlign w:val="center"/>
          </w:tcPr>
          <w:p w14:paraId="4FBC664B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3356" w:type="dxa"/>
            <w:vMerge/>
            <w:vAlign w:val="center"/>
          </w:tcPr>
          <w:p w14:paraId="09AD204B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2835" w:type="dxa"/>
            <w:vMerge/>
            <w:vAlign w:val="center"/>
          </w:tcPr>
          <w:p w14:paraId="51BC96F1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</w:p>
        </w:tc>
        <w:tc>
          <w:tcPr>
            <w:tcW w:w="2977" w:type="dxa"/>
            <w:vAlign w:val="center"/>
          </w:tcPr>
          <w:p w14:paraId="4AF77025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TÊN TTHC</w:t>
            </w:r>
          </w:p>
        </w:tc>
        <w:tc>
          <w:tcPr>
            <w:tcW w:w="1985" w:type="dxa"/>
            <w:vAlign w:val="center"/>
          </w:tcPr>
          <w:p w14:paraId="1196180E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LĨNH VỰC CÔNG BỐ</w:t>
            </w:r>
          </w:p>
        </w:tc>
        <w:tc>
          <w:tcPr>
            <w:tcW w:w="1559" w:type="dxa"/>
            <w:vAlign w:val="center"/>
          </w:tcPr>
          <w:p w14:paraId="4625980B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</w:pPr>
            <w:r w:rsidRPr="00AF5B4E">
              <w:rPr>
                <w:rFonts w:eastAsia="Times New Roman"/>
                <w:b/>
                <w:bCs/>
                <w:color w:val="000000"/>
                <w:spacing w:val="-2"/>
                <w:position w:val="2"/>
                <w:sz w:val="26"/>
                <w:szCs w:val="24"/>
                <w:lang w:val="x-none" w:eastAsia="x-none"/>
              </w:rPr>
              <w:t>MÃ TTHC</w:t>
            </w:r>
          </w:p>
        </w:tc>
        <w:tc>
          <w:tcPr>
            <w:tcW w:w="1355" w:type="dxa"/>
            <w:vMerge/>
            <w:vAlign w:val="center"/>
          </w:tcPr>
          <w:p w14:paraId="2B46B85C" w14:textId="77777777" w:rsidR="005664D4" w:rsidRPr="00AF5B4E" w:rsidRDefault="005664D4" w:rsidP="00AF5B4E">
            <w:pPr>
              <w:spacing w:before="60" w:after="60" w:line="247" w:lineRule="auto"/>
              <w:jc w:val="center"/>
              <w:rPr>
                <w:rFonts w:eastAsia="Times New Roman"/>
                <w:i/>
                <w:iCs/>
                <w:color w:val="000000"/>
                <w:spacing w:val="-2"/>
                <w:position w:val="2"/>
                <w:sz w:val="26"/>
                <w:szCs w:val="24"/>
                <w:lang w:eastAsia="x-none"/>
              </w:rPr>
            </w:pPr>
          </w:p>
        </w:tc>
      </w:tr>
      <w:tr w:rsidR="008C4DA0" w:rsidRPr="00C86B9C" w14:paraId="4E913A98" w14:textId="77777777" w:rsidTr="00C86B9C">
        <w:tc>
          <w:tcPr>
            <w:tcW w:w="721" w:type="dxa"/>
            <w:vAlign w:val="center"/>
          </w:tcPr>
          <w:p w14:paraId="60AAC721" w14:textId="77777777" w:rsidR="008C4DA0" w:rsidRPr="00C86B9C" w:rsidRDefault="008C4DA0" w:rsidP="00732A18">
            <w:pPr>
              <w:spacing w:before="60" w:after="60" w:line="247" w:lineRule="auto"/>
              <w:jc w:val="center"/>
              <w:rPr>
                <w:rFonts w:eastAsia="Times New Roman" w:cs="Times New Roman"/>
                <w:b/>
                <w:b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  <w:tc>
          <w:tcPr>
            <w:tcW w:w="6191" w:type="dxa"/>
            <w:gridSpan w:val="2"/>
            <w:vAlign w:val="center"/>
          </w:tcPr>
          <w:p w14:paraId="12A63434" w14:textId="77777777" w:rsidR="008C4DA0" w:rsidRPr="00C86B9C" w:rsidRDefault="008C4DA0" w:rsidP="008C4DA0">
            <w:pPr>
              <w:spacing w:before="60" w:after="60" w:line="247" w:lineRule="auto"/>
              <w:rPr>
                <w:rFonts w:eastAsia="Times New Roman" w:cs="Times New Roman"/>
                <w:b/>
                <w:bCs/>
                <w:color w:val="000000"/>
                <w:spacing w:val="-2"/>
                <w:position w:val="2"/>
                <w:szCs w:val="28"/>
                <w:lang w:eastAsia="x-none"/>
              </w:rPr>
            </w:pPr>
            <w:r w:rsidRPr="00C86B9C">
              <w:rPr>
                <w:rFonts w:eastAsia="Times New Roman" w:cs="Times New Roman"/>
                <w:b/>
                <w:color w:val="000000"/>
                <w:spacing w:val="-2"/>
                <w:position w:val="2"/>
                <w:szCs w:val="28"/>
                <w:lang w:val="x-none" w:eastAsia="x-none"/>
              </w:rPr>
              <w:t>Lĩnh vực vật liệu nổ công nghiệp</w:t>
            </w:r>
          </w:p>
        </w:tc>
        <w:tc>
          <w:tcPr>
            <w:tcW w:w="2977" w:type="dxa"/>
          </w:tcPr>
          <w:p w14:paraId="0D2D61FF" w14:textId="77777777" w:rsidR="008C4DA0" w:rsidRPr="00C86B9C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  <w:tc>
          <w:tcPr>
            <w:tcW w:w="1985" w:type="dxa"/>
          </w:tcPr>
          <w:p w14:paraId="21152278" w14:textId="77777777" w:rsidR="008C4DA0" w:rsidRPr="00C86B9C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  <w:tc>
          <w:tcPr>
            <w:tcW w:w="1559" w:type="dxa"/>
          </w:tcPr>
          <w:p w14:paraId="42D81D3A" w14:textId="77777777" w:rsidR="008C4DA0" w:rsidRPr="00C86B9C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  <w:tc>
          <w:tcPr>
            <w:tcW w:w="1355" w:type="dxa"/>
          </w:tcPr>
          <w:p w14:paraId="77E6066B" w14:textId="77777777" w:rsidR="008C4DA0" w:rsidRPr="00C86B9C" w:rsidRDefault="008C4DA0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</w:tr>
      <w:tr w:rsidR="00254D5A" w:rsidRPr="00C86B9C" w14:paraId="663FD116" w14:textId="77777777" w:rsidTr="00C86B9C">
        <w:tc>
          <w:tcPr>
            <w:tcW w:w="721" w:type="dxa"/>
            <w:vMerge w:val="restart"/>
            <w:vAlign w:val="center"/>
          </w:tcPr>
          <w:p w14:paraId="3481BFA6" w14:textId="6760359E" w:rsidR="00254D5A" w:rsidRPr="00C86B9C" w:rsidRDefault="00C86B9C" w:rsidP="00254D5A">
            <w:pPr>
              <w:spacing w:before="60" w:after="60" w:line="247" w:lineRule="auto"/>
              <w:jc w:val="center"/>
              <w:rPr>
                <w:rFonts w:eastAsia="Times New Roman" w:cs="Times New Roman"/>
                <w:color w:val="000000"/>
                <w:spacing w:val="-2"/>
                <w:position w:val="2"/>
                <w:szCs w:val="28"/>
                <w:lang w:eastAsia="x-none"/>
              </w:rPr>
            </w:pPr>
            <w:r>
              <w:rPr>
                <w:rFonts w:eastAsia="Times New Roman" w:cs="Times New Roman"/>
                <w:color w:val="000000"/>
                <w:spacing w:val="-2"/>
                <w:position w:val="2"/>
                <w:szCs w:val="28"/>
                <w:lang w:eastAsia="x-none"/>
              </w:rPr>
              <w:t>1</w:t>
            </w:r>
          </w:p>
        </w:tc>
        <w:tc>
          <w:tcPr>
            <w:tcW w:w="3356" w:type="dxa"/>
            <w:vMerge w:val="restart"/>
            <w:vAlign w:val="center"/>
          </w:tcPr>
          <w:p w14:paraId="70A20264" w14:textId="77777777" w:rsidR="00254D5A" w:rsidRPr="00C86B9C" w:rsidRDefault="0092286D" w:rsidP="00C86B9C">
            <w:pPr>
              <w:spacing w:before="60" w:after="60" w:line="247" w:lineRule="auto"/>
              <w:jc w:val="both"/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</w:pPr>
            <w:r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Cấp, cấp lại, cấp điều chỉnh giấy phép sử dụng vật liệu nổ công nghiệp cho các tổ chức, doanh nghiệp sử dụng vật liệu nổ tr</w:t>
            </w:r>
            <w:r w:rsidR="000903F6"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ên địa bàn quản lý phân cấp cho</w:t>
            </w:r>
            <w:r w:rsidR="000B59A9"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  <w:t xml:space="preserve"> </w:t>
            </w:r>
            <w:r w:rsidR="000903F6"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  <w:t>Ủ</w:t>
            </w:r>
            <w:r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y ban nhân dân tỉnh.</w:t>
            </w:r>
          </w:p>
        </w:tc>
        <w:tc>
          <w:tcPr>
            <w:tcW w:w="2835" w:type="dxa"/>
            <w:vMerge w:val="restart"/>
            <w:vAlign w:val="center"/>
          </w:tcPr>
          <w:p w14:paraId="1242B449" w14:textId="77777777" w:rsidR="00254D5A" w:rsidRPr="00C86B9C" w:rsidRDefault="000F33E8" w:rsidP="00C86B9C">
            <w:pPr>
              <w:jc w:val="both"/>
              <w:rPr>
                <w:rFonts w:cs="Times New Roman"/>
                <w:bCs/>
                <w:color w:val="000000" w:themeColor="text1"/>
                <w:szCs w:val="28"/>
              </w:rPr>
            </w:pPr>
            <w:r w:rsidRPr="00C86B9C">
              <w:rPr>
                <w:rFonts w:cs="Times New Roman"/>
                <w:bCs/>
                <w:color w:val="000000" w:themeColor="text1"/>
                <w:szCs w:val="28"/>
              </w:rPr>
              <w:t>Khoản 1, Điều 1,</w:t>
            </w:r>
            <w:r w:rsidR="006962CE" w:rsidRPr="00C86B9C">
              <w:rPr>
                <w:rFonts w:cs="Times New Roman"/>
                <w:bCs/>
                <w:color w:val="000000" w:themeColor="text1"/>
                <w:szCs w:val="28"/>
              </w:rPr>
              <w:t xml:space="preserve"> Thông tư </w:t>
            </w:r>
            <w:r w:rsidR="00833262" w:rsidRPr="00C86B9C">
              <w:rPr>
                <w:rFonts w:cs="Times New Roman"/>
                <w:bCs/>
                <w:color w:val="000000" w:themeColor="text1"/>
                <w:szCs w:val="28"/>
              </w:rPr>
              <w:t>26/2026/TT-BCT ngày 2</w:t>
            </w:r>
            <w:r w:rsidRPr="00C86B9C">
              <w:rPr>
                <w:rFonts w:cs="Times New Roman"/>
                <w:bCs/>
                <w:color w:val="000000" w:themeColor="text1"/>
                <w:szCs w:val="28"/>
              </w:rPr>
              <w:t>0</w:t>
            </w:r>
            <w:r w:rsidR="00833262" w:rsidRPr="00C86B9C">
              <w:rPr>
                <w:rFonts w:cs="Times New Roman"/>
                <w:bCs/>
                <w:color w:val="000000" w:themeColor="text1"/>
                <w:szCs w:val="28"/>
              </w:rPr>
              <w:t>/05/2026</w:t>
            </w:r>
            <w:r w:rsidR="006962CE" w:rsidRPr="00C86B9C">
              <w:rPr>
                <w:rFonts w:cs="Times New Roman"/>
                <w:bCs/>
                <w:color w:val="000000" w:themeColor="text1"/>
                <w:szCs w:val="28"/>
              </w:rPr>
              <w:t xml:space="preserve"> </w:t>
            </w:r>
            <w:r w:rsidR="0092286D"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của Bộ trưởng Bộ Công Thương.</w:t>
            </w:r>
            <w:r w:rsidR="0092286D"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240B1509" w14:textId="77777777" w:rsidR="00254D5A" w:rsidRPr="00C86B9C" w:rsidRDefault="000F33E8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</w:pPr>
            <w:r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Cấp Giấy phép sử dụng vật liệu nổ công nghiệp thuộc thẩm quyền giải quyết của Ủy ban nhân dân cấp tỉnh.</w:t>
            </w:r>
          </w:p>
        </w:tc>
        <w:tc>
          <w:tcPr>
            <w:tcW w:w="1985" w:type="dxa"/>
            <w:vAlign w:val="center"/>
          </w:tcPr>
          <w:p w14:paraId="5832BCCE" w14:textId="77777777" w:rsidR="00254D5A" w:rsidRPr="00C86B9C" w:rsidRDefault="004911FB" w:rsidP="00C86B9C">
            <w:pPr>
              <w:spacing w:before="60" w:after="60" w:line="247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</w:pPr>
            <w:r w:rsidRPr="00C86B9C"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Vật liệu nổ công nghiệp</w:t>
            </w:r>
          </w:p>
        </w:tc>
        <w:tc>
          <w:tcPr>
            <w:tcW w:w="1559" w:type="dxa"/>
            <w:vAlign w:val="center"/>
          </w:tcPr>
          <w:p w14:paraId="2D821011" w14:textId="77777777" w:rsidR="00254D5A" w:rsidRPr="00C86B9C" w:rsidRDefault="00254D5A" w:rsidP="00732A18">
            <w:pPr>
              <w:spacing w:before="60" w:after="60" w:line="247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</w:pPr>
          </w:p>
        </w:tc>
        <w:tc>
          <w:tcPr>
            <w:tcW w:w="1355" w:type="dxa"/>
          </w:tcPr>
          <w:p w14:paraId="71AF1EDC" w14:textId="77777777" w:rsidR="00254D5A" w:rsidRPr="00C86B9C" w:rsidRDefault="00254D5A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</w:tr>
      <w:tr w:rsidR="00254D5A" w:rsidRPr="00C86B9C" w14:paraId="7B44930D" w14:textId="77777777" w:rsidTr="00C86B9C">
        <w:tc>
          <w:tcPr>
            <w:tcW w:w="721" w:type="dxa"/>
            <w:vMerge/>
          </w:tcPr>
          <w:p w14:paraId="394519E0" w14:textId="77777777" w:rsidR="00254D5A" w:rsidRPr="00C86B9C" w:rsidRDefault="00254D5A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  <w:tc>
          <w:tcPr>
            <w:tcW w:w="3356" w:type="dxa"/>
            <w:vMerge/>
            <w:vAlign w:val="center"/>
          </w:tcPr>
          <w:p w14:paraId="2AFE7AE5" w14:textId="77777777" w:rsidR="00254D5A" w:rsidRPr="00C86B9C" w:rsidRDefault="00254D5A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</w:pPr>
          </w:p>
        </w:tc>
        <w:tc>
          <w:tcPr>
            <w:tcW w:w="2835" w:type="dxa"/>
            <w:vMerge/>
            <w:vAlign w:val="center"/>
          </w:tcPr>
          <w:p w14:paraId="7FBD78D5" w14:textId="77777777" w:rsidR="00254D5A" w:rsidRPr="00C86B9C" w:rsidRDefault="00254D5A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</w:pPr>
          </w:p>
        </w:tc>
        <w:tc>
          <w:tcPr>
            <w:tcW w:w="2977" w:type="dxa"/>
            <w:vAlign w:val="center"/>
          </w:tcPr>
          <w:p w14:paraId="22D174D3" w14:textId="77777777" w:rsidR="00254D5A" w:rsidRPr="00C86B9C" w:rsidRDefault="000903F6" w:rsidP="00732A18">
            <w:pPr>
              <w:spacing w:before="60" w:after="60" w:line="247" w:lineRule="auto"/>
              <w:jc w:val="both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</w:pPr>
            <w:r w:rsidRPr="00C86B9C">
              <w:rPr>
                <w:rFonts w:eastAsia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Cấp lại Giấy phép sử dụng vật liệu nổ công nghiệp thuộc thẩm quyền giải quyết</w:t>
            </w:r>
          </w:p>
        </w:tc>
        <w:tc>
          <w:tcPr>
            <w:tcW w:w="1985" w:type="dxa"/>
            <w:vAlign w:val="center"/>
          </w:tcPr>
          <w:p w14:paraId="587B766D" w14:textId="77777777" w:rsidR="00254D5A" w:rsidRPr="00C86B9C" w:rsidRDefault="004911FB" w:rsidP="00C86B9C">
            <w:pPr>
              <w:spacing w:before="60" w:after="60" w:line="247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eastAsia="x-none"/>
              </w:rPr>
            </w:pPr>
            <w:r w:rsidRPr="00C86B9C"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  <w:t>Vật liệu nổ công nghiệp</w:t>
            </w:r>
          </w:p>
        </w:tc>
        <w:tc>
          <w:tcPr>
            <w:tcW w:w="1559" w:type="dxa"/>
            <w:vAlign w:val="center"/>
          </w:tcPr>
          <w:p w14:paraId="137B2125" w14:textId="77777777" w:rsidR="00254D5A" w:rsidRPr="00C86B9C" w:rsidRDefault="00254D5A" w:rsidP="00732A18">
            <w:pPr>
              <w:spacing w:before="60" w:after="60" w:line="247" w:lineRule="auto"/>
              <w:jc w:val="center"/>
              <w:rPr>
                <w:rFonts w:eastAsia="Times New Roman" w:cs="Times New Roman"/>
                <w:bCs/>
                <w:color w:val="000000"/>
                <w:spacing w:val="-2"/>
                <w:position w:val="2"/>
                <w:szCs w:val="28"/>
                <w:lang w:val="x-none" w:eastAsia="x-none"/>
              </w:rPr>
            </w:pPr>
          </w:p>
        </w:tc>
        <w:tc>
          <w:tcPr>
            <w:tcW w:w="1355" w:type="dxa"/>
          </w:tcPr>
          <w:p w14:paraId="75B35158" w14:textId="77777777" w:rsidR="00254D5A" w:rsidRPr="00C86B9C" w:rsidRDefault="00254D5A" w:rsidP="00E93B40">
            <w:pPr>
              <w:spacing w:before="60" w:after="60" w:line="247" w:lineRule="auto"/>
              <w:jc w:val="center"/>
              <w:rPr>
                <w:rFonts w:eastAsia="Times New Roman" w:cs="Times New Roman"/>
                <w:i/>
                <w:iCs/>
                <w:color w:val="000000"/>
                <w:spacing w:val="-2"/>
                <w:position w:val="2"/>
                <w:szCs w:val="28"/>
                <w:lang w:eastAsia="x-none"/>
              </w:rPr>
            </w:pPr>
          </w:p>
        </w:tc>
      </w:tr>
    </w:tbl>
    <w:p w14:paraId="10CA641E" w14:textId="77777777" w:rsidR="003E3FC0" w:rsidRPr="003E3FC0" w:rsidRDefault="003E3FC0" w:rsidP="00E93B40">
      <w:pPr>
        <w:spacing w:before="60" w:after="60" w:line="247" w:lineRule="auto"/>
        <w:ind w:firstLine="720"/>
        <w:jc w:val="center"/>
        <w:rPr>
          <w:rFonts w:eastAsia="Times New Roman"/>
          <w:i/>
          <w:iCs/>
          <w:color w:val="000000"/>
          <w:spacing w:val="-2"/>
          <w:position w:val="2"/>
          <w:sz w:val="26"/>
          <w:szCs w:val="26"/>
          <w:lang w:eastAsia="x-none"/>
        </w:rPr>
      </w:pPr>
    </w:p>
    <w:p w14:paraId="3F6F9942" w14:textId="77777777" w:rsidR="00E93B40" w:rsidRPr="00E93B40" w:rsidRDefault="00E93B40" w:rsidP="00233BAB">
      <w:pPr>
        <w:spacing w:after="0" w:line="240" w:lineRule="auto"/>
        <w:ind w:firstLine="720"/>
        <w:jc w:val="center"/>
        <w:rPr>
          <w:rFonts w:eastAsia="Times New Roman"/>
          <w:b/>
          <w:bCs/>
          <w:color w:val="000000"/>
          <w:spacing w:val="-2"/>
          <w:position w:val="2"/>
          <w:szCs w:val="28"/>
          <w:lang w:eastAsia="x-none"/>
        </w:rPr>
      </w:pPr>
    </w:p>
    <w:p w14:paraId="375741F5" w14:textId="77777777" w:rsidR="003456D7" w:rsidRPr="003456D7" w:rsidRDefault="003456D7" w:rsidP="003456D7">
      <w:pPr>
        <w:jc w:val="center"/>
      </w:pPr>
    </w:p>
    <w:sectPr w:rsidR="003456D7" w:rsidRPr="003456D7" w:rsidSect="003456D7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6D7"/>
    <w:rsid w:val="000903F6"/>
    <w:rsid w:val="000B59A9"/>
    <w:rsid w:val="000F33E8"/>
    <w:rsid w:val="00233BAB"/>
    <w:rsid w:val="00254D5A"/>
    <w:rsid w:val="00292C96"/>
    <w:rsid w:val="002C4EA0"/>
    <w:rsid w:val="003456D7"/>
    <w:rsid w:val="00364B00"/>
    <w:rsid w:val="003E3FC0"/>
    <w:rsid w:val="00424572"/>
    <w:rsid w:val="00466AE6"/>
    <w:rsid w:val="00471C80"/>
    <w:rsid w:val="004911FB"/>
    <w:rsid w:val="004D2505"/>
    <w:rsid w:val="004D4FA9"/>
    <w:rsid w:val="0052409F"/>
    <w:rsid w:val="005664D4"/>
    <w:rsid w:val="005F40DE"/>
    <w:rsid w:val="006059C9"/>
    <w:rsid w:val="006962CE"/>
    <w:rsid w:val="007142B9"/>
    <w:rsid w:val="00730263"/>
    <w:rsid w:val="00764CF0"/>
    <w:rsid w:val="00833262"/>
    <w:rsid w:val="008C4DA0"/>
    <w:rsid w:val="0092286D"/>
    <w:rsid w:val="00AF5B4E"/>
    <w:rsid w:val="00B33BB7"/>
    <w:rsid w:val="00B81AA0"/>
    <w:rsid w:val="00BC53C7"/>
    <w:rsid w:val="00C86B9C"/>
    <w:rsid w:val="00D2404A"/>
    <w:rsid w:val="00DB3F00"/>
    <w:rsid w:val="00E93B40"/>
    <w:rsid w:val="00E9741A"/>
    <w:rsid w:val="00EB0E72"/>
    <w:rsid w:val="00EB4FDB"/>
    <w:rsid w:val="00ED76D7"/>
    <w:rsid w:val="00FD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0FBFBA"/>
  <w15:docId w15:val="{32C7882E-3306-4F5F-9C32-3D01BB6A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200</Words>
  <Characters>743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SINGPC</dc:creator>
  <cp:lastModifiedBy>John Scott</cp:lastModifiedBy>
  <cp:revision>29</cp:revision>
  <dcterms:created xsi:type="dcterms:W3CDTF">2025-10-31T02:58:00Z</dcterms:created>
  <dcterms:modified xsi:type="dcterms:W3CDTF">2026-08-13T23:51:00Z</dcterms:modified>
</cp:coreProperties>
</file>