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10</w:t>
      </w:r>
    </w:p>
    <w:p>
      <w:pPr>
        <w:spacing w:before="80" w:after="0"/>
        <w:jc w:val="center"/>
      </w:pPr>
      <w:r>
        <w:rPr>
          <w:b/>
          <w:i w:val="0"/>
        </w:rPr>
        <w:t>UNIT 2: HUMANS AND THE ENVIRONMENT</w:t>
      </w:r>
    </w:p>
    <w:p>
      <w:pPr>
        <w:spacing w:before="0" w:after="0"/>
        <w:jc w:val="center"/>
      </w:pPr>
      <w:r>
        <w:rPr>
          <w:b w:val="0"/>
          <w:i w:val="0"/>
        </w:rPr>
        <w:t>Global Success 10 · SB pp.18–27 · Total: 8 periods (Periods 10–17,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pronounce the consonant blends /kl/, /pl/, /gr/ and /pr/ correctly.</w:t>
      </w:r>
    </w:p>
    <w:p>
      <w:pPr>
        <w:spacing w:before="0" w:after="0"/>
        <w:jc w:val="both"/>
      </w:pPr>
      <w:r>
        <w:rPr>
          <w:b w:val="0"/>
          <w:i w:val="0"/>
        </w:rPr>
        <w:t>- Vocabulary: words and phrases related to human activities and the environment (household appliances, energy, carbon footprint, litter, eco-friendly, adopt a greener lifestyle…).</w:t>
      </w:r>
    </w:p>
    <w:p>
      <w:pPr>
        <w:spacing w:before="0" w:after="0"/>
        <w:jc w:val="both"/>
      </w:pPr>
      <w:r>
        <w:rPr>
          <w:b w:val="0"/>
          <w:i w:val="0"/>
        </w:rPr>
        <w:t>- Grammar: use will and be going to to talk about the future; use the passive voice.</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 text about green living.</w:t>
      </w:r>
    </w:p>
    <w:p>
      <w:pPr>
        <w:spacing w:before="0" w:after="0"/>
        <w:jc w:val="both"/>
      </w:pPr>
      <w:r>
        <w:rPr>
          <w:b w:val="0"/>
          <w:i w:val="0"/>
        </w:rPr>
        <w:t>- Speaking: talk about ways to live green.</w:t>
      </w:r>
    </w:p>
    <w:p>
      <w:pPr>
        <w:spacing w:before="0" w:after="0"/>
        <w:jc w:val="both"/>
      </w:pPr>
      <w:r>
        <w:rPr>
          <w:b w:val="0"/>
          <w:i w:val="0"/>
        </w:rPr>
        <w:t>- Listening: listen for specific information in an announcement about a green event.</w:t>
      </w:r>
    </w:p>
    <w:p>
      <w:pPr>
        <w:spacing w:before="0" w:after="0"/>
        <w:jc w:val="both"/>
      </w:pPr>
      <w:r>
        <w:rPr>
          <w:b w:val="0"/>
          <w:i w:val="0"/>
        </w:rPr>
        <w:t>- Writing: write about ways to improve the environment.</w:t>
      </w:r>
    </w:p>
    <w:p>
      <w:pPr>
        <w:spacing w:before="0" w:after="0"/>
        <w:jc w:val="both"/>
      </w:pPr>
      <w:r>
        <w:rPr>
          <w:b w:val="0"/>
          <w:i w:val="0"/>
        </w:rPr>
        <w:t>- Communication &amp; culture: ask for and give advice; understand carbon footprint (CLIL); plan a Go Green Weekend event.</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digital information about human activities, carbon footprints, and green living.</w:t>
      </w:r>
    </w:p>
    <w:p>
      <w:pPr>
        <w:spacing w:before="0" w:after="0"/>
        <w:jc w:val="both"/>
      </w:pPr>
      <w:r>
        <w:rPr>
          <w:b w:val="0"/>
          <w:i w:val="0"/>
        </w:rPr>
        <w:t>- [1.2.NC1a] Compare the relevance and reliability of selected environmental sources.</w:t>
      </w:r>
    </w:p>
    <w:p>
      <w:pPr>
        <w:spacing w:before="0" w:after="0"/>
        <w:jc w:val="both"/>
      </w:pPr>
      <w:r>
        <w:rPr>
          <w:b w:val="0"/>
          <w:i w:val="0"/>
        </w:rPr>
        <w:t>- [10.A2.1; 10.A2.MR1] Identify possible risks of AI-supported environmental suggestions and suggest ways to reduce them.</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aware of protecting the environment and adopt an eco-friendly lifestyle.</w:t>
      </w:r>
    </w:p>
    <w:p>
      <w:pPr>
        <w:spacing w:before="0" w:after="0"/>
        <w:jc w:val="both"/>
      </w:pPr>
      <w:r>
        <w:rPr>
          <w:b w:val="0"/>
          <w:i w:val="0"/>
        </w:rPr>
        <w:t>- Use digital information and AI responsibly.</w:t>
      </w:r>
    </w:p>
    <w:p>
      <w:pPr>
        <w:spacing w:before="60" w:after="0"/>
        <w:jc w:val="both"/>
      </w:pPr>
      <w:r>
        <w:rPr>
          <w:b/>
          <w:i w:val="0"/>
        </w:rPr>
        <w:t>II. TEACHING AIDS AND MATERIALS</w:t>
      </w:r>
    </w:p>
    <w:p>
      <w:pPr>
        <w:spacing w:before="0" w:after="0"/>
        <w:jc w:val="both"/>
      </w:pPr>
      <w:r>
        <w:rPr>
          <w:b w:val="0"/>
          <w:i w:val="0"/>
        </w:rPr>
        <w:t>- Teacher: Tiếng Anh 10 – Global Success (NXB Giáo dục Việt Nam) – Unit 2;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https://trangtu66.github.io/Taode_thi_online/anh_cc_unit2_k10.html</w:t>
      </w:r>
    </w:p>
    <w:p>
      <w:pPr>
        <w:spacing w:before="0" w:after="0"/>
        <w:jc w:val="both"/>
      </w:pPr>
      <w:r>
        <w:rPr>
          <w:b/>
          <w:i/>
        </w:rPr>
        <w:t>Sample AI prompt for Ss:</w:t>
      </w:r>
      <w:r>
        <w:rPr>
          <w:b w:val="0"/>
          <w:i/>
        </w:rPr>
        <w:t xml:space="preserve"> "Suggest three simple ways a student can reduce his or her carbon footprint at school. Answer in under 60 words."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10</w:t>
            </w:r>
          </w:p>
        </w:tc>
        <w:tc>
          <w:tcPr>
            <w:tcW w:type="dxa" w:w="3307"/>
          </w:tcPr>
          <w:p>
            <w:pPr>
              <w:spacing w:before="0" w:after="0"/>
              <w:jc w:val="both"/>
            </w:pPr>
            <w:r>
              <w:rPr>
                <w:b w:val="0"/>
                <w:i w:val="0"/>
              </w:rPr>
              <w:t>Getting started – Go Green Club</w:t>
            </w:r>
          </w:p>
        </w:tc>
        <w:tc>
          <w:tcPr>
            <w:tcW w:type="dxa" w:w="3307"/>
          </w:tcPr>
          <w:p>
            <w:pPr>
              <w:spacing w:before="0" w:after="0"/>
              <w:jc w:val="both"/>
            </w:pPr>
            <w:r>
              <w:rPr>
                <w:b w:val="0"/>
                <w:i w:val="0"/>
              </w:rPr>
              <w:t>18–19</w:t>
            </w:r>
          </w:p>
        </w:tc>
      </w:tr>
      <w:tr>
        <w:tc>
          <w:tcPr>
            <w:tcW w:type="dxa" w:w="3307"/>
          </w:tcPr>
          <w:p>
            <w:pPr>
              <w:spacing w:before="0" w:after="0"/>
              <w:jc w:val="both"/>
            </w:pPr>
            <w:r>
              <w:rPr>
                <w:b w:val="0"/>
                <w:i w:val="0"/>
              </w:rPr>
              <w:t>11</w:t>
            </w:r>
          </w:p>
        </w:tc>
        <w:tc>
          <w:tcPr>
            <w:tcW w:type="dxa" w:w="3307"/>
          </w:tcPr>
          <w:p>
            <w:pPr>
              <w:spacing w:before="0" w:after="0"/>
              <w:jc w:val="both"/>
            </w:pPr>
            <w:r>
              <w:rPr>
                <w:b w:val="0"/>
                <w:i w:val="0"/>
              </w:rPr>
              <w:t>Language</w:t>
            </w:r>
          </w:p>
        </w:tc>
        <w:tc>
          <w:tcPr>
            <w:tcW w:type="dxa" w:w="3307"/>
          </w:tcPr>
          <w:p>
            <w:pPr>
              <w:spacing w:before="0" w:after="0"/>
              <w:jc w:val="both"/>
            </w:pPr>
            <w:r>
              <w:rPr>
                <w:b w:val="0"/>
                <w:i w:val="0"/>
              </w:rPr>
              <w:t>19–20</w:t>
            </w:r>
          </w:p>
        </w:tc>
      </w:tr>
      <w:tr>
        <w:tc>
          <w:tcPr>
            <w:tcW w:type="dxa" w:w="3307"/>
          </w:tcPr>
          <w:p>
            <w:pPr>
              <w:spacing w:before="0" w:after="0"/>
              <w:jc w:val="both"/>
            </w:pPr>
            <w:r>
              <w:rPr>
                <w:b w:val="0"/>
                <w:i w:val="0"/>
              </w:rPr>
              <w:t>12</w:t>
            </w:r>
          </w:p>
        </w:tc>
        <w:tc>
          <w:tcPr>
            <w:tcW w:type="dxa" w:w="3307"/>
          </w:tcPr>
          <w:p>
            <w:pPr>
              <w:spacing w:before="0" w:after="0"/>
              <w:jc w:val="both"/>
            </w:pPr>
            <w:r>
              <w:rPr>
                <w:b w:val="0"/>
                <w:i w:val="0"/>
              </w:rPr>
              <w:t>Reading – Green living</w:t>
            </w:r>
          </w:p>
        </w:tc>
        <w:tc>
          <w:tcPr>
            <w:tcW w:type="dxa" w:w="3307"/>
          </w:tcPr>
          <w:p>
            <w:pPr>
              <w:spacing w:before="0" w:after="0"/>
              <w:jc w:val="both"/>
            </w:pPr>
            <w:r>
              <w:rPr>
                <w:b w:val="0"/>
                <w:i w:val="0"/>
              </w:rPr>
              <w:t>21–22</w:t>
            </w:r>
          </w:p>
        </w:tc>
      </w:tr>
      <w:tr>
        <w:tc>
          <w:tcPr>
            <w:tcW w:type="dxa" w:w="3307"/>
          </w:tcPr>
          <w:p>
            <w:pPr>
              <w:spacing w:before="0" w:after="0"/>
              <w:jc w:val="both"/>
            </w:pPr>
            <w:r>
              <w:rPr>
                <w:b w:val="0"/>
                <w:i w:val="0"/>
              </w:rPr>
              <w:t>13</w:t>
            </w:r>
          </w:p>
        </w:tc>
        <w:tc>
          <w:tcPr>
            <w:tcW w:type="dxa" w:w="3307"/>
          </w:tcPr>
          <w:p>
            <w:pPr>
              <w:spacing w:before="0" w:after="0"/>
              <w:jc w:val="both"/>
            </w:pPr>
            <w:r>
              <w:rPr>
                <w:b w:val="0"/>
                <w:i w:val="0"/>
              </w:rPr>
              <w:t>Speaking – Living green</w:t>
            </w:r>
          </w:p>
        </w:tc>
        <w:tc>
          <w:tcPr>
            <w:tcW w:type="dxa" w:w="3307"/>
          </w:tcPr>
          <w:p>
            <w:pPr>
              <w:spacing w:before="0" w:after="0"/>
              <w:jc w:val="both"/>
            </w:pPr>
            <w:r>
              <w:rPr>
                <w:b w:val="0"/>
                <w:i w:val="0"/>
              </w:rPr>
              <w:t>23</w:t>
            </w:r>
          </w:p>
        </w:tc>
      </w:tr>
      <w:tr>
        <w:tc>
          <w:tcPr>
            <w:tcW w:type="dxa" w:w="3307"/>
          </w:tcPr>
          <w:p>
            <w:pPr>
              <w:spacing w:before="0" w:after="0"/>
              <w:jc w:val="both"/>
            </w:pPr>
            <w:r>
              <w:rPr>
                <w:b w:val="0"/>
                <w:i w:val="0"/>
              </w:rPr>
              <w:t>14</w:t>
            </w:r>
          </w:p>
        </w:tc>
        <w:tc>
          <w:tcPr>
            <w:tcW w:type="dxa" w:w="3307"/>
          </w:tcPr>
          <w:p>
            <w:pPr>
              <w:spacing w:before="0" w:after="0"/>
              <w:jc w:val="both"/>
            </w:pPr>
            <w:r>
              <w:rPr>
                <w:b w:val="0"/>
                <w:i w:val="0"/>
              </w:rPr>
              <w:t>Listening – A green event</w:t>
            </w:r>
          </w:p>
        </w:tc>
        <w:tc>
          <w:tcPr>
            <w:tcW w:type="dxa" w:w="3307"/>
          </w:tcPr>
          <w:p>
            <w:pPr>
              <w:spacing w:before="0" w:after="0"/>
              <w:jc w:val="both"/>
            </w:pPr>
            <w:r>
              <w:rPr>
                <w:b w:val="0"/>
                <w:i w:val="0"/>
              </w:rPr>
              <w:t>24</w:t>
            </w:r>
          </w:p>
        </w:tc>
      </w:tr>
      <w:tr>
        <w:tc>
          <w:tcPr>
            <w:tcW w:type="dxa" w:w="3307"/>
          </w:tcPr>
          <w:p>
            <w:pPr>
              <w:spacing w:before="0" w:after="0"/>
              <w:jc w:val="both"/>
            </w:pPr>
            <w:r>
              <w:rPr>
                <w:b w:val="0"/>
                <w:i w:val="0"/>
              </w:rPr>
              <w:t>15</w:t>
            </w:r>
          </w:p>
        </w:tc>
        <w:tc>
          <w:tcPr>
            <w:tcW w:type="dxa" w:w="3307"/>
          </w:tcPr>
          <w:p>
            <w:pPr>
              <w:spacing w:before="0" w:after="0"/>
              <w:jc w:val="both"/>
            </w:pPr>
            <w:r>
              <w:rPr>
                <w:b w:val="0"/>
                <w:i w:val="0"/>
              </w:rPr>
              <w:t>Writing – Suggestions for improving the environment</w:t>
            </w:r>
          </w:p>
        </w:tc>
        <w:tc>
          <w:tcPr>
            <w:tcW w:type="dxa" w:w="3307"/>
          </w:tcPr>
          <w:p>
            <w:pPr>
              <w:spacing w:before="0" w:after="0"/>
              <w:jc w:val="both"/>
            </w:pPr>
            <w:r>
              <w:rPr>
                <w:b w:val="0"/>
                <w:i w:val="0"/>
              </w:rPr>
              <w:t>25</w:t>
            </w:r>
          </w:p>
        </w:tc>
      </w:tr>
      <w:tr>
        <w:tc>
          <w:tcPr>
            <w:tcW w:type="dxa" w:w="3307"/>
          </w:tcPr>
          <w:p>
            <w:pPr>
              <w:spacing w:before="0" w:after="0"/>
              <w:jc w:val="both"/>
            </w:pPr>
            <w:r>
              <w:rPr>
                <w:b w:val="0"/>
                <w:i w:val="0"/>
              </w:rPr>
              <w:t>16</w:t>
            </w:r>
          </w:p>
        </w:tc>
        <w:tc>
          <w:tcPr>
            <w:tcW w:type="dxa" w:w="3307"/>
          </w:tcPr>
          <w:p>
            <w:pPr>
              <w:spacing w:before="0" w:after="0"/>
              <w:jc w:val="both"/>
            </w:pPr>
            <w:r>
              <w:rPr>
                <w:b w:val="0"/>
                <w:i w:val="0"/>
              </w:rPr>
              <w:t>Communication and Culture / CLIL</w:t>
            </w:r>
          </w:p>
        </w:tc>
        <w:tc>
          <w:tcPr>
            <w:tcW w:type="dxa" w:w="3307"/>
          </w:tcPr>
          <w:p>
            <w:pPr>
              <w:spacing w:before="0" w:after="0"/>
              <w:jc w:val="both"/>
            </w:pPr>
            <w:r>
              <w:rPr>
                <w:b w:val="0"/>
                <w:i w:val="0"/>
              </w:rPr>
              <w:t>25–26</w:t>
            </w:r>
          </w:p>
        </w:tc>
      </w:tr>
      <w:tr>
        <w:tc>
          <w:tcPr>
            <w:tcW w:type="dxa" w:w="3307"/>
          </w:tcPr>
          <w:p>
            <w:pPr>
              <w:spacing w:before="0" w:after="0"/>
              <w:jc w:val="both"/>
            </w:pPr>
            <w:r>
              <w:rPr>
                <w:b w:val="0"/>
                <w:i w:val="0"/>
              </w:rPr>
              <w:t>17</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26–27</w:t>
            </w:r>
          </w:p>
        </w:tc>
      </w:tr>
    </w:tbl>
    <w:p>
      <w:pPr>
        <w:spacing w:before="0" w:after="0"/>
        <w:jc w:val="both"/>
      </w:pPr>
    </w:p>
    <w:p>
      <w:pPr>
        <w:spacing w:before="80" w:after="80"/>
        <w:jc w:val="center"/>
      </w:pPr>
      <w:r>
        <w:rPr>
          <w:b/>
          <w:i w:val="0"/>
        </w:rPr>
        <w:t>PERIOD 10 – GETTING STARTED – GO GREEN CLUB (SB p.18–19)</w:t>
      </w:r>
    </w:p>
    <w:p>
      <w:pPr>
        <w:spacing w:before="0" w:after="0"/>
        <w:jc w:val="both"/>
      </w:pPr>
      <w:r>
        <w:rPr>
          <w:b/>
          <w:i/>
        </w:rPr>
        <w:t>Aim of the lesson:</w:t>
      </w:r>
      <w:r>
        <w:rPr>
          <w:b w:val="0"/>
          <w:i/>
        </w:rPr>
        <w:t xml:space="preserve"> Ss get an overview of the topic, vocabulary about the environment and future forms.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Go Green Club.</w:t>
      </w:r>
    </w:p>
    <w:p>
      <w:pPr>
        <w:spacing w:before="0" w:after="0"/>
        <w:jc w:val="both"/>
      </w:pPr>
      <w:r>
        <w:rPr>
          <w:b/>
          <w:i/>
        </w:rPr>
        <w:t>b) Content:</w:t>
      </w:r>
    </w:p>
    <w:p>
      <w:pPr>
        <w:spacing w:before="0" w:after="0"/>
        <w:jc w:val="both"/>
      </w:pPr>
      <w:r>
        <w:rPr>
          <w:b w:val="0"/>
          <w:i/>
        </w:rPr>
        <w:t>Picture talk: Ss look at the picture on p.18: What are the students doing? Why?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Mike and Nam talking about the Go Green Club."</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Mike and Nam).</w:t>
      </w:r>
    </w:p>
    <w:p>
      <w:pPr>
        <w:spacing w:before="0" w:after="0"/>
        <w:jc w:val="both"/>
      </w:pPr>
      <w:r>
        <w:rPr>
          <w:b/>
          <w:i/>
        </w:rPr>
        <w:t>b) Content:</w:t>
      </w:r>
    </w:p>
    <w:p>
      <w:pPr>
        <w:spacing w:before="0" w:after="0"/>
        <w:jc w:val="both"/>
      </w:pPr>
      <w:r>
        <w:rPr>
          <w:b/>
          <w:i/>
        </w:rPr>
        <w:t>Task 1 – Listen and read</w:t>
      </w:r>
      <w:r>
        <w:rPr>
          <w:b w:val="0"/>
          <w:i/>
        </w:rPr>
        <w:t xml:space="preserve"> – the conversation between Mike and Nam</w:t>
      </w:r>
    </w:p>
    <w:p>
      <w:pPr>
        <w:spacing w:before="0" w:after="0"/>
        <w:jc w:val="both"/>
      </w:pPr>
      <w:r>
        <w:rPr>
          <w:b w:val="0"/>
          <w:i w:val="0"/>
        </w:rPr>
        <w:t>- Key / Language focus: set up, improve our environment, adopt a greener lifestyle, clean up, raise awareness, reduce carbon footprint</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Answer the questions</w:t>
      </w:r>
      <w:r>
        <w:rPr>
          <w:b w:val="0"/>
          <w:i/>
        </w:rPr>
        <w:t xml:space="preserve"> – read again and answer</w:t>
      </w:r>
    </w:p>
    <w:p>
      <w:pPr>
        <w:spacing w:before="0" w:after="0"/>
        <w:jc w:val="both"/>
      </w:pPr>
      <w:r>
        <w:rPr>
          <w:b w:val="0"/>
          <w:i w:val="0"/>
        </w:rPr>
        <w:t>- Key: 1. The Youth Union in Nam's school.  2. To improve the environment and encourage people to adopt a greener lifestyle.  3. Organise more activities to raise local people's awareness of environmental issues.</w:t>
      </w:r>
    </w:p>
    <w:p>
      <w:pPr>
        <w:spacing w:before="0" w:after="0"/>
        <w:jc w:val="both"/>
      </w:pPr>
      <w:r>
        <w:rPr>
          <w:b/>
          <w:i/>
        </w:rPr>
        <w:t>Task 3 – Match verbs and nouns</w:t>
      </w:r>
      <w:r>
        <w:rPr>
          <w:b w:val="0"/>
          <w:i/>
        </w:rPr>
        <w:t xml:space="preserve"> – A–B</w:t>
      </w:r>
    </w:p>
    <w:p>
      <w:pPr>
        <w:spacing w:before="0" w:after="0"/>
        <w:jc w:val="both"/>
      </w:pPr>
      <w:r>
        <w:rPr>
          <w:b w:val="0"/>
          <w:i w:val="0"/>
        </w:rPr>
        <w:t>- Key: 1-c  2-d  3-e  4-b  5-a</w:t>
      </w:r>
    </w:p>
    <w:p>
      <w:pPr>
        <w:spacing w:before="0" w:after="0"/>
        <w:jc w:val="both"/>
      </w:pPr>
      <w:r>
        <w:rPr>
          <w:b/>
          <w:i/>
        </w:rPr>
        <w:t>Task 4 – Complete the sentences</w:t>
      </w:r>
      <w:r>
        <w:rPr>
          <w:b w:val="0"/>
          <w:i/>
        </w:rPr>
        <w:t xml:space="preserve"> – based on the conversation</w:t>
      </w:r>
    </w:p>
    <w:p>
      <w:pPr>
        <w:spacing w:before="0" w:after="0"/>
        <w:jc w:val="both"/>
      </w:pPr>
      <w:r>
        <w:rPr>
          <w:b w:val="0"/>
          <w:i w:val="0"/>
        </w:rPr>
        <w:t>- Key: 1. was set up  2. are going to  3. will</w:t>
      </w:r>
    </w:p>
    <w:p>
      <w:pPr>
        <w:spacing w:before="0" w:after="0"/>
        <w:jc w:val="both"/>
      </w:pPr>
      <w:r>
        <w:rPr>
          <w:b/>
          <w:i/>
        </w:rPr>
        <w:t>c) Expected outcomes:</w:t>
      </w:r>
    </w:p>
    <w:p>
      <w:pPr>
        <w:spacing w:before="0" w:after="0"/>
        <w:jc w:val="both"/>
      </w:pPr>
      <w:r>
        <w:rPr>
          <w:b w:val="0"/>
          <w:i w:val="0"/>
        </w:rPr>
        <w:t>- Ss do Task 2 – Answer the questions with at least 80% accuracy.</w:t>
      </w:r>
    </w:p>
    <w:p>
      <w:pPr>
        <w:spacing w:before="0" w:after="0"/>
        <w:jc w:val="both"/>
      </w:pPr>
      <w:r>
        <w:rPr>
          <w:b w:val="0"/>
          <w:i w:val="0"/>
        </w:rPr>
        <w:t>- Ss do Task 3 – Match verbs and nouns with at least 80% accuracy.</w:t>
      </w:r>
    </w:p>
    <w:p>
      <w:pPr>
        <w:spacing w:before="0" w:after="0"/>
        <w:jc w:val="both"/>
      </w:pPr>
      <w:r>
        <w:rPr>
          <w:b w:val="0"/>
          <w:i w:val="0"/>
        </w:rPr>
        <w:t>- Ss do Task 4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Answer the questions; Task 3 – Match verbs and nouns; Task 4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Would you like to join a Go Green Club? What are you going to do?</w:t>
      </w:r>
    </w:p>
    <w:p>
      <w:pPr>
        <w:spacing w:before="0" w:after="0"/>
        <w:jc w:val="both"/>
      </w:pPr>
      <w:r>
        <w:rPr>
          <w:b/>
          <w:i/>
        </w:rPr>
        <w:t>c) Expected outcomes:</w:t>
      </w:r>
    </w:p>
    <w:p>
      <w:pPr>
        <w:spacing w:before="0" w:after="0"/>
        <w:jc w:val="both"/>
      </w:pPr>
      <w:r>
        <w:rPr>
          <w:b w:val="0"/>
          <w:i w:val="0"/>
        </w:rPr>
        <w:t>- Ss use 'be going to' to talk about plans.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 prepare Language (p.19–20).</w:t>
      </w:r>
    </w:p>
    <w:p>
      <w:pPr>
        <w:spacing w:before="80" w:after="80"/>
        <w:jc w:val="center"/>
      </w:pPr>
      <w:r>
        <w:rPr>
          <w:b/>
          <w:i w:val="0"/>
        </w:rPr>
        <w:t>PERIOD 11 – LANGUAGE (SB p.19–20)</w:t>
      </w:r>
    </w:p>
    <w:p>
      <w:pPr>
        <w:spacing w:before="0" w:after="0"/>
        <w:jc w:val="both"/>
      </w:pPr>
      <w:r>
        <w:rPr>
          <w:b/>
          <w:i/>
        </w:rPr>
        <w:t>Aim of the lesson:</w:t>
      </w:r>
      <w:r>
        <w:rPr>
          <w:b w:val="0"/>
          <w:i/>
        </w:rPr>
        <w:t xml:space="preserve"> Ss pronounce /kl/, /pl/, /gr/, /pr/; use vocabulary about the environment; use will/be going to and the passive voice.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Word race: teams write as many 'green' words as possible in 1 minute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"Word race"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learn more words and two grammar points."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(club, clean, class; please, place, play; green, group, ground; practise, present, protect).</w:t>
      </w:r>
    </w:p>
    <w:p>
      <w:pPr>
        <w:spacing w:before="0" w:after="0"/>
        <w:jc w:val="both"/>
      </w:pPr>
      <w:r>
        <w:rPr>
          <w:b w:val="0"/>
          <w:i w:val="0"/>
        </w:rPr>
        <w:t>- To present and check: Grammar – Remember! (will vs. be going to; passive voice).</w:t>
      </w:r>
    </w:p>
    <w:p>
      <w:pPr>
        <w:spacing w:before="0" w:after="0"/>
        <w:jc w:val="both"/>
      </w:pPr>
      <w:r>
        <w:rPr>
          <w:b/>
          <w:i/>
        </w:rPr>
        <w:t>b) Content:</w:t>
      </w:r>
    </w:p>
    <w:p>
      <w:pPr>
        <w:spacing w:before="0" w:after="0"/>
        <w:jc w:val="both"/>
      </w:pPr>
      <w:r>
        <w:rPr>
          <w:b/>
          <w:i/>
        </w:rPr>
        <w:t>Pronunciation 1 – Listen and repeat</w:t>
      </w:r>
      <w:r>
        <w:rPr>
          <w:b w:val="0"/>
          <w:i/>
        </w:rPr>
        <w:t xml:space="preserve"> – club, clean, class; please, place, play; green, group, ground; practise, present, protect</w:t>
      </w:r>
    </w:p>
    <w:p>
      <w:pPr>
        <w:spacing w:before="0" w:after="0"/>
        <w:jc w:val="both"/>
      </w:pPr>
      <w:r>
        <w:rPr>
          <w:b w:val="0"/>
          <w:i w:val="0"/>
        </w:rPr>
        <w:t>- Key / Language focus: /kl/ /pl/ /gr/ /pr/</w:t>
      </w:r>
    </w:p>
    <w:p>
      <w:pPr>
        <w:spacing w:before="0" w:after="0"/>
        <w:jc w:val="both"/>
      </w:pPr>
      <w:r>
        <w:rPr>
          <w:b/>
          <w:i/>
        </w:rPr>
        <w:t>Grammar – Remember!</w:t>
      </w:r>
      <w:r>
        <w:rPr>
          <w:b w:val="0"/>
          <w:i/>
        </w:rPr>
        <w:t xml:space="preserve"> – will vs. be going to; passive voice</w:t>
      </w:r>
    </w:p>
    <w:p>
      <w:pPr>
        <w:spacing w:before="0" w:after="0"/>
        <w:jc w:val="both"/>
      </w:pPr>
      <w:r>
        <w:rPr>
          <w:b w:val="0"/>
          <w:i w:val="0"/>
        </w:rPr>
        <w:t>- Key / Language focus: will: decisions made at the moment of speaking, predictions based on opinions; be going to: plans made before, predictions based on evidence. Passive: be + past participle – focus on the action</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Practise the sentences</w:t>
      </w:r>
      <w:r>
        <w:rPr>
          <w:b w:val="0"/>
          <w:i/>
        </w:rPr>
        <w:t xml:space="preserve"> – listen and practise</w:t>
      </w:r>
    </w:p>
    <w:p>
      <w:pPr>
        <w:spacing w:before="0" w:after="0"/>
        <w:jc w:val="both"/>
      </w:pPr>
      <w:r>
        <w:rPr>
          <w:b w:val="0"/>
          <w:i w:val="0"/>
        </w:rPr>
        <w:t>- Key: club, clean, classrooms; pleased, play; group, green, ground; practising, presentation, protection</w:t>
      </w:r>
    </w:p>
    <w:p>
      <w:pPr>
        <w:spacing w:before="0" w:after="0"/>
        <w:jc w:val="both"/>
      </w:pPr>
      <w:r>
        <w:rPr>
          <w:b/>
          <w:i/>
        </w:rPr>
        <w:t>Vocabulary 1 – Match</w:t>
      </w:r>
      <w:r>
        <w:rPr>
          <w:b w:val="0"/>
          <w:i/>
        </w:rPr>
        <w:t xml:space="preserve"> – words and meanings</w:t>
      </w:r>
    </w:p>
    <w:p>
      <w:pPr>
        <w:spacing w:before="0" w:after="0"/>
        <w:jc w:val="both"/>
      </w:pPr>
      <w:r>
        <w:rPr>
          <w:b w:val="0"/>
          <w:i w:val="0"/>
        </w:rPr>
        <w:t>- Key: 1-d  2-e  3-a  4-b  5-c</w:t>
      </w:r>
    </w:p>
    <w:p>
      <w:pPr>
        <w:spacing w:before="0" w:after="0"/>
        <w:jc w:val="both"/>
      </w:pPr>
      <w:r>
        <w:rPr>
          <w:b/>
          <w:i/>
        </w:rPr>
        <w:t>Vocabulary 2 – Complete</w:t>
      </w:r>
      <w:r>
        <w:rPr>
          <w:b w:val="0"/>
          <w:i/>
        </w:rPr>
        <w:t xml:space="preserve"> – sentences 1–5</w:t>
      </w:r>
    </w:p>
    <w:p>
      <w:pPr>
        <w:spacing w:before="0" w:after="0"/>
        <w:jc w:val="both"/>
      </w:pPr>
      <w:r>
        <w:rPr>
          <w:b w:val="0"/>
          <w:i w:val="0"/>
        </w:rPr>
        <w:t>- Key: 1. Eco-friendly  2. household appliances  3. carbon footprint  4. energy  5. litter</w:t>
      </w:r>
    </w:p>
    <w:p>
      <w:pPr>
        <w:spacing w:before="0" w:after="0"/>
        <w:jc w:val="both"/>
      </w:pPr>
      <w:r>
        <w:rPr>
          <w:b/>
          <w:i/>
        </w:rPr>
        <w:t>Grammar – will / be going to</w:t>
      </w:r>
      <w:r>
        <w:rPr>
          <w:b w:val="0"/>
          <w:i/>
        </w:rPr>
        <w:t xml:space="preserve"> – complete 1–5</w:t>
      </w:r>
    </w:p>
    <w:p>
      <w:pPr>
        <w:spacing w:before="0" w:after="0"/>
        <w:jc w:val="both"/>
      </w:pPr>
      <w:r>
        <w:rPr>
          <w:b w:val="0"/>
          <w:i w:val="0"/>
        </w:rPr>
        <w:t>- Key: 1. will  2. are going to  3. will  4. is going to  5. will</w:t>
      </w:r>
    </w:p>
    <w:p>
      <w:pPr>
        <w:spacing w:before="0" w:after="0"/>
        <w:jc w:val="both"/>
      </w:pPr>
      <w:r>
        <w:rPr>
          <w:b/>
          <w:i/>
        </w:rPr>
        <w:t>Grammar – passive voice</w:t>
      </w:r>
      <w:r>
        <w:rPr>
          <w:b w:val="0"/>
          <w:i/>
        </w:rPr>
        <w:t xml:space="preserve"> – rewrite 1–5</w:t>
      </w:r>
    </w:p>
    <w:p>
      <w:pPr>
        <w:spacing w:before="0" w:after="0"/>
        <w:jc w:val="both"/>
      </w:pPr>
      <w:r>
        <w:rPr>
          <w:b w:val="0"/>
          <w:i w:val="0"/>
        </w:rPr>
        <w:t>- Key: 1. A green lifestyle is adopted by more and more people.  2. The rubbish wasn't put in the bins after the party yesterday.  3. More trees will be planted in the neighbourhood.  4. A lot of clean-up activities are going to be organised this weekend.  5. Important environmental issues were discussed at the meeting.</w:t>
      </w:r>
    </w:p>
    <w:p>
      <w:pPr>
        <w:spacing w:before="0" w:after="0"/>
        <w:jc w:val="both"/>
      </w:pPr>
      <w:r>
        <w:rPr>
          <w:b/>
          <w:i/>
        </w:rPr>
        <w:t>c) Expected outcomes:</w:t>
      </w:r>
    </w:p>
    <w:p>
      <w:pPr>
        <w:spacing w:before="0" w:after="0"/>
        <w:jc w:val="both"/>
      </w:pPr>
      <w:r>
        <w:rPr>
          <w:b w:val="0"/>
          <w:i w:val="0"/>
        </w:rPr>
        <w:t>- Ss do Pronunciation 2 – Practise the sentences with at least 80% accuracy.</w:t>
      </w:r>
    </w:p>
    <w:p>
      <w:pPr>
        <w:spacing w:before="0" w:after="0"/>
        <w:jc w:val="both"/>
      </w:pPr>
      <w:r>
        <w:rPr>
          <w:b w:val="0"/>
          <w:i w:val="0"/>
        </w:rPr>
        <w:t>- Ss do Vocabulary 1 – Match with at least 80% accuracy.</w:t>
      </w:r>
    </w:p>
    <w:p>
      <w:pPr>
        <w:spacing w:before="0" w:after="0"/>
        <w:jc w:val="both"/>
      </w:pPr>
      <w:r>
        <w:rPr>
          <w:b w:val="0"/>
          <w:i w:val="0"/>
        </w:rPr>
        <w:t>- Ss do Vocabulary 2 – Complete with at least 80% accuracy.</w:t>
      </w:r>
    </w:p>
    <w:p>
      <w:pPr>
        <w:spacing w:before="0" w:after="0"/>
        <w:jc w:val="both"/>
      </w:pPr>
      <w:r>
        <w:rPr>
          <w:b w:val="0"/>
          <w:i w:val="0"/>
        </w:rPr>
        <w:t>- Ss do Grammar – will / be going to with at least 80% accuracy.</w:t>
      </w:r>
    </w:p>
    <w:p>
      <w:pPr>
        <w:spacing w:before="0" w:after="0"/>
        <w:jc w:val="both"/>
      </w:pPr>
      <w:r>
        <w:rPr>
          <w:b w:val="0"/>
          <w:i w:val="0"/>
        </w:rPr>
        <w:t>- Ss do Grammar – passive voice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Practise the sentences; Vocabulary 1 – Match; Vocabulary 2 – Complete; Grammar – will / be going to; Grammar – passive voice.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Green promises</w:t>
      </w:r>
      <w:r>
        <w:rPr>
          <w:b w:val="0"/>
          <w:i/>
        </w:rPr>
        <w:t xml:space="preserve"> – each student writes one promise with will, one plan with be going to and one passive sentence about the school</w:t>
      </w:r>
    </w:p>
    <w:p>
      <w:pPr>
        <w:spacing w:before="0" w:after="0"/>
        <w:jc w:val="both"/>
      </w:pPr>
      <w:r>
        <w:rPr>
          <w:b/>
          <w:i/>
        </w:rPr>
        <w:t>c) Expected outcomes:</w:t>
      </w:r>
    </w:p>
    <w:p>
      <w:pPr>
        <w:spacing w:before="0" w:after="0"/>
        <w:jc w:val="both"/>
      </w:pPr>
      <w:r>
        <w:rPr>
          <w:b w:val="0"/>
          <w:i w:val="0"/>
        </w:rPr>
        <w:t>- Ss produce accurate future and passive sentences.</w:t>
      </w:r>
    </w:p>
    <w:p>
      <w:pPr>
        <w:spacing w:before="0" w:after="0"/>
        <w:jc w:val="both"/>
      </w:pPr>
      <w:r>
        <w:rPr>
          <w:b/>
          <w:i/>
        </w:rPr>
        <w:t>d) Organisation:</w:t>
      </w:r>
    </w:p>
    <w:p>
      <w:pPr>
        <w:spacing w:before="0" w:after="0"/>
        <w:jc w:val="both"/>
      </w:pPr>
      <w:r>
        <w:rPr>
          <w:b/>
          <w:i/>
        </w:rPr>
        <w:t xml:space="preserve">Step 1 – Task delivery: </w:t>
      </w:r>
      <w:r>
        <w:rPr>
          <w:b w:val="0"/>
          <w:i w:val="0"/>
        </w:rPr>
        <w:t>T explains the task: Green promises.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 prepare Reading (p.21–22).</w:t>
      </w:r>
    </w:p>
    <w:p>
      <w:pPr>
        <w:spacing w:before="80" w:after="80"/>
        <w:jc w:val="center"/>
      </w:pPr>
      <w:r>
        <w:rPr>
          <w:b/>
          <w:i w:val="0"/>
        </w:rPr>
        <w:t>PERIOD 12 – READING – GREEN LIVING (SB p.21–22)</w:t>
      </w:r>
    </w:p>
    <w:p>
      <w:pPr>
        <w:spacing w:before="0" w:after="0"/>
        <w:jc w:val="both"/>
      </w:pPr>
      <w:r>
        <w:rPr>
          <w:b/>
          <w:i/>
        </w:rPr>
        <w:t>Aim of the lesson:</w:t>
      </w:r>
      <w:r>
        <w:rPr>
          <w:b w:val="0"/>
          <w:i/>
        </w:rPr>
        <w:t xml:space="preserve"> Ss read for main ideas and specific information in a text about green living.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Green living.</w:t>
      </w:r>
    </w:p>
    <w:p>
      <w:pPr>
        <w:spacing w:before="0" w:after="0"/>
        <w:jc w:val="both"/>
      </w:pPr>
      <w:r>
        <w:rPr>
          <w:b/>
          <w:i/>
        </w:rPr>
        <w:t>b) Content:</w:t>
      </w:r>
    </w:p>
    <w:p>
      <w:pPr>
        <w:spacing w:before="0" w:after="0"/>
        <w:jc w:val="both"/>
      </w:pPr>
      <w:r>
        <w:rPr>
          <w:b w:val="0"/>
          <w:i/>
        </w:rPr>
        <w:t>Picture discussion: Which pictures a–d show a green lifestyle? Why?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discussion"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about green living."</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Choose the best title (read the whole text and choose).</w:t>
      </w:r>
    </w:p>
    <w:p>
      <w:pPr>
        <w:spacing w:before="0" w:after="0"/>
        <w:jc w:val="both"/>
      </w:pPr>
      <w:r>
        <w:rPr>
          <w:b w:val="0"/>
          <w:i w:val="0"/>
        </w:rPr>
        <w:t>- To present and check: Task 3 – Meanings (circle the correct meanings).</w:t>
      </w:r>
    </w:p>
    <w:p>
      <w:pPr>
        <w:spacing w:before="0" w:after="0"/>
        <w:jc w:val="both"/>
      </w:pPr>
      <w:r>
        <w:rPr>
          <w:b/>
          <w:i/>
        </w:rPr>
        <w:t>b) Content:</w:t>
      </w:r>
    </w:p>
    <w:p>
      <w:pPr>
        <w:spacing w:before="0" w:after="0"/>
        <w:jc w:val="both"/>
      </w:pPr>
      <w:r>
        <w:rPr>
          <w:b/>
          <w:i/>
        </w:rPr>
        <w:t>Task 2 – Choose the best title</w:t>
      </w:r>
      <w:r>
        <w:rPr>
          <w:b w:val="0"/>
          <w:i/>
        </w:rPr>
        <w:t xml:space="preserve"> – read the whole text and choose</w:t>
      </w:r>
    </w:p>
    <w:p>
      <w:pPr>
        <w:spacing w:before="0" w:after="0"/>
        <w:jc w:val="both"/>
      </w:pPr>
      <w:r>
        <w:rPr>
          <w:b w:val="0"/>
          <w:i w:val="0"/>
        </w:rPr>
        <w:t>- Key / Language focus: A. Green living</w:t>
      </w:r>
    </w:p>
    <w:p>
      <w:pPr>
        <w:spacing w:before="0" w:after="0"/>
        <w:jc w:val="both"/>
      </w:pPr>
      <w:r>
        <w:rPr>
          <w:b/>
          <w:i/>
        </w:rPr>
        <w:t>Task 3 – Meanings</w:t>
      </w:r>
      <w:r>
        <w:rPr>
          <w:b w:val="0"/>
          <w:i/>
        </w:rPr>
        <w:t xml:space="preserve"> – circle the correct meanings</w:t>
      </w:r>
    </w:p>
    <w:p>
      <w:pPr>
        <w:spacing w:before="0" w:after="0"/>
        <w:jc w:val="both"/>
      </w:pPr>
      <w:r>
        <w:rPr>
          <w:b w:val="0"/>
          <w:i w:val="0"/>
        </w:rPr>
        <w:t>- Key / Language focus: 1. a  2. b  3. a  4. a</w:t>
      </w:r>
    </w:p>
    <w:p>
      <w:pPr>
        <w:spacing w:before="0" w:after="0"/>
        <w:jc w:val="both"/>
      </w:pPr>
      <w:r>
        <w:rPr>
          <w:b/>
          <w:i/>
        </w:rPr>
        <w:t>c) Expected outcomes:</w:t>
      </w:r>
    </w:p>
    <w:p>
      <w:pPr>
        <w:spacing w:before="0" w:after="0"/>
        <w:jc w:val="both"/>
      </w:pPr>
      <w:r>
        <w:rPr>
          <w:b w:val="0"/>
          <w:i w:val="0"/>
        </w:rPr>
        <w:t>- Ss complete Task 2 – Choose the best title correctly.</w:t>
      </w:r>
    </w:p>
    <w:p>
      <w:pPr>
        <w:spacing w:before="0" w:after="0"/>
        <w:jc w:val="both"/>
      </w:pPr>
      <w:r>
        <w:rPr>
          <w:b w:val="0"/>
          <w:i w:val="0"/>
        </w:rPr>
        <w:t>- Ss complete Task 3 – Meanings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Choose the best title; Task 3 – Meanings.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True/False</w:t>
      </w:r>
      <w:r>
        <w:rPr>
          <w:b w:val="0"/>
          <w:i/>
        </w:rPr>
        <w:t xml:space="preserve"> – read again and decide</w:t>
      </w:r>
    </w:p>
    <w:p>
      <w:pPr>
        <w:spacing w:before="0" w:after="0"/>
        <w:jc w:val="both"/>
      </w:pPr>
      <w:r>
        <w:rPr>
          <w:b w:val="0"/>
          <w:i w:val="0"/>
        </w:rPr>
        <w:t>- Key: 1. F (it is a choice)  2. T  3. T  4. F (it is encouraged)</w:t>
      </w:r>
    </w:p>
    <w:p>
      <w:pPr>
        <w:spacing w:before="0" w:after="0"/>
        <w:jc w:val="both"/>
      </w:pPr>
      <w:r>
        <w:rPr>
          <w:b/>
          <w:i/>
        </w:rPr>
        <w:t>c) Expected outcomes:</w:t>
      </w:r>
    </w:p>
    <w:p>
      <w:pPr>
        <w:spacing w:before="0" w:after="0"/>
        <w:jc w:val="both"/>
      </w:pPr>
      <w:r>
        <w:rPr>
          <w:b w:val="0"/>
          <w:i w:val="0"/>
        </w:rPr>
        <w:t>- Ss do Task 4 – True/False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True/False.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Which suggestion in the text is the easiest way to live green?</w:t>
      </w:r>
    </w:p>
    <w:p>
      <w:pPr>
        <w:spacing w:before="0" w:after="0"/>
        <w:jc w:val="both"/>
      </w:pPr>
      <w:r>
        <w:rPr>
          <w:b/>
          <w:i/>
        </w:rPr>
        <w:t>c) Expected outcomes:</w:t>
      </w:r>
    </w:p>
    <w:p>
      <w:pPr>
        <w:spacing w:before="0" w:after="0"/>
        <w:jc w:val="both"/>
      </w:pPr>
      <w:r>
        <w:rPr>
          <w:b w:val="0"/>
          <w:i w:val="0"/>
        </w:rPr>
        <w:t>- Pairs give their opinions with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Write 5 sentences about how your family can live green.</w:t>
      </w:r>
    </w:p>
    <w:p>
      <w:pPr>
        <w:spacing w:before="80" w:after="80"/>
        <w:jc w:val="center"/>
      </w:pPr>
      <w:r>
        <w:rPr>
          <w:b/>
          <w:i w:val="0"/>
        </w:rPr>
        <w:t>PERIOD 13 – SPEAKING – LIVING GREEN (SB p.23)</w:t>
      </w:r>
    </w:p>
    <w:p>
      <w:pPr>
        <w:spacing w:before="0" w:after="0"/>
        <w:jc w:val="both"/>
      </w:pPr>
      <w:r>
        <w:rPr>
          <w:b/>
          <w:i/>
        </w:rPr>
        <w:t>Aim of the lesson:</w:t>
      </w:r>
      <w:r>
        <w:rPr>
          <w:b w:val="0"/>
          <w:i/>
        </w:rPr>
        <w:t xml:space="preserve"> Ss talk about ways to live green.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Living green.</w:t>
      </w:r>
    </w:p>
    <w:p>
      <w:pPr>
        <w:spacing w:before="0" w:after="0"/>
        <w:jc w:val="both"/>
      </w:pPr>
      <w:r>
        <w:rPr>
          <w:b/>
          <w:i/>
        </w:rPr>
        <w:t>b) Content:</w:t>
      </w:r>
    </w:p>
    <w:p>
      <w:pPr>
        <w:spacing w:before="0" w:after="0"/>
        <w:jc w:val="both"/>
      </w:pPr>
      <w:r>
        <w:rPr>
          <w:b w:val="0"/>
          <w:i/>
        </w:rPr>
        <w:t>Quick quiz: Is it green? Ss show thumbs up/down for actions read by 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"Quick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"What should teenagers do to live green?"</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Should/Shouldn't (tick the activities).</w:t>
      </w:r>
    </w:p>
    <w:p>
      <w:pPr>
        <w:spacing w:before="0" w:after="0"/>
        <w:jc w:val="both"/>
      </w:pPr>
      <w:r>
        <w:rPr>
          <w:b/>
          <w:i/>
        </w:rPr>
        <w:t>b) Content:</w:t>
      </w:r>
    </w:p>
    <w:p>
      <w:pPr>
        <w:spacing w:before="0" w:after="0"/>
        <w:jc w:val="both"/>
      </w:pPr>
      <w:r>
        <w:rPr>
          <w:b/>
          <w:i/>
        </w:rPr>
        <w:t>Task 1 – Should/Shouldn't</w:t>
      </w:r>
      <w:r>
        <w:rPr>
          <w:b w:val="0"/>
          <w:i/>
        </w:rPr>
        <w:t xml:space="preserve"> – tick the activities</w:t>
      </w:r>
    </w:p>
    <w:p>
      <w:pPr>
        <w:spacing w:before="0" w:after="0"/>
        <w:jc w:val="both"/>
      </w:pPr>
      <w:r>
        <w:rPr>
          <w:b w:val="0"/>
          <w:i w:val="0"/>
        </w:rPr>
        <w:t>- Key / Language focus: Should: 2, 4, 6; Shouldn't: 1, 3, 5</w:t>
      </w:r>
    </w:p>
    <w:p>
      <w:pPr>
        <w:spacing w:before="0" w:after="0"/>
        <w:jc w:val="both"/>
      </w:pPr>
      <w:r>
        <w:rPr>
          <w:b/>
          <w:i/>
        </w:rPr>
        <w:t>c) Expected outcomes:</w:t>
      </w:r>
    </w:p>
    <w:p>
      <w:pPr>
        <w:spacing w:before="0" w:after="0"/>
        <w:jc w:val="both"/>
      </w:pPr>
      <w:r>
        <w:rPr>
          <w:b w:val="0"/>
          <w:i w:val="0"/>
        </w:rPr>
        <w:t>- Ss complete Task 1 – Should/Shouldn't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Should/Shouldn't.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Match reasons</w:t>
      </w:r>
      <w:r>
        <w:rPr>
          <w:b w:val="0"/>
          <w:i/>
        </w:rPr>
        <w:t xml:space="preserve"> – reasons a–f with activities</w:t>
      </w:r>
    </w:p>
    <w:p>
      <w:pPr>
        <w:spacing w:before="0" w:after="0"/>
        <w:jc w:val="both"/>
      </w:pPr>
      <w:r>
        <w:rPr>
          <w:b w:val="0"/>
          <w:i w:val="0"/>
        </w:rPr>
        <w:t>- Key: a-5  b-1  c-3  d-4  e-2  f-6</w:t>
      </w:r>
    </w:p>
    <w:p>
      <w:pPr>
        <w:spacing w:before="0" w:after="0"/>
        <w:jc w:val="both"/>
      </w:pPr>
      <w:r>
        <w:rPr>
          <w:b/>
          <w:i/>
        </w:rPr>
        <w:t>c) Expected outcomes:</w:t>
      </w:r>
    </w:p>
    <w:p>
      <w:pPr>
        <w:spacing w:before="0" w:after="0"/>
        <w:jc w:val="both"/>
      </w:pPr>
      <w:r>
        <w:rPr>
          <w:b w:val="0"/>
          <w:i w:val="0"/>
        </w:rPr>
        <w:t>- Ss do Task 2 – Match reasons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Match reasons.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Group presentation</w:t>
      </w:r>
      <w:r>
        <w:rPr>
          <w:b w:val="0"/>
          <w:i/>
        </w:rPr>
        <w:t xml:space="preserve"> – discuss and present what you should/shouldn't do to live green</w:t>
      </w:r>
    </w:p>
    <w:p>
      <w:pPr>
        <w:spacing w:before="0" w:after="0"/>
        <w:jc w:val="both"/>
      </w:pPr>
      <w:r>
        <w:rPr>
          <w:b/>
          <w:i/>
        </w:rPr>
        <w:t>c) Expected outcomes:</w:t>
      </w:r>
    </w:p>
    <w:p>
      <w:pPr>
        <w:spacing w:before="0" w:after="0"/>
        <w:jc w:val="both"/>
      </w:pPr>
      <w:r>
        <w:rPr>
          <w:b w:val="0"/>
          <w:i w:val="0"/>
        </w:rPr>
        <w:t>- Each group presents 4–5 ideas using 'We should… because…'.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Group presentation.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Make a 1-minute video 'Live green' and post it on Padlet (NLS 2.4).</w:t>
      </w:r>
    </w:p>
    <w:p>
      <w:pPr>
        <w:spacing w:before="80" w:after="80"/>
        <w:jc w:val="center"/>
      </w:pPr>
      <w:r>
        <w:rPr>
          <w:b/>
          <w:i w:val="0"/>
        </w:rPr>
        <w:t>PERIOD 14 – LISTENING – A GREEN EVENT (SB p.24)</w:t>
      </w:r>
    </w:p>
    <w:p>
      <w:pPr>
        <w:spacing w:before="0" w:after="0"/>
        <w:jc w:val="both"/>
      </w:pPr>
      <w:r>
        <w:rPr>
          <w:b/>
          <w:i/>
        </w:rPr>
        <w:t>Aim of the lesson:</w:t>
      </w:r>
      <w:r>
        <w:rPr>
          <w:b w:val="0"/>
          <w:i/>
        </w:rPr>
        <w:t xml:space="preserve"> Ss listen for specific information in an announcement about a green event.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A green event.</w:t>
      </w:r>
    </w:p>
    <w:p>
      <w:pPr>
        <w:spacing w:before="0" w:after="0"/>
        <w:jc w:val="both"/>
      </w:pPr>
      <w:r>
        <w:rPr>
          <w:b/>
          <w:i/>
        </w:rPr>
        <w:t>b) Content:</w:t>
      </w:r>
    </w:p>
    <w:p>
      <w:pPr>
        <w:spacing w:before="0" w:after="0"/>
        <w:jc w:val="both"/>
      </w:pPr>
      <w:r>
        <w:rPr>
          <w:b w:val="0"/>
          <w:i/>
        </w:rPr>
        <w:t>Picture talk: What are they doing? Why?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an announcement about a Go Green Weekend."</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Prediction (answer the questions about the picture).</w:t>
      </w:r>
    </w:p>
    <w:p>
      <w:pPr>
        <w:spacing w:before="0" w:after="0"/>
        <w:jc w:val="both"/>
      </w:pPr>
      <w:r>
        <w:rPr>
          <w:b/>
          <w:i/>
        </w:rPr>
        <w:t>b) Content:</w:t>
      </w:r>
    </w:p>
    <w:p>
      <w:pPr>
        <w:spacing w:before="0" w:after="0"/>
        <w:jc w:val="both"/>
      </w:pPr>
      <w:r>
        <w:rPr>
          <w:b/>
          <w:i/>
        </w:rPr>
        <w:t>Task 1 – Prediction</w:t>
      </w:r>
      <w:r>
        <w:rPr>
          <w:b w:val="0"/>
          <w:i/>
        </w:rPr>
        <w:t xml:space="preserve"> – answer the questions about the picture</w:t>
      </w:r>
    </w:p>
    <w:p>
      <w:pPr>
        <w:spacing w:before="0" w:after="0"/>
        <w:jc w:val="both"/>
      </w:pPr>
      <w:r>
        <w:rPr>
          <w:b w:val="0"/>
          <w:i w:val="0"/>
        </w:rPr>
        <w:t>- Key / Language focus: They are picking up litter and watering trees to clean the park.</w:t>
      </w:r>
    </w:p>
    <w:p>
      <w:pPr>
        <w:spacing w:before="0" w:after="0"/>
        <w:jc w:val="both"/>
      </w:pPr>
      <w:r>
        <w:rPr>
          <w:b/>
          <w:i/>
        </w:rPr>
        <w:t>c) Expected outcomes:</w:t>
      </w:r>
    </w:p>
    <w:p>
      <w:pPr>
        <w:spacing w:before="0" w:after="0"/>
        <w:jc w:val="both"/>
      </w:pPr>
      <w:r>
        <w:rPr>
          <w:b w:val="0"/>
          <w:i w:val="0"/>
        </w:rPr>
        <w:t>- Ss complete Task 1 – Prediction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Prediction.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True/False</w:t>
      </w:r>
      <w:r>
        <w:rPr>
          <w:b w:val="0"/>
          <w:i/>
        </w:rPr>
        <w:t xml:space="preserve"> – listen and decide</w:t>
      </w:r>
    </w:p>
    <w:p>
      <w:pPr>
        <w:spacing w:before="0" w:after="0"/>
        <w:jc w:val="both"/>
      </w:pPr>
      <w:r>
        <w:rPr>
          <w:b w:val="0"/>
          <w:i w:val="0"/>
        </w:rPr>
        <w:t>- Key: audio key – see the Teacher's Book/audio script</w:t>
      </w:r>
    </w:p>
    <w:p>
      <w:pPr>
        <w:spacing w:before="0" w:after="0"/>
        <w:jc w:val="both"/>
      </w:pPr>
      <w:r>
        <w:rPr>
          <w:b/>
          <w:i/>
        </w:rPr>
        <w:t>Task 3 – Gap filling</w:t>
      </w:r>
      <w:r>
        <w:rPr>
          <w:b w:val="0"/>
          <w:i/>
        </w:rPr>
        <w:t xml:space="preserve"> – listen again, ONE word</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True/False with at least 80% accuracy.</w:t>
      </w:r>
    </w:p>
    <w:p>
      <w:pPr>
        <w:spacing w:before="0" w:after="0"/>
        <w:jc w:val="both"/>
      </w:pPr>
      <w:r>
        <w:rPr>
          <w:b w:val="0"/>
          <w:i w:val="0"/>
        </w:rPr>
        <w:t>- Ss do Task 3 – Gap filling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True/False; Task 3 – Gap filling.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If you have to organise a green event in your area, what will you do?</w:t>
      </w:r>
    </w:p>
    <w:p>
      <w:pPr>
        <w:spacing w:before="0" w:after="0"/>
        <w:jc w:val="both"/>
      </w:pPr>
      <w:r>
        <w:rPr>
          <w:b/>
          <w:i/>
        </w:rPr>
        <w:t>c) Expected outcomes:</w:t>
      </w:r>
    </w:p>
    <w:p>
      <w:pPr>
        <w:spacing w:before="0" w:after="0"/>
        <w:jc w:val="both"/>
      </w:pPr>
      <w:r>
        <w:rPr>
          <w:b w:val="0"/>
          <w:i w:val="0"/>
        </w:rPr>
        <w:t>- Groups describe a green event using will.</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 (p.25).</w:t>
      </w:r>
    </w:p>
    <w:p>
      <w:pPr>
        <w:spacing w:before="80" w:after="80"/>
        <w:jc w:val="center"/>
      </w:pPr>
      <w:r>
        <w:rPr>
          <w:b/>
          <w:i w:val="0"/>
        </w:rPr>
        <w:t>PERIOD 15 – WRITING – SUGGESTIONS FOR IMPROVING THE ENVIRONMENT (SB p.25)</w:t>
      </w:r>
    </w:p>
    <w:p>
      <w:pPr>
        <w:spacing w:before="0" w:after="0"/>
        <w:jc w:val="both"/>
      </w:pPr>
      <w:r>
        <w:rPr>
          <w:b/>
          <w:i/>
        </w:rPr>
        <w:t>Aim of the lesson:</w:t>
      </w:r>
      <w:r>
        <w:rPr>
          <w:b w:val="0"/>
          <w:i/>
        </w:rPr>
        <w:t xml:space="preserve"> Ss write a paragraph about ways to improve the environment.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Suggestions for improving the environment.</w:t>
      </w:r>
    </w:p>
    <w:p>
      <w:pPr>
        <w:spacing w:before="0" w:after="0"/>
        <w:jc w:val="both"/>
      </w:pPr>
      <w:r>
        <w:rPr>
          <w:b/>
          <w:i/>
        </w:rPr>
        <w:t>b) Content:</w:t>
      </w:r>
    </w:p>
    <w:p>
      <w:pPr>
        <w:spacing w:before="0" w:after="0"/>
        <w:jc w:val="both"/>
      </w:pPr>
      <w:r>
        <w:rPr>
          <w:b w:val="0"/>
          <w:i/>
        </w:rPr>
        <w:t>Brainstorm: list environmental problems at school</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"Brainstorm"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can we improve our school environment?"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(suggestions and expected results).</w:t>
      </w:r>
    </w:p>
    <w:p>
      <w:pPr>
        <w:spacing w:before="0" w:after="0"/>
        <w:jc w:val="both"/>
      </w:pPr>
      <w:r>
        <w:rPr>
          <w:b w:val="0"/>
          <w:i w:val="0"/>
        </w:rPr>
        <w:t>- To present and check: Task 2 – Linking words (fill in First, For example, In conclusion).</w:t>
      </w:r>
    </w:p>
    <w:p>
      <w:pPr>
        <w:spacing w:before="0" w:after="0"/>
        <w:jc w:val="both"/>
      </w:pPr>
      <w:r>
        <w:rPr>
          <w:b/>
          <w:i/>
        </w:rPr>
        <w:t>b) Content:</w:t>
      </w:r>
    </w:p>
    <w:p>
      <w:pPr>
        <w:spacing w:before="0" w:after="0"/>
        <w:jc w:val="both"/>
      </w:pPr>
      <w:r>
        <w:rPr>
          <w:b/>
          <w:i/>
        </w:rPr>
        <w:t>Task 1 – Match</w:t>
      </w:r>
      <w:r>
        <w:rPr>
          <w:b w:val="0"/>
          <w:i/>
        </w:rPr>
        <w:t xml:space="preserve"> – suggestions and expected results</w:t>
      </w:r>
    </w:p>
    <w:p>
      <w:pPr>
        <w:spacing w:before="0" w:after="0"/>
        <w:jc w:val="both"/>
      </w:pPr>
      <w:r>
        <w:rPr>
          <w:b w:val="0"/>
          <w:i w:val="0"/>
        </w:rPr>
        <w:t>- Key / Language focus: 1-c  2-a  3-b</w:t>
      </w:r>
    </w:p>
    <w:p>
      <w:pPr>
        <w:spacing w:before="0" w:after="0"/>
        <w:jc w:val="both"/>
      </w:pPr>
      <w:r>
        <w:rPr>
          <w:b/>
          <w:i/>
        </w:rPr>
        <w:t>Task 2 – Linking words</w:t>
      </w:r>
      <w:r>
        <w:rPr>
          <w:b w:val="0"/>
          <w:i/>
        </w:rPr>
        <w:t xml:space="preserve"> – fill in First, For example, In conclusion</w:t>
      </w:r>
    </w:p>
    <w:p>
      <w:pPr>
        <w:spacing w:before="0" w:after="0"/>
        <w:jc w:val="both"/>
      </w:pPr>
      <w:r>
        <w:rPr>
          <w:b w:val="0"/>
          <w:i w:val="0"/>
        </w:rPr>
        <w:t>- Key / Language focus: (1) First  (2) For example  (3) In conclusion</w:t>
      </w:r>
    </w:p>
    <w:p>
      <w:pPr>
        <w:spacing w:before="0" w:after="0"/>
        <w:jc w:val="both"/>
      </w:pPr>
      <w:r>
        <w:rPr>
          <w:b/>
          <w:i/>
        </w:rPr>
        <w:t>c) Expected outcomes:</w:t>
      </w:r>
    </w:p>
    <w:p>
      <w:pPr>
        <w:spacing w:before="0" w:after="0"/>
        <w:jc w:val="both"/>
      </w:pPr>
      <w:r>
        <w:rPr>
          <w:b w:val="0"/>
          <w:i w:val="0"/>
        </w:rPr>
        <w:t>- Ss complete Task 1 – Match correctly.</w:t>
      </w:r>
    </w:p>
    <w:p>
      <w:pPr>
        <w:spacing w:before="0" w:after="0"/>
        <w:jc w:val="both"/>
      </w:pPr>
      <w:r>
        <w:rPr>
          <w:b w:val="0"/>
          <w:i w:val="0"/>
        </w:rPr>
        <w:t>- Ss complete Task 2 – Linking words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Task 2 – Linking words.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Add two suggestions</w:t>
      </w:r>
      <w:r>
        <w:rPr>
          <w:b w:val="0"/>
          <w:i/>
        </w:rPr>
        <w:t xml:space="preserve"> – complete the paragraph using ideas in Task 1</w:t>
      </w:r>
    </w:p>
    <w:p>
      <w:pPr>
        <w:spacing w:before="0" w:after="0"/>
        <w:jc w:val="both"/>
      </w:pPr>
      <w:r>
        <w:rPr>
          <w:b w:val="0"/>
          <w:i w:val="0"/>
        </w:rPr>
        <w:t>- Key: Second, we should plant more trees… This reduces CO2. Third, we should set up more rubbish bins… This makes waste collection easier.</w:t>
      </w:r>
    </w:p>
    <w:p>
      <w:pPr>
        <w:spacing w:before="0" w:after="0"/>
        <w:jc w:val="both"/>
      </w:pPr>
      <w:r>
        <w:rPr>
          <w:b/>
          <w:i/>
        </w:rPr>
        <w:t>c) Expected outcomes:</w:t>
      </w:r>
    </w:p>
    <w:p>
      <w:pPr>
        <w:spacing w:before="0" w:after="0"/>
        <w:jc w:val="both"/>
      </w:pPr>
      <w:r>
        <w:rPr>
          <w:b w:val="0"/>
          <w:i w:val="0"/>
        </w:rPr>
        <w:t>- Ss do Task 3 – Add two suggestions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Add two suggestions.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review</w:t>
      </w:r>
      <w:r>
        <w:rPr>
          <w:b w:val="0"/>
          <w:i/>
        </w:rPr>
        <w:t xml:space="preserve"> – swap paragraphs and check: topic sentence, linking words, examples, results</w:t>
      </w:r>
    </w:p>
    <w:p>
      <w:pPr>
        <w:spacing w:before="0" w:after="0"/>
        <w:jc w:val="both"/>
      </w:pPr>
      <w:r>
        <w:rPr>
          <w:b/>
          <w:i/>
        </w:rPr>
        <w:t>c) Expected outcomes:</w:t>
      </w:r>
    </w:p>
    <w:p>
      <w:pPr>
        <w:spacing w:before="0" w:after="0"/>
        <w:jc w:val="both"/>
      </w:pPr>
      <w:r>
        <w:rPr>
          <w:b w:val="0"/>
          <w:i w:val="0"/>
        </w:rPr>
        <w:t>- Ss improve their paragraphs.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review.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the final paragraph on Google Classroom.</w:t>
      </w:r>
    </w:p>
    <w:p>
      <w:pPr>
        <w:spacing w:before="80" w:after="80"/>
        <w:jc w:val="center"/>
      </w:pPr>
      <w:r>
        <w:rPr>
          <w:b/>
          <w:i w:val="0"/>
        </w:rPr>
        <w:t>PERIOD 16 – COMMUNICATION AND CULTURE / CLIL (SB p.25–26)</w:t>
      </w:r>
    </w:p>
    <w:p>
      <w:pPr>
        <w:spacing w:before="0" w:after="0"/>
        <w:jc w:val="both"/>
      </w:pPr>
      <w:r>
        <w:rPr>
          <w:b/>
          <w:i/>
        </w:rPr>
        <w:t>Aim of the lesson:</w:t>
      </w:r>
      <w:r>
        <w:rPr>
          <w:b w:val="0"/>
          <w:i/>
        </w:rPr>
        <w:t xml:space="preserve"> Ss ask for and give advice; understand the concept of carbon footprint.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 / CLIL.</w:t>
      </w:r>
    </w:p>
    <w:p>
      <w:pPr>
        <w:spacing w:before="0" w:after="0"/>
        <w:jc w:val="both"/>
      </w:pPr>
      <w:r>
        <w:rPr>
          <w:b/>
          <w:i/>
        </w:rPr>
        <w:t>b) Content:</w:t>
      </w:r>
    </w:p>
    <w:p>
      <w:pPr>
        <w:spacing w:before="0" w:after="0"/>
        <w:jc w:val="both"/>
      </w:pPr>
      <w:r>
        <w:rPr>
          <w:b w:val="0"/>
          <w:i/>
        </w:rPr>
        <w:t>Advice box: Ss read problems on cards and give quick advice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"Advice box"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ask for and give advice?"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(listen and complete the conversation).</w:t>
      </w:r>
    </w:p>
    <w:p>
      <w:pPr>
        <w:spacing w:before="0" w:after="0"/>
        <w:jc w:val="both"/>
      </w:pPr>
      <w:r>
        <w:rPr>
          <w:b/>
          <w:i/>
        </w:rPr>
        <w:t>b) Content:</w:t>
      </w:r>
    </w:p>
    <w:p>
      <w:pPr>
        <w:spacing w:before="0" w:after="0"/>
        <w:jc w:val="both"/>
      </w:pPr>
      <w:r>
        <w:rPr>
          <w:b/>
          <w:i/>
        </w:rPr>
        <w:t>Everyday English 1</w:t>
      </w:r>
      <w:r>
        <w:rPr>
          <w:b w:val="0"/>
          <w:i/>
        </w:rPr>
        <w:t xml:space="preserve"> – listen and complete the conversation</w:t>
      </w:r>
    </w:p>
    <w:p>
      <w:pPr>
        <w:spacing w:before="0" w:after="0"/>
        <w:jc w:val="both"/>
      </w:pPr>
      <w:r>
        <w:rPr>
          <w:b w:val="0"/>
          <w:i w:val="0"/>
        </w:rPr>
        <w:t>- Key / Language focus: (1) B – What should I do  (2) A – You should  (3) D – Should I  (4) C – I advise you</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make similar conversations about green living</w:t>
      </w:r>
    </w:p>
    <w:p>
      <w:pPr>
        <w:spacing w:before="0" w:after="0"/>
        <w:jc w:val="both"/>
      </w:pPr>
      <w:r>
        <w:rPr>
          <w:b w:val="0"/>
          <w:i w:val="0"/>
        </w:rPr>
        <w:t>- Key: What should I do? / I think you should… / If I were you, I would…</w:t>
      </w:r>
    </w:p>
    <w:p>
      <w:pPr>
        <w:spacing w:before="0" w:after="0"/>
        <w:jc w:val="both"/>
      </w:pPr>
      <w:r>
        <w:rPr>
          <w:b/>
          <w:i/>
        </w:rPr>
        <w:t>CLIL 1 – Carbon footprint</w:t>
      </w:r>
      <w:r>
        <w:rPr>
          <w:b w:val="0"/>
          <w:i/>
        </w:rPr>
        <w:t xml:space="preserve"> – read and complete the table</w:t>
      </w:r>
    </w:p>
    <w:p>
      <w:pPr>
        <w:spacing w:before="0" w:after="0"/>
        <w:jc w:val="both"/>
      </w:pPr>
      <w:r>
        <w:rPr>
          <w:b w:val="0"/>
          <w:i w:val="0"/>
        </w:rPr>
        <w:t>- Key: (1) CO2  (2) global temperatures  (3) showers  (4) public transport</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CLIL 1 – Carbon footprint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CLIL 1 – Carbon footprint.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CLIL 2 – Discussion</w:t>
      </w:r>
      <w:r>
        <w:rPr>
          <w:b w:val="0"/>
          <w:i/>
        </w:rPr>
        <w:t xml:space="preserve"> – pairs discuss things they can do to reduce their carbon footprint</w:t>
      </w:r>
    </w:p>
    <w:p>
      <w:pPr>
        <w:spacing w:before="0" w:after="0"/>
        <w:jc w:val="both"/>
      </w:pPr>
      <w:r>
        <w:rPr>
          <w:b/>
          <w:i/>
        </w:rPr>
        <w:t>c) Expected outcomes:</w:t>
      </w:r>
    </w:p>
    <w:p>
      <w:pPr>
        <w:spacing w:before="0" w:after="0"/>
        <w:jc w:val="both"/>
      </w:pPr>
      <w:r>
        <w:rPr>
          <w:b w:val="0"/>
          <w:i w:val="0"/>
        </w:rPr>
        <w:t>- Each pair lists 3 actions.</w:t>
      </w:r>
    </w:p>
    <w:p>
      <w:pPr>
        <w:spacing w:before="0" w:after="0"/>
        <w:jc w:val="both"/>
      </w:pPr>
      <w:r>
        <w:rPr>
          <w:b/>
          <w:i/>
        </w:rPr>
        <w:t>d) Organisation:</w:t>
      </w:r>
    </w:p>
    <w:p>
      <w:pPr>
        <w:spacing w:before="0" w:after="0"/>
        <w:jc w:val="both"/>
      </w:pPr>
      <w:r>
        <w:rPr>
          <w:b/>
          <w:i/>
        </w:rPr>
        <w:t xml:space="preserve">Step 1 – Task delivery: </w:t>
      </w:r>
      <w:r>
        <w:rPr>
          <w:b w:val="0"/>
          <w:i w:val="0"/>
        </w:rPr>
        <w:t>T explains the task: CLIL 2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17 – LOOKING BACK AND PROJECT (SB p.26–27)</w:t>
      </w:r>
    </w:p>
    <w:p>
      <w:pPr>
        <w:spacing w:before="0" w:after="0"/>
        <w:jc w:val="both"/>
      </w:pPr>
      <w:r>
        <w:rPr>
          <w:b/>
          <w:i/>
        </w:rPr>
        <w:t>Aim of the lesson:</w:t>
      </w:r>
      <w:r>
        <w:rPr>
          <w:b w:val="0"/>
          <w:i/>
        </w:rPr>
        <w:t xml:space="preserve"> Ss revise the unit and present a Go Green Weekend plan.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review: 5 quick questions on Unit 2</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review"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2."</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(underline /kl/, /pl/, /gr/, /pr/).</w:t>
      </w:r>
    </w:p>
    <w:p>
      <w:pPr>
        <w:spacing w:before="0" w:after="0"/>
        <w:jc w:val="both"/>
      </w:pPr>
      <w:r>
        <w:rPr>
          <w:b/>
          <w:i/>
        </w:rPr>
        <w:t>b) Content:</w:t>
      </w:r>
    </w:p>
    <w:p>
      <w:pPr>
        <w:spacing w:before="0" w:after="0"/>
        <w:jc w:val="both"/>
      </w:pPr>
      <w:r>
        <w:rPr>
          <w:b/>
          <w:i/>
        </w:rPr>
        <w:t>Pronunciation</w:t>
      </w:r>
      <w:r>
        <w:rPr>
          <w:b w:val="0"/>
          <w:i/>
        </w:rPr>
        <w:t xml:space="preserve"> – underline /kl/, /pl/, /gr/, /pr/</w:t>
      </w:r>
    </w:p>
    <w:p>
      <w:pPr>
        <w:spacing w:before="0" w:after="0"/>
        <w:jc w:val="both"/>
      </w:pPr>
      <w:r>
        <w:rPr>
          <w:b w:val="0"/>
          <w:i w:val="0"/>
        </w:rPr>
        <w:t>- Key / Language focus: 1. professor, proud, project  2. grass, growing, ground  3. planes, plastic  4. click, club</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complete with the words in the box</w:t>
      </w:r>
    </w:p>
    <w:p>
      <w:pPr>
        <w:spacing w:before="0" w:after="0"/>
        <w:jc w:val="both"/>
      </w:pPr>
      <w:r>
        <w:rPr>
          <w:b w:val="0"/>
          <w:i w:val="0"/>
        </w:rPr>
        <w:t>- Key: 1. green lifestyle  2. carbon footprint  3. eco-friendly  4. appliances</w:t>
      </w:r>
    </w:p>
    <w:p>
      <w:pPr>
        <w:spacing w:before="0" w:after="0"/>
        <w:jc w:val="both"/>
      </w:pPr>
      <w:r>
        <w:rPr>
          <w:b/>
          <w:i/>
        </w:rPr>
        <w:t>Grammar</w:t>
      </w:r>
      <w:r>
        <w:rPr>
          <w:b w:val="0"/>
          <w:i/>
        </w:rPr>
        <w:t xml:space="preserve"> – choose the best answers</w:t>
      </w:r>
    </w:p>
    <w:p>
      <w:pPr>
        <w:spacing w:before="0" w:after="0"/>
        <w:jc w:val="both"/>
      </w:pPr>
      <w:r>
        <w:rPr>
          <w:b w:val="0"/>
          <w:i w:val="0"/>
        </w:rPr>
        <w:t>- Key: 1. is used  2. are planted  3. will pass  4. will  5. are going to travel  6. is going to rain</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Go Green Weekend</w:t>
      </w:r>
      <w:r>
        <w:rPr>
          <w:b w:val="0"/>
          <w:i/>
        </w:rPr>
        <w:t xml:space="preserve"> – groups plan activities (activity, time, place, reason, expected result) and present</w:t>
      </w:r>
    </w:p>
    <w:p>
      <w:pPr>
        <w:spacing w:before="0" w:after="0"/>
        <w:jc w:val="both"/>
      </w:pPr>
      <w:r>
        <w:rPr>
          <w:b/>
          <w:i/>
        </w:rPr>
        <w:t>c) Expected outcomes:</w:t>
      </w:r>
    </w:p>
    <w:p>
      <w:pPr>
        <w:spacing w:before="0" w:after="0"/>
        <w:jc w:val="both"/>
      </w:pPr>
      <w:r>
        <w:rPr>
          <w:b w:val="0"/>
          <w:i w:val="0"/>
        </w:rPr>
        <w:t>- Groups give a 3-minute presentation; peers assess with the rubric.</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Go Green Weekend.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10 – Unit 2</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2: HUMANS AND THE ENVIRONMENT</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0_Unit2_HumansAndTheEnvironment_T10-17.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2. Humans and the environment</w:t>
      </w:r>
    </w:p>
    <w:p>
      <w:pPr>
        <w:jc w:val="center"/>
      </w:pPr>
      <w:r>
        <w:rPr>
          <w:i/>
          <w:color w:val="475569"/>
          <w:sz w:val="20"/>
        </w:rPr>
        <w:t>Nguồn: TTT, based on Tiếng Anh 10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2_k10.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10 · Unit 2: Humans and the environment</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https://trangtu66.github.io/Taode_thi_online/anh_cc_unit2_k10.html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Devices such as fridges or TVs used in people's homes are called ________.</w:t>
      </w:r>
    </w:p>
    <w:p>
      <w:pPr>
        <w:spacing w:before="0" w:after="0"/>
        <w:jc w:val="left"/>
      </w:pPr>
      <w:r>
        <w:rPr>
          <w:b w:val="0"/>
          <w:i w:val="0"/>
        </w:rPr>
        <w:t xml:space="preserve">     A. carbon footprints     B. household appliances     C. natural resources     D. eco-friendly products</w:t>
      </w:r>
    </w:p>
    <w:p>
      <w:pPr>
        <w:spacing w:before="0" w:after="0"/>
        <w:jc w:val="both"/>
      </w:pPr>
      <w:r>
        <w:rPr>
          <w:b w:val="0"/>
          <w:i w:val="0"/>
        </w:rPr>
        <w:t>Question 2. The amount of carbon dioxide produced by the activities of a person is his or her ________.</w:t>
      </w:r>
    </w:p>
    <w:p>
      <w:pPr>
        <w:spacing w:before="0" w:after="0"/>
        <w:jc w:val="left"/>
      </w:pPr>
      <w:r>
        <w:rPr>
          <w:b w:val="0"/>
          <w:i w:val="0"/>
        </w:rPr>
        <w:t xml:space="preserve">     A. lifestyle     B. energy     C. litter     D. carbon footprint</w:t>
      </w:r>
    </w:p>
    <w:p>
      <w:pPr>
        <w:spacing w:before="0" w:after="0"/>
        <w:jc w:val="both"/>
      </w:pPr>
      <w:r>
        <w:rPr>
          <w:b w:val="0"/>
          <w:i w:val="0"/>
        </w:rPr>
        <w:t>Question 3. Look at those dark clouds! It ________ rain soon.</w:t>
      </w:r>
    </w:p>
    <w:p>
      <w:pPr>
        <w:spacing w:before="0" w:after="0"/>
        <w:jc w:val="left"/>
      </w:pPr>
      <w:r>
        <w:rPr>
          <w:b w:val="0"/>
          <w:i w:val="0"/>
        </w:rPr>
        <w:t xml:space="preserve">     A. is going to     B. will     C. is     D. would</w:t>
      </w:r>
    </w:p>
    <w:p>
      <w:pPr>
        <w:spacing w:before="0" w:after="0"/>
        <w:jc w:val="both"/>
      </w:pPr>
      <w:r>
        <w:rPr>
          <w:b w:val="0"/>
          <w:i w:val="0"/>
        </w:rPr>
        <w:t>Question 4. This shirt looks nice. I think I ________ it.</w:t>
      </w:r>
    </w:p>
    <w:p>
      <w:pPr>
        <w:spacing w:before="0" w:after="0"/>
        <w:jc w:val="left"/>
      </w:pPr>
      <w:r>
        <w:rPr>
          <w:b w:val="0"/>
          <w:i w:val="0"/>
        </w:rPr>
        <w:t xml:space="preserve">     A. buy     B. am going to buy     C. will buy     D. bought</w:t>
      </w:r>
    </w:p>
    <w:p>
      <w:pPr>
        <w:spacing w:before="0" w:after="0"/>
        <w:jc w:val="both"/>
      </w:pPr>
      <w:r>
        <w:rPr>
          <w:b w:val="0"/>
          <w:i w:val="0"/>
        </w:rPr>
        <w:t>Question 5. More trees ________ in our neighbourhood next month.</w:t>
      </w:r>
    </w:p>
    <w:p>
      <w:pPr>
        <w:spacing w:before="0" w:after="0"/>
        <w:jc w:val="left"/>
      </w:pPr>
      <w:r>
        <w:rPr>
          <w:b w:val="0"/>
          <w:i w:val="0"/>
        </w:rPr>
        <w:t xml:space="preserve">     A. are planting     B. will plant     C. will be planted     D. planted</w:t>
      </w:r>
    </w:p>
    <w:p>
      <w:pPr>
        <w:spacing w:before="0" w:after="0"/>
        <w:jc w:val="both"/>
      </w:pPr>
      <w:r>
        <w:rPr>
          <w:b w:val="0"/>
          <w:i w:val="0"/>
        </w:rPr>
        <w:t>Question 6. According to the reading text, buying organic products helps ________.</w:t>
      </w:r>
    </w:p>
    <w:p>
      <w:pPr>
        <w:spacing w:before="0" w:after="0"/>
        <w:jc w:val="left"/>
      </w:pPr>
      <w:r>
        <w:rPr>
          <w:b w:val="0"/>
          <w:i w:val="0"/>
        </w:rPr>
        <w:t xml:space="preserve">     A. reduce the use of harmful chemicals in food     B. increase energy bills     C. produce more plastic waste     D. make food more expensive</w:t>
      </w:r>
    </w:p>
    <w:p>
      <w:pPr>
        <w:spacing w:before="120" w:after="0"/>
        <w:jc w:val="both"/>
      </w:pPr>
      <w:r>
        <w:rPr>
          <w:b/>
          <w:i w:val="0"/>
        </w:rPr>
        <w:t>PART II. True/False question</w:t>
      </w:r>
    </w:p>
    <w:p>
      <w:pPr>
        <w:spacing w:before="0" w:after="0"/>
        <w:jc w:val="both"/>
      </w:pPr>
      <w:r>
        <w:rPr>
          <w:b w:val="0"/>
          <w:i w:val="0"/>
        </w:rPr>
        <w:t>Question 1. Read: 'A carbon footprint is the total amount of CO2 produced by human activities. Globally, the average carbon footprint per person is more than 4 tons per year. You can reduce it by taking shorter showers and using public transport.'</w:t>
      </w:r>
    </w:p>
    <w:p>
      <w:pPr>
        <w:spacing w:before="0" w:after="0"/>
        <w:jc w:val="both"/>
      </w:pPr>
      <w:r>
        <w:rPr>
          <w:b w:val="0"/>
          <w:i w:val="0"/>
        </w:rPr>
        <w:t>a) A carbon footprint is the total amount of CO2 produced by human activities.</w:t>
      </w:r>
    </w:p>
    <w:p>
      <w:pPr>
        <w:spacing w:before="0" w:after="0"/>
        <w:jc w:val="both"/>
      </w:pPr>
      <w:r>
        <w:rPr>
          <w:b w:val="0"/>
          <w:i w:val="0"/>
        </w:rPr>
        <w:t>b) The average carbon footprint per person is less than 4 tons per year.</w:t>
      </w:r>
    </w:p>
    <w:p>
      <w:pPr>
        <w:spacing w:before="0" w:after="0"/>
        <w:jc w:val="both"/>
      </w:pPr>
      <w:r>
        <w:rPr>
          <w:b w:val="0"/>
          <w:i w:val="0"/>
        </w:rPr>
        <w:t>c) Taking shorter showers can reduce your carbon footprint.</w:t>
      </w:r>
    </w:p>
    <w:p>
      <w:pPr>
        <w:spacing w:before="0" w:after="0"/>
        <w:jc w:val="both"/>
      </w:pPr>
      <w:r>
        <w:rPr>
          <w:b w:val="0"/>
          <w:i w:val="0"/>
        </w:rPr>
        <w:t>d) Driving your own car everywhere is a good way to reduce your carbon footprint.</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Household appliances are devices such as fridges or TVs used in people's homes (SB p.20).</w:t>
      </w:r>
    </w:p>
    <w:p>
      <w:pPr>
        <w:spacing w:before="0" w:after="0"/>
        <w:jc w:val="both"/>
      </w:pPr>
      <w:r>
        <w:rPr>
          <w:b w:val="0"/>
          <w:i/>
        </w:rPr>
        <w:t>Q2: This is the definition of carbon footprint (SB p.20).</w:t>
      </w:r>
    </w:p>
    <w:p>
      <w:pPr>
        <w:spacing w:before="0" w:after="0"/>
        <w:jc w:val="both"/>
      </w:pPr>
      <w:r>
        <w:rPr>
          <w:b w:val="0"/>
          <w:i/>
        </w:rPr>
        <w:t>Q3: A prediction based on evidence → be going to.</w:t>
      </w:r>
    </w:p>
    <w:p>
      <w:pPr>
        <w:spacing w:before="0" w:after="0"/>
        <w:jc w:val="both"/>
      </w:pPr>
      <w:r>
        <w:rPr>
          <w:b w:val="0"/>
          <w:i/>
        </w:rPr>
        <w:t>Q4: A decision made at the moment of speaking → will.</w:t>
      </w:r>
    </w:p>
    <w:p>
      <w:pPr>
        <w:spacing w:before="0" w:after="0"/>
        <w:jc w:val="both"/>
      </w:pPr>
      <w:r>
        <w:rPr>
          <w:b w:val="0"/>
          <w:i/>
        </w:rPr>
        <w:t>Q5: Passive voice with will: will be + past participle.</w:t>
      </w:r>
    </w:p>
    <w:p>
      <w:pPr>
        <w:spacing w:before="0" w:after="0"/>
        <w:jc w:val="both"/>
      </w:pPr>
      <w:r>
        <w:rPr>
          <w:b w:val="0"/>
          <w:i/>
        </w:rPr>
        <w:t>Q6: The text says organic products reduce the use of harmful chemicals in food (SB p.22).</w:t>
      </w:r>
    </w:p>
    <w:p>
      <w:pPr>
        <w:spacing w:before="0" w:after="0"/>
        <w:jc w:val="both"/>
      </w:pPr>
      <w:r>
        <w:rPr>
          <w:b w:val="0"/>
          <w:i/>
        </w:rPr>
        <w:t>T/F Q1: a) True – This is the first sentence of the text.; b) False – It is more than 4 tons per year.; c) True – Less hot water means less energy is needed.; d) False – The text advises using public transport, walking or cycling instead.</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3. Music – Getting started (SB p.28): think about your favourite singer.</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2_k10.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KHBD_TIENGANH10_Unit2_HumansAndTheEnvironment_T10-17</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