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103"/>
        <w:gridCol w:w="5103"/>
      </w:tblGrid>
      <w:tr>
        <w:tc>
          <w:tcPr>
            <w:tcW w:type="dxa" w:w="4535"/>
            <w:vAlign w:val="center"/>
          </w:tcPr>
          <w:p>
            <w:pPr>
              <w:spacing w:before="0" w:after="20" w:line="264" w:lineRule="auto"/>
              <w:jc w:val="left"/>
            </w:pPr>
            <w:r>
              <w:rPr>
                <w:rFonts w:ascii="Times New Roman" w:hAnsi="Times New Roman" w:eastAsia="Times New Roman" w:cs="Times New Roman"/>
                <w:i/>
                <w:sz w:val="24"/>
              </w:rPr>
              <w:t>TRƯỜNG THPT – TỔ TOÁN</w:t>
            </w:r>
          </w:p>
          <w:p>
            <w:pPr>
              <w:spacing w:before="0" w:after="20" w:line="264" w:lineRule="auto"/>
              <w:jc w:val="left"/>
            </w:pPr>
            <w:r>
              <w:rPr>
                <w:rFonts w:ascii="Times New Roman" w:hAnsi="Times New Roman" w:eastAsia="Times New Roman" w:cs="Times New Roman"/>
                <w:i/>
                <w:sz w:val="24"/>
              </w:rPr>
              <w:t>Ngày soạn: ……/……/………</w:t>
            </w:r>
          </w:p>
        </w:tc>
        <w:tc>
          <w:tcPr>
            <w:tcW w:type="dxa" w:w="5669"/>
            <w:vAlign w:val="center"/>
          </w:tcPr>
          <w:p>
            <w:pPr>
              <w:spacing w:before="0" w:after="20" w:line="264" w:lineRule="auto"/>
              <w:jc w:val="left"/>
            </w:pPr>
            <w:r>
              <w:rPr>
                <w:rFonts w:ascii="Times New Roman" w:hAnsi="Times New Roman" w:eastAsia="Times New Roman" w:cs="Times New Roman"/>
                <w:i/>
                <w:sz w:val="24"/>
              </w:rPr>
              <w:t>Họ và tên giáo viên: ………………………………</w:t>
            </w:r>
          </w:p>
          <w:p>
            <w:pPr>
              <w:spacing w:before="0" w:after="20" w:line="264" w:lineRule="auto"/>
              <w:jc w:val="left"/>
            </w:pPr>
            <w:r>
              <w:rPr>
                <w:rFonts w:ascii="Times New Roman" w:hAnsi="Times New Roman" w:eastAsia="Times New Roman" w:cs="Times New Roman"/>
                <w:i/>
                <w:sz w:val="24"/>
              </w:rPr>
              <w:t>Lớp dạy: ……………  Ngày dạy: ……/……/………</w:t>
            </w:r>
          </w:p>
        </w:tc>
      </w:tr>
    </w:tbl>
    <w:p>
      <w:pPr>
        <w:spacing w:before="120" w:after="60" w:line="264" w:lineRule="auto"/>
        <w:jc w:val="center"/>
      </w:pPr>
      <w:r>
        <w:rPr>
          <w:rFonts w:ascii="Times New Roman" w:hAnsi="Times New Roman" w:eastAsia="Times New Roman" w:cs="Times New Roman"/>
          <w:b/>
          <w:color w:val="FF0000"/>
          <w:sz w:val="24"/>
        </w:rPr>
        <w:t>KẾ HOẠCH BÀI DẠY MÔN TOÁN LỚP 10</w:t>
      </w:r>
    </w:p>
    <w:p>
      <w:pPr>
        <w:spacing w:before="40" w:after="80" w:line="264" w:lineRule="auto"/>
        <w:jc w:val="center"/>
      </w:pPr>
      <w:r>
        <w:drawing>
          <wp:inline xmlns:a="http://schemas.openxmlformats.org/drawingml/2006/main" xmlns:pic="http://schemas.openxmlformats.org/drawingml/2006/picture">
            <wp:extent cx="4680000" cy="646119"/>
            <wp:docPr id="1" name="Picture 1"/>
            <wp:cNvGraphicFramePr>
              <a:graphicFrameLocks noChangeAspect="1"/>
            </wp:cNvGraphicFramePr>
            <a:graphic>
              <a:graphicData uri="http://schemas.openxmlformats.org/drawingml/2006/picture">
                <pic:pic>
                  <pic:nvPicPr>
                    <pic:cNvPr id="0" name="banner.png"/>
                    <pic:cNvPicPr/>
                  </pic:nvPicPr>
                  <pic:blipFill>
                    <a:blip r:embed="rId11"/>
                    <a:stretch>
                      <a:fillRect/>
                    </a:stretch>
                  </pic:blipFill>
                  <pic:spPr>
                    <a:xfrm>
                      <a:off x="0" y="0"/>
                      <a:ext cx="4680000" cy="646119"/>
                    </a:xfrm>
                    <a:prstGeom prst="rect"/>
                  </pic:spPr>
                </pic:pic>
              </a:graphicData>
            </a:graphic>
          </wp:inline>
        </w:drawing>
      </w:r>
    </w:p>
    <w:p>
      <w:pPr>
        <w:spacing w:before="0" w:after="0" w:line="264" w:lineRule="auto"/>
        <w:jc w:val="center"/>
      </w:pPr>
      <w:r>
        <w:rPr>
          <w:rFonts w:ascii="Times New Roman" w:hAnsi="Times New Roman" w:eastAsia="Times New Roman" w:cs="Times New Roman"/>
          <w:b/>
          <w:sz w:val="24"/>
        </w:rPr>
        <w:t>Chương V. Các số đặc trưng của mẫu số liệu không ghép nhóm</w:t>
      </w:r>
    </w:p>
    <w:p>
      <w:pPr>
        <w:spacing w:before="0" w:after="120" w:line="264" w:lineRule="auto"/>
        <w:jc w:val="center"/>
      </w:pPr>
      <w:r>
        <w:rPr>
          <w:rFonts w:ascii="Times New Roman" w:hAnsi="Times New Roman" w:eastAsia="Times New Roman" w:cs="Times New Roman"/>
          <w:sz w:val="24"/>
        </w:rPr>
        <w:t>Thời gian thực hiện: (Số tiết 1: T46)</w:t>
      </w:r>
    </w:p>
    <w:p>
      <w:pPr>
        <w:keepNext/>
        <w:spacing w:before="80" w:after="60" w:line="264" w:lineRule="auto"/>
        <w:jc w:val="both"/>
      </w:pPr>
      <w:r>
        <w:rPr>
          <w:rFonts w:ascii="Times New Roman" w:hAnsi="Times New Roman" w:eastAsia="Times New Roman" w:cs="Times New Roman"/>
          <w:b/>
          <w:sz w:val="24"/>
        </w:rPr>
        <w:t>I. MỤC TIÊU</w:t>
      </w:r>
    </w:p>
    <w:p>
      <w:pPr>
        <w:keepNext/>
        <w:spacing w:before="0" w:after="60" w:line="264" w:lineRule="auto"/>
        <w:jc w:val="both"/>
      </w:pPr>
      <w:r>
        <w:rPr>
          <w:rFonts w:ascii="Times New Roman" w:hAnsi="Times New Roman" w:eastAsia="Times New Roman" w:cs="Times New Roman"/>
          <w:b/>
          <w:sz w:val="24"/>
        </w:rPr>
        <w:t>1. Về kiến thức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Hệ thống được kiến thức Chương V: số gần đúng, sai số; các số đặc trưng đo xu thế trung tâm (số trung bình, trung vị, tứ phân vị, mốt) và đo độ phân tán (khoảng biến thiên, khoảng tứ phân vị, phương sai, độ lệch chuẩn); giá trị bất thường.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Giải được các bài tập tổng hợp SGK (Bài 5.17 – 5.26): tính, lựa chọn và giải thích ý nghĩa các số đặc trưng của số liệu thực tế.</w:t>
      </w:r>
    </w:p>
    <w:p>
      <w:pPr>
        <w:keepNext/>
        <w:spacing w:before="0" w:after="60" w:line="264" w:lineRule="auto"/>
        <w:jc w:val="both"/>
      </w:pPr>
      <w:r>
        <w:rPr>
          <w:rFonts w:ascii="Times New Roman" w:hAnsi="Times New Roman" w:eastAsia="Times New Roman" w:cs="Times New Roman"/>
          <w:b/>
          <w:sz w:val="24"/>
        </w:rPr>
        <w:t>2. Về năng lực</w:t>
      </w:r>
    </w:p>
    <w:p>
      <w:pPr>
        <w:spacing w:before="0" w:after="20" w:line="264" w:lineRule="auto"/>
        <w:jc w:val="both"/>
      </w:pPr>
      <w:r>
        <w:rPr>
          <w:rFonts w:ascii="Times New Roman" w:hAnsi="Times New Roman" w:eastAsia="Times New Roman" w:cs="Times New Roman"/>
          <w:b/>
          <w:i/>
          <w:sz w:val="24"/>
        </w:rPr>
        <w:t>a) Năng lực chung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Tự chủ và tự học:</w:t>
      </w:r>
      <w:r>
        <w:rPr>
          <w:rFonts w:ascii="Times New Roman" w:hAnsi="Times New Roman" w:eastAsia="Times New Roman" w:cs="Times New Roman"/>
          <w:sz w:val="24"/>
        </w:rPr>
        <w:t xml:space="preserve"> tự hệ thống kiến thức bằng sơ đồ tư duy.</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tiếp và hợp tác:</w:t>
      </w:r>
      <w:r>
        <w:rPr>
          <w:rFonts w:ascii="Times New Roman" w:hAnsi="Times New Roman" w:eastAsia="Times New Roman" w:cs="Times New Roman"/>
          <w:sz w:val="24"/>
        </w:rPr>
        <w:t xml:space="preserve"> thảo luận nhóm phân tích số liệu thực tế, chấm chéo.</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Giải quyết vấn đề và sáng tạo:</w:t>
      </w:r>
      <w:r>
        <w:rPr>
          <w:rFonts w:ascii="Times New Roman" w:hAnsi="Times New Roman" w:eastAsia="Times New Roman" w:cs="Times New Roman"/>
          <w:sz w:val="24"/>
        </w:rPr>
        <w:t xml:space="preserve"> chọn số đặc trưng phù hợp với từng mẫu số liệu.</w:t>
      </w:r>
    </w:p>
    <w:p>
      <w:pPr>
        <w:spacing w:before="0" w:after="20" w:line="264" w:lineRule="auto"/>
        <w:jc w:val="both"/>
      </w:pPr>
      <w:r>
        <w:rPr>
          <w:rFonts w:ascii="Times New Roman" w:hAnsi="Times New Roman" w:eastAsia="Times New Roman" w:cs="Times New Roman"/>
          <w:b/>
          <w:i/>
          <w:sz w:val="24"/>
        </w:rPr>
        <w:t>b) Năng lực đặc thù môn Toán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Tư duy và lập luận toán học:</w:t>
      </w:r>
      <w:r>
        <w:rPr>
          <w:rFonts w:ascii="Times New Roman" w:hAnsi="Times New Roman" w:eastAsia="Times New Roman" w:cs="Times New Roman"/>
          <w:sz w:val="24"/>
        </w:rPr>
        <w:t xml:space="preserve"> giải thích vì sao số trung bình và trung vị khác nhau nhiều (Bài 5.24, 5.25).</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Mô hình hóa toán học:</w:t>
      </w:r>
      <w:r>
        <w:rPr>
          <w:rFonts w:ascii="Times New Roman" w:hAnsi="Times New Roman" w:eastAsia="Times New Roman" w:cs="Times New Roman"/>
          <w:sz w:val="24"/>
        </w:rPr>
        <w:t xml:space="preserve"> dùng số đặc trưng mô tả dân số, số trường học, tỉ lệ suy dinh dưỡng.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Giải quyết vấn đề toán học:</w:t>
      </w:r>
      <w:r>
        <w:rPr>
          <w:rFonts w:ascii="Times New Roman" w:hAnsi="Times New Roman" w:eastAsia="Times New Roman" w:cs="Times New Roman"/>
          <w:sz w:val="24"/>
        </w:rPr>
        <w:t xml:space="preserve"> tính các số đặc trưng, phát hiện giá trị bất thường.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Sử dụng công cụ, phương tiện học toán:</w:t>
      </w:r>
      <w:r>
        <w:rPr>
          <w:rFonts w:ascii="Times New Roman" w:hAnsi="Times New Roman" w:eastAsia="Times New Roman" w:cs="Times New Roman"/>
          <w:sz w:val="24"/>
        </w:rPr>
        <w:t xml:space="preserve"> máy tính cầm tay, bảng tính.</w:t>
      </w:r>
    </w:p>
    <w:p>
      <w:pPr>
        <w:spacing w:before="0" w:after="20" w:line="264" w:lineRule="auto"/>
        <w:jc w:val="both"/>
      </w:pPr>
      <w:r>
        <w:rPr>
          <w:rFonts w:ascii="Times New Roman" w:hAnsi="Times New Roman" w:eastAsia="Times New Roman" w:cs="Times New Roman"/>
          <w:b/>
          <w:i/>
          <w:sz w:val="24"/>
        </w:rPr>
        <w:t>c) Năng lực số (Thông tư 02/2025/TT-BGDĐT, mức NC1 – THPT) và năng lực AI (Khung giáo dục AI – Quyết định 2422/QĐ-BGDĐT: NLa, NLb, NLc, NLd)</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3.1.NC1a – Phát triển nội dung số:</w:t>
      </w:r>
      <w:r>
        <w:rPr>
          <w:rFonts w:ascii="Times New Roman" w:hAnsi="Times New Roman" w:eastAsia="Times New Roman" w:cs="Times New Roman"/>
          <w:sz w:val="24"/>
        </w:rPr>
        <w:t xml:space="preserve"> nhóm hoàn thiện sơ đồ tư duy số Chương V; dùng bảng tính tính và kiểm chứng các số đặc trưng (HĐ1, HĐ2).</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NLa, NLc – Năng lực AI: nhận biết giới hạn của AI; kiểm chứng, đối chiếu kết quả AI:</w:t>
      </w:r>
      <w:r>
        <w:rPr>
          <w:rFonts w:ascii="Times New Roman" w:hAnsi="Times New Roman" w:eastAsia="Times New Roman" w:cs="Times New Roman"/>
          <w:sz w:val="24"/>
        </w:rPr>
        <w:t xml:space="preserve"> phát hiện lỗi trong lời giải AI (HĐ2 – Trạm kiểm chứng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NLb – Năng lực AI: đạo đức AI, trung thực học thuật:</w:t>
      </w:r>
      <w:r>
        <w:rPr>
          <w:rFonts w:ascii="Times New Roman" w:hAnsi="Times New Roman" w:eastAsia="Times New Roman" w:cs="Times New Roman"/>
          <w:sz w:val="24"/>
        </w:rPr>
        <w:t xml:space="preserve"> ghi Nhật ký sử dụng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5.2.NC1b; 2.5.NC1a – Củng cố, luyện tập bài học trên môi trường số; an toàn, trung thực khi làm bài trực tuyến:</w:t>
      </w:r>
      <w:r>
        <w:rPr>
          <w:rFonts w:ascii="Times New Roman" w:hAnsi="Times New Roman" w:eastAsia="Times New Roman" w:cs="Times New Roman"/>
          <w:sz w:val="24"/>
        </w:rPr>
        <w:t xml:space="preserve">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(Củng cố – bài luyện tập trên hệ thống Taode_thi_online.)</w:t>
      </w:r>
    </w:p>
    <w:p>
      <w:pPr>
        <w:keepNext/>
        <w:spacing w:before="0" w:after="60" w:line="264" w:lineRule="auto"/>
        <w:jc w:val="both"/>
      </w:pPr>
      <w:r>
        <w:rPr>
          <w:rFonts w:ascii="Times New Roman" w:hAnsi="Times New Roman" w:eastAsia="Times New Roman" w:cs="Times New Roman"/>
          <w:b/>
          <w:sz w:val="24"/>
        </w:rPr>
        <w:t>3. Về phẩm chất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Trung thực:</w:t>
      </w:r>
      <w:r>
        <w:rPr>
          <w:rFonts w:ascii="Times New Roman" w:hAnsi="Times New Roman" w:eastAsia="Times New Roman" w:cs="Times New Roman"/>
          <w:sz w:val="24"/>
        </w:rPr>
        <w:t xml:space="preserve"> tự làm bài trắc nghiệm, xử lí số liệu khách quan.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Trách nhiệm:</w:t>
      </w:r>
      <w:r>
        <w:rPr>
          <w:rFonts w:ascii="Times New Roman" w:hAnsi="Times New Roman" w:eastAsia="Times New Roman" w:cs="Times New Roman"/>
          <w:sz w:val="24"/>
        </w:rPr>
        <w:t xml:space="preserve"> quan tâm tới số liệu về dân số, giáo dục, sức khoẻ trẻ em.</w:t>
      </w:r>
    </w:p>
    <w:p>
      <w:pPr>
        <w:keepNext/>
        <w:spacing w:before="80" w:after="60" w:line="264" w:lineRule="auto"/>
        <w:jc w:val="both"/>
      </w:pPr>
      <w:r>
        <w:rPr>
          <w:rFonts w:ascii="Times New Roman" w:hAnsi="Times New Roman" w:eastAsia="Times New Roman" w:cs="Times New Roman"/>
          <w:b/>
          <w:sz w:val="24"/>
        </w:rPr>
        <w:t>II. THIẾT BỊ DẠY HỌC VÀ HỌC LIỆU</w:t>
      </w:r>
    </w:p>
    <w:p>
      <w:pPr>
        <w:keepNext/>
        <w:spacing w:before="0" w:after="60" w:line="264" w:lineRule="auto"/>
        <w:jc w:val="both"/>
      </w:pPr>
      <w:r>
        <w:rPr>
          <w:rFonts w:ascii="Times New Roman" w:hAnsi="Times New Roman" w:eastAsia="Times New Roman" w:cs="Times New Roman"/>
          <w:b/>
          <w:sz w:val="24"/>
        </w:rPr>
        <w:t>1. Thiết bị, học liệu truyền thống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Giáo viên:</w:t>
      </w:r>
      <w:r>
        <w:rPr>
          <w:rFonts w:ascii="Times New Roman" w:hAnsi="Times New Roman" w:eastAsia="Times New Roman" w:cs="Times New Roman"/>
          <w:sz w:val="24"/>
        </w:rPr>
        <w:t xml:space="preserve"> SGK Toán 10 tập một (tr.89 – 90), kế hoạch bài dạy; máy tính, màn chiếu; tệp bảng tính chứa số liệu Bài 5.23 – 5.26; bộ thẻ A, B, C, D; Phiếu học tập; mã QR bài củng cố.</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Học sinh:</w:t>
      </w:r>
      <w:r>
        <w:rPr>
          <w:rFonts w:ascii="Times New Roman" w:hAnsi="Times New Roman" w:eastAsia="Times New Roman" w:cs="Times New Roman"/>
          <w:sz w:val="24"/>
        </w:rPr>
        <w:t xml:space="preserve"> SGK, vở, máy tính cầm tay; ôn Bài 12 – Bài 14, làm trước Bài 5.17 – 5.21 và hoàn thành sơ đồ tư duy Chương V; điện thoại.</w:t>
      </w:r>
    </w:p>
    <w:p>
      <w:pPr>
        <w:keepNext/>
        <w:spacing w:before="0" w:after="60" w:line="264" w:lineRule="auto"/>
        <w:jc w:val="both"/>
      </w:pPr>
      <w:r>
        <w:rPr>
          <w:rFonts w:ascii="Times New Roman" w:hAnsi="Times New Roman" w:eastAsia="Times New Roman" w:cs="Times New Roman"/>
          <w:b/>
          <w:sz w:val="24"/>
        </w:rPr>
        <w:t>2. Công cụ số và AI hỗ trợ dạy học</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Công cụ</w:t>
            </w:r>
          </w:p>
        </w:tc>
        <w:tc>
          <w:tcPr>
            <w:tcW w:type="dxa" w:w="1587"/>
            <w:shd w:val="clear" w:color="auto" w:fill="DCE6F2"/>
            <w:vAlign w:val="center"/>
          </w:tcPr>
          <w:p>
            <w:pPr>
              <w:spacing w:before="0" w:after="20" w:line="264" w:lineRule="auto"/>
              <w:jc w:val="center"/>
            </w:pPr>
            <w:r>
              <w:rPr>
                <w:rFonts w:ascii="Times New Roman" w:hAnsi="Times New Roman" w:eastAsia="Times New Roman" w:cs="Times New Roman"/>
                <w:b/>
                <w:sz w:val="24"/>
              </w:rPr>
              <w:t>Dùng ở hoạt động</w:t>
            </w:r>
          </w:p>
        </w:tc>
        <w:tc>
          <w:tcPr>
            <w:tcW w:type="dxa" w:w="3515"/>
            <w:shd w:val="clear" w:color="auto" w:fill="DCE6F2"/>
            <w:vAlign w:val="center"/>
          </w:tcPr>
          <w:p>
            <w:pPr>
              <w:spacing w:before="0" w:after="20" w:line="264" w:lineRule="auto"/>
              <w:jc w:val="center"/>
            </w:pPr>
            <w:r>
              <w:rPr>
                <w:rFonts w:ascii="Times New Roman" w:hAnsi="Times New Roman" w:eastAsia="Times New Roman" w:cs="Times New Roman"/>
                <w:b/>
                <w:sz w:val="24"/>
              </w:rPr>
              <w:t>Dùng để làm gì</w:t>
            </w:r>
          </w:p>
        </w:tc>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Vai trò của GV</w:t>
            </w:r>
          </w:p>
        </w:tc>
      </w:tr>
      <w:tr>
        <w:tc>
          <w:tcPr>
            <w:tcW w:type="dxa" w:w="2041"/>
            <w:vAlign w:val="center"/>
          </w:tcPr>
          <w:p>
            <w:pPr>
              <w:spacing w:before="0" w:after="20" w:line="264" w:lineRule="auto"/>
              <w:jc w:val="left"/>
            </w:pPr>
            <w:r>
              <w:rPr>
                <w:rFonts w:ascii="Times New Roman" w:hAnsi="Times New Roman" w:eastAsia="Times New Roman" w:cs="Times New Roman"/>
                <w:sz w:val="24"/>
              </w:rPr>
              <w:t>Canva/PowerPoint (sơ đồ tư duy số)</w:t>
            </w:r>
          </w:p>
        </w:tc>
        <w:tc>
          <w:tcPr>
            <w:tcW w:type="dxa" w:w="1587"/>
            <w:vAlign w:val="center"/>
          </w:tcPr>
          <w:p>
            <w:pPr>
              <w:spacing w:before="0" w:after="20" w:line="264" w:lineRule="auto"/>
              <w:jc w:val="left"/>
            </w:pPr>
            <w:r>
              <w:rPr>
                <w:rFonts w:ascii="Times New Roman" w:hAnsi="Times New Roman" w:eastAsia="Times New Roman" w:cs="Times New Roman"/>
                <w:sz w:val="24"/>
              </w:rPr>
              <w:t>HĐ1</w:t>
            </w:r>
          </w:p>
        </w:tc>
        <w:tc>
          <w:tcPr>
            <w:tcW w:type="dxa" w:w="3515"/>
            <w:vAlign w:val="center"/>
          </w:tcPr>
          <w:p>
            <w:pPr>
              <w:spacing w:before="0" w:after="20" w:line="264" w:lineRule="auto"/>
              <w:jc w:val="left"/>
            </w:pPr>
            <w:r>
              <w:rPr>
                <w:rFonts w:ascii="Times New Roman" w:hAnsi="Times New Roman" w:eastAsia="Times New Roman" w:cs="Times New Roman"/>
                <w:sz w:val="24"/>
              </w:rPr>
              <w:t>Trình chiếu sơ đồ tư duy</w:t>
            </w:r>
          </w:p>
        </w:tc>
        <w:tc>
          <w:tcPr>
            <w:tcW w:type="dxa" w:w="3061"/>
            <w:vAlign w:val="center"/>
          </w:tcPr>
          <w:p>
            <w:pPr>
              <w:spacing w:before="0" w:after="20" w:line="264" w:lineRule="auto"/>
              <w:jc w:val="left"/>
            </w:pPr>
            <w:r>
              <w:rPr>
                <w:rFonts w:ascii="Times New Roman" w:hAnsi="Times New Roman" w:eastAsia="Times New Roman" w:cs="Times New Roman"/>
                <w:sz w:val="24"/>
              </w:rPr>
              <w:t>Duyệt nội dung</w:t>
            </w:r>
          </w:p>
        </w:tc>
      </w:tr>
      <w:tr>
        <w:tc>
          <w:tcPr>
            <w:tcW w:type="dxa" w:w="2041"/>
            <w:vAlign w:val="center"/>
          </w:tcPr>
          <w:p>
            <w:pPr>
              <w:spacing w:before="0" w:after="20" w:line="264" w:lineRule="auto"/>
              <w:jc w:val="left"/>
            </w:pPr>
            <w:r>
              <w:rPr>
                <w:rFonts w:ascii="Times New Roman" w:hAnsi="Times New Roman" w:eastAsia="Times New Roman" w:cs="Times New Roman"/>
                <w:sz w:val="24"/>
              </w:rPr>
              <w:t>Bảng tính (Google Sheets/Excel)</w:t>
            </w:r>
          </w:p>
        </w:tc>
        <w:tc>
          <w:tcPr>
            <w:tcW w:type="dxa" w:w="1587"/>
            <w:vAlign w:val="center"/>
          </w:tcPr>
          <w:p>
            <w:pPr>
              <w:spacing w:before="0" w:after="20" w:line="264" w:lineRule="auto"/>
              <w:jc w:val="left"/>
            </w:pPr>
            <w:r>
              <w:rPr>
                <w:rFonts w:ascii="Times New Roman" w:hAnsi="Times New Roman" w:eastAsia="Times New Roman" w:cs="Times New Roman"/>
                <w:sz w:val="24"/>
              </w:rPr>
              <w:t>HĐ2</w:t>
            </w:r>
          </w:p>
        </w:tc>
        <w:tc>
          <w:tcPr>
            <w:tcW w:type="dxa" w:w="3515"/>
            <w:vAlign w:val="center"/>
          </w:tcPr>
          <w:p>
            <w:pPr>
              <w:spacing w:before="0" w:after="20" w:line="264" w:lineRule="auto"/>
              <w:jc w:val="left"/>
            </w:pPr>
            <w:r>
              <w:rPr>
                <w:rFonts w:ascii="Times New Roman" w:hAnsi="Times New Roman" w:eastAsia="Times New Roman" w:cs="Times New Roman"/>
                <w:sz w:val="24"/>
              </w:rPr>
              <w:t>Tính, kiểm chứng các số đặc trưng; biểu đồ hộp</w:t>
            </w:r>
          </w:p>
        </w:tc>
        <w:tc>
          <w:tcPr>
            <w:tcW w:type="dxa" w:w="3061"/>
            <w:vAlign w:val="center"/>
          </w:tcPr>
          <w:p>
            <w:pPr>
              <w:spacing w:before="0" w:after="20" w:line="264" w:lineRule="auto"/>
              <w:jc w:val="left"/>
            </w:pPr>
            <w:r>
              <w:rPr>
                <w:rFonts w:ascii="Times New Roman" w:hAnsi="Times New Roman" w:eastAsia="Times New Roman" w:cs="Times New Roman"/>
                <w:sz w:val="24"/>
              </w:rPr>
              <w:t>Yêu cầu tính bằng máy tính cầm tay trước</w:t>
            </w:r>
          </w:p>
        </w:tc>
      </w:tr>
      <w:tr>
        <w:tc>
          <w:tcPr>
            <w:tcW w:type="dxa" w:w="2041"/>
            <w:vAlign w:val="center"/>
          </w:tcPr>
          <w:p>
            <w:pPr>
              <w:spacing w:before="0" w:after="20" w:line="264" w:lineRule="auto"/>
              <w:jc w:val="left"/>
            </w:pPr>
            <w:r>
              <w:rPr>
                <w:rFonts w:ascii="Times New Roman" w:hAnsi="Times New Roman" w:eastAsia="Times New Roman" w:cs="Times New Roman"/>
                <w:sz w:val="24"/>
              </w:rPr>
              <w:t>Chatbot AI – GV dùng khi chuẩn bị; HS theo nhóm</w:t>
            </w:r>
          </w:p>
        </w:tc>
        <w:tc>
          <w:tcPr>
            <w:tcW w:type="dxa" w:w="1587"/>
            <w:vAlign w:val="center"/>
          </w:tcPr>
          <w:p>
            <w:pPr>
              <w:spacing w:before="0" w:after="20" w:line="264" w:lineRule="auto"/>
              <w:jc w:val="left"/>
            </w:pPr>
            <w:r>
              <w:rPr>
                <w:rFonts w:ascii="Times New Roman" w:hAnsi="Times New Roman" w:eastAsia="Times New Roman" w:cs="Times New Roman"/>
                <w:sz w:val="24"/>
              </w:rPr>
              <w:t>HĐ2</w:t>
            </w:r>
          </w:p>
        </w:tc>
        <w:tc>
          <w:tcPr>
            <w:tcW w:type="dxa" w:w="3515"/>
            <w:vAlign w:val="center"/>
          </w:tcPr>
          <w:p>
            <w:pPr>
              <w:spacing w:before="0" w:after="20" w:line="264" w:lineRule="auto"/>
              <w:jc w:val="left"/>
            </w:pPr>
            <w:r>
              <w:rPr>
                <w:rFonts w:ascii="Times New Roman" w:hAnsi="Times New Roman" w:eastAsia="Times New Roman" w:cs="Times New Roman"/>
                <w:sz w:val="24"/>
              </w:rPr>
              <w:t>Đối chiếu lời giải "của AI" có lỗi</w:t>
            </w:r>
          </w:p>
        </w:tc>
        <w:tc>
          <w:tcPr>
            <w:tcW w:type="dxa" w:w="3061"/>
            <w:vAlign w:val="center"/>
          </w:tcPr>
          <w:p>
            <w:pPr>
              <w:spacing w:before="0" w:after="20" w:line="264" w:lineRule="auto"/>
              <w:jc w:val="left"/>
            </w:pPr>
            <w:r>
              <w:rPr>
                <w:rFonts w:ascii="Times New Roman" w:hAnsi="Times New Roman" w:eastAsia="Times New Roman" w:cs="Times New Roman"/>
                <w:sz w:val="24"/>
              </w:rPr>
              <w:t>Thẩm định; yêu cầu ghi Nhật ký sử dụng AI</w:t>
            </w:r>
          </w:p>
        </w:tc>
      </w:tr>
    </w:tbl>
    <w:p>
      <w:pPr>
        <w:spacing w:before="60" w:after="60" w:line="264" w:lineRule="auto"/>
        <w:jc w:val="both"/>
      </w:pPr>
      <w:r>
        <w:rPr>
          <w:rFonts w:ascii="Times New Roman" w:hAnsi="Times New Roman" w:eastAsia="Times New Roman" w:cs="Times New Roman"/>
          <w:b/>
          <w:sz w:val="24"/>
        </w:rPr>
        <w:t>Bài trắc nghiệm củng cố online</w:t>
      </w:r>
      <w:r>
        <w:rPr>
          <w:rFonts w:ascii="Times New Roman" w:hAnsi="Times New Roman" w:eastAsia="Times New Roman" w:cs="Times New Roman"/>
          <w:sz w:val="24"/>
        </w:rPr>
        <w:t xml:space="preserve"> (trên trang Taode_thi_online của GV; HS không cần tài khoản): https://trangtu66.github.io/Taode_thi_online/cc_chuong5_t10.html – GV chiếu mã QR, theo dõi kết quả, xếp hạng trên trang quản lý (Khối 10).</w:t>
      </w:r>
    </w:p>
    <w:p>
      <w:pPr>
        <w:spacing w:before="0" w:after="60" w:line="264" w:lineRule="auto"/>
        <w:jc w:val="both"/>
      </w:pPr>
      <w:r>
        <w:rPr>
          <w:rFonts w:ascii="Times New Roman" w:hAnsi="Times New Roman" w:eastAsia="Times New Roman" w:cs="Times New Roman"/>
          <w:b/>
          <w:sz w:val="24"/>
        </w:rPr>
        <w:t>Câu lệnh mẫu cho HS khi dùng chatbot AI:</w:t>
      </w:r>
      <w:r>
        <w:rPr>
          <w:rFonts w:ascii="Times New Roman" w:hAnsi="Times New Roman" w:eastAsia="Times New Roman" w:cs="Times New Roman"/>
          <w:sz w:val="24"/>
        </w:rPr>
        <w:t xml:space="preserve"> "Em đang ôn Chương V Toán 10 (các số đặc trưng của mẫu số liệu). Hãy chỉ ra bước sai trong lời giải sau (nếu có), không giải lại toàn bộ: …" (HĐ2).</w:t>
      </w:r>
    </w:p>
    <w:p>
      <w:pPr>
        <w:keepNext/>
        <w:spacing w:before="80" w:after="60" w:line="264" w:lineRule="auto"/>
        <w:jc w:val="both"/>
      </w:pPr>
      <w:r>
        <w:rPr>
          <w:rFonts w:ascii="Times New Roman" w:hAnsi="Times New Roman" w:eastAsia="Times New Roman" w:cs="Times New Roman"/>
          <w:b/>
          <w:sz w:val="24"/>
        </w:rPr>
        <w:t>III. TIẾN TRÌNH DẠY HỌC</w:t>
      </w:r>
    </w:p>
    <w:p>
      <w:pPr>
        <w:spacing w:before="0" w:after="40" w:line="264" w:lineRule="auto"/>
        <w:jc w:val="both"/>
      </w:pPr>
      <w:r>
        <w:rPr>
          <w:rFonts w:ascii="Times New Roman" w:hAnsi="Times New Roman" w:eastAsia="Times New Roman" w:cs="Times New Roman"/>
          <w:b/>
          <w:sz w:val="24"/>
        </w:rPr>
        <w:t>Phân bố thời gian</w:t>
      </w:r>
    </w:p>
    <w:tbl>
      <w:tblPr>
        <w:tblStyle w:val="TableGrid"/>
        <w:tblW w:type="auto" w:w="0"/>
        <w:jc w:val="center"/>
        <w:tblLayout w:type="fixed"/>
        <w:tblLook w:firstColumn="1" w:firstRow="1" w:lastColumn="0" w:lastRow="0" w:noHBand="0" w:noVBand="1" w:val="04A0"/>
      </w:tblPr>
      <w:tblGrid>
        <w:gridCol w:w="3402"/>
        <w:gridCol w:w="3402"/>
        <w:gridCol w:w="3402"/>
      </w:tblGrid>
      <w:tr>
        <w:tc>
          <w:tcPr>
            <w:tcW w:type="dxa" w:w="1814"/>
            <w:shd w:val="clear" w:color="auto" w:fill="DCE6F2"/>
            <w:vAlign w:val="center"/>
          </w:tcPr>
          <w:p>
            <w:pPr>
              <w:spacing w:before="0" w:after="20" w:line="264" w:lineRule="auto"/>
              <w:jc w:val="center"/>
            </w:pPr>
            <w:r>
              <w:rPr>
                <w:rFonts w:ascii="Times New Roman" w:hAnsi="Times New Roman" w:eastAsia="Times New Roman" w:cs="Times New Roman"/>
                <w:b/>
                <w:sz w:val="24"/>
              </w:rPr>
              <w:t>Tiết (PPCT)</w:t>
            </w:r>
          </w:p>
        </w:tc>
        <w:tc>
          <w:tcPr>
            <w:tcW w:type="dxa" w:w="6690"/>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 nội dung</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Thời gian (phút)</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1 (T46)</w:t>
            </w:r>
          </w:p>
        </w:tc>
        <w:tc>
          <w:tcPr>
            <w:tcW w:type="dxa" w:w="6690"/>
            <w:vAlign w:val="center"/>
          </w:tcPr>
          <w:p>
            <w:pPr>
              <w:spacing w:before="0" w:after="20" w:line="264" w:lineRule="auto"/>
              <w:jc w:val="left"/>
            </w:pPr>
            <w:r>
              <w:rPr>
                <w:rFonts w:ascii="Times New Roman" w:hAnsi="Times New Roman" w:eastAsia="Times New Roman" w:cs="Times New Roman"/>
                <w:sz w:val="24"/>
              </w:rPr>
              <w:t>HĐ1. Mở đầu: hệ thống kiến thức Chương V</w:t>
            </w:r>
          </w:p>
        </w:tc>
        <w:tc>
          <w:tcPr>
            <w:tcW w:type="dxa" w:w="1701"/>
            <w:vAlign w:val="center"/>
          </w:tcPr>
          <w:p>
            <w:pPr>
              <w:spacing w:before="0" w:after="20" w:line="264" w:lineRule="auto"/>
              <w:jc w:val="center"/>
            </w:pPr>
            <w:r>
              <w:rPr>
                <w:rFonts w:ascii="Times New Roman" w:hAnsi="Times New Roman" w:eastAsia="Times New Roman" w:cs="Times New Roman"/>
                <w:sz w:val="24"/>
              </w:rPr>
              <w:t>7</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 Luyện tập – Nhiệm vụ 1: Trắc nghiệm (Bài 5.17 – 5.21)</w:t>
            </w:r>
          </w:p>
        </w:tc>
        <w:tc>
          <w:tcPr>
            <w:tcW w:type="dxa" w:w="1701"/>
            <w:vAlign w:val="center"/>
          </w:tcPr>
          <w:p>
            <w:pPr>
              <w:spacing w:before="0" w:after="20" w:line="264" w:lineRule="auto"/>
              <w:jc w:val="center"/>
            </w:pPr>
            <w:r>
              <w:rPr>
                <w:rFonts w:ascii="Times New Roman" w:hAnsi="Times New Roman" w:eastAsia="Times New Roman" w:cs="Times New Roman"/>
                <w:sz w:val="24"/>
              </w:rPr>
              <w:t>7</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 Luyện tập – Nhiệm vụ 2: Tự luận (Bài 5.22 – 5.24)</w:t>
            </w:r>
          </w:p>
        </w:tc>
        <w:tc>
          <w:tcPr>
            <w:tcW w:type="dxa" w:w="1701"/>
            <w:vAlign w:val="center"/>
          </w:tcPr>
          <w:p>
            <w:pPr>
              <w:spacing w:before="0" w:after="20" w:line="264" w:lineRule="auto"/>
              <w:jc w:val="center"/>
            </w:pPr>
            <w:r>
              <w:rPr>
                <w:rFonts w:ascii="Times New Roman" w:hAnsi="Times New Roman" w:eastAsia="Times New Roman" w:cs="Times New Roman"/>
                <w:sz w:val="24"/>
              </w:rPr>
              <w:t>16</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 Luyện tập – Nhiệm vụ 3: Trạm kiểm chứng AI</w:t>
            </w:r>
          </w:p>
        </w:tc>
        <w:tc>
          <w:tcPr>
            <w:tcW w:type="dxa" w:w="1701"/>
            <w:vAlign w:val="center"/>
          </w:tcPr>
          <w:p>
            <w:pPr>
              <w:spacing w:before="0" w:after="20" w:line="264" w:lineRule="auto"/>
              <w:jc w:val="center"/>
            </w:pPr>
            <w:r>
              <w:rPr>
                <w:rFonts w:ascii="Times New Roman" w:hAnsi="Times New Roman" w:eastAsia="Times New Roman" w:cs="Times New Roman"/>
                <w:sz w:val="24"/>
              </w:rPr>
              <w:t>3</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HĐ3. Vận dụng (Bài 5.25, 5.26); giao bài về nhà</w:t>
            </w:r>
          </w:p>
        </w:tc>
        <w:tc>
          <w:tcPr>
            <w:tcW w:type="dxa" w:w="1701"/>
            <w:vAlign w:val="center"/>
          </w:tcPr>
          <w:p>
            <w:pPr>
              <w:spacing w:before="0" w:after="20" w:line="264" w:lineRule="auto"/>
              <w:jc w:val="center"/>
            </w:pPr>
            <w:r>
              <w:rPr>
                <w:rFonts w:ascii="Times New Roman" w:hAnsi="Times New Roman" w:eastAsia="Times New Roman" w:cs="Times New Roman"/>
                <w:sz w:val="24"/>
              </w:rPr>
              <w:t>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Củng cố: sơ đồ tư duy, trắc nghiệm online, chuẩn bị bài sau</w:t>
            </w:r>
          </w:p>
        </w:tc>
        <w:tc>
          <w:tcPr>
            <w:tcW w:type="dxa" w:w="1701"/>
            <w:vAlign w:val="center"/>
          </w:tcPr>
          <w:p>
            <w:pPr>
              <w:spacing w:before="0" w:after="20" w:line="264" w:lineRule="auto"/>
              <w:jc w:val="center"/>
            </w:pPr>
            <w:r>
              <w:rPr>
                <w:rFonts w:ascii="Times New Roman" w:hAnsi="Times New Roman" w:eastAsia="Times New Roman" w:cs="Times New Roman"/>
                <w:sz w:val="24"/>
              </w:rPr>
              <w:t>7</w:t>
            </w:r>
          </w:p>
        </w:tc>
      </w:tr>
      <w:tr>
        <w:tc>
          <w:tcPr>
            <w:tcW w:type="dxa" w:w="1814"/>
            <w:vAlign w:val="center"/>
          </w:tcPr>
          <w:p>
            <w:pPr>
              <w:spacing w:before="0" w:after="20" w:line="264" w:lineRule="auto"/>
              <w:jc w:val="center"/>
            </w:pPr>
            <w:r>
              <w:rPr>
                <w:rFonts w:ascii="Times New Roman" w:hAnsi="Times New Roman" w:eastAsia="Times New Roman" w:cs="Times New Roman"/>
                <w:sz w:val="24"/>
              </w:rPr>
              <w:t>Tổng</w:t>
            </w:r>
          </w:p>
        </w:tc>
        <w:tc>
          <w:tcPr>
            <w:tcW w:type="dxa" w:w="6690"/>
            <w:vAlign w:val="center"/>
          </w:tcPr>
          <w:p>
            <w:pPr>
              <w:spacing w:before="0" w:after="20" w:line="264" w:lineRule="auto"/>
              <w:jc w:val="left"/>
            </w:pPr>
            <w:r>
              <w:rPr>
                <w:rFonts w:ascii="Times New Roman" w:hAnsi="Times New Roman" w:eastAsia="Times New Roman" w:cs="Times New Roman"/>
                <w:sz w:val="24"/>
              </w:rPr>
              <w:t>1 tiết</w:t>
            </w:r>
          </w:p>
        </w:tc>
        <w:tc>
          <w:tcPr>
            <w:tcW w:type="dxa" w:w="1701"/>
            <w:vAlign w:val="center"/>
          </w:tcPr>
          <w:p>
            <w:pPr>
              <w:spacing w:before="0" w:after="20" w:line="264" w:lineRule="auto"/>
              <w:jc w:val="center"/>
            </w:pPr>
            <w:r>
              <w:rPr>
                <w:rFonts w:ascii="Times New Roman" w:hAnsi="Times New Roman" w:eastAsia="Times New Roman" w:cs="Times New Roman"/>
                <w:sz w:val="24"/>
              </w:rPr>
              <w:t>45</w:t>
            </w:r>
          </w:p>
        </w:tc>
      </w:tr>
    </w:tbl>
    <w:p>
      <w:pPr>
        <w:keepNext/>
        <w:spacing w:before="120" w:after="60" w:line="264" w:lineRule="auto"/>
        <w:jc w:val="center"/>
      </w:pPr>
      <w:r>
        <w:rPr>
          <w:rFonts w:ascii="Times New Roman" w:hAnsi="Times New Roman" w:eastAsia="Times New Roman" w:cs="Times New Roman"/>
          <w:b/>
          <w:sz w:val="24"/>
        </w:rPr>
        <w:t>TIẾT 1 (T46)</w:t>
      </w:r>
    </w:p>
    <w:p>
      <w:pPr>
        <w:keepNext/>
        <w:spacing w:before="80" w:after="60" w:line="264" w:lineRule="auto"/>
        <w:jc w:val="left"/>
      </w:pPr>
      <w:r>
        <w:rPr>
          <w:rFonts w:ascii="Times New Roman" w:hAnsi="Times New Roman" w:eastAsia="Times New Roman" w:cs="Times New Roman"/>
          <w:b/>
          <w:sz w:val="24"/>
        </w:rPr>
        <w:t>1. Hoạt động 1: Mở đầu – Hệ thống kiến thức Chương V (7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nhắc lại các khái niệm, công thức của chương.</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Video mở đầu</w:t>
      </w:r>
      <w:r>
        <w:rPr>
          <w:rFonts w:ascii="Times New Roman" w:hAnsi="Times New Roman" w:eastAsia="Times New Roman" w:cs="Times New Roman"/>
          <w:sz w:val="24"/>
        </w:rPr>
        <w:t xml:space="preserve"> (0 phút 56 giây; ảnh thật, lồng tiếng và phụ đề tiếng Việt – phù hợp cả lớp có HS khiếm thính): https://trangtu66.github.io/Taode_thi_online/mon/toan/video/lop10/VIDEO_MoDau_TOAN10_BaiTapCuoiChuong5.mp4. GV chiếu đầu tiết (bản Full HD trên máy: thư mục KHBD_TOAN10); HS quét mã QR để xem lại. Video chỉ nêu tình huống, câu hỏi – không nói đáp án.</w:t>
      </w:r>
    </w:p>
    <w:p>
      <w:pPr>
        <w:spacing w:before="40" w:after="80" w:line="264" w:lineRule="auto"/>
        <w:jc w:val="center"/>
      </w:pPr>
      <w:r>
        <w:drawing>
          <wp:inline xmlns:a="http://schemas.openxmlformats.org/drawingml/2006/main" xmlns:pic="http://schemas.openxmlformats.org/drawingml/2006/picture">
            <wp:extent cx="936000" cy="936000"/>
            <wp:docPr id="2" name="Picture 2"/>
            <wp:cNvGraphicFramePr>
              <a:graphicFrameLocks noChangeAspect="1"/>
            </wp:cNvGraphicFramePr>
            <a:graphic>
              <a:graphicData uri="http://schemas.openxmlformats.org/drawingml/2006/picture">
                <pic:pic>
                  <pic:nvPicPr>
                    <pic:cNvPr id="0" name="QR_VideoMoDau_btcc5.png"/>
                    <pic:cNvPicPr/>
                  </pic:nvPicPr>
                  <pic:blipFill>
                    <a:blip r:embed="rId12"/>
                    <a:stretch>
                      <a:fillRect/>
                    </a:stretch>
                  </pic:blipFill>
                  <pic:spPr>
                    <a:xfrm>
                      <a:off x="0" y="0"/>
                      <a:ext cx="936000" cy="936000"/>
                    </a:xfrm>
                    <a:prstGeom prst="rect"/>
                  </pic:spPr>
                </pic:pic>
              </a:graphicData>
            </a:graphic>
          </wp:inline>
        </w:drawing>
      </w:r>
    </w:p>
    <w:p>
      <w:pPr>
        <w:spacing w:before="0" w:after="60" w:line="264" w:lineRule="auto"/>
        <w:jc w:val="both"/>
      </w:pPr>
      <w:r>
        <w:rPr>
          <w:rFonts w:ascii="Times New Roman" w:hAnsi="Times New Roman" w:eastAsia="Times New Roman" w:cs="Times New Roman"/>
          <w:sz w:val="24"/>
        </w:rPr>
        <w:t xml:space="preserve">GV chiếu sơ đồ 4 nhánh (Củng cố). Câu hỏi nhanh: viết </w:t>
      </w:r>
      <m:oMath>
        <m:bar>
          <m:barPr>
            <m:pos m:val="top"/>
          </m:barPr>
          <m:e>
            <m:r>
              <m:t>a</m:t>
            </m:r>
          </m:e>
        </m:bar>
        <m:r>
          <m:t>=a±d</m:t>
        </m:r>
      </m:oMath>
      <w:r>
        <w:rPr>
          <w:rFonts w:ascii="Times New Roman" w:hAnsi="Times New Roman" w:eastAsia="Times New Roman" w:cs="Times New Roman"/>
          <w:sz w:val="24"/>
        </w:rPr>
        <w:t xml:space="preserve"> nghĩa là gì; cách tìm trung vị, tứ phân vị; công thức phương sai; khi nào dùng trung vị thay số trung bình; ngưỡng xác định giá trị bất thường.</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w:t>
      </w:r>
      <m:oMath>
        <m:bar>
          <m:barPr>
            <m:pos m:val="top"/>
          </m:barPr>
          <m:e>
            <m:r>
              <m:t>a</m:t>
            </m:r>
          </m:e>
        </m:bar>
        <m:r>
          <m:t>∈[a−d;a+d]</m:t>
        </m:r>
      </m:oMath>
      <w:r>
        <w:rPr>
          <w:rFonts w:ascii="Times New Roman" w:hAnsi="Times New Roman" w:eastAsia="Times New Roman" w:cs="Times New Roman"/>
          <w:sz w:val="24"/>
        </w:rPr>
        <w:t xml:space="preserve">; trung vị là giá trị chính giữa (hoặc trung bình hai giá trị chính giữa) của mẫu đã sắp xếp; </w:t>
      </w:r>
      <m:oMath>
        <m:sSup>
          <m:e>
            <m:r>
              <m:t>s</m:t>
            </m:r>
          </m:e>
          <m:sup>
            <m:r>
              <m:t>2</m:t>
            </m:r>
          </m:sup>
        </m:sSup>
        <m:r>
          <m:t>=</m:t>
        </m:r>
        <m:f>
          <m:fPr>
            <m:type m:val="bar"/>
          </m:fPr>
          <m:num>
            <m:r>
              <m:t>∑(</m:t>
            </m:r>
            <m:sSub>
              <m:e>
                <m:r>
                  <m:t>x</m:t>
                </m:r>
              </m:e>
              <m:sub>
                <m:r>
                  <m:t>i</m:t>
                </m:r>
              </m:sub>
            </m:sSub>
            <m:r>
              <m:t>−</m:t>
            </m:r>
            <m:bar>
              <m:barPr>
                <m:pos m:val="top"/>
              </m:barPr>
              <m:e>
                <m:r>
                  <m:t>x</m:t>
                </m:r>
              </m:e>
            </m:bar>
            <m:sSup>
              <m:e>
                <m:r>
                  <m:t>)</m:t>
                </m:r>
              </m:e>
              <m:sup>
                <m:r>
                  <m:t>2</m:t>
                </m:r>
              </m:sup>
            </m:sSup>
          </m:num>
          <m:den>
            <m:r>
              <m:t>n</m:t>
            </m:r>
          </m:den>
        </m:f>
      </m:oMath>
      <w:r>
        <w:rPr>
          <w:rFonts w:ascii="Times New Roman" w:hAnsi="Times New Roman" w:eastAsia="Times New Roman" w:cs="Times New Roman"/>
          <w:sz w:val="24"/>
        </w:rPr>
        <w:t xml:space="preserve">; dùng trung vị khi có giá trị bất thường; giá trị ngoài </w:t>
      </w:r>
      <m:oMath>
        <m:d>
          <m:dPr>
            <m:begChr m:val="["/>
            <m:sepChr m:val=""/>
            <m:endChr m:val="]"/>
          </m:dPr>
          <m:e>
            <m:sSub>
              <m:e>
                <m:r>
                  <m:t>Q</m:t>
                </m:r>
              </m:e>
              <m:sub>
                <m:r>
                  <m:t>1</m:t>
                </m:r>
              </m:sub>
            </m:sSub>
            <m:r>
              <m:t>−</m:t>
            </m:r>
            <m:r>
              <m:t>1</m:t>
            </m:r>
            <m:r>
              <m:t>,</m:t>
            </m:r>
            <m:r>
              <m:t>5</m:t>
            </m:r>
            <m:sSub>
              <m:e>
                <m:r>
                  <m:t>Δ</m:t>
                </m:r>
              </m:e>
              <m:sub>
                <m:r>
                  <m:t>Q</m:t>
                </m:r>
              </m:sub>
            </m:sSub>
            <m:r>
              <m:t>;</m:t>
            </m:r>
            <m:sSub>
              <m:e>
                <m:r>
                  <m:t>Q</m:t>
                </m:r>
              </m:e>
              <m:sub>
                <m:r>
                  <m:t>3</m:t>
                </m:r>
              </m:sub>
            </m:sSub>
            <m:r>
              <m:t>+</m:t>
            </m:r>
            <m:r>
              <m:t>1</m:t>
            </m:r>
            <m:r>
              <m:t>,</m:t>
            </m:r>
            <m:r>
              <m:t>5</m:t>
            </m:r>
            <m:sSub>
              <m:e>
                <m:r>
                  <m:t>Δ</m:t>
                </m:r>
              </m:e>
              <m:sub>
                <m:r>
                  <m:t>Q</m:t>
                </m:r>
              </m:sub>
            </m:sSub>
          </m:e>
        </m:d>
      </m:oMath>
      <w:r>
        <w:rPr>
          <w:rFonts w:ascii="Times New Roman" w:hAnsi="Times New Roman" w:eastAsia="Times New Roman" w:cs="Times New Roman"/>
          <w:sz w:val="24"/>
        </w:rPr>
        <w:t xml:space="preserve"> là bất thường.</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video mở đầu (0 phút 56 giây). Sau video, GV chiếu sơ đồ; mời nhóm trình bày.</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trả lời.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Lớp bổ sung.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hai nhóm số đặc trưng: đo xu thế trung tâm và đo độ phân tán.</w:t>
      </w:r>
    </w:p>
    <w:p>
      <w:pPr>
        <w:spacing w:before="0" w:after="60" w:line="264" w:lineRule="auto"/>
        <w:ind w:left="340"/>
        <w:jc w:val="both"/>
      </w:pPr>
      <w:r>
        <w:rPr>
          <w:rFonts w:ascii="Times New Roman" w:hAnsi="Times New Roman" w:eastAsia="Times New Roman" w:cs="Times New Roman"/>
          <w:b/>
          <w:color w:val="1F3864"/>
          <w:sz w:val="24"/>
        </w:rPr>
        <w:t>Video tham khảo:</w:t>
      </w:r>
      <w:r>
        <w:rPr>
          <w:rFonts w:ascii="Times New Roman" w:hAnsi="Times New Roman" w:eastAsia="Times New Roman" w:cs="Times New Roman"/>
          <w:color w:val="1F3864"/>
          <w:sz w:val="24"/>
        </w:rPr>
        <w:t xml:space="preserve"> Bài tập cuối chương 5 – trang 89, 90 | Toán 10 Kết nối tri thức – kênh VietJack THPT Official – https://www.youtube.com/watch?v=M_RF1k6wyo4 (HS ôn tập ở nhà, xem trích đoạn chữa bài tự luận).</w:t>
      </w:r>
    </w:p>
    <w:p>
      <w:pPr>
        <w:keepNext/>
        <w:spacing w:before="80" w:after="60" w:line="264" w:lineRule="auto"/>
        <w:jc w:val="left"/>
      </w:pPr>
      <w:r>
        <w:rPr>
          <w:rFonts w:ascii="Times New Roman" w:hAnsi="Times New Roman" w:eastAsia="Times New Roman" w:cs="Times New Roman"/>
          <w:b/>
          <w:sz w:val="24"/>
        </w:rPr>
        <w:t>2. Hoạt động 2: Luyện tập (26 phút)</w:t>
      </w:r>
    </w:p>
    <w:p>
      <w:pPr>
        <w:keepNext/>
        <w:spacing w:before="80" w:after="60" w:line="264" w:lineRule="auto"/>
        <w:jc w:val="left"/>
      </w:pPr>
      <w:r>
        <w:rPr>
          <w:rFonts w:ascii="Times New Roman" w:hAnsi="Times New Roman" w:eastAsia="Times New Roman" w:cs="Times New Roman"/>
          <w:b/>
          <w:sz w:val="24"/>
        </w:rPr>
        <w:t>Nhiệm vụ 1. Trắc nghiệm – Bài 5.17 – 5.21 (7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nhận biết, thông hiểu kiến thức chương.</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A – TRẮC NGHIỆM (SGK tr.89)</w:t>
      </w:r>
    </w:p>
    <w:p>
      <w:pPr>
        <w:spacing w:before="0" w:after="60" w:line="264" w:lineRule="auto"/>
        <w:jc w:val="both"/>
      </w:pPr>
      <w:r>
        <w:rPr>
          <w:rFonts w:ascii="Times New Roman" w:hAnsi="Times New Roman" w:eastAsia="Times New Roman" w:cs="Times New Roman"/>
          <w:b/>
          <w:sz w:val="24"/>
        </w:rPr>
        <w:t>5.17.</w:t>
      </w:r>
      <w:r>
        <w:rPr>
          <w:rFonts w:ascii="Times New Roman" w:hAnsi="Times New Roman" w:eastAsia="Times New Roman" w:cs="Times New Roman"/>
          <w:sz w:val="24"/>
        </w:rPr>
        <w:t xml:space="preserve"> Khi cân một bao gạo bằng một cân treo với thang chia 0,2 kg thì độ chính xác </w:t>
      </w:r>
      <m:oMath>
        <m:r>
          <m:t>d</m:t>
        </m:r>
      </m:oMath>
      <w:r>
        <w:rPr>
          <w:rFonts w:ascii="Times New Roman" w:hAnsi="Times New Roman" w:eastAsia="Times New Roman" w:cs="Times New Roman"/>
          <w:sz w:val="24"/>
        </w:rPr>
        <w:t xml:space="preserve"> là A. 0,1 kg. B. 0,2 kg. C. 0,3 kg. D. 0,4 kg.</w:t>
      </w:r>
    </w:p>
    <w:p>
      <w:pPr>
        <w:spacing w:before="0" w:after="60" w:line="264" w:lineRule="auto"/>
        <w:jc w:val="both"/>
      </w:pPr>
      <w:r>
        <w:rPr>
          <w:rFonts w:ascii="Times New Roman" w:hAnsi="Times New Roman" w:eastAsia="Times New Roman" w:cs="Times New Roman"/>
          <w:b/>
          <w:sz w:val="24"/>
        </w:rPr>
        <w:t>5.18.</w:t>
      </w:r>
      <w:r>
        <w:rPr>
          <w:rFonts w:ascii="Times New Roman" w:hAnsi="Times New Roman" w:eastAsia="Times New Roman" w:cs="Times New Roman"/>
          <w:sz w:val="24"/>
        </w:rPr>
        <w:t xml:space="preserve"> Trong hai mẫu số liệu, mẫu nào có phương sai lớn hơn thì có độ lệch chuẩn lớn hơn, đúng hay sai? A. Đúng. B. Sai.</w:t>
      </w:r>
    </w:p>
    <w:p>
      <w:pPr>
        <w:spacing w:before="0" w:after="60" w:line="264" w:lineRule="auto"/>
        <w:jc w:val="both"/>
      </w:pPr>
      <w:r>
        <w:rPr>
          <w:rFonts w:ascii="Times New Roman" w:hAnsi="Times New Roman" w:eastAsia="Times New Roman" w:cs="Times New Roman"/>
          <w:b/>
          <w:sz w:val="24"/>
        </w:rPr>
        <w:t>5.19.</w:t>
      </w:r>
      <w:r>
        <w:rPr>
          <w:rFonts w:ascii="Times New Roman" w:hAnsi="Times New Roman" w:eastAsia="Times New Roman" w:cs="Times New Roman"/>
          <w:sz w:val="24"/>
        </w:rPr>
        <w:t xml:space="preserve"> Có 25% giá trị của mẫu số liệu nằm giữa </w:t>
      </w:r>
      <m:oMath>
        <m:sSub>
          <m:e>
            <m:r>
              <m:t>Q</m:t>
            </m:r>
          </m:e>
          <m:sub>
            <m:r>
              <m:t>1</m:t>
            </m:r>
          </m:sub>
        </m:sSub>
      </m:oMath>
      <w:r>
        <w:rPr>
          <w:rFonts w:ascii="Times New Roman" w:hAnsi="Times New Roman" w:eastAsia="Times New Roman" w:cs="Times New Roman"/>
          <w:sz w:val="24"/>
        </w:rPr>
        <w:t xml:space="preserve"> và </w:t>
      </w:r>
      <m:oMath>
        <m:sSub>
          <m:e>
            <m:r>
              <m:t>Q</m:t>
            </m:r>
          </m:e>
          <m:sub>
            <m:r>
              <m:t>3</m:t>
            </m:r>
          </m:sub>
        </m:sSub>
      </m:oMath>
      <w:r>
        <w:rPr>
          <w:rFonts w:ascii="Times New Roman" w:hAnsi="Times New Roman" w:eastAsia="Times New Roman" w:cs="Times New Roman"/>
          <w:sz w:val="24"/>
        </w:rPr>
        <w:t>, đúng hay sai? A. Đúng. B. Sai.</w:t>
      </w:r>
    </w:p>
    <w:p>
      <w:pPr>
        <w:spacing w:before="0" w:after="60" w:line="264" w:lineRule="auto"/>
        <w:jc w:val="both"/>
      </w:pPr>
      <w:r>
        <w:rPr>
          <w:rFonts w:ascii="Times New Roman" w:hAnsi="Times New Roman" w:eastAsia="Times New Roman" w:cs="Times New Roman"/>
          <w:b/>
          <w:sz w:val="24"/>
        </w:rPr>
        <w:t>5.20.</w:t>
      </w:r>
      <w:r>
        <w:rPr>
          <w:rFonts w:ascii="Times New Roman" w:hAnsi="Times New Roman" w:eastAsia="Times New Roman" w:cs="Times New Roman"/>
          <w:sz w:val="24"/>
        </w:rPr>
        <w:t xml:space="preserve"> Số đặc trưng nào sau đây đo độ phân tán của mẫu số liệu? A. Số trung bình. B. Mốt. C. Trung vị. D. Độ lệch chuẩn.</w:t>
      </w:r>
    </w:p>
    <w:p>
      <w:pPr>
        <w:spacing w:before="0" w:after="60" w:line="264" w:lineRule="auto"/>
        <w:jc w:val="both"/>
      </w:pPr>
      <w:r>
        <w:rPr>
          <w:rFonts w:ascii="Times New Roman" w:hAnsi="Times New Roman" w:eastAsia="Times New Roman" w:cs="Times New Roman"/>
          <w:b/>
          <w:sz w:val="24"/>
        </w:rPr>
        <w:t>5.21.</w:t>
      </w:r>
      <w:r>
        <w:rPr>
          <w:rFonts w:ascii="Times New Roman" w:hAnsi="Times New Roman" w:eastAsia="Times New Roman" w:cs="Times New Roman"/>
          <w:sz w:val="24"/>
        </w:rPr>
        <w:t xml:space="preserve"> Điểm trung bình môn học kì I một số môn học của bạn An là 8; 9; 7; 6; 5; 7; 3. Nếu An được cộng thêm mỗi môn 0,5 điểm chuyên cần thì các số đặc trưng nào sau đây của mẫu số liệu không thay đổi? A. Số trung bình. B. Trung vị. C. Độ lệch chuẩn. D. Tứ phân vị.</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Đáp án: 5.17 – A; 5.18 – A; 5.19 – B; 5.20 – D; 5.21 – C.</w:t>
      </w:r>
    </w:p>
    <w:p>
      <w:pPr>
        <w:spacing w:before="0" w:after="60" w:line="264" w:lineRule="auto"/>
        <w:jc w:val="both"/>
      </w:pPr>
      <w:r>
        <w:rPr>
          <w:rFonts w:ascii="Times New Roman" w:hAnsi="Times New Roman" w:eastAsia="Times New Roman" w:cs="Times New Roman"/>
          <w:sz w:val="24"/>
        </w:rPr>
        <w:t xml:space="preserve">Giải thích: 5.17: độ chính xác bằng nửa đơn vị thước đo. 5.18: </w:t>
      </w:r>
      <m:oMath>
        <m:r>
          <m:t>s=</m:t>
        </m:r>
        <m:rad>
          <m:radPr>
            <m:degHide m:val="on"/>
          </m:radPr>
          <m:deg/>
          <m:e>
            <m:sSup>
              <m:e>
                <m:r>
                  <m:t>s</m:t>
                </m:r>
              </m:e>
              <m:sup>
                <m:r>
                  <m:t>2</m:t>
                </m:r>
              </m:sup>
            </m:sSup>
          </m:e>
        </m:rad>
      </m:oMath>
      <w:r>
        <w:rPr>
          <w:rFonts w:ascii="Times New Roman" w:hAnsi="Times New Roman" w:eastAsia="Times New Roman" w:cs="Times New Roman"/>
          <w:sz w:val="24"/>
        </w:rPr>
        <w:t xml:space="preserve"> đồng biến. 5.19: khoảng 50%. 5.21: cộng cùng một số vào mọi giá trị thì độ lệch so với trung bình không đổi.</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từng câu; HS giơ thẻ.</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làm cá nhân.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HS giải thích câu 5.19, 5.21.</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w:t>
      </w:r>
    </w:p>
    <w:p>
      <w:pPr>
        <w:keepNext/>
        <w:spacing w:before="80" w:after="60" w:line="264" w:lineRule="auto"/>
        <w:jc w:val="left"/>
      </w:pPr>
      <w:r>
        <w:rPr>
          <w:rFonts w:ascii="Times New Roman" w:hAnsi="Times New Roman" w:eastAsia="Times New Roman" w:cs="Times New Roman"/>
          <w:b/>
          <w:sz w:val="24"/>
        </w:rPr>
        <w:t>Nhiệm vụ 2. Tự luận – Bài 5.22 – 5.24 (16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lựa chọn, tính và giải thích các số đặc trưng.</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B – TỰ LUẬN (SGK tr.89 – 90)</w:t>
      </w:r>
    </w:p>
    <w:p>
      <w:pPr>
        <w:spacing w:before="0" w:after="60" w:line="264" w:lineRule="auto"/>
        <w:jc w:val="both"/>
      </w:pPr>
      <w:r>
        <w:rPr>
          <w:rFonts w:ascii="Times New Roman" w:hAnsi="Times New Roman" w:eastAsia="Times New Roman" w:cs="Times New Roman"/>
          <w:b/>
          <w:sz w:val="24"/>
        </w:rPr>
        <w:t>5.22.</w:t>
      </w:r>
      <w:r>
        <w:rPr>
          <w:rFonts w:ascii="Times New Roman" w:hAnsi="Times New Roman" w:eastAsia="Times New Roman" w:cs="Times New Roman"/>
          <w:sz w:val="24"/>
        </w:rPr>
        <w:t xml:space="preserve"> Lương khởi điểm của 5 sinh viên vừa tốt nghiệp tại một trường đại học (đơn vị triệu đồng) là: 3,5; 9,2; 9,2; 9,5; 10,5. a) Giải thích tại sao nên dùng trung vị để thể hiện mức lương khởi điểm của sinh viên tốt nghiệp từ trường đại học này. b) Nên dùng khoảng biến thiên hay khoảng tứ phân vị để đo độ phân tán? Vì sao?</w:t>
      </w:r>
    </w:p>
    <w:p>
      <w:pPr>
        <w:spacing w:before="0" w:after="60" w:line="264" w:lineRule="auto"/>
        <w:jc w:val="both"/>
      </w:pPr>
      <w:r>
        <w:rPr>
          <w:rFonts w:ascii="Times New Roman" w:hAnsi="Times New Roman" w:eastAsia="Times New Roman" w:cs="Times New Roman"/>
          <w:b/>
          <w:sz w:val="24"/>
        </w:rPr>
        <w:t>5.23.</w:t>
      </w:r>
      <w:r>
        <w:rPr>
          <w:rFonts w:ascii="Times New Roman" w:hAnsi="Times New Roman" w:eastAsia="Times New Roman" w:cs="Times New Roman"/>
          <w:sz w:val="24"/>
        </w:rPr>
        <w:t xml:space="preserve"> Điểm Toán và điểm Tiếng Anh của 11 học sinh lớp 10 được cho trong bảng sau. Hãy so sánh mức độ "học đều" của học sinh trong môn Tiếng Anh và môn Toán thông qua các số đặc trưng: khoảng biến thiên, khoảng tứ phân vị, độ lệch chuẩn.</w:t>
      </w:r>
    </w:p>
    <w:tbl>
      <w:tblPr>
        <w:tblStyle w:val="TableGrid"/>
        <w:tblW w:type="auto" w:w="0"/>
        <w:jc w:val="center"/>
        <w:tblLayout w:type="fixed"/>
        <w:tblLook w:firstColumn="1" w:firstRow="1" w:lastColumn="0" w:lastRow="0" w:noHBand="0" w:noVBand="1" w:val="04A0"/>
      </w:tblPr>
      <w:tblGrid>
        <w:gridCol w:w="850"/>
        <w:gridCol w:w="850"/>
        <w:gridCol w:w="850"/>
        <w:gridCol w:w="850"/>
        <w:gridCol w:w="850"/>
        <w:gridCol w:w="850"/>
        <w:gridCol w:w="850"/>
        <w:gridCol w:w="850"/>
        <w:gridCol w:w="850"/>
        <w:gridCol w:w="850"/>
        <w:gridCol w:w="850"/>
        <w:gridCol w:w="850"/>
      </w:tblGrid>
      <w:tr>
        <w:tc>
          <w:tcPr>
            <w:tcW w:type="dxa" w:w="1474"/>
            <w:shd w:val="clear" w:color="auto" w:fill="DCE6F2"/>
            <w:vAlign w:val="center"/>
          </w:tcPr>
          <w:p>
            <w:pPr>
              <w:spacing w:before="0" w:after="20" w:line="264" w:lineRule="auto"/>
              <w:jc w:val="center"/>
            </w:pPr>
            <w:r>
              <w:rPr>
                <w:rFonts w:ascii="Times New Roman" w:hAnsi="Times New Roman" w:eastAsia="Times New Roman" w:cs="Times New Roman"/>
                <w:b/>
                <w:sz w:val="24"/>
              </w:rPr>
              <w:t>Học sinh</w:t>
            </w:r>
          </w:p>
        </w:tc>
        <w:tc>
          <w:tcPr>
            <w:tcW w:type="dxa" w:w="652"/>
            <w:shd w:val="clear" w:color="auto" w:fill="DCE6F2"/>
            <w:vAlign w:val="center"/>
          </w:tcPr>
          <w:p>
            <w:pPr>
              <w:spacing w:before="0" w:after="20" w:line="264" w:lineRule="auto"/>
              <w:jc w:val="center"/>
            </w:pPr>
            <w:r>
              <w:rPr>
                <w:rFonts w:ascii="Times New Roman" w:hAnsi="Times New Roman" w:eastAsia="Times New Roman" w:cs="Times New Roman"/>
                <w:b/>
                <w:sz w:val="24"/>
              </w:rPr>
              <w:t>A</w:t>
            </w:r>
          </w:p>
        </w:tc>
        <w:tc>
          <w:tcPr>
            <w:tcW w:type="dxa" w:w="652"/>
            <w:shd w:val="clear" w:color="auto" w:fill="DCE6F2"/>
            <w:vAlign w:val="center"/>
          </w:tcPr>
          <w:p>
            <w:pPr>
              <w:spacing w:before="0" w:after="20" w:line="264" w:lineRule="auto"/>
              <w:jc w:val="center"/>
            </w:pPr>
            <w:r>
              <w:rPr>
                <w:rFonts w:ascii="Times New Roman" w:hAnsi="Times New Roman" w:eastAsia="Times New Roman" w:cs="Times New Roman"/>
                <w:b/>
                <w:sz w:val="24"/>
              </w:rPr>
              <w:t>B</w:t>
            </w:r>
          </w:p>
        </w:tc>
        <w:tc>
          <w:tcPr>
            <w:tcW w:type="dxa" w:w="652"/>
            <w:shd w:val="clear" w:color="auto" w:fill="DCE6F2"/>
            <w:vAlign w:val="center"/>
          </w:tcPr>
          <w:p>
            <w:pPr>
              <w:spacing w:before="0" w:after="20" w:line="264" w:lineRule="auto"/>
              <w:jc w:val="center"/>
            </w:pPr>
            <w:r>
              <w:rPr>
                <w:rFonts w:ascii="Times New Roman" w:hAnsi="Times New Roman" w:eastAsia="Times New Roman" w:cs="Times New Roman"/>
                <w:b/>
                <w:sz w:val="24"/>
              </w:rPr>
              <w:t>C</w:t>
            </w:r>
          </w:p>
        </w:tc>
        <w:tc>
          <w:tcPr>
            <w:tcW w:type="dxa" w:w="652"/>
            <w:shd w:val="clear" w:color="auto" w:fill="DCE6F2"/>
            <w:vAlign w:val="center"/>
          </w:tcPr>
          <w:p>
            <w:pPr>
              <w:spacing w:before="0" w:after="20" w:line="264" w:lineRule="auto"/>
              <w:jc w:val="center"/>
            </w:pPr>
            <w:r>
              <w:rPr>
                <w:rFonts w:ascii="Times New Roman" w:hAnsi="Times New Roman" w:eastAsia="Times New Roman" w:cs="Times New Roman"/>
                <w:b/>
                <w:sz w:val="24"/>
              </w:rPr>
              <w:t>D</w:t>
            </w:r>
          </w:p>
        </w:tc>
        <w:tc>
          <w:tcPr>
            <w:tcW w:type="dxa" w:w="652"/>
            <w:shd w:val="clear" w:color="auto" w:fill="DCE6F2"/>
            <w:vAlign w:val="center"/>
          </w:tcPr>
          <w:p>
            <w:pPr>
              <w:spacing w:before="0" w:after="20" w:line="264" w:lineRule="auto"/>
              <w:jc w:val="center"/>
            </w:pPr>
            <w:r>
              <w:rPr>
                <w:rFonts w:ascii="Times New Roman" w:hAnsi="Times New Roman" w:eastAsia="Times New Roman" w:cs="Times New Roman"/>
                <w:b/>
                <w:sz w:val="24"/>
              </w:rPr>
              <w:t>E</w:t>
            </w:r>
          </w:p>
        </w:tc>
        <w:tc>
          <w:tcPr>
            <w:tcW w:type="dxa" w:w="652"/>
            <w:shd w:val="clear" w:color="auto" w:fill="DCE6F2"/>
            <w:vAlign w:val="center"/>
          </w:tcPr>
          <w:p>
            <w:pPr>
              <w:spacing w:before="0" w:after="20" w:line="264" w:lineRule="auto"/>
              <w:jc w:val="center"/>
            </w:pPr>
            <w:r>
              <w:rPr>
                <w:rFonts w:ascii="Times New Roman" w:hAnsi="Times New Roman" w:eastAsia="Times New Roman" w:cs="Times New Roman"/>
                <w:b/>
                <w:sz w:val="24"/>
              </w:rPr>
              <w:t>F</w:t>
            </w:r>
          </w:p>
        </w:tc>
        <w:tc>
          <w:tcPr>
            <w:tcW w:type="dxa" w:w="652"/>
            <w:shd w:val="clear" w:color="auto" w:fill="DCE6F2"/>
            <w:vAlign w:val="center"/>
          </w:tcPr>
          <w:p>
            <w:pPr>
              <w:spacing w:before="0" w:after="20" w:line="264" w:lineRule="auto"/>
              <w:jc w:val="center"/>
            </w:pPr>
            <w:r>
              <w:rPr>
                <w:rFonts w:ascii="Times New Roman" w:hAnsi="Times New Roman" w:eastAsia="Times New Roman" w:cs="Times New Roman"/>
                <w:b/>
                <w:sz w:val="24"/>
              </w:rPr>
              <w:t>G</w:t>
            </w:r>
          </w:p>
        </w:tc>
        <w:tc>
          <w:tcPr>
            <w:tcW w:type="dxa" w:w="652"/>
            <w:shd w:val="clear" w:color="auto" w:fill="DCE6F2"/>
            <w:vAlign w:val="center"/>
          </w:tcPr>
          <w:p>
            <w:pPr>
              <w:spacing w:before="0" w:after="20" w:line="264" w:lineRule="auto"/>
              <w:jc w:val="center"/>
            </w:pPr>
            <w:r>
              <w:rPr>
                <w:rFonts w:ascii="Times New Roman" w:hAnsi="Times New Roman" w:eastAsia="Times New Roman" w:cs="Times New Roman"/>
                <w:b/>
                <w:sz w:val="24"/>
              </w:rPr>
              <w:t>H</w:t>
            </w:r>
          </w:p>
        </w:tc>
        <w:tc>
          <w:tcPr>
            <w:tcW w:type="dxa" w:w="652"/>
            <w:shd w:val="clear" w:color="auto" w:fill="DCE6F2"/>
            <w:vAlign w:val="center"/>
          </w:tcPr>
          <w:p>
            <w:pPr>
              <w:spacing w:before="0" w:after="20" w:line="264" w:lineRule="auto"/>
              <w:jc w:val="center"/>
            </w:pPr>
            <w:r>
              <w:rPr>
                <w:rFonts w:ascii="Times New Roman" w:hAnsi="Times New Roman" w:eastAsia="Times New Roman" w:cs="Times New Roman"/>
                <w:b/>
                <w:sz w:val="24"/>
              </w:rPr>
              <w:t>I</w:t>
            </w:r>
          </w:p>
        </w:tc>
        <w:tc>
          <w:tcPr>
            <w:tcW w:type="dxa" w:w="652"/>
            <w:shd w:val="clear" w:color="auto" w:fill="DCE6F2"/>
            <w:vAlign w:val="center"/>
          </w:tcPr>
          <w:p>
            <w:pPr>
              <w:spacing w:before="0" w:after="20" w:line="264" w:lineRule="auto"/>
              <w:jc w:val="center"/>
            </w:pPr>
            <w:r>
              <w:rPr>
                <w:rFonts w:ascii="Times New Roman" w:hAnsi="Times New Roman" w:eastAsia="Times New Roman" w:cs="Times New Roman"/>
                <w:b/>
                <w:sz w:val="24"/>
              </w:rPr>
              <w:t>J</w:t>
            </w:r>
          </w:p>
        </w:tc>
        <w:tc>
          <w:tcPr>
            <w:tcW w:type="dxa" w:w="652"/>
            <w:shd w:val="clear" w:color="auto" w:fill="DCE6F2"/>
            <w:vAlign w:val="center"/>
          </w:tcPr>
          <w:p>
            <w:pPr>
              <w:spacing w:before="0" w:after="20" w:line="264" w:lineRule="auto"/>
              <w:jc w:val="center"/>
            </w:pPr>
            <w:r>
              <w:rPr>
                <w:rFonts w:ascii="Times New Roman" w:hAnsi="Times New Roman" w:eastAsia="Times New Roman" w:cs="Times New Roman"/>
                <w:b/>
                <w:sz w:val="24"/>
              </w:rPr>
              <w:t>K</w:t>
            </w:r>
          </w:p>
        </w:tc>
      </w:tr>
      <w:tr>
        <w:tc>
          <w:tcPr>
            <w:tcW w:type="dxa" w:w="1474"/>
            <w:vAlign w:val="center"/>
          </w:tcPr>
          <w:p>
            <w:pPr>
              <w:spacing w:before="0" w:after="20" w:line="264" w:lineRule="auto"/>
              <w:jc w:val="left"/>
            </w:pPr>
            <w:r>
              <w:rPr>
                <w:rFonts w:ascii="Times New Roman" w:hAnsi="Times New Roman" w:eastAsia="Times New Roman" w:cs="Times New Roman"/>
                <w:sz w:val="24"/>
              </w:rPr>
              <w:t>Toán</w:t>
            </w:r>
          </w:p>
        </w:tc>
        <w:tc>
          <w:tcPr>
            <w:tcW w:type="dxa" w:w="652"/>
            <w:vAlign w:val="center"/>
          </w:tcPr>
          <w:p>
            <w:pPr>
              <w:spacing w:before="0" w:after="20" w:line="264" w:lineRule="auto"/>
              <w:jc w:val="center"/>
            </w:pPr>
            <w:r>
              <w:rPr>
                <w:rFonts w:ascii="Times New Roman" w:hAnsi="Times New Roman" w:eastAsia="Times New Roman" w:cs="Times New Roman"/>
                <w:sz w:val="24"/>
              </w:rPr>
              <w:t>62</w:t>
            </w:r>
          </w:p>
        </w:tc>
        <w:tc>
          <w:tcPr>
            <w:tcW w:type="dxa" w:w="652"/>
            <w:vAlign w:val="center"/>
          </w:tcPr>
          <w:p>
            <w:pPr>
              <w:spacing w:before="0" w:after="20" w:line="264" w:lineRule="auto"/>
              <w:jc w:val="center"/>
            </w:pPr>
            <w:r>
              <w:rPr>
                <w:rFonts w:ascii="Times New Roman" w:hAnsi="Times New Roman" w:eastAsia="Times New Roman" w:cs="Times New Roman"/>
                <w:sz w:val="24"/>
              </w:rPr>
              <w:t>91</w:t>
            </w:r>
          </w:p>
        </w:tc>
        <w:tc>
          <w:tcPr>
            <w:tcW w:type="dxa" w:w="652"/>
            <w:vAlign w:val="center"/>
          </w:tcPr>
          <w:p>
            <w:pPr>
              <w:spacing w:before="0" w:after="20" w:line="264" w:lineRule="auto"/>
              <w:jc w:val="center"/>
            </w:pPr>
            <w:r>
              <w:rPr>
                <w:rFonts w:ascii="Times New Roman" w:hAnsi="Times New Roman" w:eastAsia="Times New Roman" w:cs="Times New Roman"/>
                <w:sz w:val="24"/>
              </w:rPr>
              <w:t>43</w:t>
            </w:r>
          </w:p>
        </w:tc>
        <w:tc>
          <w:tcPr>
            <w:tcW w:type="dxa" w:w="652"/>
            <w:vAlign w:val="center"/>
          </w:tcPr>
          <w:p>
            <w:pPr>
              <w:spacing w:before="0" w:after="20" w:line="264" w:lineRule="auto"/>
              <w:jc w:val="center"/>
            </w:pPr>
            <w:r>
              <w:rPr>
                <w:rFonts w:ascii="Times New Roman" w:hAnsi="Times New Roman" w:eastAsia="Times New Roman" w:cs="Times New Roman"/>
                <w:sz w:val="24"/>
              </w:rPr>
              <w:t>31</w:t>
            </w:r>
          </w:p>
        </w:tc>
        <w:tc>
          <w:tcPr>
            <w:tcW w:type="dxa" w:w="652"/>
            <w:vAlign w:val="center"/>
          </w:tcPr>
          <w:p>
            <w:pPr>
              <w:spacing w:before="0" w:after="20" w:line="264" w:lineRule="auto"/>
              <w:jc w:val="center"/>
            </w:pPr>
            <w:r>
              <w:rPr>
                <w:rFonts w:ascii="Times New Roman" w:hAnsi="Times New Roman" w:eastAsia="Times New Roman" w:cs="Times New Roman"/>
                <w:sz w:val="24"/>
              </w:rPr>
              <w:t>57</w:t>
            </w:r>
          </w:p>
        </w:tc>
        <w:tc>
          <w:tcPr>
            <w:tcW w:type="dxa" w:w="652"/>
            <w:vAlign w:val="center"/>
          </w:tcPr>
          <w:p>
            <w:pPr>
              <w:spacing w:before="0" w:after="20" w:line="264" w:lineRule="auto"/>
              <w:jc w:val="center"/>
            </w:pPr>
            <w:r>
              <w:rPr>
                <w:rFonts w:ascii="Times New Roman" w:hAnsi="Times New Roman" w:eastAsia="Times New Roman" w:cs="Times New Roman"/>
                <w:sz w:val="24"/>
              </w:rPr>
              <w:t>63</w:t>
            </w:r>
          </w:p>
        </w:tc>
        <w:tc>
          <w:tcPr>
            <w:tcW w:type="dxa" w:w="652"/>
            <w:vAlign w:val="center"/>
          </w:tcPr>
          <w:p>
            <w:pPr>
              <w:spacing w:before="0" w:after="20" w:line="264" w:lineRule="auto"/>
              <w:jc w:val="center"/>
            </w:pPr>
            <w:r>
              <w:rPr>
                <w:rFonts w:ascii="Times New Roman" w:hAnsi="Times New Roman" w:eastAsia="Times New Roman" w:cs="Times New Roman"/>
                <w:sz w:val="24"/>
              </w:rPr>
              <w:t>80</w:t>
            </w:r>
          </w:p>
        </w:tc>
        <w:tc>
          <w:tcPr>
            <w:tcW w:type="dxa" w:w="652"/>
            <w:vAlign w:val="center"/>
          </w:tcPr>
          <w:p>
            <w:pPr>
              <w:spacing w:before="0" w:after="20" w:line="264" w:lineRule="auto"/>
              <w:jc w:val="center"/>
            </w:pPr>
            <w:r>
              <w:rPr>
                <w:rFonts w:ascii="Times New Roman" w:hAnsi="Times New Roman" w:eastAsia="Times New Roman" w:cs="Times New Roman"/>
                <w:sz w:val="24"/>
              </w:rPr>
              <w:t>37</w:t>
            </w:r>
          </w:p>
        </w:tc>
        <w:tc>
          <w:tcPr>
            <w:tcW w:type="dxa" w:w="652"/>
            <w:vAlign w:val="center"/>
          </w:tcPr>
          <w:p>
            <w:pPr>
              <w:spacing w:before="0" w:after="20" w:line="264" w:lineRule="auto"/>
              <w:jc w:val="center"/>
            </w:pPr>
            <w:r>
              <w:rPr>
                <w:rFonts w:ascii="Times New Roman" w:hAnsi="Times New Roman" w:eastAsia="Times New Roman" w:cs="Times New Roman"/>
                <w:sz w:val="24"/>
              </w:rPr>
              <w:t>43</w:t>
            </w:r>
          </w:p>
        </w:tc>
        <w:tc>
          <w:tcPr>
            <w:tcW w:type="dxa" w:w="652"/>
            <w:vAlign w:val="center"/>
          </w:tcPr>
          <w:p>
            <w:pPr>
              <w:spacing w:before="0" w:after="20" w:line="264" w:lineRule="auto"/>
              <w:jc w:val="center"/>
            </w:pPr>
            <w:r>
              <w:rPr>
                <w:rFonts w:ascii="Times New Roman" w:hAnsi="Times New Roman" w:eastAsia="Times New Roman" w:cs="Times New Roman"/>
                <w:sz w:val="24"/>
              </w:rPr>
              <w:t>5</w:t>
            </w:r>
          </w:p>
        </w:tc>
        <w:tc>
          <w:tcPr>
            <w:tcW w:type="dxa" w:w="652"/>
            <w:vAlign w:val="center"/>
          </w:tcPr>
          <w:p>
            <w:pPr>
              <w:spacing w:before="0" w:after="20" w:line="264" w:lineRule="auto"/>
              <w:jc w:val="center"/>
            </w:pPr>
            <w:r>
              <w:rPr>
                <w:rFonts w:ascii="Times New Roman" w:hAnsi="Times New Roman" w:eastAsia="Times New Roman" w:cs="Times New Roman"/>
                <w:sz w:val="24"/>
              </w:rPr>
              <w:t>78</w:t>
            </w:r>
          </w:p>
        </w:tc>
      </w:tr>
      <w:tr>
        <w:tc>
          <w:tcPr>
            <w:tcW w:type="dxa" w:w="1474"/>
            <w:vAlign w:val="center"/>
          </w:tcPr>
          <w:p>
            <w:pPr>
              <w:spacing w:before="0" w:after="20" w:line="264" w:lineRule="auto"/>
              <w:jc w:val="left"/>
            </w:pPr>
            <w:r>
              <w:rPr>
                <w:rFonts w:ascii="Times New Roman" w:hAnsi="Times New Roman" w:eastAsia="Times New Roman" w:cs="Times New Roman"/>
                <w:sz w:val="24"/>
              </w:rPr>
              <w:t>Tiếng Anh</w:t>
            </w:r>
          </w:p>
        </w:tc>
        <w:tc>
          <w:tcPr>
            <w:tcW w:type="dxa" w:w="652"/>
            <w:vAlign w:val="center"/>
          </w:tcPr>
          <w:p>
            <w:pPr>
              <w:spacing w:before="0" w:after="20" w:line="264" w:lineRule="auto"/>
              <w:jc w:val="center"/>
            </w:pPr>
            <w:r>
              <w:rPr>
                <w:rFonts w:ascii="Times New Roman" w:hAnsi="Times New Roman" w:eastAsia="Times New Roman" w:cs="Times New Roman"/>
                <w:sz w:val="24"/>
              </w:rPr>
              <w:t>65</w:t>
            </w:r>
          </w:p>
        </w:tc>
        <w:tc>
          <w:tcPr>
            <w:tcW w:type="dxa" w:w="652"/>
            <w:vAlign w:val="center"/>
          </w:tcPr>
          <w:p>
            <w:pPr>
              <w:spacing w:before="0" w:after="20" w:line="264" w:lineRule="auto"/>
              <w:jc w:val="center"/>
            </w:pPr>
            <w:r>
              <w:rPr>
                <w:rFonts w:ascii="Times New Roman" w:hAnsi="Times New Roman" w:eastAsia="Times New Roman" w:cs="Times New Roman"/>
                <w:sz w:val="24"/>
              </w:rPr>
              <w:t>57</w:t>
            </w:r>
          </w:p>
        </w:tc>
        <w:tc>
          <w:tcPr>
            <w:tcW w:type="dxa" w:w="652"/>
            <w:vAlign w:val="center"/>
          </w:tcPr>
          <w:p>
            <w:pPr>
              <w:spacing w:before="0" w:after="20" w:line="264" w:lineRule="auto"/>
              <w:jc w:val="center"/>
            </w:pPr>
            <w:r>
              <w:rPr>
                <w:rFonts w:ascii="Times New Roman" w:hAnsi="Times New Roman" w:eastAsia="Times New Roman" w:cs="Times New Roman"/>
                <w:sz w:val="24"/>
              </w:rPr>
              <w:t>55</w:t>
            </w:r>
          </w:p>
        </w:tc>
        <w:tc>
          <w:tcPr>
            <w:tcW w:type="dxa" w:w="652"/>
            <w:vAlign w:val="center"/>
          </w:tcPr>
          <w:p>
            <w:pPr>
              <w:spacing w:before="0" w:after="20" w:line="264" w:lineRule="auto"/>
              <w:jc w:val="center"/>
            </w:pPr>
            <w:r>
              <w:rPr>
                <w:rFonts w:ascii="Times New Roman" w:hAnsi="Times New Roman" w:eastAsia="Times New Roman" w:cs="Times New Roman"/>
                <w:sz w:val="24"/>
              </w:rPr>
              <w:t>37</w:t>
            </w:r>
          </w:p>
        </w:tc>
        <w:tc>
          <w:tcPr>
            <w:tcW w:type="dxa" w:w="652"/>
            <w:vAlign w:val="center"/>
          </w:tcPr>
          <w:p>
            <w:pPr>
              <w:spacing w:before="0" w:after="20" w:line="264" w:lineRule="auto"/>
              <w:jc w:val="center"/>
            </w:pPr>
            <w:r>
              <w:rPr>
                <w:rFonts w:ascii="Times New Roman" w:hAnsi="Times New Roman" w:eastAsia="Times New Roman" w:cs="Times New Roman"/>
                <w:sz w:val="24"/>
              </w:rPr>
              <w:t>62</w:t>
            </w:r>
          </w:p>
        </w:tc>
        <w:tc>
          <w:tcPr>
            <w:tcW w:type="dxa" w:w="652"/>
            <w:vAlign w:val="center"/>
          </w:tcPr>
          <w:p>
            <w:pPr>
              <w:spacing w:before="0" w:after="20" w:line="264" w:lineRule="auto"/>
              <w:jc w:val="center"/>
            </w:pPr>
            <w:r>
              <w:rPr>
                <w:rFonts w:ascii="Times New Roman" w:hAnsi="Times New Roman" w:eastAsia="Times New Roman" w:cs="Times New Roman"/>
                <w:sz w:val="24"/>
              </w:rPr>
              <w:t>70</w:t>
            </w:r>
          </w:p>
        </w:tc>
        <w:tc>
          <w:tcPr>
            <w:tcW w:type="dxa" w:w="652"/>
            <w:vAlign w:val="center"/>
          </w:tcPr>
          <w:p>
            <w:pPr>
              <w:spacing w:before="0" w:after="20" w:line="264" w:lineRule="auto"/>
              <w:jc w:val="center"/>
            </w:pPr>
            <w:r>
              <w:rPr>
                <w:rFonts w:ascii="Times New Roman" w:hAnsi="Times New Roman" w:eastAsia="Times New Roman" w:cs="Times New Roman"/>
                <w:sz w:val="24"/>
              </w:rPr>
              <w:t>73</w:t>
            </w:r>
          </w:p>
        </w:tc>
        <w:tc>
          <w:tcPr>
            <w:tcW w:type="dxa" w:w="652"/>
            <w:vAlign w:val="center"/>
          </w:tcPr>
          <w:p>
            <w:pPr>
              <w:spacing w:before="0" w:after="20" w:line="264" w:lineRule="auto"/>
              <w:jc w:val="center"/>
            </w:pPr>
            <w:r>
              <w:rPr>
                <w:rFonts w:ascii="Times New Roman" w:hAnsi="Times New Roman" w:eastAsia="Times New Roman" w:cs="Times New Roman"/>
                <w:sz w:val="24"/>
              </w:rPr>
              <w:t>49</w:t>
            </w:r>
          </w:p>
        </w:tc>
        <w:tc>
          <w:tcPr>
            <w:tcW w:type="dxa" w:w="652"/>
            <w:vAlign w:val="center"/>
          </w:tcPr>
          <w:p>
            <w:pPr>
              <w:spacing w:before="0" w:after="20" w:line="264" w:lineRule="auto"/>
              <w:jc w:val="center"/>
            </w:pPr>
            <w:r>
              <w:rPr>
                <w:rFonts w:ascii="Times New Roman" w:hAnsi="Times New Roman" w:eastAsia="Times New Roman" w:cs="Times New Roman"/>
                <w:sz w:val="24"/>
              </w:rPr>
              <w:t>65</w:t>
            </w:r>
          </w:p>
        </w:tc>
        <w:tc>
          <w:tcPr>
            <w:tcW w:type="dxa" w:w="652"/>
            <w:vAlign w:val="center"/>
          </w:tcPr>
          <w:p>
            <w:pPr>
              <w:spacing w:before="0" w:after="20" w:line="264" w:lineRule="auto"/>
              <w:jc w:val="center"/>
            </w:pPr>
            <w:r>
              <w:rPr>
                <w:rFonts w:ascii="Times New Roman" w:hAnsi="Times New Roman" w:eastAsia="Times New Roman" w:cs="Times New Roman"/>
                <w:sz w:val="24"/>
              </w:rPr>
              <w:t>41</w:t>
            </w:r>
          </w:p>
        </w:tc>
        <w:tc>
          <w:tcPr>
            <w:tcW w:type="dxa" w:w="652"/>
            <w:vAlign w:val="center"/>
          </w:tcPr>
          <w:p>
            <w:pPr>
              <w:spacing w:before="0" w:after="20" w:line="264" w:lineRule="auto"/>
              <w:jc w:val="center"/>
            </w:pPr>
            <w:r>
              <w:rPr>
                <w:rFonts w:ascii="Times New Roman" w:hAnsi="Times New Roman" w:eastAsia="Times New Roman" w:cs="Times New Roman"/>
                <w:sz w:val="24"/>
              </w:rPr>
              <w:t>64</w:t>
            </w:r>
          </w:p>
        </w:tc>
      </w:tr>
    </w:tbl>
    <w:p>
      <w:pPr>
        <w:spacing w:before="0" w:after="60" w:line="264" w:lineRule="auto"/>
        <w:jc w:val="both"/>
      </w:pPr>
      <w:r>
        <w:rPr>
          <w:rFonts w:ascii="Times New Roman" w:hAnsi="Times New Roman" w:eastAsia="Times New Roman" w:cs="Times New Roman"/>
          <w:b/>
          <w:sz w:val="24"/>
        </w:rPr>
        <w:t>5.24.</w:t>
      </w:r>
      <w:r>
        <w:rPr>
          <w:rFonts w:ascii="Times New Roman" w:hAnsi="Times New Roman" w:eastAsia="Times New Roman" w:cs="Times New Roman"/>
          <w:sz w:val="24"/>
        </w:rPr>
        <w:t xml:space="preserve"> Bảng sau cho biết dân số của các tỉnh/thành phố Đồng bằng Bắc Bộ năm 2018 (đơn vị triệu người) (Theo </w:t>
      </w:r>
      <w:r>
        <w:rPr>
          <w:rFonts w:ascii="Times New Roman" w:hAnsi="Times New Roman" w:eastAsia="Times New Roman" w:cs="Times New Roman"/>
          <w:i/>
          <w:sz w:val="24"/>
        </w:rPr>
        <w:t>Tổng cục Thống kê – nay là Cục Thống kê</w:t>
      </w:r>
      <w:r>
        <w:rPr>
          <w:rFonts w:ascii="Times New Roman" w:hAnsi="Times New Roman" w:eastAsia="Times New Roman" w:cs="Times New Roman"/>
          <w:sz w:val="24"/>
        </w:rPr>
        <w:t>). a) Tìm số trung bình và trung vị của mẫu số liệu trên. b) Giải thích tại sao số trung bình và trung vị lại có sự sai khác nhiều. c) Nên sử dụng số trung bình hay trung vị để đại diện cho dân số của các tỉnh thuộc Đồng bằng Bắc Bộ?</w:t>
      </w:r>
    </w:p>
    <w:tbl>
      <w:tblPr>
        <w:tblStyle w:val="TableGrid"/>
        <w:tblW w:type="auto" w:w="0"/>
        <w:jc w:val="center"/>
        <w:tblLayout w:type="fixed"/>
        <w:tblLook w:firstColumn="1" w:firstRow="1" w:lastColumn="0" w:lastRow="0" w:noHBand="0" w:noVBand="1" w:val="04A0"/>
      </w:tblPr>
      <w:tblGrid>
        <w:gridCol w:w="1458"/>
        <w:gridCol w:w="1458"/>
        <w:gridCol w:w="1458"/>
        <w:gridCol w:w="1458"/>
        <w:gridCol w:w="1458"/>
        <w:gridCol w:w="1458"/>
        <w:gridCol w:w="1458"/>
      </w:tblGrid>
      <w:tr>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Tỉnh/thành phố</w:t>
            </w:r>
          </w:p>
        </w:tc>
        <w:tc>
          <w:tcPr>
            <w:tcW w:type="dxa" w:w="1191"/>
            <w:shd w:val="clear" w:color="auto" w:fill="DCE6F2"/>
            <w:vAlign w:val="center"/>
          </w:tcPr>
          <w:p>
            <w:pPr>
              <w:spacing w:before="0" w:after="20" w:line="264" w:lineRule="auto"/>
              <w:jc w:val="center"/>
            </w:pPr>
            <w:r>
              <w:rPr>
                <w:rFonts w:ascii="Times New Roman" w:hAnsi="Times New Roman" w:eastAsia="Times New Roman" w:cs="Times New Roman"/>
                <w:b/>
                <w:sz w:val="24"/>
              </w:rPr>
              <w:t>Hà Nội</w:t>
            </w:r>
          </w:p>
        </w:tc>
        <w:tc>
          <w:tcPr>
            <w:tcW w:type="dxa" w:w="1191"/>
            <w:shd w:val="clear" w:color="auto" w:fill="DCE6F2"/>
            <w:vAlign w:val="center"/>
          </w:tcPr>
          <w:p>
            <w:pPr>
              <w:spacing w:before="0" w:after="20" w:line="264" w:lineRule="auto"/>
              <w:jc w:val="center"/>
            </w:pPr>
            <w:r>
              <w:rPr>
                <w:rFonts w:ascii="Times New Roman" w:hAnsi="Times New Roman" w:eastAsia="Times New Roman" w:cs="Times New Roman"/>
                <w:b/>
                <w:sz w:val="24"/>
              </w:rPr>
              <w:t>Vĩnh Phúc</w:t>
            </w:r>
          </w:p>
        </w:tc>
        <w:tc>
          <w:tcPr>
            <w:tcW w:type="dxa" w:w="1191"/>
            <w:shd w:val="clear" w:color="auto" w:fill="DCE6F2"/>
            <w:vAlign w:val="center"/>
          </w:tcPr>
          <w:p>
            <w:pPr>
              <w:spacing w:before="0" w:after="20" w:line="264" w:lineRule="auto"/>
              <w:jc w:val="center"/>
            </w:pPr>
            <w:r>
              <w:rPr>
                <w:rFonts w:ascii="Times New Roman" w:hAnsi="Times New Roman" w:eastAsia="Times New Roman" w:cs="Times New Roman"/>
                <w:b/>
                <w:sz w:val="24"/>
              </w:rPr>
              <w:t>Bắc Ninh</w:t>
            </w:r>
          </w:p>
        </w:tc>
        <w:tc>
          <w:tcPr>
            <w:tcW w:type="dxa" w:w="1191"/>
            <w:shd w:val="clear" w:color="auto" w:fill="DCE6F2"/>
            <w:vAlign w:val="center"/>
          </w:tcPr>
          <w:p>
            <w:pPr>
              <w:spacing w:before="0" w:after="20" w:line="264" w:lineRule="auto"/>
              <w:jc w:val="center"/>
            </w:pPr>
            <w:r>
              <w:rPr>
                <w:rFonts w:ascii="Times New Roman" w:hAnsi="Times New Roman" w:eastAsia="Times New Roman" w:cs="Times New Roman"/>
                <w:b/>
                <w:sz w:val="24"/>
              </w:rPr>
              <w:t>Quảng Ninh</w:t>
            </w:r>
          </w:p>
        </w:tc>
        <w:tc>
          <w:tcPr>
            <w:tcW w:type="dxa" w:w="1191"/>
            <w:shd w:val="clear" w:color="auto" w:fill="DCE6F2"/>
            <w:vAlign w:val="center"/>
          </w:tcPr>
          <w:p>
            <w:pPr>
              <w:spacing w:before="0" w:after="20" w:line="264" w:lineRule="auto"/>
              <w:jc w:val="center"/>
            </w:pPr>
            <w:r>
              <w:rPr>
                <w:rFonts w:ascii="Times New Roman" w:hAnsi="Times New Roman" w:eastAsia="Times New Roman" w:cs="Times New Roman"/>
                <w:b/>
                <w:sz w:val="24"/>
              </w:rPr>
              <w:t>Hải Dương</w:t>
            </w:r>
          </w:p>
        </w:tc>
        <w:tc>
          <w:tcPr>
            <w:tcW w:type="dxa" w:w="1191"/>
            <w:shd w:val="clear" w:color="auto" w:fill="DCE6F2"/>
            <w:vAlign w:val="center"/>
          </w:tcPr>
          <w:p>
            <w:pPr>
              <w:spacing w:before="0" w:after="20" w:line="264" w:lineRule="auto"/>
              <w:jc w:val="center"/>
            </w:pPr>
            <w:r>
              <w:rPr>
                <w:rFonts w:ascii="Times New Roman" w:hAnsi="Times New Roman" w:eastAsia="Times New Roman" w:cs="Times New Roman"/>
                <w:b/>
                <w:sz w:val="24"/>
              </w:rPr>
              <w:t>Hải Phòng</w:t>
            </w:r>
          </w:p>
        </w:tc>
      </w:tr>
      <w:tr>
        <w:tc>
          <w:tcPr>
            <w:tcW w:type="dxa" w:w="1701"/>
            <w:vAlign w:val="center"/>
          </w:tcPr>
          <w:p>
            <w:pPr>
              <w:spacing w:before="0" w:after="20" w:line="264" w:lineRule="auto"/>
              <w:jc w:val="left"/>
            </w:pPr>
            <w:r>
              <w:rPr>
                <w:rFonts w:ascii="Times New Roman" w:hAnsi="Times New Roman" w:eastAsia="Times New Roman" w:cs="Times New Roman"/>
                <w:sz w:val="24"/>
              </w:rPr>
              <w:t>Dân số</w:t>
            </w:r>
          </w:p>
        </w:tc>
        <w:tc>
          <w:tcPr>
            <w:tcW w:type="dxa" w:w="1191"/>
            <w:vAlign w:val="center"/>
          </w:tcPr>
          <w:p>
            <w:pPr>
              <w:spacing w:before="0" w:after="20" w:line="264" w:lineRule="auto"/>
              <w:jc w:val="center"/>
            </w:pPr>
            <w:r>
              <w:rPr>
                <w:rFonts w:ascii="Times New Roman" w:hAnsi="Times New Roman" w:eastAsia="Times New Roman" w:cs="Times New Roman"/>
                <w:sz w:val="24"/>
              </w:rPr>
              <w:t>7,52</w:t>
            </w:r>
          </w:p>
        </w:tc>
        <w:tc>
          <w:tcPr>
            <w:tcW w:type="dxa" w:w="1191"/>
            <w:vAlign w:val="center"/>
          </w:tcPr>
          <w:p>
            <w:pPr>
              <w:spacing w:before="0" w:after="20" w:line="264" w:lineRule="auto"/>
              <w:jc w:val="center"/>
            </w:pPr>
            <w:r>
              <w:rPr>
                <w:rFonts w:ascii="Times New Roman" w:hAnsi="Times New Roman" w:eastAsia="Times New Roman" w:cs="Times New Roman"/>
                <w:sz w:val="24"/>
              </w:rPr>
              <w:t>1,09</w:t>
            </w:r>
          </w:p>
        </w:tc>
        <w:tc>
          <w:tcPr>
            <w:tcW w:type="dxa" w:w="1191"/>
            <w:vAlign w:val="center"/>
          </w:tcPr>
          <w:p>
            <w:pPr>
              <w:spacing w:before="0" w:after="20" w:line="264" w:lineRule="auto"/>
              <w:jc w:val="center"/>
            </w:pPr>
            <w:r>
              <w:rPr>
                <w:rFonts w:ascii="Times New Roman" w:hAnsi="Times New Roman" w:eastAsia="Times New Roman" w:cs="Times New Roman"/>
                <w:sz w:val="24"/>
              </w:rPr>
              <w:t>1,25</w:t>
            </w:r>
          </w:p>
        </w:tc>
        <w:tc>
          <w:tcPr>
            <w:tcW w:type="dxa" w:w="1191"/>
            <w:vAlign w:val="center"/>
          </w:tcPr>
          <w:p>
            <w:pPr>
              <w:spacing w:before="0" w:after="20" w:line="264" w:lineRule="auto"/>
              <w:jc w:val="center"/>
            </w:pPr>
            <w:r>
              <w:rPr>
                <w:rFonts w:ascii="Times New Roman" w:hAnsi="Times New Roman" w:eastAsia="Times New Roman" w:cs="Times New Roman"/>
                <w:sz w:val="24"/>
              </w:rPr>
              <w:t>1,27</w:t>
            </w:r>
          </w:p>
        </w:tc>
        <w:tc>
          <w:tcPr>
            <w:tcW w:type="dxa" w:w="1191"/>
            <w:vAlign w:val="center"/>
          </w:tcPr>
          <w:p>
            <w:pPr>
              <w:spacing w:before="0" w:after="20" w:line="264" w:lineRule="auto"/>
              <w:jc w:val="center"/>
            </w:pPr>
            <w:r>
              <w:rPr>
                <w:rFonts w:ascii="Times New Roman" w:hAnsi="Times New Roman" w:eastAsia="Times New Roman" w:cs="Times New Roman"/>
                <w:sz w:val="24"/>
              </w:rPr>
              <w:t>1,81</w:t>
            </w:r>
          </w:p>
        </w:tc>
        <w:tc>
          <w:tcPr>
            <w:tcW w:type="dxa" w:w="1191"/>
            <w:vAlign w:val="center"/>
          </w:tcPr>
          <w:p>
            <w:pPr>
              <w:spacing w:before="0" w:after="20" w:line="264" w:lineRule="auto"/>
              <w:jc w:val="center"/>
            </w:pPr>
            <w:r>
              <w:rPr>
                <w:rFonts w:ascii="Times New Roman" w:hAnsi="Times New Roman" w:eastAsia="Times New Roman" w:cs="Times New Roman"/>
                <w:sz w:val="24"/>
              </w:rPr>
              <w:t>2,01</w:t>
            </w:r>
          </w:p>
        </w:tc>
      </w:tr>
    </w:tbl>
    <w:tbl>
      <w:tblPr>
        <w:tblStyle w:val="TableGrid"/>
        <w:tblW w:type="auto" w:w="0"/>
        <w:jc w:val="center"/>
        <w:tblLayout w:type="fixed"/>
        <w:tblLook w:firstColumn="1" w:firstRow="1" w:lastColumn="0" w:lastRow="0" w:noHBand="0" w:noVBand="1" w:val="04A0"/>
      </w:tblPr>
      <w:tblGrid>
        <w:gridCol w:w="1701"/>
        <w:gridCol w:w="1701"/>
        <w:gridCol w:w="1701"/>
        <w:gridCol w:w="1701"/>
        <w:gridCol w:w="1701"/>
        <w:gridCol w:w="1701"/>
      </w:tblGrid>
      <w:tr>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Tỉnh/thành phố</w:t>
            </w:r>
          </w:p>
        </w:tc>
        <w:tc>
          <w:tcPr>
            <w:tcW w:type="dxa" w:w="1417"/>
            <w:shd w:val="clear" w:color="auto" w:fill="DCE6F2"/>
            <w:vAlign w:val="center"/>
          </w:tcPr>
          <w:p>
            <w:pPr>
              <w:spacing w:before="0" w:after="20" w:line="264" w:lineRule="auto"/>
              <w:jc w:val="center"/>
            </w:pPr>
            <w:r>
              <w:rPr>
                <w:rFonts w:ascii="Times New Roman" w:hAnsi="Times New Roman" w:eastAsia="Times New Roman" w:cs="Times New Roman"/>
                <w:b/>
                <w:sz w:val="24"/>
              </w:rPr>
              <w:t>Hưng Yên</w:t>
            </w:r>
          </w:p>
        </w:tc>
        <w:tc>
          <w:tcPr>
            <w:tcW w:type="dxa" w:w="1417"/>
            <w:shd w:val="clear" w:color="auto" w:fill="DCE6F2"/>
            <w:vAlign w:val="center"/>
          </w:tcPr>
          <w:p>
            <w:pPr>
              <w:spacing w:before="0" w:after="20" w:line="264" w:lineRule="auto"/>
              <w:jc w:val="center"/>
            </w:pPr>
            <w:r>
              <w:rPr>
                <w:rFonts w:ascii="Times New Roman" w:hAnsi="Times New Roman" w:eastAsia="Times New Roman" w:cs="Times New Roman"/>
                <w:b/>
                <w:sz w:val="24"/>
              </w:rPr>
              <w:t>Thái Bình</w:t>
            </w:r>
          </w:p>
        </w:tc>
        <w:tc>
          <w:tcPr>
            <w:tcW w:type="dxa" w:w="1417"/>
            <w:shd w:val="clear" w:color="auto" w:fill="DCE6F2"/>
            <w:vAlign w:val="center"/>
          </w:tcPr>
          <w:p>
            <w:pPr>
              <w:spacing w:before="0" w:after="20" w:line="264" w:lineRule="auto"/>
              <w:jc w:val="center"/>
            </w:pPr>
            <w:r>
              <w:rPr>
                <w:rFonts w:ascii="Times New Roman" w:hAnsi="Times New Roman" w:eastAsia="Times New Roman" w:cs="Times New Roman"/>
                <w:b/>
                <w:sz w:val="24"/>
              </w:rPr>
              <w:t>Hà Nam</w:t>
            </w:r>
          </w:p>
        </w:tc>
        <w:tc>
          <w:tcPr>
            <w:tcW w:type="dxa" w:w="1417"/>
            <w:shd w:val="clear" w:color="auto" w:fill="DCE6F2"/>
            <w:vAlign w:val="center"/>
          </w:tcPr>
          <w:p>
            <w:pPr>
              <w:spacing w:before="0" w:after="20" w:line="264" w:lineRule="auto"/>
              <w:jc w:val="center"/>
            </w:pPr>
            <w:r>
              <w:rPr>
                <w:rFonts w:ascii="Times New Roman" w:hAnsi="Times New Roman" w:eastAsia="Times New Roman" w:cs="Times New Roman"/>
                <w:b/>
                <w:sz w:val="24"/>
              </w:rPr>
              <w:t>Nam Định</w:t>
            </w:r>
          </w:p>
        </w:tc>
        <w:tc>
          <w:tcPr>
            <w:tcW w:type="dxa" w:w="1417"/>
            <w:shd w:val="clear" w:color="auto" w:fill="DCE6F2"/>
            <w:vAlign w:val="center"/>
          </w:tcPr>
          <w:p>
            <w:pPr>
              <w:spacing w:before="0" w:after="20" w:line="264" w:lineRule="auto"/>
              <w:jc w:val="center"/>
            </w:pPr>
            <w:r>
              <w:rPr>
                <w:rFonts w:ascii="Times New Roman" w:hAnsi="Times New Roman" w:eastAsia="Times New Roman" w:cs="Times New Roman"/>
                <w:b/>
                <w:sz w:val="24"/>
              </w:rPr>
              <w:t>Ninh Bình</w:t>
            </w:r>
          </w:p>
        </w:tc>
      </w:tr>
      <w:tr>
        <w:tc>
          <w:tcPr>
            <w:tcW w:type="dxa" w:w="1701"/>
            <w:vAlign w:val="center"/>
          </w:tcPr>
          <w:p>
            <w:pPr>
              <w:spacing w:before="0" w:after="20" w:line="264" w:lineRule="auto"/>
              <w:jc w:val="left"/>
            </w:pPr>
            <w:r>
              <w:rPr>
                <w:rFonts w:ascii="Times New Roman" w:hAnsi="Times New Roman" w:eastAsia="Times New Roman" w:cs="Times New Roman"/>
                <w:sz w:val="24"/>
              </w:rPr>
              <w:t>Dân số</w:t>
            </w:r>
          </w:p>
        </w:tc>
        <w:tc>
          <w:tcPr>
            <w:tcW w:type="dxa" w:w="1417"/>
            <w:vAlign w:val="center"/>
          </w:tcPr>
          <w:p>
            <w:pPr>
              <w:spacing w:before="0" w:after="20" w:line="264" w:lineRule="auto"/>
              <w:jc w:val="center"/>
            </w:pPr>
            <w:r>
              <w:rPr>
                <w:rFonts w:ascii="Times New Roman" w:hAnsi="Times New Roman" w:eastAsia="Times New Roman" w:cs="Times New Roman"/>
                <w:sz w:val="24"/>
              </w:rPr>
              <w:t>1,19</w:t>
            </w:r>
          </w:p>
        </w:tc>
        <w:tc>
          <w:tcPr>
            <w:tcW w:type="dxa" w:w="1417"/>
            <w:vAlign w:val="center"/>
          </w:tcPr>
          <w:p>
            <w:pPr>
              <w:spacing w:before="0" w:after="20" w:line="264" w:lineRule="auto"/>
              <w:jc w:val="center"/>
            </w:pPr>
            <w:r>
              <w:rPr>
                <w:rFonts w:ascii="Times New Roman" w:hAnsi="Times New Roman" w:eastAsia="Times New Roman" w:cs="Times New Roman"/>
                <w:sz w:val="24"/>
              </w:rPr>
              <w:t>1,79</w:t>
            </w:r>
          </w:p>
        </w:tc>
        <w:tc>
          <w:tcPr>
            <w:tcW w:type="dxa" w:w="1417"/>
            <w:vAlign w:val="center"/>
          </w:tcPr>
          <w:p>
            <w:pPr>
              <w:spacing w:before="0" w:after="20" w:line="264" w:lineRule="auto"/>
              <w:jc w:val="center"/>
            </w:pPr>
            <w:r>
              <w:rPr>
                <w:rFonts w:ascii="Times New Roman" w:hAnsi="Times New Roman" w:eastAsia="Times New Roman" w:cs="Times New Roman"/>
                <w:sz w:val="24"/>
              </w:rPr>
              <w:t>0,81</w:t>
            </w:r>
          </w:p>
        </w:tc>
        <w:tc>
          <w:tcPr>
            <w:tcW w:type="dxa" w:w="1417"/>
            <w:vAlign w:val="center"/>
          </w:tcPr>
          <w:p>
            <w:pPr>
              <w:spacing w:before="0" w:after="20" w:line="264" w:lineRule="auto"/>
              <w:jc w:val="center"/>
            </w:pPr>
            <w:r>
              <w:rPr>
                <w:rFonts w:ascii="Times New Roman" w:hAnsi="Times New Roman" w:eastAsia="Times New Roman" w:cs="Times New Roman"/>
                <w:sz w:val="24"/>
              </w:rPr>
              <w:t>1,85</w:t>
            </w:r>
          </w:p>
        </w:tc>
        <w:tc>
          <w:tcPr>
            <w:tcW w:type="dxa" w:w="1417"/>
            <w:vAlign w:val="center"/>
          </w:tcPr>
          <w:p>
            <w:pPr>
              <w:spacing w:before="0" w:after="20" w:line="264" w:lineRule="auto"/>
              <w:jc w:val="center"/>
            </w:pPr>
            <w:r>
              <w:rPr>
                <w:rFonts w:ascii="Times New Roman" w:hAnsi="Times New Roman" w:eastAsia="Times New Roman" w:cs="Times New Roman"/>
                <w:sz w:val="24"/>
              </w:rPr>
              <w:t>0,97</w:t>
            </w:r>
          </w:p>
        </w:tc>
      </w:tr>
    </w:tbl>
    <w:p>
      <w:pPr>
        <w:spacing w:before="0" w:after="60" w:line="264" w:lineRule="auto"/>
        <w:jc w:val="both"/>
      </w:pPr>
      <w:r>
        <w:rPr>
          <w:rFonts w:ascii="Times New Roman" w:hAnsi="Times New Roman" w:eastAsia="Times New Roman" w:cs="Times New Roman"/>
          <w:i/>
          <w:sz w:val="24"/>
        </w:rPr>
        <w:t>(Vĩnh Phúc nay thuộc tỉnh Phú Thọ; Hải Dương nay thuộc thành phố Hải Phòng; Thái Bình nay thuộc tỉnh Hưng Yên; Hà Nam, Nam Định nay thuộc tỉnh Ninh Bình.)</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5.22: a) giá trị 3,5 rất thấp so với các giá trị còn lại (giá trị bất thường) nên trung vị (9,2) phản ánh tốt hơn số trung bình (8,38); b) dùng khoảng tứ phân vị (</w:t>
      </w:r>
      <m:oMath>
        <m:sSub>
          <m:e>
            <m:r>
              <m:t>Δ</m:t>
            </m:r>
          </m:e>
          <m:sub>
            <m:r>
              <m:t>Q</m:t>
            </m:r>
          </m:sub>
        </m:sSub>
        <m:r>
          <m:t>=10−6</m:t>
        </m:r>
        <m:r>
          <m:t>,</m:t>
        </m:r>
        <m:r>
          <m:t>35=3</m:t>
        </m:r>
        <m:r>
          <m:t>,</m:t>
        </m:r>
        <m:r>
          <m:t>65</m:t>
        </m:r>
      </m:oMath>
      <w:r>
        <w:rPr>
          <w:rFonts w:ascii="Times New Roman" w:hAnsi="Times New Roman" w:eastAsia="Times New Roman" w:cs="Times New Roman"/>
          <w:sz w:val="24"/>
        </w:rPr>
        <w:t>) vì khoảng biến thiên (</w:t>
      </w:r>
      <m:oMath>
        <m:r>
          <m:t>R=7</m:t>
        </m:r>
      </m:oMath>
      <w:r>
        <w:rPr>
          <w:rFonts w:ascii="Times New Roman" w:hAnsi="Times New Roman" w:eastAsia="Times New Roman" w:cs="Times New Roman"/>
          <w:sz w:val="24"/>
        </w:rPr>
        <w:t>) bị ảnh hưởng bởi giá trị 3,5.</w:t>
      </w:r>
    </w:p>
    <w:p>
      <w:pPr>
        <w:spacing w:before="0" w:after="60" w:line="264" w:lineRule="auto"/>
        <w:jc w:val="both"/>
      </w:pPr>
      <w:r>
        <w:rPr>
          <w:rFonts w:ascii="Times New Roman" w:hAnsi="Times New Roman" w:eastAsia="Times New Roman" w:cs="Times New Roman"/>
          <w:sz w:val="24"/>
        </w:rPr>
        <w:t xml:space="preserve">5.23: Toán: </w:t>
      </w:r>
      <m:oMath>
        <m:r>
          <m:t>R=86</m:t>
        </m:r>
      </m:oMath>
      <w:r>
        <w:rPr>
          <w:rFonts w:ascii="Times New Roman" w:hAnsi="Times New Roman" w:eastAsia="Times New Roman" w:cs="Times New Roman"/>
          <w:sz w:val="24"/>
        </w:rPr>
        <w:t xml:space="preserve">, </w:t>
      </w:r>
      <m:oMath>
        <m:sSub>
          <m:e>
            <m:r>
              <m:t>Δ</m:t>
            </m:r>
          </m:e>
          <m:sub>
            <m:r>
              <m:t>Q</m:t>
            </m:r>
          </m:sub>
        </m:sSub>
        <m:r>
          <m:t>=78−37=41</m:t>
        </m:r>
      </m:oMath>
      <w:r>
        <w:rPr>
          <w:rFonts w:ascii="Times New Roman" w:hAnsi="Times New Roman" w:eastAsia="Times New Roman" w:cs="Times New Roman"/>
          <w:sz w:val="24"/>
        </w:rPr>
        <w:t xml:space="preserve">, </w:t>
      </w:r>
      <m:oMath>
        <m:r>
          <m:t>s≈23</m:t>
        </m:r>
        <m:r>
          <m:t>,</m:t>
        </m:r>
        <m:r>
          <m:t>81</m:t>
        </m:r>
      </m:oMath>
      <w:r>
        <w:rPr>
          <w:rFonts w:ascii="Times New Roman" w:hAnsi="Times New Roman" w:eastAsia="Times New Roman" w:cs="Times New Roman"/>
          <w:sz w:val="24"/>
        </w:rPr>
        <w:t xml:space="preserve">; Tiếng Anh: </w:t>
      </w:r>
      <m:oMath>
        <m:r>
          <m:t>R=36</m:t>
        </m:r>
      </m:oMath>
      <w:r>
        <w:rPr>
          <w:rFonts w:ascii="Times New Roman" w:hAnsi="Times New Roman" w:eastAsia="Times New Roman" w:cs="Times New Roman"/>
          <w:sz w:val="24"/>
        </w:rPr>
        <w:t xml:space="preserve">, </w:t>
      </w:r>
      <m:oMath>
        <m:sSub>
          <m:e>
            <m:r>
              <m:t>Δ</m:t>
            </m:r>
          </m:e>
          <m:sub>
            <m:r>
              <m:t>Q</m:t>
            </m:r>
          </m:sub>
        </m:sSub>
        <m:r>
          <m:t>=65−49=16</m:t>
        </m:r>
      </m:oMath>
      <w:r>
        <w:rPr>
          <w:rFonts w:ascii="Times New Roman" w:hAnsi="Times New Roman" w:eastAsia="Times New Roman" w:cs="Times New Roman"/>
          <w:sz w:val="24"/>
        </w:rPr>
        <w:t xml:space="preserve">, </w:t>
      </w:r>
      <m:oMath>
        <m:r>
          <m:t>s≈11</m:t>
        </m:r>
        <m:r>
          <m:t>,</m:t>
        </m:r>
        <m:r>
          <m:t>04</m:t>
        </m:r>
      </m:oMath>
      <w:r>
        <w:rPr>
          <w:rFonts w:ascii="Times New Roman" w:hAnsi="Times New Roman" w:eastAsia="Times New Roman" w:cs="Times New Roman"/>
          <w:sz w:val="24"/>
        </w:rPr>
        <w:t>. Cả ba số đo của Tiếng Anh đều nhỏ hơn nên học sinh học Tiếng Anh đều hơn Toán.</w:t>
      </w:r>
    </w:p>
    <w:p>
      <w:pPr>
        <w:spacing w:before="0" w:after="60" w:line="264" w:lineRule="auto"/>
        <w:jc w:val="both"/>
      </w:pPr>
      <w:r>
        <w:rPr>
          <w:rFonts w:ascii="Times New Roman" w:hAnsi="Times New Roman" w:eastAsia="Times New Roman" w:cs="Times New Roman"/>
          <w:sz w:val="24"/>
        </w:rPr>
        <w:t xml:space="preserve">5.24: a) </w:t>
      </w:r>
      <m:oMath>
        <m:bar>
          <m:barPr>
            <m:pos m:val="top"/>
          </m:barPr>
          <m:e>
            <m:r>
              <m:t>x</m:t>
            </m:r>
          </m:e>
        </m:bar>
        <m:r>
          <m:t>≈1</m:t>
        </m:r>
        <m:r>
          <m:t>,</m:t>
        </m:r>
        <m:r>
          <m:t>96</m:t>
        </m:r>
      </m:oMath>
      <w:r>
        <w:rPr>
          <w:rFonts w:ascii="Times New Roman" w:hAnsi="Times New Roman" w:eastAsia="Times New Roman" w:cs="Times New Roman"/>
          <w:sz w:val="24"/>
        </w:rPr>
        <w:t xml:space="preserve"> (triệu người); sắp xếp: 0,81; 0,97; 1,09; 1,19; 1,25; 1,27; 1,79; 1,81; 1,85; 2,01; 7,52 nên Me = 1,27. b) Dân số Hà Nội (7,52) là giá trị bất thường (</w:t>
      </w:r>
      <m:oMath>
        <m:sSub>
          <m:e>
            <m:r>
              <m:t>Q</m:t>
            </m:r>
          </m:e>
          <m:sub>
            <m:r>
              <m:t>3</m:t>
            </m:r>
          </m:sub>
        </m:sSub>
        <m:r>
          <m:t>+1</m:t>
        </m:r>
        <m:r>
          <m:t>,</m:t>
        </m:r>
        <m:r>
          <m:t>5</m:t>
        </m:r>
        <m:sSub>
          <m:e>
            <m:r>
              <m:t>Δ</m:t>
            </m:r>
          </m:e>
          <m:sub>
            <m:r>
              <m:t>Q</m:t>
            </m:r>
          </m:sub>
        </m:sSub>
        <m:r>
          <m:t>=2</m:t>
        </m:r>
        <m:r>
          <m:t>,</m:t>
        </m:r>
        <m:r>
          <m:t>99</m:t>
        </m:r>
      </m:oMath>
      <w:r>
        <w:rPr>
          <w:rFonts w:ascii="Times New Roman" w:hAnsi="Times New Roman" w:eastAsia="Times New Roman" w:cs="Times New Roman"/>
          <w:sz w:val="24"/>
        </w:rPr>
        <w:t>), kéo số trung bình lên. c) Nên dùng trung vị.</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Mức 1 – 2: 5.22, 5.24a; Mức 3: 5.23, 5.24b, c (nhóm).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tính bằng máy tính cầm tay; nhóm kiểm chứng 5.23 trên bảng tính.</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Đại diện nhóm trình bày; các nhóm chấm chéo.</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khi có giá trị bất thường dùng trung vị và khoảng tứ phân vị.</w:t>
      </w:r>
    </w:p>
    <w:p>
      <w:pPr>
        <w:keepNext/>
        <w:spacing w:before="80" w:after="60" w:line="264" w:lineRule="auto"/>
        <w:jc w:val="left"/>
      </w:pPr>
      <w:r>
        <w:rPr>
          <w:rFonts w:ascii="Times New Roman" w:hAnsi="Times New Roman" w:eastAsia="Times New Roman" w:cs="Times New Roman"/>
          <w:b/>
          <w:sz w:val="24"/>
        </w:rPr>
        <w:t>Nhiệm vụ 3. Trạm kiểm chứng AI (3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phát hiện lỗi lời giải AI (NLa, NLc).</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sz w:val="24"/>
        </w:rPr>
        <w:t>Phiếu học tập – Trạm kiểm chứng AI (Phụ lục).</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Đáp án ở Phụ lục.</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phát phiếu.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Nhóm lẻ phiếu số 1, nhóm chẵn phiếu số 2 tìm lỗi.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Mỗi dãy 1 nhóm trình bày.</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w:t>
      </w:r>
    </w:p>
    <w:p>
      <w:pPr>
        <w:keepNext/>
        <w:spacing w:before="80" w:after="60" w:line="264" w:lineRule="auto"/>
        <w:jc w:val="left"/>
      </w:pPr>
      <w:r>
        <w:rPr>
          <w:rFonts w:ascii="Times New Roman" w:hAnsi="Times New Roman" w:eastAsia="Times New Roman" w:cs="Times New Roman"/>
          <w:b/>
          <w:sz w:val="24"/>
        </w:rPr>
        <w:t>3. Hoạt động 3: Vận dụng (5 phút; hoàn thiện ở nhà)</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phân tích số liệu thống kê thực tế.</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5.25.</w:t>
      </w:r>
      <w:r>
        <w:rPr>
          <w:rFonts w:ascii="Times New Roman" w:hAnsi="Times New Roman" w:eastAsia="Times New Roman" w:cs="Times New Roman"/>
          <w:sz w:val="24"/>
        </w:rPr>
        <w:t xml:space="preserve"> Hai mẫu số liệu sau đây cho biết số lượng trường Trung học phổ thông ở mỗi tỉnh/thành phố thuộc Đồng bằng sông Hồng và Đồng bằng sông Cửu Long năm 2017: Đồng bằng sông Hồng: 187; 34; 35; 46; 54; 57; 37; 39; 23; 57; 27. Đồng bằng sông Cửu Long: 33; 34; 33; 29; 24; 39; 42; 24; 23; 19; 24; 15; 26 (Theo </w:t>
      </w:r>
      <w:r>
        <w:rPr>
          <w:rFonts w:ascii="Times New Roman" w:hAnsi="Times New Roman" w:eastAsia="Times New Roman" w:cs="Times New Roman"/>
          <w:i/>
          <w:sz w:val="24"/>
        </w:rPr>
        <w:t>Tổng cục Thống kê</w:t>
      </w:r>
      <w:r>
        <w:rPr>
          <w:rFonts w:ascii="Times New Roman" w:hAnsi="Times New Roman" w:eastAsia="Times New Roman" w:cs="Times New Roman"/>
          <w:sz w:val="24"/>
        </w:rPr>
        <w:t>). a) Tính số trung bình, trung vị, các tứ phân vị, mốt, khoảng biến thiên, khoảng tứ phân vị, độ lệch chuẩn cho mỗi mẫu số liệu trên. b) Tại sao số trung bình của hai mẫu số liệu có sự sai khác nhiều trong khi trung vị thì không? c) Tại sao khoảng biến thiên và độ lệch chuẩn của hai mẫu số liệu khác nhau nhiều trong khi khoảng tứ phân vị thì không?</w:t>
      </w:r>
    </w:p>
    <w:p>
      <w:pPr>
        <w:spacing w:before="0" w:after="60" w:line="264" w:lineRule="auto"/>
        <w:jc w:val="both"/>
      </w:pPr>
      <w:r>
        <w:rPr>
          <w:rFonts w:ascii="Times New Roman" w:hAnsi="Times New Roman" w:eastAsia="Times New Roman" w:cs="Times New Roman"/>
          <w:b/>
          <w:sz w:val="24"/>
        </w:rPr>
        <w:t>5.26.</w:t>
      </w:r>
      <w:r>
        <w:rPr>
          <w:rFonts w:ascii="Times New Roman" w:hAnsi="Times New Roman" w:eastAsia="Times New Roman" w:cs="Times New Roman"/>
          <w:sz w:val="24"/>
        </w:rPr>
        <w:t xml:space="preserve"> Tỉ lệ trẻ em suy dinh dưỡng (tính theo cân nặng ứng với độ tuổi) của 10 tỉnh thuộc Đồng bằng sông Hồng được cho như sau: 5,5; 13,8; 10,2; 12,2; 11,0; 7,4; 11,4; 13,1; 12,5; 13,4 (Theo </w:t>
      </w:r>
      <w:r>
        <w:rPr>
          <w:rFonts w:ascii="Times New Roman" w:hAnsi="Times New Roman" w:eastAsia="Times New Roman" w:cs="Times New Roman"/>
          <w:i/>
          <w:sz w:val="24"/>
        </w:rPr>
        <w:t>Tổng cục Thống kê</w:t>
      </w:r>
      <w:r>
        <w:rPr>
          <w:rFonts w:ascii="Times New Roman" w:hAnsi="Times New Roman" w:eastAsia="Times New Roman" w:cs="Times New Roman"/>
          <w:sz w:val="24"/>
        </w:rPr>
        <w:t>). a) Tính số trung bình, trung vị, khoảng biến thiên và độ lệch chuẩn của mẫu số liệu trên. b) Thực hiện làm tròn đến hàng đơn vị cho các giá trị trong mẫu số liệu. Sai số tuyệt đối của phép làm tròn này không vượt quá bao nhiêu?</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5.25: a) ĐBSH: </w:t>
      </w:r>
      <m:oMath>
        <m:bar>
          <m:barPr>
            <m:pos m:val="top"/>
          </m:barPr>
          <m:e>
            <m:r>
              <m:t>x</m:t>
            </m:r>
          </m:e>
        </m:bar>
        <m:r>
          <m:t>≈54</m:t>
        </m:r>
        <m:r>
          <m:t>,</m:t>
        </m:r>
        <m:r>
          <m:t>18</m:t>
        </m:r>
      </m:oMath>
      <w:r>
        <w:rPr>
          <w:rFonts w:ascii="Times New Roman" w:hAnsi="Times New Roman" w:eastAsia="Times New Roman" w:cs="Times New Roman"/>
          <w:sz w:val="24"/>
        </w:rPr>
        <w:t xml:space="preserve">; Me = 39; </w:t>
      </w:r>
      <m:oMath>
        <m:sSub>
          <m:e>
            <m:r>
              <m:t>Q</m:t>
            </m:r>
          </m:e>
          <m:sub>
            <m:r>
              <m:t>1</m:t>
            </m:r>
          </m:sub>
        </m:sSub>
        <m:r>
          <m:t>=34</m:t>
        </m:r>
      </m:oMath>
      <w:r>
        <w:rPr>
          <w:rFonts w:ascii="Times New Roman" w:hAnsi="Times New Roman" w:eastAsia="Times New Roman" w:cs="Times New Roman"/>
          <w:sz w:val="24"/>
        </w:rPr>
        <w:t xml:space="preserve">, </w:t>
      </w:r>
      <m:oMath>
        <m:sSub>
          <m:e>
            <m:r>
              <m:t>Q</m:t>
            </m:r>
          </m:e>
          <m:sub>
            <m:r>
              <m:t>3</m:t>
            </m:r>
          </m:sub>
        </m:sSub>
        <m:r>
          <m:t>=57</m:t>
        </m:r>
      </m:oMath>
      <w:r>
        <w:rPr>
          <w:rFonts w:ascii="Times New Roman" w:hAnsi="Times New Roman" w:eastAsia="Times New Roman" w:cs="Times New Roman"/>
          <w:sz w:val="24"/>
        </w:rPr>
        <w:t xml:space="preserve">; mốt 57; </w:t>
      </w:r>
      <m:oMath>
        <m:r>
          <m:t>R=164</m:t>
        </m:r>
      </m:oMath>
      <w:r>
        <w:rPr>
          <w:rFonts w:ascii="Times New Roman" w:hAnsi="Times New Roman" w:eastAsia="Times New Roman" w:cs="Times New Roman"/>
          <w:sz w:val="24"/>
        </w:rPr>
        <w:t xml:space="preserve">; </w:t>
      </w:r>
      <m:oMath>
        <m:sSub>
          <m:e>
            <m:r>
              <m:t>Δ</m:t>
            </m:r>
          </m:e>
          <m:sub>
            <m:r>
              <m:t>Q</m:t>
            </m:r>
          </m:sub>
        </m:sSub>
        <m:r>
          <m:t>=23</m:t>
        </m:r>
      </m:oMath>
      <w:r>
        <w:rPr>
          <w:rFonts w:ascii="Times New Roman" w:hAnsi="Times New Roman" w:eastAsia="Times New Roman" w:cs="Times New Roman"/>
          <w:sz w:val="24"/>
        </w:rPr>
        <w:t xml:space="preserve">; </w:t>
      </w:r>
      <m:oMath>
        <m:r>
          <m:t>s≈43</m:t>
        </m:r>
        <m:r>
          <m:t>,</m:t>
        </m:r>
        <m:r>
          <m:t>42</m:t>
        </m:r>
      </m:oMath>
      <w:r>
        <w:rPr>
          <w:rFonts w:ascii="Times New Roman" w:hAnsi="Times New Roman" w:eastAsia="Times New Roman" w:cs="Times New Roman"/>
          <w:sz w:val="24"/>
        </w:rPr>
        <w:t xml:space="preserve">. ĐBSCL: </w:t>
      </w:r>
      <m:oMath>
        <m:bar>
          <m:barPr>
            <m:pos m:val="top"/>
          </m:barPr>
          <m:e>
            <m:r>
              <m:t>x</m:t>
            </m:r>
          </m:e>
        </m:bar>
        <m:r>
          <m:t>≈28</m:t>
        </m:r>
        <m:r>
          <m:t>,</m:t>
        </m:r>
        <m:r>
          <m:t>08</m:t>
        </m:r>
      </m:oMath>
      <w:r>
        <w:rPr>
          <w:rFonts w:ascii="Times New Roman" w:hAnsi="Times New Roman" w:eastAsia="Times New Roman" w:cs="Times New Roman"/>
          <w:sz w:val="24"/>
        </w:rPr>
        <w:t xml:space="preserve">; Me = 26; </w:t>
      </w:r>
      <m:oMath>
        <m:sSub>
          <m:e>
            <m:r>
              <m:t>Q</m:t>
            </m:r>
          </m:e>
          <m:sub>
            <m:r>
              <m:t>1</m:t>
            </m:r>
          </m:sub>
        </m:sSub>
        <m:r>
          <m:t>=23</m:t>
        </m:r>
        <m:r>
          <m:t>,</m:t>
        </m:r>
        <m:r>
          <m:t>5</m:t>
        </m:r>
      </m:oMath>
      <w:r>
        <w:rPr>
          <w:rFonts w:ascii="Times New Roman" w:hAnsi="Times New Roman" w:eastAsia="Times New Roman" w:cs="Times New Roman"/>
          <w:sz w:val="24"/>
        </w:rPr>
        <w:t xml:space="preserve">, </w:t>
      </w:r>
      <m:oMath>
        <m:sSub>
          <m:e>
            <m:r>
              <m:t>Q</m:t>
            </m:r>
          </m:e>
          <m:sub>
            <m:r>
              <m:t>3</m:t>
            </m:r>
          </m:sub>
        </m:sSub>
        <m:r>
          <m:t>=33</m:t>
        </m:r>
        <m:r>
          <m:t>,</m:t>
        </m:r>
        <m:r>
          <m:t>5</m:t>
        </m:r>
      </m:oMath>
      <w:r>
        <w:rPr>
          <w:rFonts w:ascii="Times New Roman" w:hAnsi="Times New Roman" w:eastAsia="Times New Roman" w:cs="Times New Roman"/>
          <w:sz w:val="24"/>
        </w:rPr>
        <w:t xml:space="preserve">; mốt 24; </w:t>
      </w:r>
      <m:oMath>
        <m:r>
          <m:t>R=27</m:t>
        </m:r>
      </m:oMath>
      <w:r>
        <w:rPr>
          <w:rFonts w:ascii="Times New Roman" w:hAnsi="Times New Roman" w:eastAsia="Times New Roman" w:cs="Times New Roman"/>
          <w:sz w:val="24"/>
        </w:rPr>
        <w:t xml:space="preserve">; </w:t>
      </w:r>
      <m:oMath>
        <m:sSub>
          <m:e>
            <m:r>
              <m:t>Δ</m:t>
            </m:r>
          </m:e>
          <m:sub>
            <m:r>
              <m:t>Q</m:t>
            </m:r>
          </m:sub>
        </m:sSub>
        <m:r>
          <m:t>=10</m:t>
        </m:r>
      </m:oMath>
      <w:r>
        <w:rPr>
          <w:rFonts w:ascii="Times New Roman" w:hAnsi="Times New Roman" w:eastAsia="Times New Roman" w:cs="Times New Roman"/>
          <w:sz w:val="24"/>
        </w:rPr>
        <w:t xml:space="preserve">; </w:t>
      </w:r>
      <m:oMath>
        <m:r>
          <m:t>s≈7</m:t>
        </m:r>
        <m:r>
          <m:t>,</m:t>
        </m:r>
        <m:r>
          <m:t>50</m:t>
        </m:r>
      </m:oMath>
      <w:r>
        <w:rPr>
          <w:rFonts w:ascii="Times New Roman" w:hAnsi="Times New Roman" w:eastAsia="Times New Roman" w:cs="Times New Roman"/>
          <w:sz w:val="24"/>
        </w:rPr>
        <w:t xml:space="preserve">. b) Mẫu ĐBSH có giá trị bất thường 187 (Hà Nội) kéo số trung bình lên; trung vị không bị ảnh hưởng. c) </w:t>
      </w:r>
      <m:oMath>
        <m:r>
          <m:t>R</m:t>
        </m:r>
      </m:oMath>
      <w:r>
        <w:rPr>
          <w:rFonts w:ascii="Times New Roman" w:hAnsi="Times New Roman" w:eastAsia="Times New Roman" w:cs="Times New Roman"/>
          <w:sz w:val="24"/>
        </w:rPr>
        <w:t xml:space="preserve"> và </w:t>
      </w:r>
      <m:oMath>
        <m:r>
          <m:t>s</m:t>
        </m:r>
      </m:oMath>
      <w:r>
        <w:rPr>
          <w:rFonts w:ascii="Times New Roman" w:hAnsi="Times New Roman" w:eastAsia="Times New Roman" w:cs="Times New Roman"/>
          <w:sz w:val="24"/>
        </w:rPr>
        <w:t xml:space="preserve"> bị ảnh hưởng mạnh bởi giá trị 187; </w:t>
      </w:r>
      <m:oMath>
        <m:sSub>
          <m:e>
            <m:r>
              <m:t>Δ</m:t>
            </m:r>
          </m:e>
          <m:sub>
            <m:r>
              <m:t>Q</m:t>
            </m:r>
          </m:sub>
        </m:sSub>
      </m:oMath>
      <w:r>
        <w:rPr>
          <w:rFonts w:ascii="Times New Roman" w:hAnsi="Times New Roman" w:eastAsia="Times New Roman" w:cs="Times New Roman"/>
          <w:sz w:val="24"/>
        </w:rPr>
        <w:t xml:space="preserve"> chỉ dùng 50% số liệu giữa nên ít bị ảnh hưởng.</w:t>
      </w:r>
    </w:p>
    <w:p>
      <w:pPr>
        <w:spacing w:before="0" w:after="60" w:line="264" w:lineRule="auto"/>
        <w:jc w:val="both"/>
      </w:pPr>
      <w:r>
        <w:rPr>
          <w:rFonts w:ascii="Times New Roman" w:hAnsi="Times New Roman" w:eastAsia="Times New Roman" w:cs="Times New Roman"/>
          <w:sz w:val="24"/>
        </w:rPr>
        <w:t xml:space="preserve">5.26: a) </w:t>
      </w:r>
      <m:oMath>
        <m:bar>
          <m:barPr>
            <m:pos m:val="top"/>
          </m:barPr>
          <m:e>
            <m:r>
              <m:t>x</m:t>
            </m:r>
          </m:e>
        </m:bar>
        <m:r>
          <m:t>=11</m:t>
        </m:r>
        <m:r>
          <m:t>,</m:t>
        </m:r>
        <m:r>
          <m:t>05</m:t>
        </m:r>
      </m:oMath>
      <w:r>
        <w:rPr>
          <w:rFonts w:ascii="Times New Roman" w:hAnsi="Times New Roman" w:eastAsia="Times New Roman" w:cs="Times New Roman"/>
          <w:sz w:val="24"/>
        </w:rPr>
        <w:t xml:space="preserve">; Me = 11,8; </w:t>
      </w:r>
      <m:oMath>
        <m:r>
          <m:t>R=13</m:t>
        </m:r>
        <m:r>
          <m:t>,</m:t>
        </m:r>
        <m:r>
          <m:t>8−5</m:t>
        </m:r>
        <m:r>
          <m:t>,</m:t>
        </m:r>
        <m:r>
          <m:t>5=8</m:t>
        </m:r>
        <m:r>
          <m:t>,</m:t>
        </m:r>
        <m:r>
          <m:t>3</m:t>
        </m:r>
      </m:oMath>
      <w:r>
        <w:rPr>
          <w:rFonts w:ascii="Times New Roman" w:hAnsi="Times New Roman" w:eastAsia="Times New Roman" w:cs="Times New Roman"/>
          <w:sz w:val="24"/>
        </w:rPr>
        <w:t xml:space="preserve">; </w:t>
      </w:r>
      <m:oMath>
        <m:r>
          <m:t>s≈2</m:t>
        </m:r>
        <m:r>
          <m:t>,</m:t>
        </m:r>
        <m:r>
          <m:t>56</m:t>
        </m:r>
      </m:oMath>
      <w:r>
        <w:rPr>
          <w:rFonts w:ascii="Times New Roman" w:hAnsi="Times New Roman" w:eastAsia="Times New Roman" w:cs="Times New Roman"/>
          <w:sz w:val="24"/>
        </w:rPr>
        <w:t>. b) Mẫu sau làm tròn: 6; 14; 10; 12; 11; 7; 11; 13; 13; 13; sai số tuyệt đối không vượt quá 0,5.</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gợi ý dùng bảng tính cho 5.25.</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làm ở nhà.</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Nộp trên Classroom kèm Nhật ký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chữa đầu tiết sau.</w:t>
      </w:r>
    </w:p>
    <w:p>
      <w:pPr>
        <w:keepNext/>
        <w:spacing w:before="80" w:after="60" w:line="264" w:lineRule="auto"/>
        <w:jc w:val="left"/>
      </w:pPr>
      <w:r>
        <w:rPr>
          <w:rFonts w:ascii="Times New Roman" w:hAnsi="Times New Roman" w:eastAsia="Times New Roman" w:cs="Times New Roman"/>
          <w:b/>
          <w:sz w:val="24"/>
        </w:rPr>
        <w:t>4. Củng cố bài học (7 phút, cuối Tiết 1)</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hệ thống lại kiến thức của bài bằng sơ đồ tư duy; tự đánh giá mức độ đạt yêu cầu cần đạt qua câu hỏi trắc nghiệm; biết bài học của tiết sau.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(5.2.NC1b; 2.5.NC1a).</w:t>
      </w:r>
    </w:p>
    <w:p>
      <w:pPr>
        <w:spacing w:before="0" w:after="60" w:line="264" w:lineRule="auto"/>
        <w:jc w:val="both"/>
      </w:pPr>
      <w:r>
        <w:rPr>
          <w:rFonts w:ascii="Times New Roman" w:hAnsi="Times New Roman" w:eastAsia="Times New Roman" w:cs="Times New Roman"/>
          <w:b/>
          <w:sz w:val="24"/>
        </w:rPr>
        <w:t>b) Nội dung:</w:t>
      </w:r>
      <w:r>
        <w:rPr>
          <w:rFonts w:ascii="Times New Roman" w:hAnsi="Times New Roman" w:eastAsia="Times New Roman" w:cs="Times New Roman"/>
          <w:sz w:val="24"/>
        </w:rPr>
        <w:t xml:space="preserve"> (1) Sơ đồ tư duy của bài học; (2) 6 câu trắc nghiệm nhiều phương án lựa chọn và 1 câu trắc nghiệm đúng sai; (3) Chuẩn bị cho tiết học sau (dưới đây).</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Nội dung các nhánh sơ đồ tư duy do HS nêu; câu trả lời trắc nghiệm của HS (đáp án và lời giải chi tiết ở dưới); HS ghi tên bài học tiết sau vào vở.</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Sơ đồ tư duy (2 phút):</w:t>
      </w:r>
      <w:r>
        <w:rPr>
          <w:rFonts w:ascii="Times New Roman" w:hAnsi="Times New Roman" w:eastAsia="Times New Roman" w:cs="Times New Roman"/>
          <w:sz w:val="24"/>
        </w:rPr>
        <w:t xml:space="preserve"> GV chiếu sơ đồ tư duy chỉ có tên 4 nhánh, yêu cầu HS nêu nội dung từng nhánh; GV lần lượt hiện nội dung đầy đủ để HS đối chiếu, chụp hoặc chép vào vở.</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 trắc nghiệm (7 phút):</w:t>
      </w:r>
      <w:r>
        <w:rPr>
          <w:rFonts w:ascii="Times New Roman" w:hAnsi="Times New Roman" w:eastAsia="Times New Roman" w:cs="Times New Roman"/>
          <w:sz w:val="24"/>
        </w:rPr>
        <w:t xml:space="preserve"> GV chiếu mã QR; HS quét mã, nhập họ tên, lớp và làm 7 câu trong 7 phút rồi nộp bài (HS không có điện thoại: GV chiếu từng câu, HS giơ thẻ A, B, C, D và Đúng/Sai). Thứ tự câu và phương án được đảo ngẫu nhiên cho từng HS nên khi chữa bài, GV và HS gọi theo nội dung, không gọi theo chữ cái.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báo cáo:</w:t>
      </w:r>
      <w:r>
        <w:rPr>
          <w:rFonts w:ascii="Times New Roman" w:hAnsi="Times New Roman" w:eastAsia="Times New Roman" w:cs="Times New Roman"/>
          <w:sz w:val="24"/>
        </w:rPr>
        <w:t xml:space="preserve"> HS làm bài độc lập. GV xem nhanh bảng xếp hạng; với câu có tỉ lệ sai cao, mời 1 HS chọn đúng giải thích cách làm.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nhận xét kết quả; HS chưa đạt làm lại các câu sai ở nhà theo lời giải chi tiết.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Chuẩn bị bài sau (1 phút):</w:t>
      </w:r>
      <w:r>
        <w:rPr>
          <w:rFonts w:ascii="Times New Roman" w:hAnsi="Times New Roman" w:eastAsia="Times New Roman" w:cs="Times New Roman"/>
          <w:sz w:val="24"/>
        </w:rPr>
        <w:t xml:space="preserve"> GV thông báo tên bài học tiết sau; HS ghi vào vở.</w:t>
      </w:r>
    </w:p>
    <w:p>
      <w:pPr>
        <w:keepNext/>
        <w:spacing w:before="80" w:after="60" w:line="264" w:lineRule="auto"/>
        <w:jc w:val="left"/>
      </w:pPr>
      <w:r>
        <w:rPr>
          <w:rFonts w:ascii="Times New Roman" w:hAnsi="Times New Roman" w:eastAsia="Times New Roman" w:cs="Times New Roman"/>
          <w:b/>
          <w:sz w:val="24"/>
        </w:rPr>
        <w:t>(1) Sơ đồ tư duy bài học</w:t>
      </w:r>
    </w:p>
    <w:p>
      <w:pPr>
        <w:spacing w:before="40" w:after="80" w:line="264" w:lineRule="auto"/>
        <w:jc w:val="center"/>
      </w:pPr>
      <w:r>
        <w:drawing>
          <wp:inline xmlns:a="http://schemas.openxmlformats.org/drawingml/2006/main" xmlns:pic="http://schemas.openxmlformats.org/drawingml/2006/picture">
            <wp:extent cx="6300000" cy="3537572"/>
            <wp:docPr id="3" name="Picture 3"/>
            <wp:cNvGraphicFramePr>
              <a:graphicFrameLocks noChangeAspect="1"/>
            </wp:cNvGraphicFramePr>
            <a:graphic>
              <a:graphicData uri="http://schemas.openxmlformats.org/drawingml/2006/picture">
                <pic:pic>
                  <pic:nvPicPr>
                    <pic:cNvPr id="0" name="mindmap.png"/>
                    <pic:cNvPicPr/>
                  </pic:nvPicPr>
                  <pic:blipFill>
                    <a:blip r:embed="rId13"/>
                    <a:stretch>
                      <a:fillRect/>
                    </a:stretch>
                  </pic:blipFill>
                  <pic:spPr>
                    <a:xfrm>
                      <a:off x="0" y="0"/>
                      <a:ext cx="6300000" cy="3537572"/>
                    </a:xfrm>
                    <a:prstGeom prst="rect"/>
                  </pic:spPr>
                </pic:pic>
              </a:graphicData>
            </a:graphic>
          </wp:inline>
        </w:drawing>
      </w:r>
    </w:p>
    <w:p>
      <w:pPr>
        <w:keepNext/>
        <w:spacing w:before="80" w:after="60" w:line="264" w:lineRule="auto"/>
        <w:jc w:val="left"/>
      </w:pPr>
      <w:r>
        <w:rPr>
          <w:rFonts w:ascii="Times New Roman" w:hAnsi="Times New Roman" w:eastAsia="Times New Roman" w:cs="Times New Roman"/>
          <w:b/>
          <w:sz w:val="24"/>
        </w:rPr>
        <w:t>(2) Câu hỏi trắc nghiệm</w:t>
      </w:r>
    </w:p>
    <w:tbl>
      <w:tblPr>
        <w:tblStyle w:val="TableGrid"/>
        <w:tblW w:type="auto" w:w="0"/>
        <w:jc w:val="center"/>
        <w:tblLayout w:type="fixed"/>
        <w:tblLook w:firstColumn="1" w:firstRow="1" w:lastColumn="0" w:lastRow="0" w:noHBand="0" w:noVBand="1" w:val="04A0"/>
      </w:tblPr>
      <w:tblGrid>
        <w:gridCol w:w="5103"/>
        <w:gridCol w:w="5103"/>
      </w:tblGrid>
      <w:tr>
        <w:tc>
          <w:tcPr>
            <w:tcW w:type="dxa" w:w="2381"/>
            <w:vAlign w:val="center"/>
          </w:tcPr>
          <w:p>
            <w:pPr>
              <w:spacing w:before="40" w:after="80" w:line="264" w:lineRule="auto"/>
              <w:jc w:val="center"/>
            </w:pPr>
            <w:r>
              <w:drawing>
                <wp:inline xmlns:a="http://schemas.openxmlformats.org/drawingml/2006/main" xmlns:pic="http://schemas.openxmlformats.org/drawingml/2006/picture">
                  <wp:extent cx="1296000" cy="1296000"/>
                  <wp:docPr id="4" name="Picture 4"/>
                  <wp:cNvGraphicFramePr>
                    <a:graphicFrameLocks noChangeAspect="1"/>
                  </wp:cNvGraphicFramePr>
                  <a:graphic>
                    <a:graphicData uri="http://schemas.openxmlformats.org/drawingml/2006/picture">
                      <pic:pic>
                        <pic:nvPicPr>
                          <pic:cNvPr id="0" name="QR_CungCo_Chuong5_Toan10.png"/>
                          <pic:cNvPicPr/>
                        </pic:nvPicPr>
                        <pic:blipFill>
                          <a:blip r:embed="rId14"/>
                          <a:stretch>
                            <a:fillRect/>
                          </a:stretch>
                        </pic:blipFill>
                        <pic:spPr>
                          <a:xfrm>
                            <a:off x="0" y="0"/>
                            <a:ext cx="1296000" cy="1296000"/>
                          </a:xfrm>
                          <a:prstGeom prst="rect"/>
                        </pic:spPr>
                      </pic:pic>
                    </a:graphicData>
                  </a:graphic>
                </wp:inline>
              </w:drawing>
            </w:r>
          </w:p>
        </w:tc>
        <w:tc>
          <w:tcPr>
            <w:tcW w:type="dxa" w:w="7824"/>
            <w:vAlign w:val="center"/>
          </w:tcPr>
          <w:p>
            <w:pPr>
              <w:spacing w:before="0" w:after="40" w:line="264" w:lineRule="auto"/>
              <w:jc w:val="left"/>
            </w:pPr>
            <w:r>
              <w:rPr>
                <w:rFonts w:ascii="Times New Roman" w:hAnsi="Times New Roman" w:eastAsia="Times New Roman" w:cs="Times New Roman"/>
                <w:b/>
                <w:sz w:val="24"/>
              </w:rPr>
              <w:t>BÀI TRẮC NGHIỆM CỦNG CỐ ONLINE – BÀI TẬP CUỐI CHƯƠNG V. CÁC SỐ ĐẶC TRƯNG CỦA MẪU SỐ LIỆU KHÔNG GHÉP NHÓM</w:t>
            </w:r>
          </w:p>
          <w:p>
            <w:pPr>
              <w:spacing w:before="0" w:after="40" w:line="264" w:lineRule="auto"/>
              <w:jc w:val="left"/>
            </w:pPr>
            <w:r>
              <w:rPr>
                <w:rFonts w:ascii="Times New Roman" w:hAnsi="Times New Roman" w:eastAsia="Times New Roman" w:cs="Times New Roman"/>
                <w:sz w:val="24"/>
              </w:rPr>
              <w:t>Đường link: https://trangtu66.github.io/Taode_thi_online/cc_chuong5_t10.html</w:t>
            </w:r>
          </w:p>
          <w:p>
            <w:pPr>
              <w:spacing w:before="0" w:after="40" w:line="264" w:lineRule="auto"/>
              <w:jc w:val="left"/>
            </w:pPr>
            <w:r>
              <w:rPr>
                <w:rFonts w:ascii="Times New Roman" w:hAnsi="Times New Roman" w:eastAsia="Times New Roman" w:cs="Times New Roman"/>
                <w:sz w:val="24"/>
              </w:rPr>
              <w:t>HS quét mã QR bằng điện thoại (camera hoặc Zalo) hoặc mở đường link, nhập họ tên, lớp rồi làm 7 câu dưới đây. Nộp bài xong, hệ thống chấm điểm theo thang 10 và hiện lời giải chi tiết từng câu.</w:t>
            </w:r>
          </w:p>
        </w:tc>
      </w:tr>
    </w:tbl>
    <w:p>
      <w:pPr>
        <w:spacing w:before="80" w:after="60" w:line="264" w:lineRule="auto"/>
        <w:jc w:val="both"/>
      </w:pPr>
      <w:r>
        <w:rPr>
          <w:rFonts w:ascii="Times New Roman" w:hAnsi="Times New Roman" w:eastAsia="Times New Roman" w:cs="Times New Roman"/>
          <w:b/>
          <w:sz w:val="24"/>
        </w:rPr>
        <w:t>Phần I. Câu trắc nghiệm nhiều phương án lựa chọn</w:t>
      </w:r>
    </w:p>
    <w:p>
      <w:pPr>
        <w:keepNext/>
        <w:spacing w:before="0" w:after="60" w:line="264" w:lineRule="auto"/>
        <w:jc w:val="both"/>
      </w:pPr>
      <w:r>
        <w:rPr>
          <w:rFonts w:ascii="Times New Roman" w:hAnsi="Times New Roman" w:eastAsia="Times New Roman" w:cs="Times New Roman"/>
          <w:b/>
          <w:sz w:val="24"/>
        </w:rPr>
        <w:t>Câu 1 (Nhận biết).</w:t>
      </w:r>
      <w:r>
        <w:rPr>
          <w:rFonts w:ascii="Times New Roman" w:hAnsi="Times New Roman" w:eastAsia="Times New Roman" w:cs="Times New Roman"/>
          <w:sz w:val="24"/>
        </w:rPr>
        <w:t xml:space="preserve"> Khi cân bằng một cân có vạch chia nhỏ nhất </w:t>
      </w:r>
      <m:oMath>
        <m:r>
          <m:t>0</m:t>
        </m:r>
        <m:r>
          <m:t>,</m:t>
        </m:r>
        <m:r>
          <m:t>2</m:t>
        </m:r>
      </m:oMath>
      <w:r>
        <w:rPr>
          <w:rFonts w:ascii="Times New Roman" w:hAnsi="Times New Roman" w:eastAsia="Times New Roman" w:cs="Times New Roman"/>
          <w:sz w:val="24"/>
        </w:rPr>
        <w:t xml:space="preserve"> kg thì độ chính xác </w:t>
      </w:r>
      <m:oMath>
        <m:r>
          <m:t>d</m:t>
        </m:r>
      </m:oMath>
      <w:r>
        <w:rPr>
          <w:rFonts w:ascii="Times New Roman" w:hAnsi="Times New Roman" w:eastAsia="Times New Roman" w:cs="Times New Roman"/>
          <w:sz w:val="24"/>
        </w:rPr>
        <w:t xml:space="preserve">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0</m:t>
              </m:r>
              <m:r>
                <m:t>,</m:t>
              </m:r>
              <m:r>
                <m:t>2</m:t>
              </m:r>
            </m:oMath>
            <w:r>
              <w:rPr>
                <w:rFonts w:ascii="Times New Roman" w:hAnsi="Times New Roman" w:eastAsia="Times New Roman" w:cs="Times New Roman"/>
                <w:sz w:val="24"/>
              </w:rPr>
              <w:t xml:space="preserve"> kg</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0</m:t>
              </m:r>
              <m:r>
                <m:t>,</m:t>
              </m:r>
              <m:r>
                <m:t>1</m:t>
              </m:r>
            </m:oMath>
            <w:r>
              <w:rPr>
                <w:rFonts w:ascii="Times New Roman" w:hAnsi="Times New Roman" w:eastAsia="Times New Roman" w:cs="Times New Roman"/>
                <w:sz w:val="24"/>
              </w:rPr>
              <w:t xml:space="preserve"> kg</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0</m:t>
              </m:r>
              <m:r>
                <m:t>,</m:t>
              </m:r>
              <m:r>
                <m:t>4</m:t>
              </m:r>
            </m:oMath>
            <w:r>
              <w:rPr>
                <w:rFonts w:ascii="Times New Roman" w:hAnsi="Times New Roman" w:eastAsia="Times New Roman" w:cs="Times New Roman"/>
                <w:sz w:val="24"/>
              </w:rPr>
              <w:t xml:space="preserve"> kg</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0</m:t>
              </m:r>
              <m:r>
                <m:t>,</m:t>
              </m:r>
              <m:r>
                <m:t>05</m:t>
              </m:r>
            </m:oMath>
            <w:r>
              <w:rPr>
                <w:rFonts w:ascii="Times New Roman" w:hAnsi="Times New Roman" w:eastAsia="Times New Roman" w:cs="Times New Roman"/>
                <w:sz w:val="24"/>
              </w:rPr>
              <w:t xml:space="preserve"> kg</w:t>
            </w:r>
          </w:p>
        </w:tc>
      </w:tr>
    </w:tbl>
    <w:p>
      <w:pPr>
        <w:keepNext/>
        <w:spacing w:before="0" w:after="60" w:line="264" w:lineRule="auto"/>
        <w:jc w:val="both"/>
      </w:pPr>
      <w:r>
        <w:rPr>
          <w:rFonts w:ascii="Times New Roman" w:hAnsi="Times New Roman" w:eastAsia="Times New Roman" w:cs="Times New Roman"/>
          <w:b/>
          <w:sz w:val="24"/>
        </w:rPr>
        <w:t>Câu 2 (Nhận biết).</w:t>
      </w:r>
      <w:r>
        <w:rPr>
          <w:rFonts w:ascii="Times New Roman" w:hAnsi="Times New Roman" w:eastAsia="Times New Roman" w:cs="Times New Roman"/>
          <w:sz w:val="24"/>
        </w:rPr>
        <w:t xml:space="preserve"> Số đặc trưng nào sau đây đo độ phân tán của mẫu số liệu?</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w:r>
              <w:rPr>
                <w:rFonts w:ascii="Times New Roman" w:hAnsi="Times New Roman" w:eastAsia="Times New Roman" w:cs="Times New Roman"/>
                <w:sz w:val="24"/>
              </w:rPr>
              <w:t>Trung vị</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w:r>
              <w:rPr>
                <w:rFonts w:ascii="Times New Roman" w:hAnsi="Times New Roman" w:eastAsia="Times New Roman" w:cs="Times New Roman"/>
                <w:sz w:val="24"/>
              </w:rPr>
              <w:t>Số trung bình</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w:r>
              <w:rPr>
                <w:rFonts w:ascii="Times New Roman" w:hAnsi="Times New Roman" w:eastAsia="Times New Roman" w:cs="Times New Roman"/>
                <w:sz w:val="24"/>
              </w:rPr>
              <w:t>Mốt</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w:r>
              <w:rPr>
                <w:rFonts w:ascii="Times New Roman" w:hAnsi="Times New Roman" w:eastAsia="Times New Roman" w:cs="Times New Roman"/>
                <w:sz w:val="24"/>
              </w:rPr>
              <w:t>Độ lệch chuẩn</w:t>
            </w:r>
          </w:p>
        </w:tc>
      </w:tr>
    </w:tbl>
    <w:p>
      <w:pPr>
        <w:keepNext/>
        <w:spacing w:before="0" w:after="60" w:line="264" w:lineRule="auto"/>
        <w:jc w:val="both"/>
      </w:pPr>
      <w:r>
        <w:rPr>
          <w:rFonts w:ascii="Times New Roman" w:hAnsi="Times New Roman" w:eastAsia="Times New Roman" w:cs="Times New Roman"/>
          <w:b/>
          <w:sz w:val="24"/>
        </w:rPr>
        <w:t>Câu 3 (Thông hiểu).</w:t>
      </w:r>
      <w:r>
        <w:rPr>
          <w:rFonts w:ascii="Times New Roman" w:hAnsi="Times New Roman" w:eastAsia="Times New Roman" w:cs="Times New Roman"/>
          <w:sz w:val="24"/>
        </w:rPr>
        <w:t xml:space="preserve"> Cộng thêm </w:t>
      </w:r>
      <m:oMath>
        <m:r>
          <m:t>0</m:t>
        </m:r>
        <m:r>
          <m:t>,</m:t>
        </m:r>
        <m:r>
          <m:t>5</m:t>
        </m:r>
      </m:oMath>
      <w:r>
        <w:rPr>
          <w:rFonts w:ascii="Times New Roman" w:hAnsi="Times New Roman" w:eastAsia="Times New Roman" w:cs="Times New Roman"/>
          <w:sz w:val="24"/>
        </w:rPr>
        <w:t xml:space="preserve"> vào mỗi giá trị của một mẫu số liệu thì số đặc trưng nào không thay đổi?</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w:r>
              <w:rPr>
                <w:rFonts w:ascii="Times New Roman" w:hAnsi="Times New Roman" w:eastAsia="Times New Roman" w:cs="Times New Roman"/>
                <w:sz w:val="24"/>
              </w:rPr>
              <w:t>Độ lệch chuẩn</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w:r>
              <w:rPr>
                <w:rFonts w:ascii="Times New Roman" w:hAnsi="Times New Roman" w:eastAsia="Times New Roman" w:cs="Times New Roman"/>
                <w:sz w:val="24"/>
              </w:rPr>
              <w:t>Số trung bình</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w:r>
              <w:rPr>
                <w:rFonts w:ascii="Times New Roman" w:hAnsi="Times New Roman" w:eastAsia="Times New Roman" w:cs="Times New Roman"/>
                <w:sz w:val="24"/>
              </w:rPr>
              <w:t>Trung vị</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w:r>
              <w:rPr>
                <w:rFonts w:ascii="Times New Roman" w:hAnsi="Times New Roman" w:eastAsia="Times New Roman" w:cs="Times New Roman"/>
                <w:sz w:val="24"/>
              </w:rPr>
              <w:t>Tứ phân vị thứ nhất</w:t>
            </w:r>
          </w:p>
        </w:tc>
      </w:tr>
    </w:tbl>
    <w:p>
      <w:pPr>
        <w:keepNext/>
        <w:spacing w:before="0" w:after="60" w:line="264" w:lineRule="auto"/>
        <w:jc w:val="both"/>
      </w:pPr>
      <w:r>
        <w:rPr>
          <w:rFonts w:ascii="Times New Roman" w:hAnsi="Times New Roman" w:eastAsia="Times New Roman" w:cs="Times New Roman"/>
          <w:b/>
          <w:sz w:val="24"/>
        </w:rPr>
        <w:t>Câu 4 (Thông hiểu).</w:t>
      </w:r>
      <w:r>
        <w:rPr>
          <w:rFonts w:ascii="Times New Roman" w:hAnsi="Times New Roman" w:eastAsia="Times New Roman" w:cs="Times New Roman"/>
          <w:sz w:val="24"/>
        </w:rPr>
        <w:t xml:space="preserve"> Trung vị của mẫu số liệu </w:t>
      </w:r>
      <m:oMath>
        <m:r>
          <m:t>3</m:t>
        </m:r>
        <m:r>
          <m:t>,</m:t>
        </m:r>
        <m:r>
          <m:t>5;</m:t>
        </m:r>
        <m:r>
          <m:rPr>
            <m:sty m:val="p"/>
          </m:rPr>
          <m:t> </m:t>
        </m:r>
        <m:r>
          <m:t>9</m:t>
        </m:r>
        <m:r>
          <m:t>,</m:t>
        </m:r>
        <m:r>
          <m:t>2;</m:t>
        </m:r>
        <m:r>
          <m:rPr>
            <m:sty m:val="p"/>
          </m:rPr>
          <m:t> </m:t>
        </m:r>
        <m:r>
          <m:t>9</m:t>
        </m:r>
        <m:r>
          <m:t>,</m:t>
        </m:r>
        <m:r>
          <m:t>2;</m:t>
        </m:r>
        <m:r>
          <m:rPr>
            <m:sty m:val="p"/>
          </m:rPr>
          <m:t> </m:t>
        </m:r>
        <m:r>
          <m:t>9</m:t>
        </m:r>
        <m:r>
          <m:t>,</m:t>
        </m:r>
        <m:r>
          <m:t>5;</m:t>
        </m:r>
        <m:r>
          <m:rPr>
            <m:sty m:val="p"/>
          </m:rPr>
          <m:t> </m:t>
        </m:r>
        <m:r>
          <m:t>10</m:t>
        </m:r>
        <m:r>
          <m:t>,</m:t>
        </m:r>
        <m:r>
          <m:t>5</m:t>
        </m:r>
      </m:oMath>
      <w:r>
        <w:rPr>
          <w:rFonts w:ascii="Times New Roman" w:hAnsi="Times New Roman" w:eastAsia="Times New Roman" w:cs="Times New Roman"/>
          <w:sz w:val="24"/>
        </w:rPr>
        <w:t xml:space="preserve">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9</m:t>
              </m:r>
              <m:r>
                <m:t>,</m:t>
              </m:r>
              <m:r>
                <m:t>5</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8</m:t>
              </m:r>
              <m:r>
                <m:t>,</m:t>
              </m:r>
              <m:r>
                <m:t>38</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9</m:t>
              </m:r>
              <m:r>
                <m:t>,</m:t>
              </m:r>
              <m:r>
                <m:t>2</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7</m:t>
              </m:r>
              <m:r>
                <m:t>,</m:t>
              </m:r>
              <m:r>
                <m:t>0</m:t>
              </m:r>
            </m:oMath>
          </w:p>
        </w:tc>
      </w:tr>
    </w:tbl>
    <w:p>
      <w:pPr>
        <w:keepNext/>
        <w:spacing w:before="0" w:after="60" w:line="264" w:lineRule="auto"/>
        <w:jc w:val="both"/>
      </w:pPr>
      <w:r>
        <w:rPr>
          <w:rFonts w:ascii="Times New Roman" w:hAnsi="Times New Roman" w:eastAsia="Times New Roman" w:cs="Times New Roman"/>
          <w:b/>
          <w:sz w:val="24"/>
        </w:rPr>
        <w:t>Câu 5 (Thông hiểu).</w:t>
      </w:r>
      <w:r>
        <w:rPr>
          <w:rFonts w:ascii="Times New Roman" w:hAnsi="Times New Roman" w:eastAsia="Times New Roman" w:cs="Times New Roman"/>
          <w:sz w:val="24"/>
        </w:rPr>
        <w:t xml:space="preserve"> Khoảng tứ phân vị của mẫu số liệu </w:t>
      </w:r>
      <m:oMath>
        <m:r>
          <m:t>8;9;7;6;5;7;3</m:t>
        </m:r>
      </m:oMath>
      <w:r>
        <w:rPr>
          <w:rFonts w:ascii="Times New Roman" w:hAnsi="Times New Roman" w:eastAsia="Times New Roman" w:cs="Times New Roman"/>
          <w:sz w:val="24"/>
        </w:rPr>
        <w:t xml:space="preserve">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3</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6</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2</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7</m:t>
              </m:r>
            </m:oMath>
          </w:p>
        </w:tc>
      </w:tr>
    </w:tbl>
    <w:p>
      <w:pPr>
        <w:keepNext/>
        <w:spacing w:before="0" w:after="60" w:line="264" w:lineRule="auto"/>
        <w:jc w:val="both"/>
      </w:pPr>
      <w:r>
        <w:rPr>
          <w:rFonts w:ascii="Times New Roman" w:hAnsi="Times New Roman" w:eastAsia="Times New Roman" w:cs="Times New Roman"/>
          <w:b/>
          <w:sz w:val="24"/>
        </w:rPr>
        <w:t>Câu 6 (Vận dụng).</w:t>
      </w:r>
      <w:r>
        <w:rPr>
          <w:rFonts w:ascii="Times New Roman" w:hAnsi="Times New Roman" w:eastAsia="Times New Roman" w:cs="Times New Roman"/>
          <w:sz w:val="24"/>
        </w:rPr>
        <w:t xml:space="preserve"> Có bao nhiêu phần trăm giá trị của mẫu số liệu nằm giữa </w:t>
      </w:r>
      <m:oMath>
        <m:sSub>
          <m:e>
            <m:r>
              <m:t>Q</m:t>
            </m:r>
          </m:e>
          <m:sub>
            <m:r>
              <m:t>1</m:t>
            </m:r>
          </m:sub>
        </m:sSub>
      </m:oMath>
      <w:r>
        <w:rPr>
          <w:rFonts w:ascii="Times New Roman" w:hAnsi="Times New Roman" w:eastAsia="Times New Roman" w:cs="Times New Roman"/>
          <w:sz w:val="24"/>
        </w:rPr>
        <w:t xml:space="preserve"> và </w:t>
      </w:r>
      <m:oMath>
        <m:sSub>
          <m:e>
            <m:r>
              <m:t>Q</m:t>
            </m:r>
          </m:e>
          <m:sub>
            <m:r>
              <m:t>3</m:t>
            </m:r>
          </m:sub>
        </m:sSub>
      </m:oMath>
      <w:r>
        <w:rPr>
          <w:rFonts w:ascii="Times New Roman" w:hAnsi="Times New Roman" w:eastAsia="Times New Roman" w:cs="Times New Roman"/>
          <w:sz w:val="24"/>
        </w:rPr>
        <w:t>?</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w:r>
              <w:rPr>
                <w:rFonts w:ascii="Times New Roman" w:hAnsi="Times New Roman" w:eastAsia="Times New Roman" w:cs="Times New Roman"/>
                <w:sz w:val="24"/>
              </w:rPr>
              <w:t xml:space="preserve">Khoảng </w:t>
            </w:r>
            <m:oMath>
              <m:r>
                <m:t>75%</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w:r>
              <w:rPr>
                <w:rFonts w:ascii="Times New Roman" w:hAnsi="Times New Roman" w:eastAsia="Times New Roman" w:cs="Times New Roman"/>
                <w:sz w:val="24"/>
              </w:rPr>
              <w:t xml:space="preserve">Khoảng </w:t>
            </w:r>
            <m:oMath>
              <m:r>
                <m:t>25%</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w:r>
              <w:rPr>
                <w:rFonts w:ascii="Times New Roman" w:hAnsi="Times New Roman" w:eastAsia="Times New Roman" w:cs="Times New Roman"/>
                <w:sz w:val="24"/>
              </w:rPr>
              <w:t xml:space="preserve">Khoảng </w:t>
            </w:r>
            <m:oMath>
              <m:r>
                <m:t>50%</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100%</m:t>
              </m:r>
            </m:oMath>
          </w:p>
        </w:tc>
      </w:tr>
    </w:tbl>
    <w:p>
      <w:pPr>
        <w:spacing w:before="0" w:after="60" w:line="264" w:lineRule="auto"/>
        <w:jc w:val="both"/>
      </w:pPr>
      <w:r>
        <w:rPr>
          <w:rFonts w:ascii="Times New Roman" w:hAnsi="Times New Roman" w:eastAsia="Times New Roman" w:cs="Times New Roman"/>
          <w:b/>
          <w:sz w:val="24"/>
        </w:rPr>
        <w:t>Phần II. Câu trắc nghiệm đúng sai</w:t>
      </w:r>
    </w:p>
    <w:p>
      <w:pPr>
        <w:spacing w:before="0" w:after="60" w:line="264" w:lineRule="auto"/>
        <w:jc w:val="both"/>
      </w:pPr>
      <w:r>
        <w:rPr>
          <w:rFonts w:ascii="Times New Roman" w:hAnsi="Times New Roman" w:eastAsia="Times New Roman" w:cs="Times New Roman"/>
          <w:b/>
          <w:sz w:val="24"/>
        </w:rPr>
        <w:t>Câu 7 (Vận dụng – thực tiễn).</w:t>
      </w:r>
      <w:r>
        <w:rPr>
          <w:rFonts w:ascii="Times New Roman" w:hAnsi="Times New Roman" w:eastAsia="Times New Roman" w:cs="Times New Roman"/>
          <w:sz w:val="24"/>
        </w:rPr>
        <w:t xml:space="preserve"> Giá thu mua cà phê nhân (nghìn đồng/kg) tại một đại lí ở Vĩnh Thạnh trong 8 ngày được ghi lại: </w:t>
      </w:r>
      <m:oMath>
        <m:r>
          <m:t>45;</m:t>
        </m:r>
        <m:r>
          <m:rPr>
            <m:sty m:val="p"/>
          </m:rPr>
          <m:t> </m:t>
        </m:r>
        <m:r>
          <m:t>52;</m:t>
        </m:r>
        <m:r>
          <m:rPr>
            <m:sty m:val="p"/>
          </m:rPr>
          <m:t> </m:t>
        </m:r>
        <m:r>
          <m:t>48;</m:t>
        </m:r>
        <m:r>
          <m:rPr>
            <m:sty m:val="p"/>
          </m:rPr>
          <m:t> </m:t>
        </m:r>
        <m:r>
          <m:t>50;</m:t>
        </m:r>
        <m:r>
          <m:rPr>
            <m:sty m:val="p"/>
          </m:rPr>
          <m:t> </m:t>
        </m:r>
        <m:r>
          <m:t>47;</m:t>
        </m:r>
        <m:r>
          <m:rPr>
            <m:sty m:val="p"/>
          </m:rPr>
          <m:t> </m:t>
        </m:r>
        <m:r>
          <m:t>51;</m:t>
        </m:r>
        <m:r>
          <m:rPr>
            <m:sty m:val="p"/>
          </m:rPr>
          <m:t> </m:t>
        </m:r>
        <m:r>
          <m:t>49;</m:t>
        </m:r>
        <m:r>
          <m:rPr>
            <m:sty m:val="p"/>
          </m:rPr>
          <m:t> </m:t>
        </m:r>
        <m:r>
          <m:t>120</m:t>
        </m:r>
      </m:oMath>
      <w:r>
        <w:rPr>
          <w:rFonts w:ascii="Times New Roman" w:hAnsi="Times New Roman" w:eastAsia="Times New Roman" w:cs="Times New Roman"/>
          <w:sz w:val="24"/>
        </w:rPr>
        <w:t xml:space="preserve"> (ngày cuối nhân viên ghi nhầm). Xét tính đúng, sai:</w:t>
      </w:r>
    </w:p>
    <w:p>
      <w:pPr>
        <w:spacing w:before="0" w:after="60" w:line="264" w:lineRule="auto"/>
        <w:ind w:left="340"/>
        <w:jc w:val="both"/>
      </w:pPr>
      <w:r>
        <w:rPr>
          <w:rFonts w:ascii="Times New Roman" w:hAnsi="Times New Roman" w:eastAsia="Times New Roman" w:cs="Times New Roman"/>
          <w:sz w:val="24"/>
        </w:rPr>
        <w:t xml:space="preserve">a) Trung vị của mẫu số liệu là </w:t>
      </w:r>
      <m:oMath>
        <m:r>
          <m:t>49</m:t>
        </m:r>
        <m:r>
          <m:t>,</m:t>
        </m:r>
        <m:r>
          <m:t>5</m:t>
        </m:r>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b) Số trung bình phản ánh đúng mức giá thu mua thường gặp.</w:t>
      </w:r>
    </w:p>
    <w:p>
      <w:pPr>
        <w:spacing w:before="0" w:after="60" w:line="264" w:lineRule="auto"/>
        <w:ind w:left="340"/>
        <w:jc w:val="both"/>
      </w:pPr>
      <w:r>
        <w:rPr>
          <w:rFonts w:ascii="Times New Roman" w:hAnsi="Times New Roman" w:eastAsia="Times New Roman" w:cs="Times New Roman"/>
          <w:sz w:val="24"/>
        </w:rPr>
        <w:t xml:space="preserve">c) Khoảng tứ phân vị là </w:t>
      </w:r>
      <m:oMath>
        <m:sSub>
          <m:e>
            <m:r>
              <m:t>Δ</m:t>
            </m:r>
          </m:e>
          <m:sub>
            <m:r>
              <m:t>Q</m:t>
            </m:r>
          </m:sub>
        </m:sSub>
        <m:r>
          <m:t>=4</m:t>
        </m:r>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d) Giá trị </w:t>
      </w:r>
      <m:oMath>
        <m:r>
          <m:t>120</m:t>
        </m:r>
      </m:oMath>
      <w:r>
        <w:rPr>
          <w:rFonts w:ascii="Times New Roman" w:hAnsi="Times New Roman" w:eastAsia="Times New Roman" w:cs="Times New Roman"/>
          <w:sz w:val="24"/>
        </w:rPr>
        <w:t xml:space="preserve"> là giá trị bất thường.</w:t>
      </w:r>
    </w:p>
    <w:p>
      <w:pPr>
        <w:spacing w:before="60" w:after="60" w:line="264" w:lineRule="auto"/>
        <w:jc w:val="both"/>
      </w:pPr>
      <w:r>
        <w:rPr>
          <w:rFonts w:ascii="Times New Roman" w:hAnsi="Times New Roman" w:eastAsia="Times New Roman" w:cs="Times New Roman"/>
          <w:b/>
          <w:sz w:val="24"/>
        </w:rPr>
        <w:t>Đáp án và lời giải chi tiết</w:t>
      </w:r>
    </w:p>
    <w:p>
      <w:pPr>
        <w:spacing w:before="0" w:after="60" w:line="264" w:lineRule="auto"/>
        <w:jc w:val="both"/>
      </w:pPr>
      <w:r>
        <w:rPr>
          <w:rFonts w:ascii="Times New Roman" w:hAnsi="Times New Roman" w:eastAsia="Times New Roman" w:cs="Times New Roman"/>
          <w:i/>
          <w:sz w:val="24"/>
        </w:rPr>
        <w:t>(Đáp án ghi theo thứ tự gốc trong KHBD; khi chữa bài online, gọi theo nội dung phương án vì thứ tự đã được xáo trộn.)</w:t>
      </w:r>
    </w:p>
    <w:tbl>
      <w:tblPr>
        <w:tblStyle w:val="TableGrid"/>
        <w:tblW w:type="auto" w:w="0"/>
        <w:jc w:val="center"/>
        <w:tblLayout w:type="fixed"/>
        <w:tblLook w:firstColumn="1" w:firstRow="1" w:lastColumn="0" w:lastRow="0" w:noHBand="0" w:noVBand="1" w:val="04A0"/>
      </w:tblPr>
      <w:tblGrid>
        <w:gridCol w:w="1276"/>
        <w:gridCol w:w="1276"/>
        <w:gridCol w:w="1276"/>
        <w:gridCol w:w="1276"/>
        <w:gridCol w:w="1276"/>
        <w:gridCol w:w="1276"/>
        <w:gridCol w:w="1276"/>
        <w:gridCol w:w="1276"/>
      </w:tblGrid>
      <w:tr>
        <w:tc>
          <w:tcPr>
            <w:tcW w:type="dxa" w:w="1247"/>
            <w:shd w:val="clear" w:color="auto" w:fill="DCE6F2"/>
            <w:vAlign w:val="center"/>
          </w:tcPr>
          <w:p>
            <w:pPr>
              <w:spacing w:before="0" w:after="20" w:line="264" w:lineRule="auto"/>
              <w:jc w:val="center"/>
            </w:pPr>
            <w:r>
              <w:rPr>
                <w:rFonts w:ascii="Times New Roman" w:hAnsi="Times New Roman" w:eastAsia="Times New Roman" w:cs="Times New Roman"/>
                <w:b/>
                <w:sz w:val="24"/>
              </w:rPr>
              <w:t>Câu</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1</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2</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3</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4</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5</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6</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7</w:t>
            </w:r>
          </w:p>
        </w:tc>
      </w:tr>
      <w:tr>
        <w:tc>
          <w:tcPr>
            <w:tcW w:type="dxa" w:w="1247"/>
            <w:vAlign w:val="center"/>
          </w:tcPr>
          <w:p>
            <w:pPr>
              <w:spacing w:before="0" w:after="20" w:line="264" w:lineRule="auto"/>
              <w:jc w:val="left"/>
            </w:pPr>
            <w:r>
              <w:rPr>
                <w:rFonts w:ascii="Times New Roman" w:hAnsi="Times New Roman" w:eastAsia="Times New Roman" w:cs="Times New Roman"/>
                <w:sz w:val="24"/>
              </w:rPr>
              <w:t>Đáp án</w:t>
            </w:r>
          </w:p>
        </w:tc>
        <w:tc>
          <w:tcPr>
            <w:tcW w:type="dxa" w:w="1020"/>
            <w:vAlign w:val="center"/>
          </w:tcPr>
          <w:p>
            <w:pPr>
              <w:spacing w:before="0" w:after="20" w:line="264" w:lineRule="auto"/>
              <w:jc w:val="center"/>
            </w:pPr>
            <w:r>
              <w:rPr>
                <w:rFonts w:ascii="Times New Roman" w:hAnsi="Times New Roman" w:eastAsia="Times New Roman" w:cs="Times New Roman"/>
                <w:sz w:val="24"/>
              </w:rPr>
              <w:t>B</w:t>
            </w:r>
          </w:p>
        </w:tc>
        <w:tc>
          <w:tcPr>
            <w:tcW w:type="dxa" w:w="1020"/>
            <w:vAlign w:val="center"/>
          </w:tcPr>
          <w:p>
            <w:pPr>
              <w:spacing w:before="0" w:after="20" w:line="264" w:lineRule="auto"/>
              <w:jc w:val="center"/>
            </w:pPr>
            <w:r>
              <w:rPr>
                <w:rFonts w:ascii="Times New Roman" w:hAnsi="Times New Roman" w:eastAsia="Times New Roman" w:cs="Times New Roman"/>
                <w:sz w:val="24"/>
              </w:rPr>
              <w:t>D</w:t>
            </w:r>
          </w:p>
        </w:tc>
        <w:tc>
          <w:tcPr>
            <w:tcW w:type="dxa" w:w="1020"/>
            <w:vAlign w:val="center"/>
          </w:tcPr>
          <w:p>
            <w:pPr>
              <w:spacing w:before="0" w:after="20" w:line="264" w:lineRule="auto"/>
              <w:jc w:val="center"/>
            </w:pPr>
            <w:r>
              <w:rPr>
                <w:rFonts w:ascii="Times New Roman" w:hAnsi="Times New Roman" w:eastAsia="Times New Roman" w:cs="Times New Roman"/>
                <w:sz w:val="24"/>
              </w:rPr>
              <w:t>A</w:t>
            </w:r>
          </w:p>
        </w:tc>
        <w:tc>
          <w:tcPr>
            <w:tcW w:type="dxa" w:w="1020"/>
            <w:vAlign w:val="center"/>
          </w:tcPr>
          <w:p>
            <w:pPr>
              <w:spacing w:before="0" w:after="20" w:line="264" w:lineRule="auto"/>
              <w:jc w:val="center"/>
            </w:pPr>
            <w:r>
              <w:rPr>
                <w:rFonts w:ascii="Times New Roman" w:hAnsi="Times New Roman" w:eastAsia="Times New Roman" w:cs="Times New Roman"/>
                <w:sz w:val="24"/>
              </w:rPr>
              <w:t>C</w:t>
            </w:r>
          </w:p>
        </w:tc>
        <w:tc>
          <w:tcPr>
            <w:tcW w:type="dxa" w:w="1020"/>
            <w:vAlign w:val="center"/>
          </w:tcPr>
          <w:p>
            <w:pPr>
              <w:spacing w:before="0" w:after="20" w:line="264" w:lineRule="auto"/>
              <w:jc w:val="center"/>
            </w:pPr>
            <w:r>
              <w:rPr>
                <w:rFonts w:ascii="Times New Roman" w:hAnsi="Times New Roman" w:eastAsia="Times New Roman" w:cs="Times New Roman"/>
                <w:sz w:val="24"/>
              </w:rPr>
              <w:t>A</w:t>
            </w:r>
          </w:p>
        </w:tc>
        <w:tc>
          <w:tcPr>
            <w:tcW w:type="dxa" w:w="1020"/>
            <w:vAlign w:val="center"/>
          </w:tcPr>
          <w:p>
            <w:pPr>
              <w:spacing w:before="0" w:after="20" w:line="264" w:lineRule="auto"/>
              <w:jc w:val="center"/>
            </w:pPr>
            <w:r>
              <w:rPr>
                <w:rFonts w:ascii="Times New Roman" w:hAnsi="Times New Roman" w:eastAsia="Times New Roman" w:cs="Times New Roman"/>
                <w:sz w:val="24"/>
              </w:rPr>
              <w:t>C</w:t>
            </w:r>
          </w:p>
        </w:tc>
        <w:tc>
          <w:tcPr>
            <w:tcW w:type="dxa" w:w="1701"/>
            <w:vAlign w:val="center"/>
          </w:tcPr>
          <w:p>
            <w:pPr>
              <w:spacing w:before="0" w:after="20" w:line="264" w:lineRule="auto"/>
              <w:jc w:val="center"/>
            </w:pPr>
            <w:r>
              <w:rPr>
                <w:rFonts w:ascii="Times New Roman" w:hAnsi="Times New Roman" w:eastAsia="Times New Roman" w:cs="Times New Roman"/>
                <w:sz w:val="24"/>
              </w:rPr>
              <w:t>a) Đ</w:t>
            </w:r>
          </w:p>
          <w:p>
            <w:pPr>
              <w:spacing w:before="0" w:after="20" w:line="264" w:lineRule="auto"/>
              <w:jc w:val="center"/>
            </w:pPr>
            <w:r>
              <w:rPr>
                <w:rFonts w:ascii="Times New Roman" w:hAnsi="Times New Roman" w:eastAsia="Times New Roman" w:cs="Times New Roman"/>
                <w:sz w:val="24"/>
              </w:rPr>
              <w:t>b) S</w:t>
            </w:r>
          </w:p>
          <w:p>
            <w:pPr>
              <w:spacing w:before="0" w:after="20" w:line="264" w:lineRule="auto"/>
              <w:jc w:val="center"/>
            </w:pPr>
            <w:r>
              <w:rPr>
                <w:rFonts w:ascii="Times New Roman" w:hAnsi="Times New Roman" w:eastAsia="Times New Roman" w:cs="Times New Roman"/>
                <w:sz w:val="24"/>
              </w:rPr>
              <w:t>c) Đ</w:t>
            </w:r>
          </w:p>
          <w:p>
            <w:pPr>
              <w:spacing w:before="0" w:after="20" w:line="264" w:lineRule="auto"/>
              <w:jc w:val="center"/>
            </w:pPr>
            <w:r>
              <w:rPr>
                <w:rFonts w:ascii="Times New Roman" w:hAnsi="Times New Roman" w:eastAsia="Times New Roman" w:cs="Times New Roman"/>
                <w:sz w:val="24"/>
              </w:rPr>
              <w:t>d) Đ</w:t>
            </w:r>
          </w:p>
        </w:tc>
      </w:tr>
    </w:tbl>
    <w:p>
      <w:pPr>
        <w:spacing w:before="0" w:after="60" w:line="264" w:lineRule="auto"/>
        <w:jc w:val="both"/>
      </w:pPr>
      <w:r>
        <w:rPr>
          <w:rFonts w:ascii="Times New Roman" w:hAnsi="Times New Roman" w:eastAsia="Times New Roman" w:cs="Times New Roman"/>
          <w:b/>
          <w:sz w:val="24"/>
        </w:rPr>
        <w:t>Câu 1.</w:t>
      </w:r>
      <w:r>
        <w:rPr>
          <w:rFonts w:ascii="Times New Roman" w:hAnsi="Times New Roman" w:eastAsia="Times New Roman" w:cs="Times New Roman"/>
          <w:sz w:val="24"/>
        </w:rPr>
        <w:t xml:space="preserve"> Độ chính xác bằng một nửa đơn vị của thước đo: </w:t>
      </w:r>
      <m:oMath>
        <m:r>
          <m:t>0</m:t>
        </m:r>
        <m:r>
          <m:t>,</m:t>
        </m:r>
        <m:r>
          <m:t>1</m:t>
        </m:r>
      </m:oMath>
      <w:r>
        <w:rPr>
          <w:rFonts w:ascii="Times New Roman" w:hAnsi="Times New Roman" w:eastAsia="Times New Roman" w:cs="Times New Roman"/>
          <w:sz w:val="24"/>
        </w:rPr>
        <w:t xml:space="preserve"> kg.</w:t>
      </w:r>
    </w:p>
    <w:p>
      <w:pPr>
        <w:spacing w:before="0" w:after="60" w:line="264" w:lineRule="auto"/>
        <w:jc w:val="both"/>
      </w:pPr>
      <w:r>
        <w:rPr>
          <w:rFonts w:ascii="Times New Roman" w:hAnsi="Times New Roman" w:eastAsia="Times New Roman" w:cs="Times New Roman"/>
          <w:b/>
          <w:sz w:val="24"/>
        </w:rPr>
        <w:t>Câu 2.</w:t>
      </w:r>
      <w:r>
        <w:rPr>
          <w:rFonts w:ascii="Times New Roman" w:hAnsi="Times New Roman" w:eastAsia="Times New Roman" w:cs="Times New Roman"/>
          <w:sz w:val="24"/>
        </w:rPr>
        <w:t xml:space="preserve"> Số trung bình, mốt, trung vị đo xu thế trung tâm.</w:t>
      </w:r>
    </w:p>
    <w:p>
      <w:pPr>
        <w:spacing w:before="0" w:after="60" w:line="264" w:lineRule="auto"/>
        <w:jc w:val="both"/>
      </w:pPr>
      <w:r>
        <w:rPr>
          <w:rFonts w:ascii="Times New Roman" w:hAnsi="Times New Roman" w:eastAsia="Times New Roman" w:cs="Times New Roman"/>
          <w:b/>
          <w:sz w:val="24"/>
        </w:rPr>
        <w:t>Câu 3.</w:t>
      </w:r>
      <w:r>
        <w:rPr>
          <w:rFonts w:ascii="Times New Roman" w:hAnsi="Times New Roman" w:eastAsia="Times New Roman" w:cs="Times New Roman"/>
          <w:sz w:val="24"/>
        </w:rPr>
        <w:t xml:space="preserve"> Các độ lệch </w:t>
      </w:r>
      <m:oMath>
        <m:sSub>
          <m:e>
            <m:r>
              <m:t>x</m:t>
            </m:r>
          </m:e>
          <m:sub>
            <m:r>
              <m:t>i</m:t>
            </m:r>
          </m:sub>
        </m:sSub>
        <m:r>
          <m:t>−</m:t>
        </m:r>
        <m:bar>
          <m:barPr>
            <m:pos m:val="top"/>
          </m:barPr>
          <m:e>
            <m:r>
              <m:t>x</m:t>
            </m:r>
          </m:e>
        </m:bar>
      </m:oMath>
      <w:r>
        <w:rPr>
          <w:rFonts w:ascii="Times New Roman" w:hAnsi="Times New Roman" w:eastAsia="Times New Roman" w:cs="Times New Roman"/>
          <w:sz w:val="24"/>
        </w:rPr>
        <w:t xml:space="preserve"> không đổi nên phương sai, độ lệch chuẩn không đổi.</w:t>
      </w:r>
    </w:p>
    <w:p>
      <w:pPr>
        <w:spacing w:before="0" w:after="60" w:line="264" w:lineRule="auto"/>
        <w:jc w:val="both"/>
      </w:pPr>
      <w:r>
        <w:rPr>
          <w:rFonts w:ascii="Times New Roman" w:hAnsi="Times New Roman" w:eastAsia="Times New Roman" w:cs="Times New Roman"/>
          <w:b/>
          <w:sz w:val="24"/>
        </w:rPr>
        <w:t>Câu 4.</w:t>
      </w:r>
      <w:r>
        <w:rPr>
          <w:rFonts w:ascii="Times New Roman" w:hAnsi="Times New Roman" w:eastAsia="Times New Roman" w:cs="Times New Roman"/>
          <w:sz w:val="24"/>
        </w:rPr>
        <w:t xml:space="preserve"> Mẫu đã sắp xếp, </w:t>
      </w:r>
      <m:oMath>
        <m:r>
          <m:t>n=5</m:t>
        </m:r>
      </m:oMath>
      <w:r>
        <w:rPr>
          <w:rFonts w:ascii="Times New Roman" w:hAnsi="Times New Roman" w:eastAsia="Times New Roman" w:cs="Times New Roman"/>
          <w:sz w:val="24"/>
        </w:rPr>
        <w:t xml:space="preserve">, giá trị chính giữa là </w:t>
      </w:r>
      <m:oMath>
        <m:r>
          <m:t>9</m:t>
        </m:r>
        <m:r>
          <m:t>,</m:t>
        </m:r>
        <m:r>
          <m:t>2</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5.</w:t>
      </w:r>
      <w:r>
        <w:rPr>
          <w:rFonts w:ascii="Times New Roman" w:hAnsi="Times New Roman" w:eastAsia="Times New Roman" w:cs="Times New Roman"/>
          <w:sz w:val="24"/>
        </w:rPr>
        <w:t xml:space="preserve"> Sắp xếp </w:t>
      </w:r>
      <m:oMath>
        <m:r>
          <m:t>3;5;6;7;7;8;9</m:t>
        </m:r>
      </m:oMath>
      <w:r>
        <w:rPr>
          <w:rFonts w:ascii="Times New Roman" w:hAnsi="Times New Roman" w:eastAsia="Times New Roman" w:cs="Times New Roman"/>
          <w:sz w:val="24"/>
        </w:rPr>
        <w:t xml:space="preserve">: </w:t>
      </w:r>
      <m:oMath>
        <m:sSub>
          <m:e>
            <m:r>
              <m:t>Q</m:t>
            </m:r>
          </m:e>
          <m:sub>
            <m:r>
              <m:t>1</m:t>
            </m:r>
          </m:sub>
        </m:sSub>
        <m:r>
          <m:t>=5</m:t>
        </m:r>
      </m:oMath>
      <w:r>
        <w:rPr>
          <w:rFonts w:ascii="Times New Roman" w:hAnsi="Times New Roman" w:eastAsia="Times New Roman" w:cs="Times New Roman"/>
          <w:sz w:val="24"/>
        </w:rPr>
        <w:t xml:space="preserve">, </w:t>
      </w:r>
      <m:oMath>
        <m:sSub>
          <m:e>
            <m:r>
              <m:t>Q</m:t>
            </m:r>
          </m:e>
          <m:sub>
            <m:r>
              <m:t>3</m:t>
            </m:r>
          </m:sub>
        </m:sSub>
        <m:r>
          <m:t>=8</m:t>
        </m:r>
      </m:oMath>
      <w:r>
        <w:rPr>
          <w:rFonts w:ascii="Times New Roman" w:hAnsi="Times New Roman" w:eastAsia="Times New Roman" w:cs="Times New Roman"/>
          <w:sz w:val="24"/>
        </w:rPr>
        <w:t xml:space="preserve">; </w:t>
      </w:r>
      <m:oMath>
        <m:sSub>
          <m:e>
            <m:r>
              <m:t>Δ</m:t>
            </m:r>
          </m:e>
          <m:sub>
            <m:r>
              <m:t>Q</m:t>
            </m:r>
          </m:sub>
        </m:sSub>
        <m:r>
          <m:t>=3</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6.</w:t>
      </w:r>
      <w:r>
        <w:rPr>
          <w:rFonts w:ascii="Times New Roman" w:hAnsi="Times New Roman" w:eastAsia="Times New Roman" w:cs="Times New Roman"/>
          <w:sz w:val="24"/>
        </w:rPr>
        <w:t xml:space="preserve"> Mỗi phần giữa hai tứ phân vị liên tiếp chứa khoảng </w:t>
      </w:r>
      <m:oMath>
        <m:r>
          <m:t>25%</m:t>
        </m:r>
      </m:oMath>
      <w:r>
        <w:rPr>
          <w:rFonts w:ascii="Times New Roman" w:hAnsi="Times New Roman" w:eastAsia="Times New Roman" w:cs="Times New Roman"/>
          <w:sz w:val="24"/>
        </w:rPr>
        <w:t xml:space="preserve"> giá trị; từ </w:t>
      </w:r>
      <m:oMath>
        <m:sSub>
          <m:e>
            <m:r>
              <m:t>Q</m:t>
            </m:r>
          </m:e>
          <m:sub>
            <m:r>
              <m:t>1</m:t>
            </m:r>
          </m:sub>
        </m:sSub>
      </m:oMath>
      <w:r>
        <w:rPr>
          <w:rFonts w:ascii="Times New Roman" w:hAnsi="Times New Roman" w:eastAsia="Times New Roman" w:cs="Times New Roman"/>
          <w:sz w:val="24"/>
        </w:rPr>
        <w:t xml:space="preserve"> đến </w:t>
      </w:r>
      <m:oMath>
        <m:sSub>
          <m:e>
            <m:r>
              <m:t>Q</m:t>
            </m:r>
          </m:e>
          <m:sub>
            <m:r>
              <m:t>3</m:t>
            </m:r>
          </m:sub>
        </m:sSub>
      </m:oMath>
      <w:r>
        <w:rPr>
          <w:rFonts w:ascii="Times New Roman" w:hAnsi="Times New Roman" w:eastAsia="Times New Roman" w:cs="Times New Roman"/>
          <w:sz w:val="24"/>
        </w:rPr>
        <w:t xml:space="preserve"> là khoảng </w:t>
      </w:r>
      <m:oMath>
        <m:r>
          <m:t>50%</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7.</w:t>
      </w:r>
    </w:p>
    <w:p>
      <w:pPr>
        <w:spacing w:before="0" w:after="60" w:line="264" w:lineRule="auto"/>
        <w:ind w:left="340"/>
        <w:jc w:val="both"/>
      </w:pPr>
      <w:r>
        <w:rPr>
          <w:rFonts w:ascii="Times New Roman" w:hAnsi="Times New Roman" w:eastAsia="Times New Roman" w:cs="Times New Roman"/>
          <w:sz w:val="24"/>
        </w:rPr>
        <w:t xml:space="preserve">a)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Sắp xếp </w:t>
      </w:r>
      <m:oMath>
        <m:r>
          <m:t>45;47;48;49;50;51;52;120</m:t>
        </m:r>
      </m:oMath>
      <w:r>
        <w:rPr>
          <w:rFonts w:ascii="Times New Roman" w:hAnsi="Times New Roman" w:eastAsia="Times New Roman" w:cs="Times New Roman"/>
          <w:sz w:val="24"/>
        </w:rPr>
        <w:t xml:space="preserve">: </w:t>
      </w:r>
      <m:oMath>
        <m:f>
          <m:fPr>
            <m:type m:val="bar"/>
          </m:fPr>
          <m:num>
            <m:r>
              <m:t>49+50</m:t>
            </m:r>
          </m:num>
          <m:den>
            <m:r>
              <m:t>2</m:t>
            </m:r>
          </m:den>
        </m:f>
        <m:r>
          <m:t>=49</m:t>
        </m:r>
        <m:r>
          <m:t>,</m:t>
        </m:r>
        <m:r>
          <m:t>5</m:t>
        </m:r>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b) </w:t>
      </w:r>
      <w:r>
        <w:rPr>
          <w:rFonts w:ascii="Times New Roman" w:hAnsi="Times New Roman" w:eastAsia="Times New Roman" w:cs="Times New Roman"/>
          <w:b/>
          <w:sz w:val="24"/>
        </w:rPr>
        <w:t>Sai.</w:t>
      </w:r>
      <w:r>
        <w:rPr>
          <w:rFonts w:ascii="Times New Roman" w:hAnsi="Times New Roman" w:eastAsia="Times New Roman" w:cs="Times New Roman"/>
          <w:sz w:val="24"/>
        </w:rPr>
        <w:t xml:space="preserve"> </w:t>
      </w:r>
      <m:oMath>
        <m:bar>
          <m:barPr>
            <m:pos m:val="top"/>
          </m:barPr>
          <m:e>
            <m:r>
              <m:t>x</m:t>
            </m:r>
          </m:e>
        </m:bar>
        <m:r>
          <m:t>=57</m:t>
        </m:r>
        <m:r>
          <m:t>,</m:t>
        </m:r>
        <m:r>
          <m:t>75</m:t>
        </m:r>
      </m:oMath>
      <w:r>
        <w:rPr>
          <w:rFonts w:ascii="Times New Roman" w:hAnsi="Times New Roman" w:eastAsia="Times New Roman" w:cs="Times New Roman"/>
          <w:sz w:val="24"/>
        </w:rPr>
        <w:t xml:space="preserve"> bị kéo lên bởi giá trị </w:t>
      </w:r>
      <m:oMath>
        <m:r>
          <m:t>120</m:t>
        </m:r>
      </m:oMath>
      <w:r>
        <w:rPr>
          <w:rFonts w:ascii="Times New Roman" w:hAnsi="Times New Roman" w:eastAsia="Times New Roman" w:cs="Times New Roman"/>
          <w:sz w:val="24"/>
        </w:rPr>
        <w:t>; trung vị phản ánh tốt hơn.</w:t>
      </w:r>
    </w:p>
    <w:p>
      <w:pPr>
        <w:spacing w:before="0" w:after="60" w:line="264" w:lineRule="auto"/>
        <w:ind w:left="340"/>
        <w:jc w:val="both"/>
      </w:pPr>
      <w:r>
        <w:rPr>
          <w:rFonts w:ascii="Times New Roman" w:hAnsi="Times New Roman" w:eastAsia="Times New Roman" w:cs="Times New Roman"/>
          <w:sz w:val="24"/>
        </w:rPr>
        <w:t xml:space="preserve">c)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w:t>
      </w:r>
      <m:oMath>
        <m:sSub>
          <m:e>
            <m:r>
              <m:t>Q</m:t>
            </m:r>
          </m:e>
          <m:sub>
            <m:r>
              <m:t>1</m:t>
            </m:r>
          </m:sub>
        </m:sSub>
        <m:r>
          <m:t>=</m:t>
        </m:r>
        <m:f>
          <m:fPr>
            <m:type m:val="bar"/>
          </m:fPr>
          <m:num>
            <m:r>
              <m:t>47+48</m:t>
            </m:r>
          </m:num>
          <m:den>
            <m:r>
              <m:t>2</m:t>
            </m:r>
          </m:den>
        </m:f>
        <m:r>
          <m:t>=47</m:t>
        </m:r>
        <m:r>
          <m:t>,</m:t>
        </m:r>
        <m:r>
          <m:t>5</m:t>
        </m:r>
      </m:oMath>
      <w:r>
        <w:rPr>
          <w:rFonts w:ascii="Times New Roman" w:hAnsi="Times New Roman" w:eastAsia="Times New Roman" w:cs="Times New Roman"/>
          <w:sz w:val="24"/>
        </w:rPr>
        <w:t xml:space="preserve">, </w:t>
      </w:r>
      <m:oMath>
        <m:sSub>
          <m:e>
            <m:r>
              <m:t>Q</m:t>
            </m:r>
          </m:e>
          <m:sub>
            <m:r>
              <m:t>3</m:t>
            </m:r>
          </m:sub>
        </m:sSub>
        <m:r>
          <m:t>=</m:t>
        </m:r>
        <m:f>
          <m:fPr>
            <m:type m:val="bar"/>
          </m:fPr>
          <m:num>
            <m:r>
              <m:t>51+52</m:t>
            </m:r>
          </m:num>
          <m:den>
            <m:r>
              <m:t>2</m:t>
            </m:r>
          </m:den>
        </m:f>
        <m:r>
          <m:t>=51</m:t>
        </m:r>
        <m:r>
          <m:t>,</m:t>
        </m:r>
        <m:r>
          <m:t>5</m:t>
        </m:r>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d)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w:t>
      </w:r>
      <m:oMath>
        <m:sSub>
          <m:e>
            <m:r>
              <m:t>Q</m:t>
            </m:r>
          </m:e>
          <m:sub>
            <m:r>
              <m:t>3</m:t>
            </m:r>
          </m:sub>
        </m:sSub>
        <m:r>
          <m:t>+1</m:t>
        </m:r>
        <m:r>
          <m:t>,</m:t>
        </m:r>
        <m:r>
          <m:t>5</m:t>
        </m:r>
        <m:sSub>
          <m:e>
            <m:r>
              <m:t>Δ</m:t>
            </m:r>
          </m:e>
          <m:sub>
            <m:r>
              <m:t>Q</m:t>
            </m:r>
          </m:sub>
        </m:sSub>
        <m:r>
          <m:t>=57</m:t>
        </m:r>
        <m:r>
          <m:t>,</m:t>
        </m:r>
        <m:r>
          <m:t>5&lt;120</m:t>
        </m:r>
      </m:oMath>
      <w:r>
        <w:rPr>
          <w:rFonts w:ascii="Times New Roman" w:hAnsi="Times New Roman" w:eastAsia="Times New Roman" w:cs="Times New Roman"/>
          <w:sz w:val="24"/>
        </w:rPr>
        <w:t>.</w:t>
      </w:r>
    </w:p>
    <w:p>
      <w:pPr>
        <w:keepNext/>
        <w:spacing w:before="80" w:after="60" w:line="264" w:lineRule="auto"/>
        <w:jc w:val="left"/>
      </w:pPr>
      <w:r>
        <w:rPr>
          <w:rFonts w:ascii="Times New Roman" w:hAnsi="Times New Roman" w:eastAsia="Times New Roman" w:cs="Times New Roman"/>
          <w:b/>
          <w:sz w:val="24"/>
        </w:rPr>
        <w:t>(3) Chuẩn bị cho tiết học sau</w:t>
      </w:r>
    </w:p>
    <w:p>
      <w:pPr>
        <w:spacing w:before="0" w:after="60" w:line="264" w:lineRule="auto"/>
        <w:jc w:val="both"/>
      </w:pPr>
      <w:r>
        <w:rPr>
          <w:rFonts w:ascii="Times New Roman" w:hAnsi="Times New Roman" w:eastAsia="Times New Roman" w:cs="Times New Roman"/>
          <w:b/>
          <w:sz w:val="24"/>
        </w:rPr>
        <w:t>Ôn tập kiểm tra cuối kì I</w:t>
      </w:r>
      <w:r>
        <w:rPr>
          <w:rFonts w:ascii="Times New Roman" w:hAnsi="Times New Roman" w:eastAsia="Times New Roman" w:cs="Times New Roman"/>
          <w:sz w:val="24"/>
        </w:rPr>
        <w:t xml:space="preserve"> (PPCT: T47, T48). HS ôn Chương I – Chương V theo đề cương ôn tập cuối kì I của tổ.</w:t>
      </w:r>
    </w:p>
    <w:p>
      <w:pPr>
        <w:keepNext/>
        <w:spacing w:before="80" w:after="60" w:line="264" w:lineRule="auto"/>
        <w:jc w:val="both"/>
      </w:pPr>
      <w:r>
        <w:rPr>
          <w:rFonts w:ascii="Times New Roman" w:hAnsi="Times New Roman" w:eastAsia="Times New Roman" w:cs="Times New Roman"/>
          <w:b/>
          <w:sz w:val="24"/>
        </w:rPr>
        <w:t>IV. KIỂM TRA, ĐÁNH GIÁ</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1134"/>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Hình thức đánh giá</w:t>
            </w:r>
          </w:p>
        </w:tc>
        <w:tc>
          <w:tcPr>
            <w:tcW w:type="dxa" w:w="2835"/>
            <w:shd w:val="clear" w:color="auto" w:fill="DCE6F2"/>
            <w:vAlign w:val="center"/>
          </w:tcPr>
          <w:p>
            <w:pPr>
              <w:spacing w:before="0" w:after="20" w:line="264" w:lineRule="auto"/>
              <w:jc w:val="center"/>
            </w:pPr>
            <w:r>
              <w:rPr>
                <w:rFonts w:ascii="Times New Roman" w:hAnsi="Times New Roman" w:eastAsia="Times New Roman" w:cs="Times New Roman"/>
                <w:b/>
                <w:sz w:val="24"/>
              </w:rPr>
              <w:t>Công cụ</w:t>
            </w:r>
          </w:p>
        </w:tc>
        <w:tc>
          <w:tcPr>
            <w:tcW w:type="dxa" w:w="4195"/>
            <w:shd w:val="clear" w:color="auto" w:fill="DCE6F2"/>
            <w:vAlign w:val="center"/>
          </w:tcPr>
          <w:p>
            <w:pPr>
              <w:spacing w:before="0" w:after="20" w:line="264" w:lineRule="auto"/>
              <w:jc w:val="center"/>
            </w:pPr>
            <w:r>
              <w:rPr>
                <w:rFonts w:ascii="Times New Roman" w:hAnsi="Times New Roman" w:eastAsia="Times New Roman" w:cs="Times New Roman"/>
                <w:b/>
                <w:sz w:val="24"/>
              </w:rPr>
              <w:t>Tiêu chí (thông báo trước cho HS)</w:t>
            </w:r>
          </w:p>
        </w:tc>
      </w:tr>
      <w:tr>
        <w:tc>
          <w:tcPr>
            <w:tcW w:type="dxa" w:w="1134"/>
            <w:vAlign w:val="center"/>
          </w:tcPr>
          <w:p>
            <w:pPr>
              <w:spacing w:before="0" w:after="20" w:line="264" w:lineRule="auto"/>
              <w:jc w:val="left"/>
            </w:pPr>
            <w:r>
              <w:rPr>
                <w:rFonts w:ascii="Times New Roman" w:hAnsi="Times New Roman" w:eastAsia="Times New Roman" w:cs="Times New Roman"/>
                <w:sz w:val="24"/>
              </w:rPr>
              <w:t>HĐ1</w:t>
            </w:r>
          </w:p>
        </w:tc>
        <w:tc>
          <w:tcPr>
            <w:tcW w:type="dxa" w:w="2041"/>
            <w:vAlign w:val="center"/>
          </w:tcPr>
          <w:p>
            <w:pPr>
              <w:spacing w:before="0" w:after="20" w:line="264" w:lineRule="auto"/>
              <w:jc w:val="left"/>
            </w:pPr>
            <w:r>
              <w:rPr>
                <w:rFonts w:ascii="Times New Roman" w:hAnsi="Times New Roman" w:eastAsia="Times New Roman" w:cs="Times New Roman"/>
                <w:sz w:val="24"/>
              </w:rPr>
              <w:t>Hỏi – đáp</w:t>
            </w:r>
          </w:p>
        </w:tc>
        <w:tc>
          <w:tcPr>
            <w:tcW w:type="dxa" w:w="2835"/>
            <w:vAlign w:val="center"/>
          </w:tcPr>
          <w:p>
            <w:pPr>
              <w:spacing w:before="0" w:after="20" w:line="264" w:lineRule="auto"/>
              <w:jc w:val="left"/>
            </w:pPr>
            <w:r>
              <w:rPr>
                <w:rFonts w:ascii="Times New Roman" w:hAnsi="Times New Roman" w:eastAsia="Times New Roman" w:cs="Times New Roman"/>
                <w:sz w:val="24"/>
              </w:rPr>
              <w:t>Sơ đồ tư duy</w:t>
            </w:r>
          </w:p>
        </w:tc>
        <w:tc>
          <w:tcPr>
            <w:tcW w:type="dxa" w:w="4195"/>
            <w:vAlign w:val="center"/>
          </w:tcPr>
          <w:p>
            <w:pPr>
              <w:spacing w:before="0" w:after="20" w:line="264" w:lineRule="auto"/>
              <w:jc w:val="left"/>
            </w:pPr>
            <w:r>
              <w:rPr>
                <w:rFonts w:ascii="Times New Roman" w:hAnsi="Times New Roman" w:eastAsia="Times New Roman" w:cs="Times New Roman"/>
                <w:sz w:val="24"/>
              </w:rPr>
              <w:t>Nêu đúng công thức, ý nghĩa</w:t>
            </w:r>
          </w:p>
        </w:tc>
      </w:tr>
      <w:tr>
        <w:tc>
          <w:tcPr>
            <w:tcW w:type="dxa" w:w="1134"/>
            <w:vAlign w:val="center"/>
          </w:tcPr>
          <w:p>
            <w:pPr>
              <w:spacing w:before="0" w:after="20" w:line="264" w:lineRule="auto"/>
              <w:jc w:val="left"/>
            </w:pPr>
            <w:r>
              <w:rPr>
                <w:rFonts w:ascii="Times New Roman" w:hAnsi="Times New Roman" w:eastAsia="Times New Roman" w:cs="Times New Roman"/>
                <w:sz w:val="24"/>
              </w:rPr>
              <w:t>HĐ2</w:t>
            </w:r>
          </w:p>
        </w:tc>
        <w:tc>
          <w:tcPr>
            <w:tcW w:type="dxa" w:w="2041"/>
            <w:vAlign w:val="center"/>
          </w:tcPr>
          <w:p>
            <w:pPr>
              <w:spacing w:before="0" w:after="20" w:line="264" w:lineRule="auto"/>
              <w:jc w:val="left"/>
            </w:pPr>
            <w:r>
              <w:rPr>
                <w:rFonts w:ascii="Times New Roman" w:hAnsi="Times New Roman" w:eastAsia="Times New Roman" w:cs="Times New Roman"/>
                <w:sz w:val="24"/>
              </w:rPr>
              <w:t>Quan sát; chấm chéo</w:t>
            </w:r>
          </w:p>
        </w:tc>
        <w:tc>
          <w:tcPr>
            <w:tcW w:type="dxa" w:w="2835"/>
            <w:vAlign w:val="center"/>
          </w:tcPr>
          <w:p>
            <w:pPr>
              <w:spacing w:before="0" w:after="20" w:line="264" w:lineRule="auto"/>
              <w:jc w:val="left"/>
            </w:pPr>
            <w:r>
              <w:rPr>
                <w:rFonts w:ascii="Times New Roman" w:hAnsi="Times New Roman" w:eastAsia="Times New Roman" w:cs="Times New Roman"/>
                <w:sz w:val="24"/>
              </w:rPr>
              <w:t>Bài 5.17 – 5.24; Phiếu AI</w:t>
            </w:r>
          </w:p>
        </w:tc>
        <w:tc>
          <w:tcPr>
            <w:tcW w:type="dxa" w:w="4195"/>
            <w:vAlign w:val="center"/>
          </w:tcPr>
          <w:p>
            <w:pPr>
              <w:spacing w:before="0" w:after="20" w:line="264" w:lineRule="auto"/>
              <w:jc w:val="left"/>
            </w:pPr>
            <w:r>
              <w:rPr>
                <w:rFonts w:ascii="Times New Roman" w:hAnsi="Times New Roman" w:eastAsia="Times New Roman" w:cs="Times New Roman"/>
                <w:sz w:val="24"/>
              </w:rPr>
              <w:t>Đúng từ 4/5 câu trắc nghiệm; giải đúng Mức 1 – 2</w:t>
            </w:r>
          </w:p>
        </w:tc>
      </w:tr>
      <w:tr>
        <w:tc>
          <w:tcPr>
            <w:tcW w:type="dxa" w:w="1134"/>
            <w:vAlign w:val="center"/>
          </w:tcPr>
          <w:p>
            <w:pPr>
              <w:spacing w:before="0" w:after="20" w:line="264" w:lineRule="auto"/>
              <w:jc w:val="left"/>
            </w:pPr>
            <w:r>
              <w:rPr>
                <w:rFonts w:ascii="Times New Roman" w:hAnsi="Times New Roman" w:eastAsia="Times New Roman" w:cs="Times New Roman"/>
                <w:sz w:val="24"/>
              </w:rPr>
              <w:t>HĐ3</w:t>
            </w:r>
          </w:p>
        </w:tc>
        <w:tc>
          <w:tcPr>
            <w:tcW w:type="dxa" w:w="2041"/>
            <w:vAlign w:val="center"/>
          </w:tcPr>
          <w:p>
            <w:pPr>
              <w:spacing w:before="0" w:after="20" w:line="264" w:lineRule="auto"/>
              <w:jc w:val="left"/>
            </w:pPr>
            <w:r>
              <w:rPr>
                <w:rFonts w:ascii="Times New Roman" w:hAnsi="Times New Roman" w:eastAsia="Times New Roman" w:cs="Times New Roman"/>
                <w:sz w:val="24"/>
              </w:rPr>
              <w:t>Chấm bài về nhà</w:t>
            </w:r>
          </w:p>
        </w:tc>
        <w:tc>
          <w:tcPr>
            <w:tcW w:type="dxa" w:w="2835"/>
            <w:vAlign w:val="center"/>
          </w:tcPr>
          <w:p>
            <w:pPr>
              <w:spacing w:before="0" w:after="20" w:line="264" w:lineRule="auto"/>
              <w:jc w:val="left"/>
            </w:pPr>
            <w:r>
              <w:rPr>
                <w:rFonts w:ascii="Times New Roman" w:hAnsi="Times New Roman" w:eastAsia="Times New Roman" w:cs="Times New Roman"/>
                <w:sz w:val="24"/>
              </w:rPr>
              <w:t>Bài 5.25, 5.26</w:t>
            </w:r>
          </w:p>
        </w:tc>
        <w:tc>
          <w:tcPr>
            <w:tcW w:type="dxa" w:w="4195"/>
            <w:vAlign w:val="center"/>
          </w:tcPr>
          <w:p>
            <w:pPr>
              <w:spacing w:before="0" w:after="20" w:line="264" w:lineRule="auto"/>
              <w:jc w:val="left"/>
            </w:pPr>
            <w:r>
              <w:rPr>
                <w:rFonts w:ascii="Times New Roman" w:hAnsi="Times New Roman" w:eastAsia="Times New Roman" w:cs="Times New Roman"/>
                <w:sz w:val="24"/>
              </w:rPr>
              <w:t>Tính đúng, giải thích hợp lí</w:t>
            </w:r>
          </w:p>
        </w:tc>
      </w:tr>
      <w:tr>
        <w:tc>
          <w:tcPr>
            <w:tcW w:type="dxa" w:w="1134"/>
            <w:vAlign w:val="center"/>
          </w:tcPr>
          <w:p>
            <w:pPr>
              <w:spacing w:before="0" w:after="20" w:line="264" w:lineRule="auto"/>
              <w:jc w:val="left"/>
            </w:pPr>
            <w:r>
              <w:rPr>
                <w:rFonts w:ascii="Times New Roman" w:hAnsi="Times New Roman" w:eastAsia="Times New Roman" w:cs="Times New Roman"/>
                <w:sz w:val="24"/>
              </w:rPr>
              <w:t>Củng cố</w:t>
            </w:r>
          </w:p>
        </w:tc>
        <w:tc>
          <w:tcPr>
            <w:tcW w:type="dxa" w:w="2041"/>
            <w:vAlign w:val="center"/>
          </w:tcPr>
          <w:p>
            <w:pPr>
              <w:spacing w:before="0" w:after="20" w:line="264" w:lineRule="auto"/>
              <w:jc w:val="left"/>
            </w:pPr>
            <w:r>
              <w:rPr>
                <w:rFonts w:ascii="Times New Roman" w:hAnsi="Times New Roman" w:eastAsia="Times New Roman" w:cs="Times New Roman"/>
                <w:sz w:val="24"/>
              </w:rPr>
              <w:t>Tự đánh giá (trắc nghiệm online)</w:t>
            </w:r>
          </w:p>
        </w:tc>
        <w:tc>
          <w:tcPr>
            <w:tcW w:type="dxa" w:w="2835"/>
            <w:vAlign w:val="center"/>
          </w:tcPr>
          <w:p>
            <w:pPr>
              <w:spacing w:before="0" w:after="20" w:line="264" w:lineRule="auto"/>
              <w:jc w:val="left"/>
            </w:pPr>
            <w:r>
              <w:rPr>
                <w:rFonts w:ascii="Times New Roman" w:hAnsi="Times New Roman" w:eastAsia="Times New Roman" w:cs="Times New Roman"/>
                <w:sz w:val="24"/>
              </w:rPr>
              <w:t>Bài trắc nghiệm 7 câu, thang 10 điểm</w:t>
            </w:r>
          </w:p>
        </w:tc>
        <w:tc>
          <w:tcPr>
            <w:tcW w:type="dxa" w:w="4195"/>
            <w:vAlign w:val="center"/>
          </w:tcPr>
          <w:p>
            <w:pPr>
              <w:spacing w:before="0" w:after="20" w:line="264" w:lineRule="auto"/>
              <w:jc w:val="left"/>
            </w:pPr>
            <w:r>
              <w:rPr>
                <w:rFonts w:ascii="Times New Roman" w:hAnsi="Times New Roman" w:eastAsia="Times New Roman" w:cs="Times New Roman"/>
                <w:sz w:val="24"/>
              </w:rPr>
              <w:t>Đạt: từ 5 điểm; Tốt: từ 8 điểm</w:t>
            </w:r>
          </w:p>
        </w:tc>
      </w:tr>
    </w:tbl>
    <w:p>
      <w:pPr>
        <w:spacing w:before="80" w:after="60" w:line="264" w:lineRule="auto"/>
        <w:jc w:val="both"/>
      </w:pPr>
      <w:r>
        <w:rPr>
          <w:rFonts w:ascii="Times New Roman" w:hAnsi="Times New Roman" w:eastAsia="Times New Roman" w:cs="Times New Roman"/>
          <w:b/>
          <w:sz w:val="24"/>
        </w:rPr>
        <w:t>Tiêu chí đánh giá bài tự luận về nhà (HĐ3)</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1814"/>
            <w:shd w:val="clear" w:color="auto" w:fill="DCE6F2"/>
            <w:vAlign w:val="center"/>
          </w:tcPr>
          <w:p>
            <w:pPr>
              <w:spacing w:before="0" w:after="20" w:line="264" w:lineRule="auto"/>
              <w:jc w:val="center"/>
            </w:pPr>
            <w:r>
              <w:rPr>
                <w:rFonts w:ascii="Times New Roman" w:hAnsi="Times New Roman" w:eastAsia="Times New Roman" w:cs="Times New Roman"/>
                <w:b/>
                <w:sz w:val="24"/>
              </w:rPr>
              <w:t>Tiêu chí</w:t>
            </w:r>
          </w:p>
        </w:tc>
        <w:tc>
          <w:tcPr>
            <w:tcW w:type="dxa" w:w="2608"/>
            <w:shd w:val="clear" w:color="auto" w:fill="DCE6F2"/>
            <w:vAlign w:val="center"/>
          </w:tcPr>
          <w:p>
            <w:pPr>
              <w:spacing w:before="0" w:after="20" w:line="264" w:lineRule="auto"/>
              <w:jc w:val="center"/>
            </w:pPr>
            <w:r>
              <w:rPr>
                <w:rFonts w:ascii="Times New Roman" w:hAnsi="Times New Roman" w:eastAsia="Times New Roman" w:cs="Times New Roman"/>
                <w:b/>
                <w:sz w:val="24"/>
              </w:rPr>
              <w:t>Mức tốt</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Mức đạt</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Mức chưa đạt</w:t>
            </w:r>
          </w:p>
        </w:tc>
        <w:tc>
          <w:tcPr>
            <w:tcW w:type="dxa" w:w="794"/>
            <w:shd w:val="clear" w:color="auto" w:fill="DCE6F2"/>
            <w:vAlign w:val="center"/>
          </w:tcPr>
          <w:p>
            <w:pPr>
              <w:spacing w:before="0" w:after="20" w:line="264" w:lineRule="auto"/>
              <w:jc w:val="center"/>
            </w:pPr>
            <w:r>
              <w:rPr>
                <w:rFonts w:ascii="Times New Roman" w:hAnsi="Times New Roman" w:eastAsia="Times New Roman" w:cs="Times New Roman"/>
                <w:b/>
                <w:sz w:val="24"/>
              </w:rPr>
              <w:t>Điểm</w:t>
            </w:r>
          </w:p>
        </w:tc>
      </w:tr>
      <w:tr>
        <w:tc>
          <w:tcPr>
            <w:tcW w:type="dxa" w:w="1814"/>
            <w:vAlign w:val="center"/>
          </w:tcPr>
          <w:p>
            <w:pPr>
              <w:spacing w:before="0" w:after="20" w:line="264" w:lineRule="auto"/>
              <w:jc w:val="left"/>
            </w:pPr>
            <w:r>
              <w:rPr>
                <w:rFonts w:ascii="Times New Roman" w:hAnsi="Times New Roman" w:eastAsia="Times New Roman" w:cs="Times New Roman"/>
                <w:sz w:val="24"/>
              </w:rPr>
              <w:t>1. Tính toán</w:t>
            </w:r>
          </w:p>
        </w:tc>
        <w:tc>
          <w:tcPr>
            <w:tcW w:type="dxa" w:w="2608"/>
            <w:vAlign w:val="center"/>
          </w:tcPr>
          <w:p>
            <w:pPr>
              <w:spacing w:before="0" w:after="20" w:line="264" w:lineRule="auto"/>
              <w:jc w:val="left"/>
            </w:pPr>
            <w:r>
              <w:rPr>
                <w:rFonts w:ascii="Times New Roman" w:hAnsi="Times New Roman" w:eastAsia="Times New Roman" w:cs="Times New Roman"/>
                <w:sz w:val="24"/>
              </w:rPr>
              <w:t>Đúng, đủ các số đặc trưng</w:t>
            </w:r>
          </w:p>
        </w:tc>
        <w:tc>
          <w:tcPr>
            <w:tcW w:type="dxa" w:w="2154"/>
            <w:vAlign w:val="center"/>
          </w:tcPr>
          <w:p>
            <w:pPr>
              <w:spacing w:before="0" w:after="20" w:line="264" w:lineRule="auto"/>
              <w:jc w:val="left"/>
            </w:pPr>
            <w:r>
              <w:rPr>
                <w:rFonts w:ascii="Times New Roman" w:hAnsi="Times New Roman" w:eastAsia="Times New Roman" w:cs="Times New Roman"/>
                <w:sz w:val="24"/>
              </w:rPr>
              <w:t>Sai một số</w:t>
            </w:r>
          </w:p>
        </w:tc>
        <w:tc>
          <w:tcPr>
            <w:tcW w:type="dxa" w:w="2154"/>
            <w:vAlign w:val="center"/>
          </w:tcPr>
          <w:p>
            <w:pPr>
              <w:spacing w:before="0" w:after="20" w:line="264" w:lineRule="auto"/>
              <w:jc w:val="left"/>
            </w:pPr>
            <w:r>
              <w:rPr>
                <w:rFonts w:ascii="Times New Roman" w:hAnsi="Times New Roman" w:eastAsia="Times New Roman" w:cs="Times New Roman"/>
                <w:sz w:val="24"/>
              </w:rPr>
              <w:t>Sai nhiều</w:t>
            </w:r>
          </w:p>
        </w:tc>
        <w:tc>
          <w:tcPr>
            <w:tcW w:type="dxa" w:w="794"/>
            <w:vAlign w:val="center"/>
          </w:tcPr>
          <w:p>
            <w:pPr>
              <w:spacing w:before="0" w:after="20" w:line="264" w:lineRule="auto"/>
              <w:jc w:val="center"/>
            </w:pPr>
            <w:r>
              <w:rPr>
                <w:rFonts w:ascii="Times New Roman" w:hAnsi="Times New Roman" w:eastAsia="Times New Roman" w:cs="Times New Roman"/>
                <w:sz w:val="24"/>
              </w:rPr>
              <w:t>5</w:t>
            </w:r>
          </w:p>
        </w:tc>
      </w:tr>
      <w:tr>
        <w:tc>
          <w:tcPr>
            <w:tcW w:type="dxa" w:w="1814"/>
            <w:vAlign w:val="center"/>
          </w:tcPr>
          <w:p>
            <w:pPr>
              <w:spacing w:before="0" w:after="20" w:line="264" w:lineRule="auto"/>
              <w:jc w:val="left"/>
            </w:pPr>
            <w:r>
              <w:rPr>
                <w:rFonts w:ascii="Times New Roman" w:hAnsi="Times New Roman" w:eastAsia="Times New Roman" w:cs="Times New Roman"/>
                <w:sz w:val="24"/>
              </w:rPr>
              <w:t>2. Giải thích</w:t>
            </w:r>
          </w:p>
        </w:tc>
        <w:tc>
          <w:tcPr>
            <w:tcW w:type="dxa" w:w="2608"/>
            <w:vAlign w:val="center"/>
          </w:tcPr>
          <w:p>
            <w:pPr>
              <w:spacing w:before="0" w:after="20" w:line="264" w:lineRule="auto"/>
              <w:jc w:val="left"/>
            </w:pPr>
            <w:r>
              <w:rPr>
                <w:rFonts w:ascii="Times New Roman" w:hAnsi="Times New Roman" w:eastAsia="Times New Roman" w:cs="Times New Roman"/>
                <w:sz w:val="24"/>
              </w:rPr>
              <w:t>Chỉ ra giá trị bất thường, lập luận rõ</w:t>
            </w:r>
          </w:p>
        </w:tc>
        <w:tc>
          <w:tcPr>
            <w:tcW w:type="dxa" w:w="2154"/>
            <w:vAlign w:val="center"/>
          </w:tcPr>
          <w:p>
            <w:pPr>
              <w:spacing w:before="0" w:after="20" w:line="264" w:lineRule="auto"/>
              <w:jc w:val="left"/>
            </w:pPr>
            <w:r>
              <w:rPr>
                <w:rFonts w:ascii="Times New Roman" w:hAnsi="Times New Roman" w:eastAsia="Times New Roman" w:cs="Times New Roman"/>
                <w:sz w:val="24"/>
              </w:rPr>
              <w:t>Chưa đầy đủ</w:t>
            </w:r>
          </w:p>
        </w:tc>
        <w:tc>
          <w:tcPr>
            <w:tcW w:type="dxa" w:w="2154"/>
            <w:vAlign w:val="center"/>
          </w:tcPr>
          <w:p>
            <w:pPr>
              <w:spacing w:before="0" w:after="20" w:line="264" w:lineRule="auto"/>
              <w:jc w:val="left"/>
            </w:pPr>
            <w:r>
              <w:rPr>
                <w:rFonts w:ascii="Times New Roman" w:hAnsi="Times New Roman" w:eastAsia="Times New Roman" w:cs="Times New Roman"/>
                <w:sz w:val="24"/>
              </w:rPr>
              <w:t>Không có</w:t>
            </w:r>
          </w:p>
        </w:tc>
        <w:tc>
          <w:tcPr>
            <w:tcW w:type="dxa" w:w="794"/>
            <w:vAlign w:val="center"/>
          </w:tcPr>
          <w:p>
            <w:pPr>
              <w:spacing w:before="0" w:after="20" w:line="264" w:lineRule="auto"/>
              <w:jc w:val="center"/>
            </w:pPr>
            <w:r>
              <w:rPr>
                <w:rFonts w:ascii="Times New Roman" w:hAnsi="Times New Roman" w:eastAsia="Times New Roman" w:cs="Times New Roman"/>
                <w:sz w:val="24"/>
              </w:rPr>
              <w:t>3</w:t>
            </w:r>
          </w:p>
        </w:tc>
      </w:tr>
      <w:tr>
        <w:tc>
          <w:tcPr>
            <w:tcW w:type="dxa" w:w="1814"/>
            <w:vAlign w:val="center"/>
          </w:tcPr>
          <w:p>
            <w:pPr>
              <w:spacing w:before="0" w:after="20" w:line="264" w:lineRule="auto"/>
              <w:jc w:val="left"/>
            </w:pPr>
            <w:r>
              <w:rPr>
                <w:rFonts w:ascii="Times New Roman" w:hAnsi="Times New Roman" w:eastAsia="Times New Roman" w:cs="Times New Roman"/>
                <w:sz w:val="24"/>
              </w:rPr>
              <w:t>3. Trình bày</w:t>
            </w:r>
          </w:p>
        </w:tc>
        <w:tc>
          <w:tcPr>
            <w:tcW w:type="dxa" w:w="2608"/>
            <w:vAlign w:val="center"/>
          </w:tcPr>
          <w:p>
            <w:pPr>
              <w:spacing w:before="0" w:after="20" w:line="264" w:lineRule="auto"/>
              <w:jc w:val="left"/>
            </w:pPr>
            <w:r>
              <w:rPr>
                <w:rFonts w:ascii="Times New Roman" w:hAnsi="Times New Roman" w:eastAsia="Times New Roman" w:cs="Times New Roman"/>
                <w:sz w:val="24"/>
              </w:rPr>
              <w:t>Rõ ràng</w:t>
            </w:r>
          </w:p>
        </w:tc>
        <w:tc>
          <w:tcPr>
            <w:tcW w:type="dxa" w:w="2154"/>
            <w:vAlign w:val="center"/>
          </w:tcPr>
          <w:p>
            <w:pPr>
              <w:spacing w:before="0" w:after="20" w:line="264" w:lineRule="auto"/>
              <w:jc w:val="left"/>
            </w:pPr>
            <w:r>
              <w:rPr>
                <w:rFonts w:ascii="Times New Roman" w:hAnsi="Times New Roman" w:eastAsia="Times New Roman" w:cs="Times New Roman"/>
                <w:sz w:val="24"/>
              </w:rPr>
              <w:t>Sơ sài</w:t>
            </w:r>
          </w:p>
        </w:tc>
        <w:tc>
          <w:tcPr>
            <w:tcW w:type="dxa" w:w="2154"/>
            <w:vAlign w:val="center"/>
          </w:tcPr>
          <w:p>
            <w:pPr>
              <w:spacing w:before="0" w:after="20" w:line="264" w:lineRule="auto"/>
              <w:jc w:val="left"/>
            </w:pPr>
            <w:r>
              <w:rPr>
                <w:rFonts w:ascii="Times New Roman" w:hAnsi="Times New Roman" w:eastAsia="Times New Roman" w:cs="Times New Roman"/>
                <w:sz w:val="24"/>
              </w:rPr>
              <w:t>Không làm</w:t>
            </w:r>
          </w:p>
        </w:tc>
        <w:tc>
          <w:tcPr>
            <w:tcW w:type="dxa" w:w="794"/>
            <w:vAlign w:val="center"/>
          </w:tcPr>
          <w:p>
            <w:pPr>
              <w:spacing w:before="0" w:after="20" w:line="264" w:lineRule="auto"/>
              <w:jc w:val="center"/>
            </w:pPr>
            <w:r>
              <w:rPr>
                <w:rFonts w:ascii="Times New Roman" w:hAnsi="Times New Roman" w:eastAsia="Times New Roman" w:cs="Times New Roman"/>
                <w:sz w:val="24"/>
              </w:rPr>
              <w:t>2</w:t>
            </w:r>
          </w:p>
        </w:tc>
      </w:tr>
    </w:tbl>
    <w:p>
      <w:pPr>
        <w:spacing w:before="200" w:after="60" w:line="264" w:lineRule="auto"/>
        <w:jc w:val="center"/>
      </w:pPr>
      <w:r>
        <w:rPr>
          <w:rFonts w:ascii="Times New Roman" w:hAnsi="Times New Roman" w:eastAsia="Times New Roman" w:cs="Times New Roman"/>
          <w:b/>
          <w:sz w:val="24"/>
        </w:rPr>
        <w:t>PHỤ LỤC: PHIẾU HỌC TẬP VÀ HỌC LIỆU</w:t>
      </w:r>
    </w:p>
    <w:p>
      <w:pPr>
        <w:keepNext/>
        <w:spacing w:before="0" w:after="60" w:line="264" w:lineRule="auto"/>
        <w:jc w:val="both"/>
      </w:pPr>
      <w:r>
        <w:rPr>
          <w:rFonts w:ascii="Times New Roman" w:hAnsi="Times New Roman" w:eastAsia="Times New Roman" w:cs="Times New Roman"/>
          <w:b/>
          <w:sz w:val="24"/>
        </w:rPr>
        <w:t>Phiếu học tập – Trạm kiểm chứng AI</w:t>
      </w:r>
    </w:p>
    <w:p>
      <w:pPr>
        <w:spacing w:before="0" w:after="60" w:line="264" w:lineRule="auto"/>
        <w:jc w:val="both"/>
      </w:pPr>
      <w:r>
        <w:rPr>
          <w:rFonts w:ascii="Times New Roman" w:hAnsi="Times New Roman" w:eastAsia="Times New Roman" w:cs="Times New Roman"/>
          <w:b/>
          <w:sz w:val="24"/>
        </w:rPr>
        <w:t>Lời giải AI số 1 (nhóm lẻ).</w:t>
      </w:r>
      <w:r>
        <w:rPr>
          <w:rFonts w:ascii="Times New Roman" w:hAnsi="Times New Roman" w:eastAsia="Times New Roman" w:cs="Times New Roman"/>
          <w:sz w:val="24"/>
        </w:rPr>
        <w:t xml:space="preserve"> Đề: 5.24a – trung vị dân số 11 tỉnh.</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"Có 11 giá trị nên trung vị là giá trị thứ 6 trong bảng: Hải Phòng 2,01 triệu người."</w:t>
            </w:r>
          </w:p>
        </w:tc>
      </w:tr>
    </w:tbl>
    <w:p>
      <w:pPr>
        <w:spacing w:before="0" w:after="60" w:line="264" w:lineRule="auto"/>
        <w:jc w:val="both"/>
      </w:pPr>
      <w:r>
        <w:rPr>
          <w:rFonts w:ascii="Times New Roman" w:hAnsi="Times New Roman" w:eastAsia="Times New Roman" w:cs="Times New Roman"/>
          <w:b/>
          <w:sz w:val="24"/>
        </w:rPr>
        <w:t>Lời giải AI số 2 (nhóm chẵn).</w:t>
      </w:r>
      <w:r>
        <w:rPr>
          <w:rFonts w:ascii="Times New Roman" w:hAnsi="Times New Roman" w:eastAsia="Times New Roman" w:cs="Times New Roman"/>
          <w:sz w:val="24"/>
        </w:rPr>
        <w:t xml:space="preserve"> Đề: 5.21.</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"Cộng mỗi môn 0,5 điểm thì mọi số đặc trưng đều tăng 0,5, nên không có số đặc trưng nào giữ nguyên."</w:t>
            </w:r>
          </w:p>
        </w:tc>
      </w:tr>
    </w:tbl>
    <w:p>
      <w:pPr>
        <w:spacing w:before="0" w:after="60" w:line="264" w:lineRule="auto"/>
        <w:jc w:val="both"/>
      </w:pPr>
      <w:r>
        <w:rPr>
          <w:rFonts w:ascii="Times New Roman" w:hAnsi="Times New Roman" w:eastAsia="Times New Roman" w:cs="Times New Roman"/>
          <w:b/>
          <w:sz w:val="24"/>
        </w:rPr>
        <w:t>Đáp án (GV):</w:t>
      </w:r>
      <w:r>
        <w:rPr>
          <w:rFonts w:ascii="Times New Roman" w:hAnsi="Times New Roman" w:eastAsia="Times New Roman" w:cs="Times New Roman"/>
          <w:sz w:val="24"/>
        </w:rPr>
        <w:t xml:space="preserve"> - Số 1: chưa sắp xếp số liệu; sau khi sắp xếp, giá trị thứ 6 là 1,27 (Quảng Ninh). - Số 2: số trung bình, trung vị, tứ phân vị tăng 0,5 nhưng các số đo độ phân tán (khoảng biến thiên, khoảng tứ phân vị, độ lệch chuẩn) không đổi – đáp án C.</w:t>
      </w:r>
    </w:p>
    <w:p>
      <w:pPr>
        <w:keepNext/>
        <w:spacing w:before="0" w:after="60" w:line="264" w:lineRule="auto"/>
        <w:jc w:val="both"/>
      </w:pPr>
      <w:r>
        <w:rPr>
          <w:rFonts w:ascii="Times New Roman" w:hAnsi="Times New Roman" w:eastAsia="Times New Roman" w:cs="Times New Roman"/>
          <w:b/>
          <w:sz w:val="24"/>
        </w:rPr>
        <w:t>Học liệu video (đã kiểm tra đường link; GV xem trước, chỉ chiếu trích đoạn phù hợp)</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Video</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Kênh</w:t>
            </w:r>
          </w:p>
        </w:tc>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Đường link</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Dùng ở</w:t>
            </w:r>
          </w:p>
        </w:tc>
      </w:tr>
      <w:tr>
        <w:tc>
          <w:tcPr>
            <w:tcW w:type="dxa" w:w="3061"/>
            <w:vAlign w:val="center"/>
          </w:tcPr>
          <w:p>
            <w:pPr>
              <w:spacing w:before="0" w:after="20" w:line="264" w:lineRule="auto"/>
              <w:jc w:val="left"/>
            </w:pPr>
            <w:r>
              <w:rPr>
                <w:rFonts w:ascii="Times New Roman" w:hAnsi="Times New Roman" w:eastAsia="Times New Roman" w:cs="Times New Roman"/>
                <w:sz w:val="24"/>
              </w:rPr>
              <w:t>Video mở đầu – Bài tập cuối chương V (GV tự dựng)</w:t>
            </w:r>
          </w:p>
        </w:tc>
        <w:tc>
          <w:tcPr>
            <w:tcW w:type="dxa" w:w="2041"/>
            <w:vAlign w:val="center"/>
          </w:tcPr>
          <w:p>
            <w:pPr>
              <w:spacing w:before="0" w:after="20" w:line="264" w:lineRule="auto"/>
              <w:jc w:val="center"/>
            </w:pPr>
            <w:r>
              <w:rPr>
                <w:rFonts w:ascii="Times New Roman" w:hAnsi="Times New Roman" w:eastAsia="Times New Roman" w:cs="Times New Roman"/>
                <w:sz w:val="24"/>
              </w:rPr>
              <w:t>Taode_thi_online (ảnh Wikimedia Commons, giọng đọc tổng hợp)</w:t>
            </w:r>
          </w:p>
        </w:tc>
        <w:tc>
          <w:tcPr>
            <w:tcW w:type="dxa" w:w="3061"/>
            <w:vAlign w:val="center"/>
          </w:tcPr>
          <w:p>
            <w:pPr>
              <w:spacing w:before="0" w:after="20" w:line="264" w:lineRule="auto"/>
              <w:jc w:val="center"/>
            </w:pPr>
            <w:r>
              <w:rPr>
                <w:rFonts w:ascii="Times New Roman" w:hAnsi="Times New Roman" w:eastAsia="Times New Roman" w:cs="Times New Roman"/>
                <w:sz w:val="24"/>
              </w:rPr>
              <w:t>https://trangtu66.github.io/Taode_thi_online/mon/toan/video/lop10/VIDEO_MoDau_TOAN10_BaiTapCuoiChuong5.mp4</w:t>
            </w:r>
          </w:p>
        </w:tc>
        <w:tc>
          <w:tcPr>
            <w:tcW w:type="dxa" w:w="2041"/>
            <w:vAlign w:val="center"/>
          </w:tcPr>
          <w:p>
            <w:pPr>
              <w:spacing w:before="0" w:after="20" w:line="264" w:lineRule="auto"/>
              <w:jc w:val="center"/>
            </w:pPr>
            <w:r>
              <w:rPr>
                <w:rFonts w:ascii="Times New Roman" w:hAnsi="Times New Roman" w:eastAsia="Times New Roman" w:cs="Times New Roman"/>
                <w:sz w:val="24"/>
              </w:rPr>
              <w:t>HĐ1 – chiếu đầu Tiết 1</w:t>
            </w:r>
          </w:p>
        </w:tc>
      </w:tr>
      <w:tr>
        <w:tc>
          <w:tcPr>
            <w:tcW w:type="dxa" w:w="3061"/>
            <w:vAlign w:val="center"/>
          </w:tcPr>
          <w:p>
            <w:pPr>
              <w:spacing w:before="0" w:after="20" w:line="264" w:lineRule="auto"/>
              <w:jc w:val="left"/>
            </w:pPr>
            <w:r>
              <w:rPr>
                <w:rFonts w:ascii="Times New Roman" w:hAnsi="Times New Roman" w:eastAsia="Times New Roman" w:cs="Times New Roman"/>
                <w:sz w:val="24"/>
              </w:rPr>
              <w:t>Bài tập cuối chương 5 – trang 89, 90 | Toán 10 Kết nối tri thức</w:t>
            </w:r>
          </w:p>
        </w:tc>
        <w:tc>
          <w:tcPr>
            <w:tcW w:type="dxa" w:w="2041"/>
            <w:vAlign w:val="center"/>
          </w:tcPr>
          <w:p>
            <w:pPr>
              <w:spacing w:before="0" w:after="20" w:line="264" w:lineRule="auto"/>
              <w:jc w:val="center"/>
            </w:pPr>
            <w:r>
              <w:rPr>
                <w:rFonts w:ascii="Times New Roman" w:hAnsi="Times New Roman" w:eastAsia="Times New Roman" w:cs="Times New Roman"/>
                <w:sz w:val="24"/>
              </w:rPr>
              <w:t>VietJack THPT Official</w:t>
            </w:r>
          </w:p>
        </w:tc>
        <w:tc>
          <w:tcPr>
            <w:tcW w:type="dxa" w:w="3061"/>
            <w:vAlign w:val="center"/>
          </w:tcPr>
          <w:p>
            <w:pPr>
              <w:spacing w:before="0" w:after="20" w:line="264" w:lineRule="auto"/>
              <w:jc w:val="center"/>
            </w:pPr>
            <w:r>
              <w:rPr>
                <w:rFonts w:ascii="Times New Roman" w:hAnsi="Times New Roman" w:eastAsia="Times New Roman" w:cs="Times New Roman"/>
                <w:sz w:val="24"/>
              </w:rPr>
              <w:t>https://www.youtube.com/watch?v=M_RF1k6wyo4</w:t>
            </w:r>
          </w:p>
        </w:tc>
        <w:tc>
          <w:tcPr>
            <w:tcW w:type="dxa" w:w="2041"/>
            <w:vAlign w:val="center"/>
          </w:tcPr>
          <w:p>
            <w:pPr>
              <w:spacing w:before="0" w:after="20" w:line="264" w:lineRule="auto"/>
              <w:jc w:val="center"/>
            </w:pPr>
            <w:r>
              <w:rPr>
                <w:rFonts w:ascii="Times New Roman" w:hAnsi="Times New Roman" w:eastAsia="Times New Roman" w:cs="Times New Roman"/>
                <w:sz w:val="24"/>
              </w:rPr>
              <w:t>HS ôn tập ở nhà, xem trích đoạn chữa bài tự luận</w:t>
            </w:r>
          </w:p>
        </w:tc>
      </w:tr>
    </w:tbl>
    <w:p>
      <w:pPr>
        <w:spacing w:before="80" w:after="60" w:line="264" w:lineRule="auto"/>
        <w:jc w:val="both"/>
      </w:pPr>
      <w:r>
        <w:rPr>
          <w:rFonts w:ascii="Times New Roman" w:hAnsi="Times New Roman" w:eastAsia="Times New Roman" w:cs="Times New Roman"/>
          <w:b/>
          <w:sz w:val="24"/>
        </w:rPr>
        <w:t>Mẫu Nhật ký sử dụng AI (HĐ3, HĐ4)</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680"/>
            <w:shd w:val="clear" w:color="auto" w:fill="DCE6F2"/>
            <w:vAlign w:val="center"/>
          </w:tcPr>
          <w:p>
            <w:pPr>
              <w:spacing w:before="0" w:after="20" w:line="264" w:lineRule="auto"/>
              <w:jc w:val="center"/>
            </w:pPr>
            <w:r>
              <w:rPr>
                <w:rFonts w:ascii="Times New Roman" w:hAnsi="Times New Roman" w:eastAsia="Times New Roman" w:cs="Times New Roman"/>
                <w:b/>
                <w:sz w:val="24"/>
              </w:rPr>
              <w:t>Lần</w:t>
            </w:r>
          </w:p>
        </w:tc>
        <w:tc>
          <w:tcPr>
            <w:tcW w:type="dxa" w:w="2494"/>
            <w:shd w:val="clear" w:color="auto" w:fill="DCE6F2"/>
            <w:vAlign w:val="center"/>
          </w:tcPr>
          <w:p>
            <w:pPr>
              <w:spacing w:before="0" w:after="20" w:line="264" w:lineRule="auto"/>
              <w:jc w:val="center"/>
            </w:pPr>
            <w:r>
              <w:rPr>
                <w:rFonts w:ascii="Times New Roman" w:hAnsi="Times New Roman" w:eastAsia="Times New Roman" w:cs="Times New Roman"/>
                <w:b/>
                <w:sz w:val="24"/>
              </w:rPr>
              <w:t>Câu lệnh em/nhóm đã nhập</w:t>
            </w:r>
          </w:p>
        </w:tc>
        <w:tc>
          <w:tcPr>
            <w:tcW w:type="dxa" w:w="2381"/>
            <w:shd w:val="clear" w:color="auto" w:fill="DCE6F2"/>
            <w:vAlign w:val="center"/>
          </w:tcPr>
          <w:p>
            <w:pPr>
              <w:spacing w:before="0" w:after="20" w:line="264" w:lineRule="auto"/>
              <w:jc w:val="center"/>
            </w:pPr>
            <w:r>
              <w:rPr>
                <w:rFonts w:ascii="Times New Roman" w:hAnsi="Times New Roman" w:eastAsia="Times New Roman" w:cs="Times New Roman"/>
                <w:b/>
                <w:sz w:val="24"/>
              </w:rPr>
              <w:t>AI trả lời (tóm tắt)</w:t>
            </w:r>
          </w:p>
        </w:tc>
        <w:tc>
          <w:tcPr>
            <w:tcW w:type="dxa" w:w="2494"/>
            <w:shd w:val="clear" w:color="auto" w:fill="DCE6F2"/>
            <w:vAlign w:val="center"/>
          </w:tcPr>
          <w:p>
            <w:pPr>
              <w:spacing w:before="0" w:after="20" w:line="264" w:lineRule="auto"/>
              <w:jc w:val="center"/>
            </w:pPr>
            <w:r>
              <w:rPr>
                <w:rFonts w:ascii="Times New Roman" w:hAnsi="Times New Roman" w:eastAsia="Times New Roman" w:cs="Times New Roman"/>
                <w:b/>
                <w:sz w:val="24"/>
              </w:rPr>
              <w:t>Em/nhóm kiểm chứng thế nào? Đúng/sai?</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Em/nhóm đã dùng gợi ý vào đâu</w:t>
            </w:r>
          </w:p>
        </w:tc>
      </w:tr>
      <w:tr>
        <w:tc>
          <w:tcPr>
            <w:tcW w:type="dxa" w:w="680"/>
            <w:vAlign w:val="center"/>
          </w:tcPr>
          <w:p>
            <w:pPr>
              <w:spacing w:before="0" w:after="20" w:line="264" w:lineRule="auto"/>
              <w:jc w:val="center"/>
            </w:pPr>
            <w:r>
              <w:rPr>
                <w:rFonts w:ascii="Times New Roman" w:hAnsi="Times New Roman" w:eastAsia="Times New Roman" w:cs="Times New Roman"/>
                <w:sz w:val="24"/>
              </w:rPr>
              <w:t>1</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r>
        <w:tc>
          <w:tcPr>
            <w:tcW w:type="dxa" w:w="680"/>
            <w:vAlign w:val="center"/>
          </w:tcPr>
          <w:p>
            <w:pPr>
              <w:spacing w:before="0" w:after="20" w:line="264" w:lineRule="auto"/>
              <w:jc w:val="center"/>
            </w:pPr>
            <w:r>
              <w:rPr>
                <w:rFonts w:ascii="Times New Roman" w:hAnsi="Times New Roman" w:eastAsia="Times New Roman" w:cs="Times New Roman"/>
                <w:sz w:val="24"/>
              </w:rPr>
              <w:t>2</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bl>
    <w:sectPr w:rsidR="00FC693F" w:rsidRPr="0006063C" w:rsidSect="00034616">
      <w:headerReference w:type="default" r:id="rId9"/>
      <w:footerReference w:type="default" r:id="rId10"/>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1" w:color="2E74B5"/>
      </w:pBdr>
      <w:tabs>
        <w:tab w:pos="10205" w:val="right"/>
      </w:tabs>
    </w:pPr>
    <w:r>
      <w:rPr>
        <w:rFonts w:ascii="Times New Roman" w:hAnsi="Times New Roman" w:eastAsia="Times New Roman" w:cs="Times New Roman"/>
        <w:i/>
        <w:color w:val="1F4E79"/>
        <w:sz w:val="24"/>
      </w:rPr>
      <w:t>GV: TTT</w:t>
    </w:r>
    <w:r>
      <w:rPr>
        <w:rFonts w:ascii="Times New Roman" w:hAnsi="Times New Roman" w:eastAsia="Times New Roman" w:cs="Times New Roman"/>
        <w:i/>
        <w:color w:val="1F4E79"/>
        <w:sz w:val="24"/>
      </w:rPr>
      <w:tab/>
      <w:t xml:space="preserve">Trang </w:t>
    </w:r>
    <w:fldSimple w:instr="PAGE">
      <w:r>
        <w:rPr>
          <w:i/>
          <w:sz w:val="24"/>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1" w:color="2E74B5"/>
      </w:pBdr>
      <w:tabs>
        <w:tab w:pos="10205" w:val="right"/>
      </w:tabs>
    </w:pPr>
    <w:r>
      <w:rPr>
        <w:rFonts w:ascii="Times New Roman" w:hAnsi="Times New Roman" w:eastAsia="Times New Roman" w:cs="Times New Roman"/>
        <w:b/>
        <w:i/>
        <w:color w:val="1F4E79"/>
        <w:sz w:val="24"/>
      </w:rPr>
      <w:t>KHBD-TOÁN10</w:t>
    </w:r>
    <w:r>
      <w:rPr>
        <w:rFonts w:ascii="Times New Roman" w:hAnsi="Times New Roman" w:eastAsia="Times New Roman" w:cs="Times New Roman"/>
        <w:i/>
        <w:color w:val="1F4E79"/>
        <w:sz w:val="24"/>
      </w:rPr>
      <w:tab/>
      <w:t>Năm học 2026-2027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Times New Roman" w:hAnsi="Times New Roman" w:eastAsia="Times New Roman" w:cs="Times New Roman"/>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Times New Roman" w:hAnsi="Times New Roman" w:eastAsia="Times New Roman" w:cs="Times New Roman"/>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Times New Roman" w:hAnsi="Times New Roman" w:eastAsia="Times New Roman" w:cs="Times New Roman"/>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Times New Roman" w:hAnsi="Times New Roman" w:eastAsia="Times New Roman" w:cs="Times New Roman"/>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lang w:val="en-US" w:eastAsia="en-US" w:bidi="ar-SA"/>
        <w:sz w:val="24"/>
        <w:szCs w:val="24"/>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color w:val="365F91" w:themeColor="accent1" w:themeShade="BF"/>
      <w:sz w:val="24"/>
      <w:szCs w:val="24"/>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4F81BD" w:themeColor="accent1"/>
      <w:sz w:val="24"/>
      <w:szCs w:val="24"/>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4F81BD" w:themeColor="accent1"/>
      <w:sz w:val="24"/>
      <w:szCs w:val="24"/>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4"/>
      <w:szCs w:val="24"/>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4F81BD" w:themeColor="accent1"/>
      <w:sz w:val="24"/>
      <w:szCs w:val="24"/>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color w:val="17365D" w:themeColor="text2" w:themeShade="BF"/>
      <w:spacing w:val="5"/>
      <w:kern w:val="28"/>
      <w:sz w:val="24"/>
      <w:szCs w:val="24"/>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24"/>
      <w:szCs w:val="24"/>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24"/>
      <w:szCs w:val="24"/>
    </w:rPr>
  </w:style>
  <w:style w:type="character" w:customStyle="1" w:styleId="BodyText3Char">
    <w:name w:val="Body Text 3 Char"/>
    <w:basedOn w:val="DefaultParagraphFont"/>
    <w:link w:val="BodyText3"/>
    <w:uiPriority w:val="99"/>
    <w:rsid w:val="00AA1D8D"/>
    <w:rPr>
      <w:sz w:val="24"/>
      <w:szCs w:val="24"/>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4"/>
      <w:szCs w:val="24"/>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4"/>
      <w:szCs w:val="24"/>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4F81BD" w:themeColor="accent1"/>
      <w:sz w:val="24"/>
      <w:szCs w:val="24"/>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404040" w:themeColor="text1" w:themeTint="BF"/>
      <w:sz w:val="24"/>
      <w:szCs w:val="24"/>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24"/>
      <w:szCs w:val="24"/>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TTT</dc:creator>
  <cp:keywords/>
  <dc:description>generated by python-docx</dc:description>
  <cp:lastModifiedBy>TTT</cp:lastModifiedBy>
  <cp:revision>1</cp:revision>
  <dcterms:created xsi:type="dcterms:W3CDTF">2013-12-23T23:15:00Z</dcterms:created>
  <dcterms:modified xsi:type="dcterms:W3CDTF">2013-12-23T23:15:00Z</dcterms:modified>
  <cp:category/>
</cp:coreProperties>
</file>