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10: Khái quát về công cuộc Đổi mới từ năm 1986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28, 29)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những nội dung chính của các giai đoạn công cuộc Đổi mới đất nước từ năm 1986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và sử dụng số liệu, biểu đồ để tìm hiểu các giai đoạn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đặc điểm từng giai đoạn Đổi mới; nhận diện bước ngoặt trong đường lối Đảng.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tra cứu số liệu tăng trưởng kinh tế VN từ gso.gov.vn để minh chứng thành tựu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thành tựu Đổi mới của đất nước sau 40 năm.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nhận thức trách nhiệm tiếp nối công cuộc Đổi mới trong thế kỷ 21.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tăng trưởng kinh tế, thu nhập bình quân đầu người VN 1986–2024 từ gso.gov.vn hoặc Ngân hàng Thế giới để minh hoạ thành tựu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Biểu đồ GDP VN 1986–2024; ảnh Đại hội Đảng VI (1986) và không khí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kinh tế VN 1986–2024 (Tổng cục Thống kê); SGK Lịch sử 12 tr.89–97.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Văn kiện Đại hội VI (trích).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sự thay đổi của VN trước và sau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2 ảnh đối lập: (1) Xếp hàng mua gạo 1985 (bao cấp); (2) Siêu thị hiện đại Gia Lai 2024. Hỏi: 'Hai bức ảnh này nói lên điều gì về sự thay đổi của VN? Điều gì đã tạo ra sự thay đổi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ra sự thay đổi lớn về kinh tế; sơ bộ biết được từ 'Đổi mới'.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đối lập.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2–3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Sự khác biệt đó xuất phát từ Đại hội Đảng VI năm 1986 – mốc mở đầu công cuộc Đổi mới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3 giai đoạn Đổi mới và đặc điểm từng giai đoạn.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kinh tế VN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28 – ND1 (Bối cảnh và Đại hội VI 1986, 20'): Nhóm phân tích bối cảnh khủng hoảng kinh tế–xã hội trước 1986 và quyết định đổi mới của Đảng; 3 nội dung cơ bản của Đổi mới (kinh tế, chính trị, đối ngoại). ND2 (Giai đoạn 1986–1996: Xây dựng nền kinh tế hàng hoá, 20'): Cặp đôi đọc SGK tr.91–93, nêu kết quả xoá bỏ bao cấp, phát triển kinh tế nhiều thành phần. TIẾT 29 – ND3 (Giai đoạn 1996–2006: Đẩy mạnh CNH–HĐH, 20'): Nhóm đọc SGK tr.93–95, phân tích đặc điểm và kết quả. ND4 (Giai đoạn 2006–nay: Hội nhập toàn diện, 20'): Cặp đôi tra cứu 1.1.NC1b số liệu GDP, thu nhập bình quân VN 2006–2024 từ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3 giai đoạn; số liệu tra cứu 1.1.NC1b.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nhóm/cặp, giao phiếu HT. Tiết 29 ND4: hướng dẫn tra cứu gso.gov.vn (mục Số liệu → Kinh tế quốc dân → GDP).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luận; cặp đôi ND4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nhóm ND4 chia sẻ số liệu tra cứu.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3 giai đoạn Đổi mới → GDP tăng từ ~200 USD (1986) lên ~4.000 USD (2024) bình quân đầu người. Liên hệ Gia Lai: từ nghèo đói trở thành tỉnh tăng trưởng cao, cà phê–cao su–thuỷ điện trở thành thế mạnh.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Lập bảng 3 giai đoạn Đổi mới; phân tích giai đoạn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bảng 3 giai đoạn (thời gian, nội dung trọng tâm, thành tựu tiêu biểu); phân tích giai đoạn nào có ý nghĩa quan trọng nhất và giải thích (5 câu).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3 giai đoạn đầy đủ; nhận xét về giai đoạn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hoàn thành.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bảng mẫu; 2 HS đọc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thức, dặn chuẩn bị Bài 11.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Đổi mới với sự phát triển của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'Gia đình em và địa phương Gia Lai đã thay đổi thế nào nhờ công cuộc Đổi mới? Kể 1 ví dụ cụ thể.'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 ví dụ thay đổi của gia đình/địa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và liên hệ.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3 giai đoạn Đổi mới: Giai đoạn | Thời gian | Đặc điểm trọng tâm | Thành tựu tiêu biểu | Số liệu minh chứng.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1.1.NC1b: Tìm trên gso.gov.vn – Tốc độ tăng GDP VN qua các giai đoạn 1986–1996, 1996–2006, 2006–2024. Ghi nguồn và ngày truy cập.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10. Công cuộc Đổi mới từ 1986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https://trangtu66.github.io/Taode_thi_online/su_cc_bai10_k12.html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11. Thành tựu công cuộc Đổi mới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