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Họ và tên giáo viên: ……………………………</w:t>
            </w:r>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8"/>
          <w:szCs w:val="28"/>
        </w:rPr>
        <w:t>KẾ HOẠCH BÀI DẠY MÔN TOÁN LỚP 12</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địa phương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124252996" name="Picture 212425299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Đường tiệm cận (TTT biên soạn theo SGK)</w:t>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8"/>
                <w:szCs w:val="28"/>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sectPr w:rsidR="0071318F">
      <w:headerReference w:type="default" r:id="rId20"/>
      <w:footerReference w:type="default" r:id="rId21"/>
      <w:headerReference w:type="first" r:id="rId24"/>
      <w:footerReference w:type="firs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2026-09-26T11:31:00Z</dcterms:created>
  <dcterms:modified xsi:type="dcterms:W3CDTF">2026-09-26T11:41:00Z</dcterms:modified>
</cp:coreProperties>
</file>