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0" w:after="80" w:line="264" w:lineRule="auto"/>
        <w:jc w:val="center"/>
      </w:pPr>
      <w:r>
        <w:rPr>
          <w:rFonts w:ascii="Times New Roman" w:hAnsi="Times New Roman" w:eastAsia="Times New Roman" w:cs="Times New Roman"/>
          <w:i/>
          <w:color w:val="C00000"/>
          <w:sz w:val="24"/>
        </w:rPr>
        <w:t>(KHBD hoà nhập dùng chung. Phạm vi áp dụng: Lớp 10A7: 01 HS khuyết tật nghe – nói (câm điếc, nặng) · Lớp 10A4: 01 HS khuyết tật máu (nặng) · Các lớp khác: dạy theo phần chung, bỏ qua phần điều chỉnh HSKT.)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652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5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IV. Vectơ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2: T30, T31)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Thực hiện được phép nhân vectơ với một số; vận dụng các tính chất của phép nhân vectơ với một số.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Mô tả được các mối quan hệ cùng phương, cùng hướng, ba điểm thẳng hàng bằng vectơ; phân tích được một vectơ theo hai vectơ không cùng phương.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Biểu thị được trung điểm của đoạn thẳng, trọng tâm của tam giác, khối tâm của hệ chất điểm bằng đẳng thức vectơ.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kiểm tra hướng,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trên lưới ô vuông (HĐ2).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thảo luận nhóm phân tích vectơ theo hai vectơ, trình bày lời giải (HĐ2, HĐ3).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xác định điểm đặt vai khi gánh hai bao cà phê, điểm cân bằng của thanh đòn (HĐ4).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chứng minh đẳng thức vectơ có tích với số (Ví dụ 2, Luyện tập 2, Bài 4.12 – 4.14).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mô hình hoá điểm cân bằng của đòn gánh, hệ lực cân bằng bằng đẳng thức vectơ (HĐ1, Bài 4.15).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xác định điểm thoả mãn đẳng thức vectơ, phân tích vectơ theo hai vectơ.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lưới ô vuông, GeoGebra (thanh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>),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dùng GeoGebra tạo 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quan sát vectơ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dựng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thoả đẳng thức vectơ để kiểm chứng (HĐ2).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NLa, NLc – Năng lực AI: nhận biết giới hạn của AI; kiểm chứng, đối chiếu kết quả AI:</w:t>
      </w:r>
      <w:r>
        <w:rPr>
          <w:rFonts w:ascii="Times New Roman" w:hAnsi="Times New Roman" w:eastAsia="Times New Roman" w:cs="Times New Roman"/>
          <w:sz w:val="24"/>
        </w:rPr>
        <w:t xml:space="preserve"> phát hiện lỗi trong lời giải AI (nhầm dấu khi chuyển vế, ghi độ dài âm) (HĐ3 – Trạm kiểm chứng AI).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NLb – Năng lực AI: đạo đức AI, trung thực học thuật:</w:t>
      </w:r>
      <w:r>
        <w:rPr>
          <w:rFonts w:ascii="Times New Roman" w:hAnsi="Times New Roman" w:eastAsia="Times New Roman" w:cs="Times New Roman"/>
          <w:sz w:val="24"/>
        </w:rPr>
        <w:t xml:space="preserve"> ghi Nhật ký sử dụng AI khi làm nhiệm vụ vận dụng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biến đổi đẳng thức vectơ cẩn thận, hoàn thành bài tập theo mức.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Trách nhiệm:</w:t>
      </w:r>
      <w:r>
        <w:rPr>
          <w:rFonts w:ascii="Times New Roman" w:hAnsi="Times New Roman" w:eastAsia="Times New Roman" w:cs="Times New Roman"/>
          <w:sz w:val="24"/>
        </w:rPr>
        <w:t xml:space="preserve"> hợp tác trong nhóm, nộp sản phẩm đúng hạn.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 Mục tiêu đối với học sinh khuyết tật hoà nhập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Yêu cầu chung:</w:t>
      </w:r>
      <w:r>
        <w:rPr>
          <w:rFonts w:ascii="Times New Roman" w:hAnsi="Times New Roman" w:eastAsia="Times New Roman" w:cs="Times New Roman"/>
          <w:sz w:val="24"/>
        </w:rPr>
        <w:t xml:space="preserve"> Xác định được hướng, độ dài của vectơ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vận dụng hệ thức trung điểm, trọng tâm; biểu thị vectơ theo hai vectơ trên lưới ô vuông (mức Nhận biết – Thông hiểu).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</w:t>
      </w:r>
      <w:r>
        <w:rPr>
          <w:rFonts w:ascii="Times New Roman" w:hAnsi="Times New Roman" w:eastAsia="Times New Roman" w:cs="Times New Roman"/>
          <w:sz w:val="24"/>
        </w:rPr>
        <w:t xml:space="preserve"> (điếc câm/khiếm thính, hạn chế ngôn ngữ nói; thị giác nhạy bén, khéo tay, vẽ hình và bấm máy tính tốt, học tốt theo bài giải mẫu; không nghe lời giảng, vốn từ hạn chế, khó đọc bài toán lời văn dài, không trả lời vấn đáp bằng lời): Vẽ đúng vectơ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trên lưới ô vuông theo bài giải mẫu; phân tích vectơ theo hai vectơ bằng cách đếm ô có mũi tên chỉ dẫn; viết đúng các hệ thức trung điểm, trọng tâm.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</w:t>
      </w:r>
      <w:r>
        <w:rPr>
          <w:rFonts w:ascii="Times New Roman" w:hAnsi="Times New Roman" w:eastAsia="Times New Roman" w:cs="Times New Roman"/>
          <w:sz w:val="24"/>
        </w:rPr>
        <w:t xml:space="preserve"> (Thalassemia/Hemophilia; trí tuệ, giác quan bình thường; thiếu máu mạn tính – dễ mệt, choáng; dễ bầm tím, chảy máu, sưng khớp khi va chạm; nghỉ học định kì 2 – 5 ngày/tháng để điều trị): Xác định hướng, độ dài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áp dụng trực tiếp hệ thức trung điểm, trọng tâm; giảm tải các bài chứng minh đẳng thức vectơ dài (4.12, 4.14b chỉ đọc hiểu lời giải).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Theo dõi riêng từng em ở Kế hoạch dạy học học sinh khuyết tật (kế hoạch giáo dục cá nhân) năm học 2026 – 2027 trong hồ sơ tổ chuyên môn.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 tập một (tr.55 – 59), kế hoạch bài dạy; máy tính, màn chiếu; tệp GeoGebra 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>; thước, lưới ô vuông in sẵn (Hình 4.21, 4.23, 4.27); Phiếu học tập số 1, số 2; mã QR bài củng cố.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vở, thước kẻ, máy tính cầm tay; ôn Bài 8; điện thoại (GeoGebra, bài củng cố).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GeoGebra (Geometry)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Thanh trượt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quan sát hướng, độ dài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 dựng điểm thoả đẳng thức vectơ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Yêu cầu HS dự đoán trước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Máy tính cầm tay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Tính độ lớn lực, vị trí khối tâm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Hướng dẫn thao tác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Chatbot AI – GV dùng khi chuẩn bị; HS theo nhóm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Đối chiếu lời giải "của AI" có lỗi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Thẩm định; yêu cầu ghi Nhật ký sử dụng AI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Google Classroom/Padlet; video học liệu (Phụ lục)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Nộp sản phẩm nhóm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Nhận xét, đánh giá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https://trangtu66.github.io/Taode_thi_online/cc_bai9_t10.html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"Em đang học Bài 9 (Tích của một vectơ với một số, Toán 10). Hãy chỉ ra bước sai trong lời giải sau (nếu có), không giải lại toàn bộ: …" (HĐ3).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Thiết kế phổ quát (áp dụng cho cả lớp) và thiết bị hỗ trợ HSKT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Mọi định nghĩa, công thức, kết luận, dặn dò bài tập và lịch kiểm tra đều được viết lên bảng hoặc slide (không chỉ nói miệng); GV không quay lưng vào bảng khi giảng; gạch chân từ khoá bằng phấn màu.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Phiếu học tập in sẵn đề, hệ trục toạ độ, hình vẽ có ghi sẵn số đo (HS không phải chép đề, kẻ vẽ); mỗi dạng toán mới có 01 "ví dụ giải mẫu từng bước" kèm mũi tên chỉ dẫn thay số.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Bài toán có lời văn dài được tóm tắt dữ kiện bằng kí hiệu, sơ đồ, hình vẽ trước khi giải – vừa giúp HS hạn chế ngôn ngữ, vừa rèn kĩ năng mô hình hoá cho cả lớp.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Chấp nhận nhiều cách thể hiện kết quả: viết lên bảng, bảng con, vở, phiếu, trình bày tại chỗ; giao tiếp bằng chữ viết hoặc ứng dụng chuyển giọng nói thành chữ (Live Transcribe) khi cần.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Bảng công thức trọng tâm của bài đặt tại bàn; hướng dẫn dùng máy tính cầm tay để giảm tính tay dài dòng.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Sau mỗi 15 – 20 phút chuyển hoạt động ngắn; lớp học thoáng, lối đi rộng; gửi trước phiếu tóm tắt và bài giải mẫu lên nhóm lớp (Zalo) để HS xem lại hoặc học bù.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Bàn đầu, nhìn bao quát bảng, màn hình và khuôn mặt GV; bảng con, bút lông; điện thoại cài ứng dụng chuyển giọng nói thành chữ; thẻ màu Đúng (xanh) – Sai (đỏ); bạn cùng bàn viết chữ rõ hỗ trợ trao đổi bằng giấy.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Bàn đầu hoặc gần cửa, thoáng, lối đi rộng (tránh va quệt cạnh bàn); được mang nước ấm, nghỉ gục tại bàn hoặc xuống phòng Y tế khi mệt; bạn cùng bàn ghi chép giúp khi HS mệt hoặc vắng; GV nắm lịch điều trị định kì.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(T30)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điểm cân bằng của thanh đòn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HĐ2.1. Tích của một vectơ với một số (HĐ1, HĐ2, Ví dụ 1, Luyện tập 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HĐ2.2. Các tính chất của phép nhân vectơ với một số (HĐ3, HĐ4, Ví dụ 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2 (T31)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HĐ2.3. Trọng tâm; phân tích vectơ; khối tâm (Luyện tập 2, 3, Ví dụ 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Luyện tập (Bài tập 4.11 – 4.13; Trạm kiểm chứng AI)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HĐ4. Vận dụng (Bài 4.14, 4.15; đòn gánh cà phê)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bài sau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90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(T30)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(5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Gợi vấn đề xác định điểm cân bằng (khối tâm) bằng công cụ hình học.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SGK tr.55.</w:t>
      </w:r>
      <w:r>
        <w:rPr>
          <w:rFonts w:ascii="Times New Roman" w:hAnsi="Times New Roman" w:eastAsia="Times New Roman" w:cs="Times New Roman"/>
          <w:sz w:val="24"/>
        </w:rPr>
        <w:t xml:space="preserve"> Với mỗi cặp vật đặt trên hai đầu của một thanh đòn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luôn có duy nhất một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nếu đặt trụ đỡ tại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thì thanh đòn ở trạng thái cân bằng (H.4.20). Điều trên còn đúng trong những trường hợp tổng quát hơn, chẳng hạn, thanh đòn được thay bởi một tấm ván hình đa giác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 đỉnh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tại mỗi đỉnh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có đặt một vật nặng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(kg). Ở đây, ta coi thanh đòn, tấm ván là không có trọng lượng. Trong Vật lí,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như trên được gọi là điểm khối tâm của hệ chất điểm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ứng với các khối lượng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m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(kg). Qua bài học này, ta sẽ thấy Hình học cho phép xác định vị trí điểm khối tâm của một hệ chất điểm.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80000" cy="9469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HS dự đoán: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gần vật nặng hơn; liên hệ việc đặt vai khi gánh nước, gánh cà phê (GV chưa kết luận; giải ở HĐ2.3).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Hình 4.20, hỏi: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nằm gần quả cầu nào hơn? Khi gánh hai thúng nặng nhẹ khác nhau, em đặt vai ở đâu?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suy nghĩ, trao đổi cặp đôi.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2 – 3 HS nêu dự đoán.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ghi nhận, dẫn dắt: cần phép toán "nhân vectơ với một số" để mô tả chính xác vị trí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HĐ1): KT nghe – nói: Hình 4.20 và câu hỏi viết trên slide; HS chỉ vị trí </w:t>
      </w:r>
      <m:oMath>
        <m:r>
          <m:t>M</m:t>
        </m:r>
      </m:oMath>
      <w:r>
        <w:rPr>
          <w:rFonts w:ascii="Times New Roman" w:hAnsi="Times New Roman" w:eastAsia="Times New Roman" w:cs="Times New Roman"/>
          <w:color w:val="1F3864"/>
          <w:sz w:val="24"/>
        </w:rPr>
        <w:t xml:space="preserve"> trên hình in hoặc bảng con. · KT máu: Trả lời tại chỗ.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Hình thành kiến thức mới (57 phút)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2.1. Tích của một vectơ với một số (25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định nghĩa, xác định hướng và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điều kiện cùng phương (3.1.NC1a).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HĐ1 (SGK tr.55).</w:t>
      </w:r>
      <w:r>
        <w:rPr>
          <w:rFonts w:ascii="Times New Roman" w:hAnsi="Times New Roman" w:eastAsia="Times New Roman" w:cs="Times New Roman"/>
          <w:sz w:val="24"/>
        </w:rPr>
        <w:t xml:space="preserve"> Cho vectơ </w:t>
      </w:r>
      <m:oMath>
        <m:acc>
          <m:accPr>
            <m:chr m:val="⃗"/>
          </m:accPr>
          <m:e>
            <m:r>
              <m:t>AB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Hãy xác định điểm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a) Tìm mối quan hệ giữa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Vectơ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mối quan hệ như thế nào về hướng và độ dài đối với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Tích của một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với một số thực </w:t>
            </w:r>
            <m:oMath>
              <m:r>
                <m:t>k&gt;0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một vectơ, kí hiệu là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cùng hướng với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k|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960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96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Câu hỏi: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1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bằng nhau hay không?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HĐ2 (SGK tr.56).</w:t>
      </w:r>
      <w:r>
        <w:rPr>
          <w:rFonts w:ascii="Times New Roman" w:hAnsi="Times New Roman" w:eastAsia="Times New Roman" w:cs="Times New Roman"/>
          <w:sz w:val="24"/>
        </w:rPr>
        <w:t xml:space="preserve"> Trên một trục số, gọi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 tương ứng biểu diễn các số </w:t>
      </w:r>
      <m:oMath>
        <m:r>
          <m:t>0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1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. Hãy nêu mối quan hệ về hướng và độ dài của mỗi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ON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vectơ </w:t>
      </w:r>
      <m:oMath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Viết đẳng thức thể hiện mối quan hệ giữa hai vectơ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4492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92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Tích của một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với một số thực </w:t>
            </w:r>
            <m:oMath>
              <m:r>
                <m:t>k&lt;0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một vectơ, kí hiệu là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ngược hướng với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(</m:t>
              </m:r>
              <m:r>
                <m:t>−</m:t>
              </m:r>
              <m:r>
                <m:t>k)|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9753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975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Chú ý.</w:t>
      </w:r>
      <w:r>
        <w:rPr>
          <w:rFonts w:ascii="Times New Roman" w:hAnsi="Times New Roman" w:eastAsia="Times New Roman" w:cs="Times New Roman"/>
          <w:sz w:val="24"/>
        </w:rPr>
        <w:t xml:space="preserve"> Ta quy ước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hoặc </w:t>
      </w:r>
      <m:oMath>
        <m:r>
          <m:t>k=0</m:t>
        </m:r>
      </m:oMath>
      <w:r>
        <w:rPr>
          <w:rFonts w:ascii="Times New Roman" w:hAnsi="Times New Roman" w:eastAsia="Times New Roman" w:cs="Times New Roman"/>
          <w:sz w:val="24"/>
        </w:rPr>
        <w:t xml:space="preserve">. Trong Hình 4.24, hai trung tuyến </w:t>
      </w:r>
      <m:oMath>
        <m:r>
          <m:t>AM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BN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cắt nhau tại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. Ta có </w:t>
      </w:r>
      <m:oMath>
        <m:acc>
          <m:accPr>
            <m:chr m:val="⃗"/>
          </m:accPr>
          <m:e>
            <m:r>
              <m:t>GA</m:t>
            </m:r>
          </m:e>
        </m:acc>
        <m:r>
          <m:t>=−2</m:t>
        </m:r>
        <m:acc>
          <m:accPr>
            <m:chr m:val="⃗"/>
          </m:accPr>
          <m:e>
            <m:r>
              <m:t>GM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MN</m:t>
            </m:r>
          </m:e>
        </m:acc>
        <m:r>
          <m:t>=−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1103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10314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Nhận xét.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Vectơ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có độ dài bằng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r>
                    <m:t>k</m:t>
                  </m:r>
                </m:e>
              </m:d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r>
                <m:t>k≥0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ngược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nếu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≠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r>
                <m:t>k&lt;0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Phép lấy tích của vectơ với một số gọi là phép nhân vectơ với một số (hay phép nhân một số với vectơ).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Câu hỏi: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−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</m:t>
        </m:r>
        <m:r>
          <m:t>−</m:t>
        </m:r>
        <m:r>
          <m:t>1)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mối quan hệ gì?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1.</w:t>
      </w:r>
      <w:r>
        <w:rPr>
          <w:rFonts w:ascii="Times New Roman" w:hAnsi="Times New Roman" w:eastAsia="Times New Roman" w:cs="Times New Roman"/>
          <w:sz w:val="24"/>
        </w:rPr>
        <w:t xml:space="preserve"> Chứng minh rằng hai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acc>
          <m:accPr>
            <m:chr m:val="⃗"/>
          </m:accPr>
          <m:e>
            <m:r>
              <m:t>b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) cùng phương khi và chỉ khi tồn tại số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Thật vậy, nếu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thì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phương. Ngược lại, giả sử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phương, ta lấy </w:t>
      </w:r>
      <m:oMath>
        <m:r>
          <m:t>k=</m:t>
        </m:r>
        <m:f>
          <m:fPr>
            <m:type m:val="bar"/>
          </m:fPr>
          <m:num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và lấy </w:t>
      </w:r>
      <m:oMath>
        <m:r>
          <m:t>k=−</m:t>
        </m:r>
        <m:f>
          <m:fPr>
            <m:type m:val="bar"/>
          </m:fPr>
          <m:num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nếu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hướng. Khi đó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1.</w:t>
      </w:r>
      <w:r>
        <w:rPr>
          <w:rFonts w:ascii="Times New Roman" w:hAnsi="Times New Roman" w:eastAsia="Times New Roman" w:cs="Times New Roman"/>
          <w:sz w:val="24"/>
        </w:rPr>
        <w:t xml:space="preserve"> Cho đường thẳng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đi qua hai điểm phân biệt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(H.4.25). Những khẳng định nào sau đây là đúng? a)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đường thẳng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khi và chỉ khi tồn tại số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AM</m:t>
            </m:r>
          </m:e>
        </m:acc>
        <m:r>
          <m:t>=t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Với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bất kì, ta luôn có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AM</m:t>
            </m:r>
          </m:num>
          <m:den>
            <m:r>
              <m:t>AB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c)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tia đối của tia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khi và chỉ khi tồn tại số </w:t>
      </w:r>
      <m:oMath>
        <m:r>
          <m:t>t≤0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AM</m:t>
            </m:r>
          </m:e>
        </m:acc>
        <m:r>
          <m:t>=t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00000" cy="5049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0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HĐ1: a) </w:t>
      </w:r>
      <m:oMath>
        <m:acc>
          <m:accPr>
            <m:chr m:val="⃗"/>
          </m:accPr>
          <m:e>
            <m:r>
              <m:t>AC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độ dài </w:t>
      </w:r>
      <m:oMath>
        <m:r>
          <m:t>2|</m:t>
        </m:r>
        <m:acc>
          <m:accPr>
            <m:chr m:val="⃗"/>
          </m:accPr>
          <m:e>
            <m:r>
              <m:t>a</m:t>
            </m:r>
          </m:e>
        </m:acc>
        <m:r>
          <m:t>|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Câu hỏi: </w:t>
      </w:r>
      <m:oMath>
        <m:r>
          <m:t>1</m:t>
        </m:r>
        <m:acc>
          <m:accPr>
            <m:chr m:val="⃗"/>
          </m:accPr>
          <m:e>
            <m:r>
              <m:t>a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(cùng hướng, cùng độ dài).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HĐ2: </w:t>
      </w:r>
      <m:oMath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OM</m:t>
                </m:r>
              </m:e>
            </m:acc>
            <m:r>
              <m:t>|</m:t>
            </m:r>
            <m:r>
              <m:t>=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|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ON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ON</m:t>
                </m:r>
              </m:e>
            </m:acc>
            <m:r>
              <m:t>|</m:t>
            </m:r>
            <m:r>
              <m:t>=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|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m:oMath>
        <m:acc>
          <m:accPr>
            <m:chr m:val="⃗"/>
          </m:accPr>
          <m:e>
            <m:r>
              <m:t>OM</m:t>
            </m:r>
          </m:e>
        </m:acc>
        <m: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 </m:t>
        </m:r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(và </w:t>
      </w:r>
      <m:oMath>
        <m:acc>
          <m:accPr>
            <m:chr m:val="⃗"/>
          </m:accPr>
          <m:e>
            <m:r>
              <m:t>ON</m:t>
            </m:r>
          </m:e>
        </m:acc>
        <m:r>
          <m:t>=−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 </m:t>
        </m:r>
        <m:acc>
          <m:accPr>
            <m:chr m:val="⃗"/>
          </m:accPr>
          <m:e>
            <m:r>
              <m:t>OA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Câu hỏi: </w:t>
      </w:r>
      <m:oMath>
        <m:r>
          <m:t>−</m:t>
        </m:r>
        <m:acc>
          <m:accPr>
            <m:chr m:val="⃗"/>
          </m:accPr>
          <m:e>
            <m:r>
              <m:t>a</m:t>
            </m:r>
          </m:e>
        </m:acc>
        <m:r>
          <m:t>=(</m:t>
        </m:r>
        <m:r>
          <m:t>−</m:t>
        </m:r>
        <m:r>
          <m:t>1)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1: a) Đúng; b) Sai (chỉ đúng khi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tia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>); c) Đúng.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phát lưới ô vuông; nhóm đôi làm HĐ1, HĐ2.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vẽ </w:t>
      </w:r>
      <m:oMath>
        <m:acc>
          <m:accPr>
            <m:chr m:val="⃗"/>
          </m:accPr>
          <m:e>
            <m:r>
              <m:t>a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đọc khung kiến thức; GV dùng GeoGebra kéo thanh trượt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từ </w:t>
      </w:r>
      <m:oMath>
        <m:r>
          <m:t>−3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</w:t>
      </w:r>
      <m:oMath>
        <m:r>
          <m:t>3</m:t>
        </m:r>
      </m:oMath>
      <w:r>
        <w:rPr>
          <w:rFonts w:ascii="Times New Roman" w:hAnsi="Times New Roman" w:eastAsia="Times New Roman" w:cs="Times New Roman"/>
          <w:sz w:val="24"/>
        </w:rPr>
        <w:t xml:space="preserve"> cho HS quan sát hướng,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HS làm Ví dụ 1, Luyện tập 1.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trả lời hai câu hỏi; giải thích vì sao b) của Luyện tập 1 sai bằng phản ví dụ.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dấu của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quyết định hướng, </w:t>
      </w:r>
      <m:oMath>
        <m:d>
          <m:dPr>
            <m:begChr m:val="|"/>
            <m:sepChr m:val=""/>
            <m:endChr m:val="|"/>
          </m:dPr>
          <m:e>
            <m:r>
              <m:t>k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quyết định độ dài; tiêu chuẩn cùng phương </w:t>
      </w:r>
      <m:oMath>
        <m:acc>
          <m:accPr>
            <m:chr m:val="⃗"/>
          </m:accPr>
          <m:e>
            <m:r>
              <m:t>a</m:t>
            </m:r>
          </m:e>
        </m:acc>
        <m:r>
          <m:t>=k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Định nghĩa, tính chất tích của vectơ với một số | Toán 10 – kênh OLM.VN | Học trực tuyến OLM – https://www.youtube.com/watch?v=XZAgtdsRfO4 (HĐ2.1 – 2.2, chiếu trích đoạn (7 phút)).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2.2. Các tính chất của phép nhân vectơ với một số (15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vận dụng các tính chất của phép nhân vectơ với một số.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HĐ3 (SGK tr.57).</w:t>
      </w:r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acc>
          <m:accPr>
            <m:chr m:val="⃗"/>
          </m:accPr>
          <m:e>
            <m:r>
              <m:t>u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hai số thực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, những khẳng định nào sau đây là đúng? a)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cùng độ dài bằng </w:t>
      </w:r>
      <m:oMath>
        <m:d>
          <m:dPr>
            <m:begChr m:val="|"/>
            <m:sepChr m:val=""/>
            <m:endChr m:val="|"/>
          </m:dPr>
          <m:e>
            <m:r>
              <m:t>k</m:t>
            </m:r>
            <m:r>
              <m:t>t</m:t>
            </m:r>
          </m:e>
        </m:d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u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b) Nếu </w:t>
      </w:r>
      <m:oMath>
        <m:r>
          <m:t>kt≥0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cả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c) Nếu </w:t>
      </w:r>
      <m:oMath>
        <m:r>
          <m:t>kt&lt;0</m:t>
        </m:r>
      </m:oMath>
      <w:r>
        <w:rPr>
          <w:rFonts w:ascii="Times New Roman" w:hAnsi="Times New Roman" w:eastAsia="Times New Roman" w:cs="Times New Roman"/>
          <w:sz w:val="24"/>
        </w:rPr>
        <w:t xml:space="preserve"> thì cả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d) Hai vectơ </w:t>
      </w:r>
      <m:oMath>
        <m:r>
          <m:t>k(t</m:t>
        </m:r>
        <m:acc>
          <m:accPr>
            <m:chr m:val="⃗"/>
          </m:accPr>
          <m:e>
            <m:r>
              <m:t>u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(kt)</m:t>
        </m:r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bằng nhau.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HĐ4 (SGK tr.57).</w:t>
      </w:r>
      <w:r>
        <w:rPr>
          <w:rFonts w:ascii="Times New Roman" w:hAnsi="Times New Roman" w:eastAsia="Times New Roman" w:cs="Times New Roman"/>
          <w:sz w:val="24"/>
        </w:rPr>
        <w:t xml:space="preserve"> Hãy chỉ ra trên Hình 4.26 hai vectơ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Từ đó, nêu mối quan hệ giữa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20000" cy="13158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31584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Với hai vectơ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hai số thực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, ta luôn có: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</w:t>
            </w:r>
            <m:oMath>
              <m:r>
                <m:t>k(t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)=(kt)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r>
                <m:t>(k+t)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+t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</w:t>
            </w:r>
            <m:oMath>
              <m:r>
                <m:t>k(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)=k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+k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r>
                <m:t>k(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)=k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−k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</w:t>
            </w:r>
            <m:oMath>
              <m:r>
                <m:t>1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; </w:t>
            </w:r>
            <m:oMath>
              <m:r>
                <m:t>(</m:t>
              </m:r>
              <m:r>
                <m:t>−</m:t>
              </m:r>
              <m:r>
                <m:t>1)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=−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2.</w:t>
      </w:r>
      <w:r>
        <w:rPr>
          <w:rFonts w:ascii="Times New Roman" w:hAnsi="Times New Roman" w:eastAsia="Times New Roman" w:cs="Times New Roman"/>
          <w:sz w:val="24"/>
        </w:rPr>
        <w:t xml:space="preserve"> Cho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có trung điểm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với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tuỳ ý, ta có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Giải.</w:t>
      </w:r>
      <w:r>
        <w:rPr>
          <w:rFonts w:ascii="Times New Roman" w:hAnsi="Times New Roman" w:eastAsia="Times New Roman" w:cs="Times New Roman"/>
          <w:sz w:val="24"/>
        </w:rPr>
        <w:t xml:space="preserve"> Vì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acc>
          <m:accPr>
            <m:chr m:val="⃗"/>
          </m:accPr>
          <m:e>
            <m:r>
              <m:t>IA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(Ví dụ 3a, Bài 8). Do đó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=(</m:t>
        </m:r>
        <m:acc>
          <m:accPr>
            <m:chr m:val="⃗"/>
          </m:accPr>
          <m:e>
            <m:r>
              <m:t>OI</m:t>
            </m:r>
          </m:e>
        </m:acc>
        <m:r>
          <m:t>+</m:t>
        </m:r>
        <m:acc>
          <m:accPr>
            <m:chr m:val="⃗"/>
          </m:accPr>
          <m:e>
            <m:r>
              <m:t>IA</m:t>
            </m:r>
          </m:e>
        </m:acc>
        <m:r>
          <m:t>)+(</m:t>
        </m:r>
        <m:acc>
          <m:accPr>
            <m:chr m:val="⃗"/>
          </m:accPr>
          <m:e>
            <m:r>
              <m:t>OI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)=2</m:t>
        </m:r>
        <m:acc>
          <m:accPr>
            <m:chr m:val="⃗"/>
          </m:accPr>
          <m:e>
            <m:r>
              <m:t>OI</m:t>
            </m:r>
          </m:e>
        </m:acc>
        <m:r>
          <m:t>+(</m:t>
        </m:r>
        <m:acc>
          <m:accPr>
            <m:chr m:val="⃗"/>
          </m:accPr>
          <m:e>
            <m:r>
              <m:t>IA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)=2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HĐ3: cả bốn khẳng định a), b), c), d) đều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HĐ4: gọi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đầu chung: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)=3</m:t>
        </m:r>
        <m:acc>
          <m:accPr>
            <m:chr m:val="⃗"/>
          </m:accPr>
          <m:e>
            <m:r>
              <m:t>OM</m:t>
            </m:r>
          </m:e>
        </m:acc>
        <m:r>
          <m:t>=</m:t>
        </m:r>
        <m:acc>
          <m:accPr>
            <m:chr m:val="⃗"/>
          </m:accPr>
          <m:e>
            <m:r>
              <m:t>OC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  <m:r>
          <m:t>=</m:t>
        </m:r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</m:t>
        </m:r>
        <m:acc>
          <m:accPr>
            <m:chr m:val="⃗"/>
          </m:accPr>
          <m:e>
            <m:r>
              <m:t>OC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vậy </w:t>
      </w:r>
      <m:oMath>
        <m:r>
          <m:t>3(</m:t>
        </m:r>
        <m:acc>
          <m:accPr>
            <m:chr m:val="⃗"/>
          </m:accPr>
          <m:e>
            <m:r>
              <m:t>u</m:t>
            </m:r>
          </m:e>
        </m:acc>
        <m:r>
          <m:t>+</m:t>
        </m:r>
        <m:acc>
          <m:accPr>
            <m:chr m:val="⃗"/>
          </m:accPr>
          <m:e>
            <m:r>
              <m:t>v</m:t>
            </m:r>
          </m:e>
        </m:acc>
        <m:r>
          <m:t>)=3</m:t>
        </m:r>
        <m:acc>
          <m:accPr>
            <m:chr m:val="⃗"/>
          </m:accPr>
          <m:e>
            <m:r>
              <m:t>u</m:t>
            </m:r>
          </m:e>
        </m:acc>
        <m:r>
          <m:t>+3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nêu HĐ3 (nhóm đôi), chiếu Hình 4.26 (HĐ4).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lập luận về độ dài, hướng; chỉ vectơ trên hình; làm Ví dụ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HĐ4, Ví dụ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các tính chất – phép nhân vectơ với số "giống" phép nhân số, nên biến đổi đẳng thức vectơ như biến đổi đại số.</w:t>
      </w:r>
    </w:p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2 (T31)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2.3. Trọng tâm; phân tích vectơ; khối tâm (17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biểu thị trọng tâm, phân tích vectơ theo hai vectơ không cùng phương; giải bài toán mở đầu.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2.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trọng tâm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với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tuỳ ý, ta có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</m:t>
        </m:r>
        <m:acc>
          <m:accPr>
            <m:chr m:val="⃗"/>
          </m:accPr>
          <m:e>
            <m:r>
              <m:t>OC</m:t>
            </m:r>
          </m:e>
        </m:acc>
        <m:r>
          <m:t>=3</m:t>
        </m:r>
        <m:acc>
          <m:accPr>
            <m:chr m:val="⃗"/>
          </m:accPr>
          <m:e>
            <m:r>
              <m:t>OG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Nhận xét.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- Điểm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trung điểm của đoạn thẳng </w:t>
            </w:r>
            <m:oMath>
              <m:r>
                <m:t>AB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và chỉ khi </w:t>
            </w:r>
            <m:oMath>
              <m:acc>
                <m:accPr>
                  <m:chr m:val="⃗"/>
                </m:accPr>
                <m:e>
                  <m:r>
                    <m:t>IA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IB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- Điểm </w:t>
            </w:r>
            <m:oMath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trọng tâm của tam giác </w:t>
            </w:r>
            <m:oMath>
              <m:r>
                <m:t>ABC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khi và chỉ khi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Luyện tập 3.</w:t>
      </w:r>
      <w:r>
        <w:rPr>
          <w:rFonts w:ascii="Times New Roman" w:hAnsi="Times New Roman" w:eastAsia="Times New Roman" w:cs="Times New Roman"/>
          <w:sz w:val="24"/>
        </w:rPr>
        <w:t xml:space="preserve"> Trong Hình 4.27, hãy biểu thị mỗi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hai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tức là tìm các số </w:t>
      </w:r>
      <m:oMath>
        <m:r>
          <m:t>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z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t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u</m:t>
            </m:r>
          </m:e>
        </m:acc>
        <m:r>
          <m:t>=x</m:t>
        </m:r>
        <m:acc>
          <m:accPr>
            <m:chr m:val="⃗"/>
          </m:accPr>
          <m:e>
            <m:r>
              <m:t>a</m:t>
            </m:r>
          </m:e>
        </m:acc>
        <m:r>
          <m:t>+y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  <m:r>
          <m:t>=t</m:t>
        </m:r>
        <m:acc>
          <m:accPr>
            <m:chr m:val="⃗"/>
          </m:accPr>
          <m:e>
            <m:r>
              <m:t>a</m:t>
            </m:r>
          </m:e>
        </m:acc>
        <m:r>
          <m:t>+z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00000" cy="127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Chú ý.</w:t>
      </w:r>
      <w:r>
        <w:rPr>
          <w:rFonts w:ascii="Times New Roman" w:hAnsi="Times New Roman" w:eastAsia="Times New Roman" w:cs="Times New Roman"/>
          <w:sz w:val="24"/>
        </w:rPr>
        <w:t xml:space="preserve"> Cho hai vectơ không cùng phương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(H.4.28). Khi đó, mọi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đều biểu thị (phân tích) được một cách duy nhất theo hai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nghĩa là có duy nhất cặp số </w:t>
      </w:r>
      <m:oMath>
        <m:d>
          <m:dPr>
            <m:sepChr m:val=""/>
          </m:dPr>
          <m:e>
            <m:r>
              <m:t>x</m:t>
            </m:r>
            <m:r>
              <m:t>;</m:t>
            </m:r>
            <m:r>
              <m:t>y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acc>
          <m:accPr>
            <m:chr m:val="⃗"/>
          </m:accPr>
          <m:e>
            <m:r>
              <m:t>u</m:t>
            </m:r>
          </m:e>
        </m:acc>
        <m:r>
          <m:t>=x</m:t>
        </m:r>
        <m:acc>
          <m:accPr>
            <m:chr m:val="⃗"/>
          </m:accPr>
          <m:e>
            <m:r>
              <m:t>a</m:t>
            </m:r>
          </m:e>
        </m:acc>
        <m:r>
          <m:t>+y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387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38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Ví dụ 3 (SGK tr.58).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. Hãy xác định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MA</m:t>
            </m:r>
          </m:e>
        </m:acc>
        <m:r>
          <m:t>+3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</w:t>
      </w:r>
      <w:r>
        <w:rPr>
          <w:rFonts w:ascii="Times New Roman" w:hAnsi="Times New Roman" w:eastAsia="Times New Roman" w:cs="Times New Roman"/>
          <w:i/>
          <w:sz w:val="24"/>
        </w:rPr>
        <w:t>Giải (H.4.29).</w:t>
      </w:r>
      <w:r>
        <w:rPr>
          <w:rFonts w:ascii="Times New Roman" w:hAnsi="Times New Roman" w:eastAsia="Times New Roman" w:cs="Times New Roman"/>
          <w:sz w:val="24"/>
        </w:rPr>
        <w:t xml:space="preserve"> Để xác định vị trí của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trước hết ta biểu thị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(với gốc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đã biết) theo hai vectơ đã biết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Đẳng thức vectơ đã cho tương đương với: </w:t>
      </w:r>
      <m:oMath>
        <m:acc>
          <m:accPr>
            <m:chr m:val="⃗"/>
          </m:accPr>
          <m:e>
            <m:r>
              <m:t>MA</m:t>
            </m:r>
          </m:e>
        </m:acc>
        <m:r>
          <m:t>+3(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)+2(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AC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⇔6</m:t>
        </m:r>
        <m:acc>
          <m:accPr>
            <m:chr m:val="⃗"/>
          </m:accPr>
          <m:e>
            <m:r>
              <m:t>MA</m:t>
            </m:r>
          </m:e>
        </m:acc>
        <m:r>
          <m:t>+3</m:t>
        </m:r>
        <m:acc>
          <m:accPr>
            <m:chr m:val="⃗"/>
          </m:accPr>
          <m:e>
            <m:r>
              <m:t>AB</m:t>
            </m:r>
          </m:e>
        </m:acc>
        <m:r>
          <m:t>+2</m:t>
        </m:r>
        <m:acc>
          <m:accPr>
            <m:chr m:val="⃗"/>
          </m:accPr>
          <m:e>
            <m:r>
              <m:t>AC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⇔</m:t>
        </m:r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Lấy điểm </w:t>
      </w:r>
      <m:oMath>
        <m:r>
          <m:t>E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và điểm </w:t>
      </w:r>
      <m:oMath>
        <m:r>
          <m:t>F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cạnh </w:t>
      </w:r>
      <m:oMath>
        <m:r>
          <m:t>AC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r>
          <m:t>AF=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AC</m:t>
        </m:r>
      </m:oMath>
      <w:r>
        <w:rPr>
          <w:rFonts w:ascii="Times New Roman" w:hAnsi="Times New Roman" w:eastAsia="Times New Roman" w:cs="Times New Roman"/>
          <w:sz w:val="24"/>
        </w:rPr>
        <w:t xml:space="preserve">. Khi đó </w:t>
      </w:r>
      <m:oMath>
        <m:acc>
          <m:accPr>
            <m:chr m:val="⃗"/>
          </m:accPr>
          <m:e>
            <m:r>
              <m:t>AE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AF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Vì vậy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AE</m:t>
            </m:r>
          </m:e>
        </m:acc>
        <m:r>
          <m:t>+</m:t>
        </m:r>
        <m:acc>
          <m:accPr>
            <m:chr m:val="⃗"/>
          </m:accPr>
          <m:e>
            <m:r>
              <m:t>AF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Suy ra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đỉnh thứ tư của hình bình hành </w:t>
      </w:r>
      <m:oMath>
        <m:r>
          <m:t>EAFM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160000" cy="12091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2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Ta trở lại vấn đề đã được nêu trong phần đầu bài học. Điểm khối tâm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hệ các chất điểm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với các khối lượng tương ứng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, …, </w:t>
      </w:r>
      <m:oMath>
        <m:sSub>
          <m:e>
            <m:r>
              <m:t>m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4"/>
        </w:rPr>
        <w:t xml:space="preserve"> được xác định bởi đẳng thức vectơ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acc>
          <m:accPr>
            <m:chr m:val="⃗"/>
          </m:accPr>
          <m:e>
            <m:r>
              <m:t>M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sSub>
          <m:e>
            <m:r>
              <m:t>m</m:t>
            </m:r>
          </m:e>
          <m:sub>
            <m:r>
              <m:t>2</m:t>
            </m:r>
          </m:sub>
        </m:sSub>
        <m:acc>
          <m:accPr>
            <m:chr m:val="⃗"/>
          </m:accPr>
          <m:e>
            <m:r>
              <m:t>M</m:t>
            </m:r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e>
        </m:acc>
        <m:r>
          <m:t>+…+</m:t>
        </m:r>
        <m:sSub>
          <m:e>
            <m:r>
              <m:t>m</m:t>
            </m:r>
          </m:e>
          <m:sub>
            <m:r>
              <m:t>n</m:t>
            </m:r>
          </m:sub>
        </m:sSub>
        <m:acc>
          <m:accPr>
            <m:chr m:val="⃗"/>
          </m:accPr>
          <m:e>
            <m:r>
              <m:t>M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Vì vậy, việc xác định điểm khối tâm được quy về việc xác định điểm thoả mãn đẳng thức vectơ tương ứng.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2: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</m:t>
        </m:r>
        <m:acc>
          <m:accPr>
            <m:chr m:val="⃗"/>
          </m:accPr>
          <m:e>
            <m:r>
              <m:t>OC</m:t>
            </m:r>
          </m:e>
        </m:acc>
        <m:r>
          <m:t>=3</m:t>
        </m:r>
        <m:acc>
          <m:accPr>
            <m:chr m:val="⃗"/>
          </m:accPr>
          <m:e>
            <m:r>
              <m:t>OG</m:t>
            </m:r>
          </m:e>
        </m:acc>
        <m:r>
          <m:t>+(</m:t>
        </m:r>
        <m:acc>
          <m:accPr>
            <m:chr m:val="⃗"/>
          </m:accPr>
          <m:e>
            <m:r>
              <m:t>GA</m:t>
            </m:r>
          </m:e>
        </m:acc>
        <m:r>
          <m:t>+</m:t>
        </m:r>
        <m:acc>
          <m:accPr>
            <m:chr m:val="⃗"/>
          </m:accPr>
          <m:e>
            <m:r>
              <m:t>GB</m:t>
            </m:r>
          </m:e>
        </m:acc>
        <m:r>
          <m:t>+</m:t>
        </m:r>
        <m:acc>
          <m:accPr>
            <m:chr m:val="⃗"/>
          </m:accPr>
          <m:e>
            <m:r>
              <m:t>GC</m:t>
            </m:r>
          </m:e>
        </m:acc>
        <m:r>
          <m:t>)=3</m:t>
        </m:r>
        <m:acc>
          <m:accPr>
            <m:chr m:val="⃗"/>
          </m:accPr>
          <m:e>
            <m:r>
              <m:t>OG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Luyện tập 3: </w:t>
      </w:r>
      <m:oMath>
        <m:acc>
          <m:accPr>
            <m:chr m:val="⃗"/>
          </m:accPr>
          <m:e>
            <m:r>
              <m:t>u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  <m:r>
          <m:t>+2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r>
          <m:t>x=1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y=2</m:t>
        </m:r>
      </m:oMath>
      <w:r>
        <w:rPr>
          <w:rFonts w:ascii="Times New Roman" w:hAnsi="Times New Roman" w:eastAsia="Times New Roman" w:cs="Times New Roman"/>
          <w:sz w:val="24"/>
        </w:rPr>
        <w:t xml:space="preserve">); </w:t>
      </w:r>
      <m:oMath>
        <m:acc>
          <m:accPr>
            <m:chr m:val="⃗"/>
          </m:accPr>
          <m:e>
            <m:r>
              <m:t>v</m:t>
            </m:r>
          </m:e>
        </m:acc>
        <m:r>
          <m:t>=−2</m:t>
        </m:r>
        <m:acc>
          <m:accPr>
            <m:chr m:val="⃗"/>
          </m:accPr>
          <m:e>
            <m:r>
              <m:t>a</m:t>
            </m:r>
          </m:e>
        </m:acc>
        <m:r>
          <m:t>+3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r>
          <m:t>t=−2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z=3</m:t>
        </m:r>
      </m:oMath>
      <w:r>
        <w:rPr>
          <w:rFonts w:ascii="Times New Roman" w:hAnsi="Times New Roman" w:eastAsia="Times New Roman" w:cs="Times New Roman"/>
          <w:sz w:val="24"/>
        </w:rPr>
        <w:t xml:space="preserve">) (đếm theo các ô của lưới, vectơ nét đứt bằng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Giải bài toán mở đầu (hai vật):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acc>
          <m:accPr>
            <m:chr m:val="⃗"/>
          </m:accPr>
          <m:e>
            <m:r>
              <m:t>MA</m:t>
            </m:r>
          </m:e>
        </m:acc>
        <m:r>
          <m:t>+</m:t>
        </m:r>
        <m:sSub>
          <m:e>
            <m:r>
              <m:t>m</m:t>
            </m:r>
          </m:e>
          <m:sub>
            <m:r>
              <m:t>B</m:t>
            </m:r>
          </m:sub>
        </m:sSub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  <m:r>
          <m:t>⇔</m:t>
        </m:r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A</m:t>
                </m:r>
              </m:sub>
            </m:sSub>
            <m:r>
              <m:t>+</m:t>
            </m:r>
            <m:sSub>
              <m:e>
                <m:r>
                  <m:t>m</m:t>
                </m:r>
              </m:e>
              <m:sub>
                <m:r>
                  <m:t>B</m:t>
                </m:r>
              </m:sub>
            </m:sSub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chia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theo tỉ lệ nghịch với khối lượng, nằm gần vật nặng hơn.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Nhóm đôi làm Luyện tập 2 (gợi ý Ví dụ 2), Luyện tập 3 (đếm ô theo hai phương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); GV hướng dẫn Ví dụ 3.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làm; GV dựng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Ví dụ 3 trên GeoGebra, kiểm chứng tổng </w:t>
      </w:r>
      <m:oMath>
        <m:acc>
          <m:accPr>
            <m:chr m:val="⃗"/>
          </m:accPr>
          <m:e>
            <m:r>
              <m:t>MA</m:t>
            </m:r>
          </m:e>
        </m:acc>
        <m:r>
          <m:t>+3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bày; lớp đối chiếu dự đoán ở HĐ1.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quy trình xác định điểm thoả đẳng thức vectơ: chèn điểm gốc đã biết, đưa về </w:t>
      </w:r>
      <m:oMath>
        <m:acc>
          <m:accPr>
            <m:chr m:val="⃗"/>
          </m:accPr>
          <m:e>
            <m:r>
              <m:t>AM</m:t>
            </m:r>
          </m:e>
        </m:acc>
        <m:r>
          <m:t>=x</m:t>
        </m:r>
        <m:acc>
          <m:accPr>
            <m:chr m:val="⃗"/>
          </m:accPr>
          <m:e>
            <m:r>
              <m:t>AB</m:t>
            </m:r>
          </m:e>
        </m:acc>
        <m:r>
          <m:t>+y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HĐ2): KT nghe – nói: Lưới ô vuông in sẵn; mũi tên màu cho </w:t>
      </w:r>
      <m:oMath>
        <m:r>
          <m:t>k&gt;0</m:t>
        </m:r>
      </m:oMath>
      <w:r>
        <w:rPr>
          <w:rFonts w:ascii="Times New Roman" w:hAnsi="Times New Roman" w:eastAsia="Times New Roman" w:cs="Times New Roman"/>
          <w:color w:val="1F3864"/>
          <w:sz w:val="24"/>
        </w:rPr>
        <w:t xml:space="preserve"> (đỏ) và </w:t>
      </w:r>
      <m:oMath>
        <m:r>
          <m:t>k&lt;0</m:t>
        </m:r>
      </m:oMath>
      <w:r>
        <w:rPr>
          <w:rFonts w:ascii="Times New Roman" w:hAnsi="Times New Roman" w:eastAsia="Times New Roman" w:cs="Times New Roman"/>
          <w:color w:val="1F3864"/>
          <w:sz w:val="24"/>
        </w:rPr>
        <w:t xml:space="preserve"> (xanh); định nghĩa, tính chất viết bảng, gạch chân "cùng hướng", "ngược hướng", "</w:t>
      </w:r>
      <m:oMath>
        <m:d>
          <m:dPr>
            <m:begChr m:val="|"/>
            <m:sepChr m:val=""/>
            <m:endChr m:val="|"/>
          </m:dPr>
          <m:e>
            <m:r>
              <m:t>k</m:t>
            </m:r>
          </m:e>
        </m:d>
      </m:oMath>
      <w:r>
        <w:rPr>
          <w:rFonts w:ascii="Times New Roman" w:hAnsi="Times New Roman" w:eastAsia="Times New Roman" w:cs="Times New Roman"/>
          <w:color w:val="1F3864"/>
          <w:sz w:val="24"/>
        </w:rPr>
        <w:t>"; Phiếu giải mẫu Ví dụ 3 từng bước bằng hình. · KT máu: Phiếu tóm tắt định nghĩa, tính chất đặt tại bàn; lưới ô vuông in sẵn; Ví dụ 3 nghe – đọc lời giải; nghỉ ngắn, uống nước giữa Tiết 2.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Toán 10 Bài 9: Tích của một vectơ với một số – Kết nối tri thức – kênh VietJack THPT Official – https://www.youtube.com/watch?v=36O7v1h3nOM (HS xem lại ở nhà, ôn trước Tiết 2).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Luyện tập (13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biểu thị vectơ, chứng minh đẳng thức, xác định điểm; phát hiện lỗi lời giải AI (NLa, NLc).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Phiếu học tập số 1 – Luyện tập phân hoá (Bài tập 4.11 – 4.13, SGK tr.58; Phụ lục); Phiếu học tập số 2 – Trạm kiểm chứng 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 ở Phụ lục.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Mức 1: 4.11; Mức 2: 4.13; Mức 3: 4.12. Nhóm lẻ/chẵn làm Phiếu số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nhân, sau đó thảo luận nhóm Phiếu số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trình bày 4.11, 4.13; đại diện nhóm chỉ lỗi trong lời giải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chốt; lưu ý dấu khi chuyển vế và đổi chiều vectơ (</w:t>
      </w:r>
      <m:oMath>
        <m:acc>
          <m:accPr>
            <m:chr m:val="⃗"/>
          </m:accPr>
          <m:e>
            <m:r>
              <m:t>KA</m:t>
            </m:r>
          </m:e>
        </m:acc>
        <m:r>
          <m:t>=−</m:t>
        </m:r>
        <m:acc>
          <m:accPr>
            <m:chr m:val="⃗"/>
          </m:accPr>
          <m:e>
            <m:r>
              <m:t>AK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HĐ3): KT nghe – nói: Làm 4.11, 4.13 theo mẫu; mời HS lên bảng vẽ điểm </w:t>
      </w:r>
      <m:oMath>
        <m:r>
          <m:t>K</m:t>
        </m:r>
      </m:oMath>
      <w:r>
        <w:rPr>
          <w:rFonts w:ascii="Times New Roman" w:hAnsi="Times New Roman" w:eastAsia="Times New Roman" w:cs="Times New Roman"/>
          <w:color w:val="1F3864"/>
          <w:sz w:val="24"/>
        </w:rPr>
        <w:t xml:space="preserve"> (4.13), tuyên dương; lời giải AI in chữ to. · KT máu: Làm Mức 1 – 2 (4.11, 4.13a) trên phiếu; GV chấm tại bàn.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Hoạt động 4: Vận dụng (8 phút; hoàn thiện ở nhà)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đẳng thức vectơ vào khối tâm, cân bằng lực (3.1.NC1a); dùng AI có trách nhiệm (NLb).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4.14 (SGK tr.58).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. a) Hãy xác định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Chứng minh rằng với mọi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+2</m:t>
        </m:r>
        <m:acc>
          <m:accPr>
            <m:chr m:val="⃗"/>
          </m:accPr>
          <m:e>
            <m:r>
              <m:t>OC</m:t>
            </m:r>
          </m:e>
        </m:acc>
        <m:r>
          <m:t>=4</m:t>
        </m:r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4.15 (SGK tr.59).</w:t>
      </w:r>
      <w:r>
        <w:rPr>
          <w:rFonts w:ascii="Times New Roman" w:hAnsi="Times New Roman" w:eastAsia="Times New Roman" w:cs="Times New Roman"/>
          <w:sz w:val="24"/>
        </w:rPr>
        <w:t xml:space="preserve"> Chất điểm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chịu tác động của ba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như Hình 4.30 và ở trạng thái cân bằng (tức là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). Tính độ lớn của các lực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biết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độ lớn là 20 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07999" cy="18929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3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892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Nhiệm vụ nhóm (gắn với địa phương):</w:t>
      </w:r>
      <w:r>
        <w:rPr>
          <w:rFonts w:ascii="Times New Roman" w:hAnsi="Times New Roman" w:eastAsia="Times New Roman" w:cs="Times New Roman"/>
          <w:sz w:val="24"/>
        </w:rPr>
        <w:t xml:space="preserve"> Một nông dân gánh hai bao cà phê bằng đòn gánh dài 1,2 m: một đầu treo bao 20 kg, đầu kia treo bao 40 kg. Viết đẳng thức vectơ xác định điểm đặt vai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; tính khoảng cách từ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mỗi đầu đòn; làm mô hình bằng thước kẻ và hai túi cát để kiểm chứng (chụp ảnh). Nộp lên Padlet kèm Nhật ký sử dụng AI (nếu có dùng).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Em có biết? (SGK tr.59 – đọc ở nhà).</w:t>
      </w:r>
      <w:r>
        <w:rPr>
          <w:rFonts w:ascii="Times New Roman" w:hAnsi="Times New Roman" w:eastAsia="Times New Roman" w:cs="Times New Roman"/>
          <w:sz w:val="24"/>
        </w:rPr>
        <w:t xml:space="preserve"> Thuyền buồm đi ngược hướng gió theo đường dích dắc nhờ phân tích lực gió </w:t>
      </w:r>
      <m:oMath>
        <m:acc>
          <m:accPr>
            <m:chr m:val="⃗"/>
          </m:accPr>
          <m:e>
            <m:r>
              <m:t>F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thành các lực thành phần.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19878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uyenbuo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98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4.14: a) gọi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=2</m:t>
        </m:r>
        <m:acc>
          <m:accPr>
            <m:chr m:val="⃗"/>
          </m:accPr>
          <m:e>
            <m:r>
              <m:t>MI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2</m:t>
        </m:r>
        <m:acc>
          <m:accPr>
            <m:chr m:val="⃗"/>
          </m:accPr>
          <m:e>
            <m:r>
              <m:t>MI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IC</m:t>
        </m:r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+2</m:t>
        </m:r>
        <m:acc>
          <m:accPr>
            <m:chr m:val="⃗"/>
          </m:accPr>
          <m:e>
            <m:r>
              <m:t>OC</m:t>
            </m:r>
          </m:e>
        </m:acc>
        <m:r>
          <m:t>=4</m:t>
        </m:r>
        <m:acc>
          <m:accPr>
            <m:chr m:val="⃗"/>
          </m:accPr>
          <m:e>
            <m:r>
              <m:t>OM</m:t>
            </m:r>
          </m:e>
        </m:acc>
        <m:r>
          <m:t>+(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+2</m:t>
        </m:r>
        <m:acc>
          <m:accPr>
            <m:chr m:val="⃗"/>
          </m:accPr>
          <m:e>
            <m:r>
              <m:t>MC</m:t>
            </m:r>
          </m:e>
        </m:acc>
        <m:r>
          <m:t>)=4</m:t>
        </m:r>
        <m:acc>
          <m:accPr>
            <m:chr m:val="⃗"/>
          </m:accPr>
          <m:e>
            <m:r>
              <m:t>OM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4.15: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=−(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⟂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góc giữa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 </w:t>
      </w:r>
      <m:oMath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  <m:r>
          <m:t>|=|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|</m:t>
        </m:r>
        <m:r>
          <m:rPr>
            <m:sty m:val="p"/>
          </m:rPr>
          <m:t>tan</m:t>
        </m:r>
        <m:sSup>
          <m:e>
            <m:r>
              <m:t>30</m:t>
            </m:r>
          </m:e>
          <m:sup>
            <m:r>
              <m:t>∘</m:t>
            </m:r>
          </m:sup>
        </m:sSup>
        <m:r>
          <m:t>=</m:t>
        </m:r>
        <m:f>
          <m:fPr>
            <m:type m:val="bar"/>
          </m:fPr>
          <m:num>
            <m:r>
              <m:t>20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≈11</m:t>
        </m:r>
        <m:r>
          <m:t>,</m:t>
        </m:r>
        <m:r>
          <m:t>55</m:t>
        </m:r>
      </m:oMath>
      <w:r>
        <w:rPr>
          <w:rFonts w:ascii="Times New Roman" w:hAnsi="Times New Roman" w:eastAsia="Times New Roman" w:cs="Times New Roman"/>
          <w:sz w:val="24"/>
        </w:rPr>
        <w:t xml:space="preserve"> N, </w:t>
      </w:r>
      <m:oMath>
        <m:r>
          <m:t>|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acc>
        <m:r>
          <m:t>|=</m:t>
        </m:r>
        <m:f>
          <m:fPr>
            <m:type m:val="bar"/>
          </m:fPr>
          <m:num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acc>
              </m:e>
            </m:d>
          </m:num>
          <m:den>
            <m:r>
              <m:rPr>
                <m:sty m:val="p"/>
              </m:rPr>
              <m:t>cos</m:t>
            </m:r>
            <m:sSup>
              <m:e>
                <m:r>
                  <m:t>30</m:t>
                </m:r>
              </m:e>
              <m:sup>
                <m:r>
                  <m:t>∘</m:t>
                </m:r>
              </m:sup>
            </m:sSup>
          </m:den>
        </m:f>
        <m:r>
          <m:t>=</m:t>
        </m:r>
        <m:f>
          <m:fPr>
            <m:type m:val="bar"/>
          </m:fPr>
          <m:num>
            <m:r>
              <m:t>40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≈23</m:t>
        </m:r>
        <m:r>
          <m:t>,</m:t>
        </m:r>
        <m:r>
          <m:t>09</m:t>
        </m:r>
      </m:oMath>
      <w:r>
        <w:rPr>
          <w:rFonts w:ascii="Times New Roman" w:hAnsi="Times New Roman" w:eastAsia="Times New Roman" w:cs="Times New Roman"/>
          <w:sz w:val="24"/>
        </w:rPr>
        <w:t xml:space="preserve"> N (hình dưới).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980000" cy="17515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i4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75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Nhiệm vụ nhóm: </w:t>
      </w:r>
      <m:oMath>
        <m:r>
          <m:t>20</m:t>
        </m:r>
        <m:acc>
          <m:accPr>
            <m:chr m:val="⃗"/>
          </m:accPr>
          <m:e>
            <m:r>
              <m:t>MA</m:t>
            </m:r>
          </m:e>
        </m:acc>
        <m:r>
          <m:t>+40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  <m:r>
          <m:t>⇔</m:t>
        </m:r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MA=0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 m, </w:t>
      </w:r>
      <m:oMath>
        <m:r>
          <m:t>MB=0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m (vai gần bao nặng hơn).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gợi ý 4.14 (dùng trung điểm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), 4.15 (vẽ </w:t>
      </w:r>
      <m:oMath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>); giao nhiệm vụ nhóm.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ở nhà; nhóm làm mô hình đòn gánh.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Nộp Padlet; tiết sau 1 nhóm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xét, chấm theo tiêu chí ở mục IV.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HĐ4): KT nghe – nói: Nhiệm vụ nhóm ghi đầy đủ trên bảng và Zalo; HS phụ trách vẽ sơ đồ đòn gánh, chụp ảnh mô hình. · KT máu: Phụ trách tính toán vị trí </w:t>
      </w:r>
      <m:oMath>
        <m:r>
          <m:t>M</m:t>
        </m:r>
      </m:oMath>
      <w:r>
        <w:rPr>
          <w:rFonts w:ascii="Times New Roman" w:hAnsi="Times New Roman" w:eastAsia="Times New Roman" w:cs="Times New Roman"/>
          <w:color w:val="1F3864"/>
          <w:sz w:val="24"/>
        </w:rPr>
        <w:t>; không mang vác túi cát, vật nặng.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5. Củng cố bài học (7 phút, cuối Tiết 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Điều chỉnh HSKT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(Ma trận – dòng Củng cố): KT nghe – nói: Bài trắc nghiệm online: HS làm bình thường trên điện thoại (đề chữ, không âm thanh); GV viết lên bảng thời gian làm bài. · KT máu: Bài trắc nghiệm online: làm tại chỗ, được làm ở nhà nếu mệt hoặc đang điều trị.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Bai9_Toan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BÀI 9. TÍCH CỦA MỘT VECTƠ VỚI MỘT SỐ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https://trangtu66.github.io/Taode_thi_online/cc_bai9_t10.html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Cho vectơ </w:t>
      </w:r>
      <m:oMath>
        <m:acc>
          <m:accPr>
            <m:chr m:val="⃗"/>
          </m:accPr>
          <m:e>
            <m:r>
              <m:t>a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Vectơ </w:t>
      </w:r>
      <m:oMath>
        <m:r>
          <m:t>−3</m:t>
        </m:r>
        <m:acc>
          <m:accPr>
            <m:chr m:val="⃗"/>
          </m:accPr>
          <m:e>
            <m:r>
              <m:t>a</m:t>
            </m:r>
          </m:e>
        </m:acc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−3|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3|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ngược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ngược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bằng </w:t>
            </w:r>
            <m:oMath>
              <m:r>
                <m:t>3|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|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I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tuỳ ý. Khi đó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OI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có trọng tâm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=−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AM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acc>
          <m:accPr>
            <m:chr m:val="⃗"/>
          </m:accPr>
          <m:e>
            <m:r>
              <m:t>a</m:t>
            </m:r>
          </m:e>
        </m:acc>
        <m:r>
          <m:t>=−2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acc>
          <m:accPr>
            <m:chr m:val="⃗"/>
          </m:accPr>
          <m:e>
            <m:r>
              <m:t>b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hướng và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  <m:r>
                    <m:t>|</m:t>
                  </m:r>
                  <m:r>
                    <m:t>=</m:t>
                  </m:r>
                  <m:r>
                    <m:t>2</m:t>
                  </m:r>
                  <m:r>
                    <m:t>|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</m:e>
                  </m:acc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ngược hướng và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  <m:r>
                    <m:t>|</m:t>
                  </m:r>
                  <m:r>
                    <m:t>=</m:t>
                  </m:r>
                  <m:r>
                    <m:t>2</m:t>
                  </m:r>
                  <m:r>
                    <m:t>|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</m:e>
                  </m:acc>
                </m:e>
              </m:d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ngược hướng và </w:t>
            </w:r>
            <m:oMath>
              <m:d>
                <m:dPr>
                  <m:begChr m:val="|"/>
                  <m:sepChr m:val=""/>
                  <m:endChr m:val="|"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</m:e>
                  </m:acc>
                  <m:r>
                    <m:t>|</m:t>
                  </m:r>
                  <m:r>
                    <m:t>=</m:t>
                  </m:r>
                  <m:r>
                    <m:t>2</m:t>
                  </m:r>
                  <m:r>
                    <m:t>|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không cùng phương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 xml:space="preserve">. Biểu thị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ta được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Cho hai điểm phân biệt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và điểm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thoả mãn </w:t>
      </w:r>
      <m:oMath>
        <m:acc>
          <m:accPr>
            <m:chr m:val="⃗"/>
          </m:accPr>
          <m:e>
            <m:r>
              <m:t>KA</m:t>
            </m:r>
          </m:e>
        </m:acc>
        <m:r>
          <m:t>+2</m:t>
        </m:r>
        <m:acc>
          <m:accPr>
            <m:chr m:val="⃗"/>
          </m:accPr>
          <m:e>
            <m:r>
              <m:t>KB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Khi đó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Một nông dân ở Vĩnh Thạnh gánh hai bao cà phê bằng đòn gánh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dài </w:t>
      </w:r>
      <m:oMath>
        <m:r>
          <m:t>1</m:t>
        </m:r>
        <m:r>
          <m:t>,</m:t>
        </m:r>
        <m:r>
          <m:t>2</m:t>
        </m:r>
      </m:oMath>
      <w:r>
        <w:rPr>
          <w:rFonts w:ascii="Times New Roman" w:hAnsi="Times New Roman" w:eastAsia="Times New Roman" w:cs="Times New Roman"/>
          <w:sz w:val="24"/>
        </w:rPr>
        <w:t xml:space="preserve"> m (bỏ qua khối lượng đòn): đầu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treo bao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 kg, đầu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 treo bao </w:t>
      </w:r>
      <m:oMath>
        <m:r>
          <m:t>40</m:t>
        </m:r>
      </m:oMath>
      <w:r>
        <w:rPr>
          <w:rFonts w:ascii="Times New Roman" w:hAnsi="Times New Roman" w:eastAsia="Times New Roman" w:cs="Times New Roman"/>
          <w:sz w:val="24"/>
        </w:rPr>
        <w:t xml:space="preserve"> kg. Điểm đặt vai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đòn cân bằng là khối tâm, thoả mãn </w:t>
      </w:r>
      <m:oMath>
        <m:r>
          <m:t>20</m:t>
        </m:r>
        <m:acc>
          <m:accPr>
            <m:chr m:val="⃗"/>
          </m:accPr>
          <m:e>
            <m:r>
              <m:t>MA</m:t>
            </m:r>
          </m:e>
        </m:acc>
        <m:r>
          <m:t>+40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m:oMath>
        <m:acc>
          <m:accPr>
            <m:chr m:val="⃗"/>
          </m:accPr>
          <m:e>
            <m:r>
              <m:t>MA</m:t>
            </m:r>
          </m:e>
        </m:acc>
        <m:r>
          <m:t>=−2</m:t>
        </m:r>
        <m:acc>
          <m:accPr>
            <m:chr m:val="⃗"/>
          </m:accPr>
          <m:e>
            <m:r>
              <m:t>MB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Điểm đặt vai cách đầu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một khoảng </w:t>
      </w:r>
      <m:oMath>
        <m:r>
          <m:t>0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m.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Điểm đặt vai gần bao cà phê </w:t>
      </w:r>
      <m:oMath>
        <m:r>
          <m:t>40</m:t>
        </m:r>
      </m:oMath>
      <w:r>
        <w:rPr>
          <w:rFonts w:ascii="Times New Roman" w:hAnsi="Times New Roman" w:eastAsia="Times New Roman" w:cs="Times New Roman"/>
          <w:sz w:val="24"/>
        </w:rPr>
        <w:t xml:space="preserve"> kg hơn.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S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Đ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k=−3&lt;0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độ dài </w:t>
      </w:r>
      <m:oMath>
        <m:d>
          <m:dPr>
            <m:begChr m:val="|"/>
            <m:sepChr m:val=""/>
            <m:endChr m:val="|"/>
          </m:dPr>
          <m:e>
            <m:r>
              <m:t>k</m:t>
            </m:r>
          </m:e>
        </m:d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  <m:r>
          <m:t>=3|</m:t>
        </m:r>
        <m:acc>
          <m:accPr>
            <m:chr m:val="⃗"/>
          </m:accPr>
          <m:e>
            <m:r>
              <m:t>a</m:t>
            </m:r>
          </m:e>
        </m:acc>
        <m:r>
          <m:t>|</m:t>
        </m:r>
      </m:oMath>
      <w:r>
        <w:rPr>
          <w:rFonts w:ascii="Times New Roman" w:hAnsi="Times New Roman" w:eastAsia="Times New Roman" w:cs="Times New Roman"/>
          <w:sz w:val="24"/>
        </w:rPr>
        <w:t xml:space="preserve"> (độ dài luôn không âm).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OA</m:t>
            </m:r>
          </m:e>
        </m:acc>
        <m:r>
          <m:t>+</m:t>
        </m:r>
        <m:acc>
          <m:accPr>
            <m:chr m:val="⃗"/>
          </m:accPr>
          <m:e>
            <m:r>
              <m:t>OB</m:t>
            </m:r>
          </m:e>
        </m:acc>
        <m:r>
          <m:t>=2</m:t>
        </m:r>
        <m:acc>
          <m:accPr>
            <m:chr m:val="⃗"/>
          </m:accPr>
          <m:e>
            <m:r>
              <m:t>OI</m:t>
            </m:r>
          </m:e>
        </m:acc>
        <m:r>
          <m:t>+(</m:t>
        </m:r>
        <m:acc>
          <m:accPr>
            <m:chr m:val="⃗"/>
          </m:accPr>
          <m:e>
            <m:r>
              <m:t>IA</m:t>
            </m:r>
          </m:e>
        </m:acc>
        <m:r>
          <m:t>+</m:t>
        </m:r>
        <m:acc>
          <m:accPr>
            <m:chr m:val="⃗"/>
          </m:accPr>
          <m:e>
            <m:r>
              <m:t>IB</m:t>
            </m:r>
          </m:e>
        </m:acc>
        <m:r>
          <m:t>)=2</m:t>
        </m:r>
        <m:acc>
          <m:accPr>
            <m:chr m:val="⃗"/>
          </m:accPr>
          <m:e>
            <m:r>
              <m:t>OI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đoạn </w:t>
      </w:r>
      <m:oMath>
        <m:r>
          <m:t>AM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AG=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AM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AG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hướng.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k=−2&lt;0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|</m:t>
            </m:r>
            <m:r>
              <m:t>=</m:t>
            </m:r>
            <m:r>
              <m:t>2</m:t>
            </m:r>
            <m:r>
              <m:t>|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KA</m:t>
            </m:r>
          </m:e>
        </m:acc>
        <m:r>
          <m:t>+2(</m:t>
        </m:r>
        <m:acc>
          <m:accPr>
            <m:chr m:val="⃗"/>
          </m:accPr>
          <m:e>
            <m:r>
              <m:t>KA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  <m:r>
          <m:t>⇔3</m:t>
        </m:r>
        <m:acc>
          <m:accPr>
            <m:chr m:val="⃗"/>
          </m:accPr>
          <m:e>
            <m:r>
              <m:t>AK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Chia hai vế cho </w:t>
      </w:r>
      <m:oMath>
        <m:r>
          <m:t>20</m:t>
        </m:r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acc>
          <m:accPr>
            <m:chr m:val="⃗"/>
          </m:accPr>
          <m:e>
            <m:r>
              <m:t>MA</m:t>
            </m:r>
          </m:e>
        </m:acc>
        <m:r>
          <m:t>+2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MA</m:t>
            </m:r>
          </m:e>
        </m:acc>
        <m:r>
          <m:t>+2(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  <m:r>
          <m:t>⇔3</m:t>
        </m:r>
        <m:acc>
          <m:accPr>
            <m:chr m:val="⃗"/>
          </m:accPr>
          <m:e>
            <m:r>
              <m:t>AM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AM=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·1</m:t>
        </m:r>
        <m:r>
          <m:t>,</m:t>
        </m:r>
        <m:r>
          <m:t>2=0</m:t>
        </m:r>
        <m:r>
          <m:t>,</m:t>
        </m:r>
        <m:r>
          <m:t>8</m:t>
        </m:r>
      </m:oMath>
      <w:r>
        <w:rPr>
          <w:rFonts w:ascii="Times New Roman" w:hAnsi="Times New Roman" w:eastAsia="Times New Roman" w:cs="Times New Roman"/>
          <w:sz w:val="24"/>
        </w:rPr>
        <w:t xml:space="preserve"> (m).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MB=1</m:t>
        </m:r>
        <m:r>
          <m:t>,</m:t>
        </m:r>
        <m:r>
          <m:t>2−0</m:t>
        </m:r>
        <m:r>
          <m:t>,</m:t>
        </m:r>
        <m:r>
          <m:t>8=0</m:t>
        </m:r>
        <m:r>
          <m:t>,</m:t>
        </m:r>
        <m:r>
          <m:t>4</m:t>
        </m:r>
      </m:oMath>
      <w:r>
        <w:rPr>
          <w:rFonts w:ascii="Times New Roman" w:hAnsi="Times New Roman" w:eastAsia="Times New Roman" w:cs="Times New Roman"/>
          <w:sz w:val="24"/>
        </w:rPr>
        <w:t xml:space="preserve"> m </w:t>
      </w:r>
      <m:oMath>
        <m:d>
          <m:dPr>
            <m:begChr m:val="&lt;"/>
            <m:sepChr m:val=""/>
            <m:endChr m:val=""/>
          </m:dPr>
          <m:e>
            <m:r>
              <m:t>M</m:t>
            </m:r>
            <m:r>
              <m:t>A</m:t>
            </m:r>
            <m:r>
              <m:t>=</m:t>
            </m:r>
            <m:r>
              <m:t>0</m:t>
            </m:r>
            <m:r>
              <m:t>,</m:t>
            </m:r>
            <m:r>
              <m:t>8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m.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10. Vectơ trong mặt phẳng toạ độ</w:t>
      </w:r>
      <w:r>
        <w:rPr>
          <w:rFonts w:ascii="Times New Roman" w:hAnsi="Times New Roman" w:eastAsia="Times New Roman" w:cs="Times New Roman"/>
          <w:sz w:val="24"/>
        </w:rPr>
        <w:t xml:space="preserve"> (PPCT: T32, T33, T34). HS đọc trước SGK tr.60 – 65.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Câu hỏi mở đầu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Nêu được dự đoán có lí do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 – HĐ4, Luyện tập 1 – 3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Xác định đúng hướng, độ dài </w:t>
            </w:r>
            <m:oMath>
              <m:r>
                <m:t>k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; phân tích đúng vectơ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chéo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số 1, số 2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Mức 1 – 2; chỉ đúng lỗi AI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Sản phẩm nhóm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giải, mô hình đòn gánh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Theo tiêu chí dưới đây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sản phẩm vận dụng (HĐ4)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Đẳng thức vectơ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Viết đúng, biến đổi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 một bước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Kết quả, mô hình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Đúng, có ảnh kiểm chứng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Đúng, chưa kiểm chứng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Rõ ràng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sài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làm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4. Nhật ký AI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Ghi đầy đủ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Ghi thiếu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ghi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</w:tbl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Đánh giá đối với học sinh khuyết tật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Đánh giá theo yêu cầu cần đạt đã điều chỉnh (mục I.4), qua phiếu học tập tại bàn, vấn đáp, phần việc trong nhóm (Thông tư 22/2021/TT-BGDĐT).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nghe – nói (nặng):</w:t>
      </w:r>
      <w:r>
        <w:rPr>
          <w:rFonts w:ascii="Times New Roman" w:hAnsi="Times New Roman" w:eastAsia="Times New Roman" w:cs="Times New Roman"/>
          <w:sz w:val="24"/>
        </w:rPr>
        <w:t xml:space="preserve"> 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Khuyết tật máu (nặng):</w:t>
      </w:r>
      <w:r>
        <w:rPr>
          <w:rFonts w:ascii="Times New Roman" w:hAnsi="Times New Roman" w:eastAsia="Times New Roman" w:cs="Times New Roman"/>
          <w:sz w:val="24"/>
        </w:rPr>
        <w:t xml:space="preserve"> 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</w:r>
    </w:p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HỌC TẬP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số 1 – Luyện tập phân hoá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Mức 1. 4.11.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cạnh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 xml:space="preserve">. Hãy biểu thị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Mức 2. 4.13.</w:t>
      </w:r>
      <w:r>
        <w:rPr>
          <w:rFonts w:ascii="Times New Roman" w:hAnsi="Times New Roman" w:eastAsia="Times New Roman" w:cs="Times New Roman"/>
          <w:sz w:val="24"/>
        </w:rPr>
        <w:t xml:space="preserve"> Cho hai điểm phân biệt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. a) Hãy xác định điểm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acc>
          <m:accPr>
            <m:chr m:val="⃗"/>
          </m:accPr>
          <m:e>
            <m:r>
              <m:t>KA</m:t>
            </m:r>
          </m:e>
        </m:acc>
        <m:r>
          <m:t>+2</m:t>
        </m:r>
        <m:acc>
          <m:accPr>
            <m:chr m:val="⃗"/>
          </m:accPr>
          <m:e>
            <m:r>
              <m:t>KB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Chứng minh rằng với mọi điểm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 </w:t>
      </w:r>
      <m:oMath>
        <m:acc>
          <m:accPr>
            <m:chr m:val="⃗"/>
          </m:accPr>
          <m:e>
            <m:r>
              <m:t>OK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OA</m:t>
            </m:r>
          </m:e>
        </m:acc>
        <m: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Mức 3. 4.12.</w:t>
      </w:r>
      <w:r>
        <w:rPr>
          <w:rFonts w:ascii="Times New Roman" w:hAnsi="Times New Roman" w:eastAsia="Times New Roman" w:cs="Times New Roman"/>
          <w:sz w:val="24"/>
        </w:rPr>
        <w:t xml:space="preserve"> Cho tứ giác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Gọi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N</m:t>
        </m:r>
      </m:oMath>
      <w:r>
        <w:rPr>
          <w:rFonts w:ascii="Times New Roman" w:hAnsi="Times New Roman" w:eastAsia="Times New Roman" w:cs="Times New Roman"/>
          <w:sz w:val="24"/>
        </w:rPr>
        <w:t xml:space="preserve"> tương ứng là trung điểm của các cạnh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CD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</w:t>
      </w:r>
      <m:oMath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=2</m:t>
        </m:r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  <m:r>
          <m:t>+</m:t>
        </m:r>
        <m:acc>
          <m:accPr>
            <m:chr m:val="⃗"/>
          </m:accPr>
          <m:e>
            <m:r>
              <m:t>BD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(dành cho GV):</w:t>
      </w:r>
      <w:r>
        <w:rPr>
          <w:rFonts w:ascii="Times New Roman" w:hAnsi="Times New Roman" w:eastAsia="Times New Roman" w:cs="Times New Roman"/>
          <w:sz w:val="24"/>
        </w:rPr>
        <w:t xml:space="preserve"> 4.11: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4.13: a) </w:t>
      </w:r>
      <m:oMath>
        <m:acc>
          <m:accPr>
            <m:chr m:val="⃗"/>
          </m:accPr>
          <m:e>
            <m:r>
              <m:t>KA</m:t>
            </m:r>
          </m:e>
        </m:acc>
        <m:r>
          <m:t>+2(</m:t>
        </m:r>
        <m:acc>
          <m:accPr>
            <m:chr m:val="⃗"/>
          </m:accPr>
          <m:e>
            <m:r>
              <m:t>KA</m:t>
            </m:r>
          </m:e>
        </m:acc>
        <m:r>
          <m:t>+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acc>
          <m:accPr>
            <m:chr m:val="⃗"/>
          </m:accPr>
          <m:e>
            <m:r>
              <m:t>0</m:t>
            </m:r>
          </m:e>
        </m:acc>
        <m:r>
          <m:t>⇔</m:t>
        </m:r>
        <m:acc>
          <m:accPr>
            <m:chr m:val="⃗"/>
          </m:accPr>
          <m:e>
            <m:r>
              <m:t>AK</m:t>
            </m:r>
          </m:e>
        </m:acc>
        <m: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r>
          <m:t>K</m:t>
        </m:r>
      </m:oMath>
      <w:r>
        <w:rPr>
          <w:rFonts w:ascii="Times New Roman" w:hAnsi="Times New Roman" w:eastAsia="Times New Roman" w:cs="Times New Roman"/>
          <w:sz w:val="24"/>
        </w:rPr>
        <w:t xml:space="preserve"> thuộc đoạn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AK=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acc>
          <m:accPr>
            <m:chr m:val="⃗"/>
          </m:accPr>
          <m:e>
            <m:r>
              <m:t>OK</m:t>
            </m:r>
          </m:e>
        </m:acc>
        <m:r>
          <m:t>=</m:t>
        </m:r>
        <m:acc>
          <m:accPr>
            <m:chr m:val="⃗"/>
          </m:accPr>
          <m:e>
            <m:r>
              <m:t>OA</m:t>
            </m:r>
          </m:e>
        </m:acc>
        <m: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(</m:t>
        </m:r>
        <m:acc>
          <m:accPr>
            <m:chr m:val="⃗"/>
          </m:accPr>
          <m:e>
            <m:r>
              <m:t>OB</m:t>
            </m:r>
          </m:e>
        </m:acc>
        <m:r>
          <m:t>−</m:t>
        </m:r>
        <m:acc>
          <m:accPr>
            <m:chr m:val="⃗"/>
          </m:accPr>
          <m:e>
            <m:r>
              <m:t>OA</m:t>
            </m:r>
          </m:e>
        </m:acc>
        <m:r>
          <m:t>)=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OA</m:t>
            </m:r>
          </m:e>
        </m:acc>
        <m: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acc>
          <m:accPr>
            <m:chr m:val="⃗"/>
          </m:accPr>
          <m:e>
            <m:r>
              <m:t>OB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4.12: </w:t>
      </w:r>
      <m:oMath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MB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CN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DN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cộng lại, vì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CN</m:t>
            </m:r>
          </m:e>
        </m:acc>
        <m:r>
          <m:t>+</m:t>
        </m:r>
        <m:acc>
          <m:accPr>
            <m:chr m:val="⃗"/>
          </m:accPr>
          <m:e>
            <m:r>
              <m:t>DN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2</m:t>
        </m:r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Lại có </w:t>
      </w:r>
      <m:oMath>
        <m:acc>
          <m:accPr>
            <m:chr m:val="⃗"/>
          </m:accPr>
          <m:e>
            <m:r>
              <m:t>AC</m:t>
            </m:r>
          </m:e>
        </m:acc>
        <m:r>
          <m:t>+</m:t>
        </m:r>
        <m:acc>
          <m:accPr>
            <m:chr m:val="⃗"/>
          </m:accPr>
          <m:e>
            <m:r>
              <m:t>BD</m:t>
            </m:r>
          </m:e>
        </m:acc>
        <m:r>
          <m:t>=(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DC</m:t>
            </m:r>
          </m:e>
        </m:acc>
        <m:r>
          <m:t>)+(</m:t>
        </m:r>
        <m:acc>
          <m:accPr>
            <m:chr m:val="⃗"/>
          </m:accPr>
          <m:e>
            <m:r>
              <m:t>BC</m:t>
            </m:r>
          </m:e>
        </m:acc>
        <m:r>
          <m:t>+</m:t>
        </m:r>
        <m:acc>
          <m:accPr>
            <m:chr m:val="⃗"/>
          </m:accPr>
          <m:e>
            <m:r>
              <m:t>CD</m:t>
            </m:r>
          </m:e>
        </m:acc>
        <m:r>
          <m:t>)=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số 2 – Trạm kiểm chứng 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1 (nhóm lẻ).</w:t>
      </w:r>
      <w:r>
        <w:rPr>
          <w:rFonts w:ascii="Times New Roman" w:hAnsi="Times New Roman" w:eastAsia="Times New Roman" w:cs="Times New Roman"/>
          <w:sz w:val="24"/>
        </w:rPr>
        <w:t xml:space="preserve"> Đề: 4.13a.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+2</m:t>
              </m:r>
              <m:acc>
                <m:accPr>
                  <m:chr m:val="⃗"/>
                </m:accPr>
                <m:e>
                  <m:r>
                    <m:t>KB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  <m:r>
                <m:t>⇔</m:t>
              </m:r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+2(</m:t>
              </m:r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)=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  <m:r>
                <m:t>⇔3</m:t>
              </m:r>
              <m:acc>
                <m:accPr>
                  <m:chr m:val="⃗"/>
                </m:accPr>
                <m:e>
                  <m:r>
                    <m:t>KA</m:t>
                  </m:r>
                </m:e>
              </m:acc>
              <m:r>
                <m:t>=2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⇔</m:t>
              </m:r>
              <m:acc>
                <m:accPr>
                  <m:chr m:val="⃗"/>
                </m:accPr>
                <m:e>
                  <m:r>
                    <m:t>AK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2 (nhóm chẵn).</w:t>
      </w:r>
      <w:r>
        <w:rPr>
          <w:rFonts w:ascii="Times New Roman" w:hAnsi="Times New Roman" w:eastAsia="Times New Roman" w:cs="Times New Roman"/>
          <w:sz w:val="24"/>
        </w:rPr>
        <w:t xml:space="preserve"> Đề: xác định hướng, độ dài của </w:t>
      </w:r>
      <m:oMath>
        <m:r>
          <m:t>−2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|=3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−2</m:t>
              </m:r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cùng hướng với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có độ dài </w:t>
            </w:r>
            <m:oMath>
              <m:r>
                <m:t>−2·3=−6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(GV):</w:t>
      </w:r>
      <w:r>
        <w:rPr>
          <w:rFonts w:ascii="Times New Roman" w:hAnsi="Times New Roman" w:eastAsia="Times New Roman" w:cs="Times New Roman"/>
          <w:sz w:val="24"/>
        </w:rPr>
        <w:t xml:space="preserve"> - Số 1: từ </w:t>
      </w:r>
      <m:oMath>
        <m:r>
          <m:t>3</m:t>
        </m:r>
        <m:acc>
          <m:accPr>
            <m:chr m:val="⃗"/>
          </m:accPr>
          <m:e>
            <m:r>
              <m:t>KA</m:t>
            </m:r>
          </m:e>
        </m:acc>
        <m:r>
          <m:t>+2</m:t>
        </m:r>
        <m:acc>
          <m:accPr>
            <m:chr m:val="⃗"/>
          </m:accPr>
          <m:e>
            <m:r>
              <m:t>AB</m:t>
            </m:r>
          </m:e>
        </m:acc>
        <m:r>
          <m:t>=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mới suy ra </w:t>
      </w:r>
      <m:oMath>
        <m:r>
          <m:t>3</m:t>
        </m:r>
        <m:acc>
          <m:accPr>
            <m:chr m:val="⃗"/>
          </m:accPr>
          <m:e>
            <m:r>
              <m:t>AK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AI viết </w:t>
      </w:r>
      <m:oMath>
        <m:r>
          <m:t>3</m:t>
        </m:r>
        <m:acc>
          <m:accPr>
            <m:chr m:val="⃗"/>
          </m:accPr>
          <m:e>
            <m:r>
              <m:t>KA</m:t>
            </m:r>
          </m:e>
        </m:acc>
        <m:r>
          <m:t>=2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 sai dấu (dù kết luận cuối trùng đáp án – cần kiểm tra từng bước). - Số 2: </w:t>
      </w:r>
      <m:oMath>
        <m:r>
          <m:t>k=−2&lt;0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−2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ngược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độ dài bằng </w:t>
      </w:r>
      <m:oMath>
        <m:r>
          <m:t>|−2|·3=6</m:t>
        </m:r>
      </m:oMath>
      <w:r>
        <w:rPr>
          <w:rFonts w:ascii="Times New Roman" w:hAnsi="Times New Roman" w:eastAsia="Times New Roman" w:cs="Times New Roman"/>
          <w:sz w:val="24"/>
        </w:rPr>
        <w:t xml:space="preserve"> (độ dài không thể âm).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Định nghĩa, tính chất tích của vectơ với một số | Toán 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OLM.VN | Học trực tuyến OLM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https://www.youtube.com/watch?v=XZAgtdsRfO4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HĐ2.1 – 2.2, chiếu trích đoạn (7 phút)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Toán 10 Bài 9: Tích của một vectơ với một số – Kết nối tri thức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VietJack THPT Official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https://www.youtube.com/watch?v=36O7v1h3nOM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xem lại ở nhà, ôn trước Tiết 2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Mẫu Nhật ký sử dụng AI (HĐ3, 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68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Lần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 lệnh em/nhóm đã nhập</w:t>
            </w:r>
          </w:p>
        </w:tc>
        <w:tc>
          <w:tcPr>
            <w:tcW w:type="dxa" w:w="238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AI trả lời (tóm tắt)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kiểm chứng thế nào? Đúng/sai?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đã dùng gợi ý vào đâu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MA TRẬN ĐIỀU CHỈNH DẠY HỌC HOÀ NHẬP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 w:cs="Times New Roman"/>
          <w:i/>
          <w:sz w:val="24"/>
        </w:rPr>
        <w:t>(Chỉ ghi phần điều chỉnh RIÊNG của từng loại khuyết tật; phần dùng chung đã nằm trong "Thiết kế phổ quát" mục II.3. Khi có HS khuyết tật loại khác, bổ sung một cột.)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02"/>
        <w:gridCol w:w="3402"/>
        <w:gridCol w:w="3402"/>
      </w:tblGrid>
      <w:tr>
        <w:tc>
          <w:tcPr>
            <w:tcW w:type="dxa" w:w="192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nghe – nói (nặng)</w:t>
            </w:r>
          </w:p>
        </w:tc>
        <w:tc>
          <w:tcPr>
            <w:tcW w:type="dxa" w:w="4139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Khuyết tật máu (nặng)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Hình 4.20 và câu hỏi viết trên slide; HS chỉ vị trí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trên hình in hoặc bảng con.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Trả lời tại chỗ.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Lưới ô vuông in sẵn; mũi tên màu cho </w:t>
            </w:r>
            <m:oMath>
              <m:r>
                <m:t>k&gt;0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(đỏ) và </w:t>
            </w:r>
            <m:oMath>
              <m:r>
                <m:t>k&lt;0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(xanh); định nghĩa, tính chất viết bảng, gạch chân "cùng hướng", "ngược hướng", "</w:t>
            </w:r>
            <m:oMath>
              <m:d>
                <m:dPr>
                  <m:begChr m:val="|"/>
                  <m:sepChr m:val=""/>
                  <m:endChr m:val="|"/>
                </m:dPr>
                <m:e>
                  <m:r>
                    <m:t>k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>"; Phiếu giải mẫu Ví dụ 3 từng bước bằng hình.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Phiếu tóm tắt định nghĩa, tính chất đặt tại bàn; lưới ô vuông in sẵn; Ví dụ 3 nghe – đọc lời giải; nghỉ ngắn, uống nước giữa Tiết 2.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Làm 4.11, 4.13 theo mẫu; mời HS lên bảng vẽ điểm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(4.13), tuyên dương; lời giải AI in chữ to.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Làm Mức 1 – 2 (4.11, 4.13a) trên phiếu; GV chấm tại bàn.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HĐ4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Nhiệm vụ nhóm ghi đầy đủ trên bảng và Zalo; HS phụ trách vẽ sơ đồ đòn gánh, chụp ảnh mô hình.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Phụ trách tính toán vị trí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; không mang vác túi cát, vật nặng.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HS làm bình thường trên điện thoại (đề chữ, không âm thanh); GV viết lên bảng thời gian làm bài.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online: làm tại chỗ, được làm ở nhà nếu mệt hoặc đang điều trị.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Miễn hoàn toàn vấn đáp bằng lời; đánh giá qua viết lên bảng (khuyến khích, tuyên dương), vở, phiếu học tập, sản phẩm vẽ, STEM; đề ngắn gọn, tường minh, ưu tiên kí hiệu và hình vẽ; mọi hướng dẫn, đính chính trong giờ kiểm tra được viết lên bảng.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Đánh giá linh hoạt qua vở, phiếu ngắn, hỏi đáp tại chỗ (không bắt đứng lên bảng lâu khi đau khớp, mệt); đề vừa sức (Nhận biết – Thông hiểu), thêm 15 – 20 phút nếu mệt, được nghỉ uống nước; kiểm tra bù nếu trùng lịch nhập viện.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