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3: CẤU TRÚC CỦA VĂN BẢN NGHỊ LUẬN</w:t>
      </w:r>
    </w:p>
    <w:p>
      <w:pPr>
        <w:spacing w:before="80" w:after="0"/>
        <w:jc w:val="center"/>
      </w:pPr>
      <w:r>
        <w:rPr>
          <w:b/>
          <w:i w:val="0"/>
        </w:rPr>
        <w:t>Môn học: Ngữ văn; lớp: 11</w:t>
      </w:r>
    </w:p>
    <w:p>
      <w:pPr>
        <w:spacing w:before="80" w:after="0"/>
        <w:jc w:val="center"/>
      </w:pPr>
      <w:r>
        <w:rPr>
          <w:b/>
          <w:i w:val="0"/>
        </w:rPr>
        <w:t>Thời gian thực hiện: 10 tiết (Tiết 23 – 28 và tiết 31 – 34; tiết 29 – 30 kiểm tra giữa kì)</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Phân tích được luận đề, luận điểm, lí lẽ và bằng chứng tiêu biểu trong văn bản nghị luận; phân tích được mối quan hệ giữa luận đề, luận điểm, lí lẽ, bằng chứng; vai trò của chúng trong việc thể hiện luận đề.</w:t>
      </w:r>
    </w:p>
    <w:p>
      <w:pPr>
        <w:spacing w:before="0" w:after="0"/>
        <w:jc w:val="both"/>
      </w:pPr>
      <w:r>
        <w:rPr>
          <w:b w:val="0"/>
          <w:i w:val="0"/>
        </w:rPr>
        <w:t>- Phân tích được vai trò của các yếu tố biểu cảm trong văn bản nghị luận; nhận biết được mục đích, quan điểm, tình cảm của người viết.</w:t>
      </w:r>
    </w:p>
    <w:p>
      <w:pPr>
        <w:spacing w:before="0" w:after="0"/>
        <w:jc w:val="both"/>
      </w:pPr>
      <w:r>
        <w:rPr>
          <w:b w:val="0"/>
          <w:i w:val="0"/>
        </w:rPr>
        <w:t>- Nhận biết và phân tích được đặc điểm cơ bản của ngôn ngữ nói và ngôn ngữ viết; vận dụng phù hợp.</w:t>
      </w:r>
    </w:p>
    <w:p>
      <w:pPr>
        <w:spacing w:before="0" w:after="0"/>
        <w:jc w:val="both"/>
      </w:pPr>
      <w:r>
        <w:rPr>
          <w:b w:val="0"/>
          <w:i w:val="0"/>
        </w:rPr>
        <w:t>- Viết được bài văn nghị luận về một vấn đề xã hội (con người với cuộc sống xung quanh).</w:t>
      </w:r>
    </w:p>
    <w:p>
      <w:pPr>
        <w:spacing w:before="0" w:after="0"/>
        <w:jc w:val="both"/>
      </w:pPr>
      <w:r>
        <w:rPr>
          <w:b w:val="0"/>
          <w:i w:val="0"/>
        </w:rPr>
        <w:t>- Biết trình bày ý kiến đánh giá, bình luận về một vấn đề xã hội.</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(đọc trước, tra cứu bối cảnh lịch sử), năng lực giao tiếp và hợp tác (thảo luận, trình bày ý kiến), năng lực giải quyết vấn đề và sáng tạo (đề xuất cách nhìn nhận vấn đề xã hội).</w:t>
      </w:r>
    </w:p>
    <w:p>
      <w:pPr>
        <w:spacing w:before="0" w:after="0"/>
        <w:jc w:val="both"/>
      </w:pPr>
      <w:r>
        <w:rPr>
          <w:b/>
          <w:i w:val="0"/>
        </w:rPr>
        <w:t>b. Năng lực đặc thù:</w:t>
      </w:r>
    </w:p>
    <w:p>
      <w:pPr>
        <w:spacing w:before="0" w:after="0"/>
        <w:jc w:val="both"/>
      </w:pPr>
      <w:r>
        <w:rPr>
          <w:b w:val="0"/>
          <w:i w:val="0"/>
        </w:rPr>
        <w:t>- Phân tích cấu trúc lập luận của Cầu hiền chiếu (Ngô Thì Nhậm), Tôi có một ước mơ (Mác-tin Lu-thơ Kinh), Một thời đại trong thi ca (Hoài Thanh).</w:t>
      </w:r>
    </w:p>
    <w:p>
      <w:pPr>
        <w:spacing w:before="0" w:after="0"/>
        <w:jc w:val="both"/>
      </w:pPr>
      <w:r>
        <w:rPr>
          <w:b w:val="0"/>
          <w:i w:val="0"/>
        </w:rPr>
        <w:t>- Đánh giá được vai trò của yếu tố biểu cảm, biện pháp tu từ trong lời văn nghị luận.</w:t>
      </w:r>
    </w:p>
    <w:p>
      <w:pPr>
        <w:spacing w:before="0" w:after="0"/>
        <w:jc w:val="both"/>
      </w:pPr>
      <w:r>
        <w:rPr>
          <w:b w:val="0"/>
          <w:i w:val="0"/>
        </w:rPr>
        <w:t>- Phân biệt, sử dụng đúng ngôn ngữ nói và ngôn ngữ viết; tránh lạc phong cách.</w:t>
      </w:r>
    </w:p>
    <w:p>
      <w:pPr>
        <w:spacing w:before="0" w:after="0"/>
        <w:jc w:val="both"/>
      </w:pPr>
      <w:r>
        <w:rPr>
          <w:b w:val="0"/>
          <w:i w:val="0"/>
        </w:rPr>
        <w:t>- Viết, nói về một vấn đề xã hội có lí lẽ, bằng chứng, có phản biện.</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kho học liệu số để tìm hiểu triều Tây Sơn, phong trào dân quyền ở Mỹ, phong trào Thơ mới.</w:t>
      </w:r>
    </w:p>
    <w:p>
      <w:pPr>
        <w:spacing w:before="0" w:after="0"/>
        <w:jc w:val="both"/>
      </w:pPr>
      <w:r>
        <w:rPr>
          <w:b w:val="0"/>
          <w:i w:val="0"/>
          <w:color w:val="EE0000"/>
        </w:rPr>
        <w:t>- 6.2.NC1a: Sử dụng câu lệnh (prompt) để AI gợi ý ý kiến trái chiều về một vấn đề xã hội; tự đánh giá, phản bác.</w:t>
      </w:r>
    </w:p>
    <w:p>
      <w:pPr>
        <w:spacing w:before="0" w:after="0"/>
        <w:jc w:val="both"/>
      </w:pPr>
      <w:r>
        <w:rPr>
          <w:b w:val="0"/>
          <w:i w:val="0"/>
          <w:color w:val="EE0000"/>
        </w:rPr>
        <w:t>- 6.3.NC1a: Sử dụng thiết bị số để lập sơ đồ cấu trúc văn bản nghị luận, làm slide trình bày ý kiến.</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11.A3.1.a:</w:t>
      </w:r>
      <w:r>
        <w:rPr>
          <w:b w:val="0"/>
          <w:i w:val="0"/>
          <w:color w:val="7030A0"/>
        </w:rPr>
        <w:t xml:space="preserve"> Học sinh nhận biết giới hạn của AI khi tóm tắt văn bản lịch sử, chính luận (dễ sai bối cảnh, gán ghép trích dẫn).</w:t>
      </w:r>
    </w:p>
    <w:p>
      <w:pPr>
        <w:spacing w:before="0" w:after="0"/>
        <w:jc w:val="both"/>
      </w:pPr>
      <w:r>
        <w:rPr>
          <w:b/>
          <w:i w:val="0"/>
          <w:color w:val="7030A0"/>
        </w:rPr>
        <w:t>11.A1.1.a:</w:t>
      </w:r>
      <w:r>
        <w:rPr>
          <w:b w:val="0"/>
          <w:i w:val="0"/>
          <w:color w:val="7030A0"/>
        </w:rPr>
        <w:t xml:space="preserve"> Học sinh đối chiếu thông tin AI cung cấp với SGK và nguồn học liệu chính thống để phát hiện sai sót.</w:t>
      </w:r>
    </w:p>
    <w:p>
      <w:pPr>
        <w:spacing w:before="0" w:after="0"/>
        <w:jc w:val="both"/>
      </w:pPr>
      <w:r>
        <w:rPr>
          <w:b/>
          <w:i w:val="0"/>
        </w:rPr>
        <w:t>3. Về phẩm chất:</w:t>
      </w:r>
      <w:r>
        <w:rPr>
          <w:b w:val="0"/>
          <w:i w:val="0"/>
        </w:rPr>
        <w:t xml:space="preserve"> Có trách nhiệm với cộng đồng; trân trọng tinh thần trọng dụng người tài, khát vọng tự do, bình đẳng và tình yêu tiếng Việt.</w:t>
      </w:r>
    </w:p>
    <w:p>
      <w:pPr>
        <w:spacing w:before="0" w:after="0"/>
        <w:jc w:val="both"/>
      </w:pPr>
      <w:r>
        <w:rPr>
          <w:b/>
          <w:i w:val="0"/>
          <w:color w:val="FF0000"/>
        </w:rPr>
        <w:t>* Tích hợp nội dung Giáo dục đạo đức liêm chính:</w:t>
      </w:r>
    </w:p>
    <w:p>
      <w:pPr>
        <w:spacing w:before="0" w:after="0"/>
        <w:jc w:val="both"/>
      </w:pPr>
      <w:r>
        <w:rPr>
          <w:b/>
          <w:i w:val="0"/>
        </w:rPr>
        <w:t>- Cầu hiền chiếu (Ngô Thì Nhậm).</w:t>
      </w:r>
    </w:p>
    <w:p>
      <w:pPr>
        <w:spacing w:before="0" w:after="0"/>
        <w:jc w:val="both"/>
      </w:pPr>
      <w:r>
        <w:rPr>
          <w:b w:val="0"/>
          <w:i w:val="0"/>
        </w:rPr>
        <w:t>- Qua lời kêu gọi “chớ hiềm vì mưu lợi mà phải bán rao”, giúp học sinh hiểu người có tài ra giúp nước vì trách nhiệm với cộng đồng, không vì danh lợi cá nhân; người lãnh đạo trọng dụng nhân tài một cách công tâm.</w:t>
      </w:r>
    </w:p>
    <w:p>
      <w:pPr>
        <w:spacing w:before="0" w:after="0"/>
        <w:jc w:val="both"/>
      </w:pPr>
      <w:r>
        <w:rPr>
          <w:b w:val="0"/>
          <w:i w:val="0"/>
        </w:rPr>
        <w:t>- Trung thực trong học tập: trích dẫn chính xác, ghi rõ nguồn; không chép bài nghị luận do AI viết sẵn.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11, tập một; SGV Ngữ văn 11, tập một; Kế hoạch bài dạy; phiếu học tập; rubric; bài củng cố trực tuyến (mã QR).</w:t>
      </w:r>
    </w:p>
    <w:p>
      <w:pPr>
        <w:spacing w:before="60" w:after="0"/>
        <w:jc w:val="both"/>
      </w:pPr>
      <w:r>
        <w:rPr>
          <w:b/>
          <w:i w:val="0"/>
        </w:rPr>
        <w:t>III. TIẾN TRÌNH DẠY HỌC</w:t>
      </w:r>
    </w:p>
    <w:p>
      <w:pPr>
        <w:spacing w:before="60" w:after="0"/>
        <w:jc w:val="both"/>
      </w:pPr>
      <w:r>
        <w:rPr>
          <w:b/>
          <w:i w:val="0"/>
        </w:rPr>
        <w:t>A. ĐỌC (Dự kiến thời gian: 06 tiết)</w:t>
      </w:r>
    </w:p>
    <w:p>
      <w:pPr>
        <w:spacing w:before="80" w:after="0"/>
        <w:jc w:val="center"/>
      </w:pPr>
      <w:r>
        <w:rPr>
          <w:b/>
          <w:i w:val="0"/>
        </w:rPr>
        <w:t>VĂN BẢN 1:</w:t>
      </w:r>
    </w:p>
    <w:p>
      <w:pPr>
        <w:spacing w:before="80" w:after="0"/>
        <w:jc w:val="center"/>
      </w:pPr>
      <w:r>
        <w:rPr>
          <w:b/>
          <w:i w:val="0"/>
        </w:rPr>
        <w:t>CẦU HIỀN CHIẾU (CHIẾU CẦU HIỀN)</w:t>
      </w:r>
    </w:p>
    <w:p>
      <w:pPr>
        <w:spacing w:before="80" w:after="0"/>
        <w:jc w:val="center"/>
      </w:pPr>
      <w:r>
        <w:rPr>
          <w:b/>
          <w:i w:val="0"/>
        </w:rPr>
        <w:t>(Ngô Thì Nhậm)</w:t>
      </w:r>
    </w:p>
    <w:p>
      <w:pPr>
        <w:spacing w:before="0" w:after="0"/>
        <w:jc w:val="center"/>
      </w:pPr>
      <w:r>
        <w:rPr>
          <w:b w:val="0"/>
          <w:i w:val="0"/>
        </w:rPr>
        <w:t>(Dự kiến thời gian: 02 tiết – Tiết 23, 24)</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hiểu biết về truyền thống trọng dụng người tài.</w:t>
      </w:r>
    </w:p>
    <w:p>
      <w:pPr>
        <w:spacing w:before="0" w:after="0"/>
        <w:jc w:val="both"/>
      </w:pPr>
      <w:r>
        <w:rPr>
          <w:b/>
          <w:i w:val="0"/>
        </w:rPr>
        <w:t>b) Nội dung:</w:t>
      </w:r>
      <w:r>
        <w:rPr>
          <w:b w:val="0"/>
          <w:i w:val="0"/>
        </w:rPr>
        <w:t xml:space="preserve"> Câu hỏi Trước khi đọc (SGK tr.76).</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Bạn biết những văn bản nghị luận nào thời trung đại? Theo bạn, vì sao các triều đại thường ban chiếu cầu hiền?</w:t>
      </w:r>
    </w:p>
    <w:p>
      <w:pPr>
        <w:spacing w:before="0" w:after="0"/>
        <w:jc w:val="both"/>
      </w:pPr>
      <w:r>
        <w:rPr>
          <w:b/>
          <w:i w:val="0"/>
        </w:rPr>
        <w:t>Bước 2: Thực hiện nhiệm vụ</w:t>
      </w:r>
    </w:p>
    <w:p>
      <w:pPr>
        <w:spacing w:before="0" w:after="0"/>
        <w:jc w:val="both"/>
      </w:pPr>
      <w:r>
        <w:rPr>
          <w:b w:val="0"/>
          <w:i w:val="0"/>
        </w:rPr>
        <w:t>- HS suy nghĩ cá nhân 2 phút.</w:t>
      </w:r>
    </w:p>
    <w:p>
      <w:pPr>
        <w:spacing w:before="0" w:after="0"/>
        <w:jc w:val="both"/>
      </w:pPr>
      <w:r>
        <w:rPr>
          <w:b/>
          <w:i w:val="0"/>
        </w:rPr>
        <w:t>Bước 3: Báo cáo, thảo luận</w:t>
      </w:r>
    </w:p>
    <w:p>
      <w:pPr>
        <w:spacing w:before="0" w:after="0"/>
        <w:jc w:val="both"/>
      </w:pPr>
      <w:r>
        <w:rPr>
          <w:b w:val="0"/>
          <w:i w:val="0"/>
        </w:rPr>
        <w:t>- 2 – 3 HS chia sẻ (Chiếu dời đô, Hịch tướng sĩ, Bình Ngô đại cáo…).</w:t>
      </w:r>
    </w:p>
    <w:p>
      <w:pPr>
        <w:spacing w:before="0" w:after="0"/>
        <w:jc w:val="both"/>
      </w:pPr>
      <w:r>
        <w:rPr>
          <w:b/>
          <w:i w:val="0"/>
        </w:rPr>
        <w:t>Bước 4: Kết luận, nhận định</w:t>
      </w:r>
    </w:p>
    <w:p>
      <w:pPr>
        <w:spacing w:before="0" w:after="0"/>
        <w:jc w:val="both"/>
      </w:pPr>
      <w:r>
        <w:rPr>
          <w:b w:val="0"/>
          <w:i w:val="0"/>
        </w:rPr>
        <w:t>- GV dẫn vào bài: Sau khi lên ngôi (1788), vua Quang Trung cần sĩ phu Bắc Hà ra giúp nước nhưng nhiều người còn bất hợp tác – Cầu hiền chiếu ra đời.</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Nắm được Tri thức ngữ văn về cấu trúc văn bản nghị luận, yếu tố biểu cảm, mục đích và quan điểm của người viết.</w:t>
      </w:r>
    </w:p>
    <w:p>
      <w:pPr>
        <w:spacing w:before="0" w:after="0"/>
        <w:jc w:val="both"/>
      </w:pPr>
      <w:r>
        <w:rPr>
          <w:b w:val="0"/>
          <w:i w:val="0"/>
        </w:rPr>
        <w:t>- Phân tích lí do, mục đích ban bố chiếu; đối tượng hướng tới; bố cục và nghệ thuật lập luận.</w:t>
      </w:r>
    </w:p>
    <w:p>
      <w:pPr>
        <w:spacing w:before="0" w:after="0"/>
        <w:jc w:val="both"/>
      </w:pPr>
      <w:r>
        <w:rPr>
          <w:b/>
          <w:i w:val="0"/>
        </w:rPr>
        <w:t>b) Nội dung:</w:t>
      </w:r>
      <w:r>
        <w:rPr>
          <w:b w:val="0"/>
          <w:i w:val="0"/>
        </w:rPr>
        <w:t xml:space="preserve"> HS đọc SGK tr.74 – 79, trả lời 6 câu hỏi SGK tr.79.</w:t>
      </w:r>
    </w:p>
    <w:p>
      <w:pPr>
        <w:spacing w:before="0" w:after="0"/>
        <w:jc w:val="both"/>
      </w:pPr>
      <w:r>
        <w:rPr>
          <w:b/>
          <w:i w:val="0"/>
        </w:rPr>
        <w:t>c) Sản phẩm:</w:t>
      </w:r>
      <w:r>
        <w:rPr>
          <w:b w:val="0"/>
          <w:i w:val="0"/>
        </w:rPr>
        <w:t xml:space="preserve"> Phiếu học tập,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ngữ văn</w:t>
            </w:r>
          </w:p>
          <w:p>
            <w:pPr>
              <w:spacing w:before="0" w:after="0"/>
              <w:jc w:val="both"/>
            </w:pPr>
            <w:r>
              <w:rPr>
                <w:b w:val="0"/>
                <w:i w:val="0"/>
              </w:rPr>
              <w:t>- Cấu trúc văn bản nghị luận: luận đề – luận điểm – lí lẽ – bằng chứng gắn bó chặt chẽ; luận điểm triển khai luận đề, lí lẽ và bằng chứng làm sáng tỏ luận điểm.</w:t>
            </w:r>
          </w:p>
          <w:p>
            <w:pPr>
              <w:spacing w:before="0" w:after="0"/>
              <w:jc w:val="both"/>
            </w:pPr>
            <w:r>
              <w:rPr>
                <w:b w:val="0"/>
                <w:i w:val="0"/>
              </w:rPr>
              <w:t>- Yếu tố biểu cảm trong văn bản nghị luận: thể hiện tình cảm, thái độ của người viết, tác động đến cảm xúc người đọc, tăng sức thuyết phục.</w:t>
            </w:r>
          </w:p>
          <w:p>
            <w:pPr>
              <w:spacing w:before="0" w:after="0"/>
              <w:jc w:val="both"/>
            </w:pPr>
            <w:r>
              <w:rPr>
                <w:b w:val="0"/>
                <w:i w:val="0"/>
              </w:rPr>
              <w:t>- Mục đích, quan điểm của người viết: thể hiện qua cách nêu vấn đề, lựa chọn lí lẽ, bằng chứng và giọng điệu.</w:t>
            </w:r>
          </w:p>
          <w:p>
            <w:pPr>
              <w:spacing w:before="0" w:after="0"/>
              <w:jc w:val="both"/>
            </w:pPr>
            <w:r>
              <w:rPr>
                <w:b/>
                <w:i w:val="0"/>
              </w:rPr>
              <w:t>II. Tìm hiểu chung</w:t>
            </w:r>
          </w:p>
          <w:p>
            <w:pPr>
              <w:spacing w:before="0" w:after="0"/>
              <w:jc w:val="both"/>
            </w:pPr>
            <w:r>
              <w:rPr>
                <w:b w:val="0"/>
                <w:i w:val="0"/>
              </w:rPr>
              <w:t>- Ngô Thì Nhậm (1746 – 1803), hiệu Hy Doãn, người làng Tả Thanh Oai (làng Tó, nay thuộc Hà Nội); đỗ tiến sĩ năm 1775; năm 1788 theo Tây Sơn, được vua Quang Trung trọng dụng; có công lớn: thu phục cựu thần nhà Lê, hỗ trợ cuộc tiến quân ra Bắc, phụ trách bang giao, soạn nhiều văn kiện quan trọng.</w:t>
            </w:r>
          </w:p>
          <w:p>
            <w:pPr>
              <w:spacing w:before="0" w:after="0"/>
              <w:jc w:val="both"/>
            </w:pPr>
            <w:r>
              <w:rPr>
                <w:b w:val="0"/>
                <w:i w:val="0"/>
              </w:rPr>
              <w:t>- Hoàn cảnh: sĩ phu Bắc Hà gắn bó với triều đại cũ chưa đồng lòng, nhiều người bất hợp tác; vua Quang Trung giao cho Ngô Thì Nhậm thay mình viết Cầu hiền chiếu (khoảng 1788 – 1789) để thuyết phục họ ra làm việc cho triều đại mới.</w:t>
            </w:r>
          </w:p>
          <w:p>
            <w:pPr>
              <w:spacing w:before="0" w:after="0"/>
              <w:jc w:val="both"/>
            </w:pPr>
            <w:r>
              <w:rPr>
                <w:b/>
                <w:i w:val="0"/>
              </w:rPr>
              <w:t>III. Khám phá văn bản</w:t>
            </w:r>
          </w:p>
          <w:p>
            <w:pPr>
              <w:spacing w:before="0" w:after="0"/>
              <w:jc w:val="both"/>
            </w:pPr>
            <w:r>
              <w:rPr>
                <w:b w:val="0"/>
                <w:i w:val="0"/>
              </w:rPr>
              <w:t>- Phần 1: quy luật – người hiền như ngôi sao sáng trên trời, sao sáng ắt chầu về ngôi Bắc Thần; người hiền phải do thiên tử sử dụng, nếu không thì trái với đạo trời.</w:t>
            </w:r>
          </w:p>
          <w:p>
            <w:pPr>
              <w:spacing w:before="0" w:after="0"/>
              <w:jc w:val="both"/>
            </w:pPr>
            <w:r>
              <w:rPr>
                <w:b w:val="0"/>
                <w:i w:val="0"/>
              </w:rPr>
              <w:t>- Phần 2: thực trạng – thời thế suy vi, kẻ sĩ “ở ẩn trong ngòi khe, trốn tránh việc đời”, bậc tinh anh “kiêng dè không dám lên tiếng”, có kẻ “gõ mõ canh cửa”, “ra biển vào sông”, “chết đuối trên cạn”; nhà vua “ghé chiếu lắng nghe, ngày đêm mong mỏi” mà chưa ai tìm đến – hai câu hỏi tu từ “Hay trẫm ít đức…?”, “Hay đang thời đổ nát…?” → cách nói tế nhị, khiêm nhường mà thấm thía.</w:t>
            </w:r>
          </w:p>
          <w:p>
            <w:pPr>
              <w:spacing w:before="0" w:after="0"/>
              <w:jc w:val="both"/>
            </w:pPr>
            <w:r>
              <w:rPr>
                <w:b w:val="0"/>
                <w:i w:val="0"/>
              </w:rPr>
              <w:t>- Phần 3: nhu cầu của đất nước – buổi đầu đại định, kỉ cương còn khiếm khuyết, dân còn nhọc mệt; “Một cái cột không thể đỡ nổi một căn nhà lớn, mưu lược một người không thể dựng nghiệp trị bình”; “cứ cái ấp mười nhà ắt phải có người trung thành tín nghĩa” → khẳng định đất nước không thiếu người tài.</w:t>
            </w:r>
          </w:p>
          <w:p>
            <w:pPr>
              <w:spacing w:before="0" w:after="0"/>
              <w:jc w:val="both"/>
            </w:pPr>
            <w:r>
              <w:rPr>
                <w:b w:val="0"/>
                <w:i w:val="0"/>
              </w:rPr>
              <w:t>- Phần 4: đường lối cầu hiền cụ thể, rộng mở – người có tài được dâng sớ tâu bày (lời dùng được thì cất nhắc, lời sơ suất không bắt tội); quan văn, quan võ được tiến cử; người tài còn bị che kín được dâng sớ tự tiến cử, “chớ hiềm vì mưu lợi mà phải bán rao”; lời khuyến dụ: “Nay trời trong sáng, đất thanh bình, chính là lúc người hiền gặp hội gió mây”.</w:t>
            </w:r>
          </w:p>
          <w:p>
            <w:pPr>
              <w:spacing w:before="0" w:after="0"/>
              <w:jc w:val="both"/>
            </w:pPr>
            <w:r>
              <w:rPr>
                <w:b w:val="0"/>
                <w:i w:val="0"/>
              </w:rPr>
              <w:t>- Đối tượng và khó khăn (SGV tr.67): người có học, có tài từng gắn bó với nhà Lê ở những cương vị khác nhau – “sĩ phu Bắc Hà”; thử thách: nếp nghĩ “tôi trung không thờ hai chủ” (Hoàng Lê nhất thống chí kể Lý Trần Quán yêu cầu người thân chôn sống mình để tạ lỗi với chúa Trịnh Khải); nhiều sĩ phu chưa coi triều Tây Sơn là chính thống, còn nơm nớp sợ hãi.</w:t>
            </w:r>
          </w:p>
          <w:p>
            <w:pPr>
              <w:spacing w:before="0" w:after="0"/>
              <w:jc w:val="both"/>
            </w:pPr>
            <w:r>
              <w:rPr>
                <w:b w:val="0"/>
                <w:i w:val="0"/>
              </w:rPr>
              <w:t>- Mối liên hệ các phần: Phần 1 là cơ sở để nêu Phần 2; Phần 2 tất yếu dẫn đến Phần 3; nhờ ba phần trước, cách thức chiêu mộ ở Phần 4 mới hợp lí, logic.</w:t>
            </w:r>
          </w:p>
          <w:p>
            <w:pPr>
              <w:spacing w:before="0" w:after="0"/>
              <w:jc w:val="both"/>
            </w:pPr>
            <w:r>
              <w:rPr>
                <w:b w:val="0"/>
                <w:i w:val="0"/>
              </w:rPr>
              <w:t>- Chủ thể phát ngôn (câu hỏi 6): Ngô Thì Nhậm chấp bút nhưng “nhập vai” vua Quang Trung (đại từ “trẫm”), gửi gắm khát vọng thuyết phục người hiền vượt qua e dè, nghi ngại, đồng tâm hợp lực xây dựng triều đại mới – tư tưởng của người toàn tâm toàn ý với đại nghiệp quốc gia.</w:t>
            </w:r>
          </w:p>
          <w:p>
            <w:pPr>
              <w:spacing w:before="0" w:after="0"/>
              <w:jc w:val="both"/>
            </w:pPr>
            <w:r>
              <w:rPr>
                <w:b w:val="0"/>
                <w:i w:val="0"/>
              </w:rPr>
              <w:t>- Nghệ thuật lập luận: lí lẽ chặt chẽ (quy luật – thực tế – giải pháp), bằng chứng từ kinh điển Nho gia; kết hợp biểu cảm (giọng khiêm nhường, tha thiết) và thuyết minh (cách thức tiến cử cụ thể).</w:t>
            </w:r>
          </w:p>
          <w:p>
            <w:pPr>
              <w:spacing w:before="0" w:after="0"/>
              <w:jc w:val="both"/>
            </w:pPr>
            <w:r>
              <w:rPr>
                <w:b w:val="0"/>
                <w:i w:val="0"/>
              </w:rPr>
              <w:t>- Sức thuyết phục: lập luận vững, thái độ chân thành, trân trọng sĩ phu; tầm nhìn của vua Quang Trung; khát vọng xây dựng đất nước thái bình.</w:t>
            </w:r>
          </w:p>
          <w:p>
            <w:pPr>
              <w:spacing w:before="0" w:after="0"/>
              <w:jc w:val="both"/>
            </w:pPr>
            <w:r>
              <w:rPr>
                <w:b/>
                <w:i w:val="0"/>
              </w:rPr>
              <w:t>IV. Tổng kết</w:t>
            </w:r>
          </w:p>
          <w:p>
            <w:pPr>
              <w:spacing w:before="0" w:after="0"/>
              <w:jc w:val="both"/>
            </w:pPr>
            <w:r>
              <w:rPr>
                <w:b w:val="0"/>
                <w:i w:val="0"/>
              </w:rPr>
              <w:t>- Nội dung: chủ trương đúng đắn, tầm nhìn chiến lược trong việc trọng dụng hiền tài của vua Quang Trung; khát vọng xây dựng đất nước.</w:t>
            </w:r>
          </w:p>
          <w:p>
            <w:pPr>
              <w:spacing w:before="0" w:after="0"/>
              <w:jc w:val="both"/>
            </w:pPr>
            <w:r>
              <w:rPr>
                <w:b w:val="0"/>
                <w:i w:val="0"/>
              </w:rPr>
              <w:t>- Nghệ thuật: văn chính luận mẫu mực – bố cục chặt chẽ, lời lẽ vừa trang trọng vừa tha thiết, khéo léo.</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Tri thức ngữ văn, tìm hiểu chung</w:t>
      </w:r>
    </w:p>
    <w:p>
      <w:pPr>
        <w:spacing w:before="0" w:after="0"/>
        <w:jc w:val="both"/>
      </w:pPr>
      <w:r>
        <w:rPr>
          <w:b/>
          <w:i w:val="0"/>
        </w:rPr>
        <w:t>Bước 1: Giao nhiệm vụ học tập:</w:t>
      </w:r>
      <w:r>
        <w:rPr>
          <w:b w:val="0"/>
          <w:i w:val="0"/>
        </w:rPr>
        <w:t xml:space="preserve"> HS đọc Tri thức ngữ văn (SGK tr.74 – 75); giới thiệu tác giả, hoàn cảnh ra đời; trả lời câu hỏi 1 (lí do, mục đích ban bố chiếu).</w:t>
      </w:r>
    </w:p>
    <w:p>
      <w:pPr>
        <w:spacing w:before="0" w:after="0"/>
        <w:jc w:val="both"/>
      </w:pPr>
      <w:r>
        <w:rPr>
          <w:b w:val="0"/>
          <w:i w:val="0"/>
          <w:color w:val="EE0000"/>
        </w:rPr>
        <w:t>- 1.1.NC1a: HS tra cứu về triều Tây Sơn, vua Quang Trung trên nguồn chính thống.</w:t>
      </w:r>
    </w:p>
    <w:p>
      <w:pPr>
        <w:spacing w:before="0" w:after="0"/>
        <w:jc w:val="both"/>
      </w:pPr>
      <w:r>
        <w:rPr>
          <w:b/>
          <w:i w:val="0"/>
        </w:rPr>
        <w:t>Bước 2: Thực hiện nhiệm vụ:</w:t>
      </w:r>
      <w:r>
        <w:rPr>
          <w:b w:val="0"/>
          <w:i w:val="0"/>
        </w:rPr>
        <w:t xml:space="preserve"> HS làm việc cá nhân, nhóm; GV quan sát, hỗ trợ.</w:t>
      </w:r>
    </w:p>
    <w:p>
      <w:pPr>
        <w:spacing w:before="0" w:after="0"/>
        <w:jc w:val="both"/>
      </w:pPr>
      <w:r>
        <w:rPr>
          <w:b/>
          <w:i w:val="0"/>
        </w:rPr>
        <w:t>Bước 3: Báo cáo, thảo luận:</w:t>
      </w:r>
      <w:r>
        <w:rPr>
          <w:b w:val="0"/>
          <w:i w:val="0"/>
        </w:rPr>
        <w:t xml:space="preserve"> Đại diện HS trình bày; lớp nhận xét, bổ sung.</w:t>
      </w:r>
    </w:p>
    <w:p>
      <w:pPr>
        <w:spacing w:before="0" w:after="0"/>
        <w:jc w:val="both"/>
      </w:pPr>
      <w:r>
        <w:rPr>
          <w:b/>
          <w:i w:val="0"/>
        </w:rPr>
        <w:t>Bước 4: Kết luận, nhận định:</w:t>
      </w:r>
      <w:r>
        <w:rPr>
          <w:b w:val="0"/>
          <w:i w:val="0"/>
        </w:rPr>
        <w:t xml:space="preserve"> GV chốt mục I, II.</w:t>
      </w:r>
    </w:p>
    <w:p>
      <w:pPr>
        <w:spacing w:before="80" w:after="80"/>
        <w:jc w:val="center"/>
      </w:pPr>
      <w:r>
        <w:rPr>
          <w:b/>
          <w:i w:val="0"/>
        </w:rPr>
        <w:t>----------HẾT TIẾT 23 CHUYỂN SANG TIẾT 24----------</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3: CẤU TRÚC CỦA VĂN BẢN NGHỊ LUẬN</w:t>
            </w:r>
          </w:p>
          <w:p>
            <w:pPr>
              <w:spacing w:before="80" w:after="0"/>
              <w:jc w:val="center"/>
            </w:pPr>
            <w:r>
              <w:rPr>
                <w:b/>
                <w:i w:val="0"/>
              </w:rPr>
              <w:t>Đọc: Văn bản 1 – CẦU HIỀN CHIẾU (Ngô Thì Nhậm)</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Văn bản hướng tới đối tượng nào? Ngô Thì Nhậm gặp những khó khăn gì khi thuyết phục các đối tượng đó ra gánh vác việc nước? (câu hỏi 2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3: CẤU TRÚC CỦA VĂN BẢN NGHỊ LUẬN</w:t>
            </w:r>
          </w:p>
          <w:p>
            <w:pPr>
              <w:spacing w:before="80" w:after="0"/>
              <w:jc w:val="center"/>
            </w:pPr>
            <w:r>
              <w:rPr>
                <w:b/>
                <w:i w:val="0"/>
              </w:rPr>
              <w:t>Đọc: Văn bản 1 – CẦU HIỀN CHIẾU (Ngô Thì Nhậm)</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Văn bản có mấy phần? Phân tích mối quan hệ giữa nội dung các phần; vẽ sơ đồ cấu trúc lập luận (câu hỏi 3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3: CẤU TRÚC CỦA VĂN BẢN NGHỊ LUẬN</w:t>
            </w:r>
          </w:p>
          <w:p>
            <w:pPr>
              <w:spacing w:before="80" w:after="0"/>
              <w:jc w:val="center"/>
            </w:pPr>
            <w:r>
              <w:rPr>
                <w:b/>
                <w:i w:val="0"/>
              </w:rPr>
              <w:t>Đọc: Văn bản 1 – CẦU HIỀN CHIẾU (Ngô Thì Nhậm)</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Nghệ thuật lập luận thể hiện như thế nào qua việc dùng lí lẽ, bằng chứng, phối hợp với yếu tố biểu cảm, thuyết minh? Điều gì tạo nên sức thuyết phục của văn bản? (câu hỏi 4, 5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Đọc văn bản (SGV tr.66): GV đọc mẫu, chỉ định HS đọc; giọng tha thiết, tình cảm (phần 2, 3), hùng hồn, mạnh mẽ (phần 4); chú ý các từ Hán Việt, điển tích có cước chú.</w:t>
      </w:r>
    </w:p>
    <w:p>
      <w:pPr>
        <w:spacing w:before="0" w:after="0"/>
        <w:jc w:val="both"/>
      </w:pPr>
      <w:r>
        <w:rPr>
          <w:b w:val="0"/>
          <w:i w:val="0"/>
          <w:color w:val="EE0000"/>
        </w:rPr>
        <w:t>- HS thảo luận nhóm 12 phút; nhóm 3, 4 có thể vẽ sơ đồ bằng Canva/PowerPoint (6.3.NC1a).</w:t>
      </w:r>
    </w:p>
    <w:p>
      <w:pPr>
        <w:spacing w:before="0" w:after="0"/>
        <w:jc w:val="both"/>
      </w:pPr>
      <w:r>
        <w:rPr>
          <w:b/>
          <w:i w:val="0"/>
        </w:rPr>
        <w:t>Bước 3: Báo cáo, thảo luận</w:t>
      </w:r>
    </w:p>
    <w:p>
      <w:pPr>
        <w:spacing w:before="0" w:after="0"/>
        <w:jc w:val="both"/>
      </w:pPr>
      <w:r>
        <w:rPr>
          <w:b w:val="0"/>
          <w:i w:val="0"/>
        </w:rPr>
        <w:t>- Đại diện nhóm 1, 3, 5 trình bày; nhóm 2, 4, 6 bổ sung.</w:t>
      </w:r>
    </w:p>
    <w:p>
      <w:pPr>
        <w:spacing w:before="0" w:after="0"/>
        <w:jc w:val="both"/>
      </w:pPr>
      <w:r>
        <w:rPr>
          <w:b/>
          <w:i w:val="0"/>
        </w:rPr>
        <w:t>Bước 4: Kết luận, nhận định</w:t>
      </w:r>
    </w:p>
    <w:p>
      <w:pPr>
        <w:spacing w:before="0" w:after="0"/>
        <w:jc w:val="both"/>
      </w:pPr>
      <w:r>
        <w:rPr>
          <w:b w:val="0"/>
          <w:i w:val="0"/>
          <w:color w:val="FF0000"/>
        </w:rPr>
        <w:t>- GV chốt mục III, IV; trả lời câu hỏi 6 (khát vọng xây dựng đất nước thái bình, thịnh trị); liên hệ giáo dục liêm chính.</w:t>
      </w:r>
    </w:p>
    <w:p>
      <w:pPr>
        <w:spacing w:before="0" w:after="0"/>
        <w:jc w:val="both"/>
      </w:pPr>
      <w:r>
        <w:rPr>
          <w:b w:val="0"/>
          <w:i w:val="0"/>
        </w:rPr>
        <w:t xml:space="preserve">- Video tham khảo: Thu hút và trọng dụng nhân tài (kênh VTV4) – </w:t>
      </w:r>
      <w:r>
        <w:rPr>
          <w:b w:val="0"/>
          <w:i w:val="0"/>
          <w:color w:val="0000FF"/>
        </w:rPr>
        <w:t>https://www.youtube.com/watch?v=Y7GJRBv3Rro</w:t>
      </w:r>
      <w:r>
        <w:rPr>
          <w:b w:val="0"/>
          <w:i w:val="0"/>
        </w:rPr>
        <w:t xml:space="preserve"> – Liên hệ thời sự: chủ trương trọng dụng nhân tài hôm nay (Cầu hiền chiếu)</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cấu trúc lập luận của văn bản.</w:t>
      </w:r>
    </w:p>
    <w:p>
      <w:pPr>
        <w:spacing w:before="0" w:after="0"/>
        <w:jc w:val="both"/>
      </w:pPr>
      <w:r>
        <w:rPr>
          <w:b/>
          <w:i w:val="0"/>
        </w:rPr>
        <w:t>b) Nội dung:</w:t>
      </w:r>
      <w:r>
        <w:rPr>
          <w:b w:val="0"/>
          <w:i w:val="0"/>
        </w:rPr>
        <w:t xml:space="preserve"> HS hoàn thiện sơ đồ cấu trúc lập luận (luận đề – luận điểm – lí lẽ – bằng chứng) của văn bản.</w:t>
      </w:r>
    </w:p>
    <w:p>
      <w:pPr>
        <w:spacing w:before="0" w:after="0"/>
        <w:jc w:val="both"/>
      </w:pPr>
      <w:r>
        <w:rPr>
          <w:b/>
          <w:i w:val="0"/>
        </w:rPr>
        <w:t>c) Sản phẩm:</w:t>
      </w:r>
      <w:r>
        <w:rPr>
          <w:b w:val="0"/>
          <w:i w:val="0"/>
        </w:rPr>
        <w:t xml:space="preserve"> Sơ đồ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vẽ sơ đồ (bài củng cố trực tuyến làm chung sau văn bản 2).</w:t>
      </w:r>
    </w:p>
    <w:p>
      <w:pPr>
        <w:spacing w:before="0" w:after="0"/>
        <w:jc w:val="both"/>
      </w:pPr>
      <w:r>
        <w:rPr>
          <w:b/>
          <w:i w:val="0"/>
        </w:rPr>
        <w:t>Bước 2: Thực hiện nhiệm vụ:</w:t>
      </w:r>
      <w:r>
        <w:rPr>
          <w:b w:val="0"/>
          <w:i w:val="0"/>
        </w:rPr>
        <w:t xml:space="preserve"> HS làm cá nhân 7 phút.</w:t>
      </w:r>
    </w:p>
    <w:p>
      <w:pPr>
        <w:spacing w:before="0" w:after="0"/>
        <w:jc w:val="both"/>
      </w:pPr>
      <w:r>
        <w:rPr>
          <w:b/>
          <w:i w:val="0"/>
        </w:rPr>
        <w:t>Bước 3: Báo cáo, thảo luận:</w:t>
      </w:r>
      <w:r>
        <w:rPr>
          <w:b w:val="0"/>
          <w:i w:val="0"/>
        </w:rPr>
        <w:t xml:space="preserve"> 2 HS trình bày sơ đồ.</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4. Hoạt động 4: Vận dụng (Kết nối đọc – viết, làm ở nhà)</w:t>
      </w:r>
    </w:p>
    <w:p>
      <w:pPr>
        <w:spacing w:before="0" w:after="0"/>
        <w:jc w:val="both"/>
      </w:pPr>
      <w:r>
        <w:rPr>
          <w:b/>
          <w:i w:val="0"/>
        </w:rPr>
        <w:t>a) Mục tiêu:</w:t>
      </w:r>
      <w:r>
        <w:rPr>
          <w:b w:val="0"/>
          <w:i w:val="0"/>
        </w:rPr>
        <w:t xml:space="preserve"> Vận dụng viết đoạn văn.</w:t>
      </w:r>
    </w:p>
    <w:p>
      <w:pPr>
        <w:spacing w:before="0" w:after="0"/>
        <w:jc w:val="both"/>
      </w:pPr>
      <w:r>
        <w:rPr>
          <w:b/>
          <w:i w:val="0"/>
        </w:rPr>
        <w:t>b) Nội dung:</w:t>
      </w:r>
      <w:r>
        <w:rPr>
          <w:b w:val="0"/>
          <w:i w:val="0"/>
        </w:rPr>
        <w:t xml:space="preserve"> Viết đoạn văn (khoảng 150 chữ) nêu suy nghĩ của bạn về ý kiến: Người có tài cần phát huy tài năng của mình để đóng góp cho cộng đồng.</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qua Google Classroom.</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24 CHUYỂN SANG TIẾT 25----------</w:t>
      </w:r>
    </w:p>
    <w:p>
      <w:pPr>
        <w:spacing w:before="80" w:after="0"/>
        <w:jc w:val="center"/>
      </w:pPr>
      <w:r>
        <w:rPr>
          <w:b/>
          <w:i w:val="0"/>
        </w:rPr>
        <w:t>VĂN BẢN 2:</w:t>
      </w:r>
    </w:p>
    <w:p>
      <w:pPr>
        <w:spacing w:before="80" w:after="0"/>
        <w:jc w:val="center"/>
      </w:pPr>
      <w:r>
        <w:rPr>
          <w:b/>
          <w:i w:val="0"/>
        </w:rPr>
        <w:t>TÔI CÓ MỘT ƯỚC MƠ</w:t>
      </w:r>
    </w:p>
    <w:p>
      <w:pPr>
        <w:spacing w:before="80" w:after="0"/>
        <w:jc w:val="center"/>
      </w:pPr>
      <w:r>
        <w:rPr>
          <w:b/>
          <w:i w:val="0"/>
        </w:rPr>
        <w:t>(Mác-tin Lu-thơ Kinh)</w:t>
      </w:r>
    </w:p>
    <w:p>
      <w:pPr>
        <w:spacing w:before="0" w:after="0"/>
        <w:jc w:val="center"/>
      </w:pPr>
      <w:r>
        <w:rPr>
          <w:b w:val="0"/>
          <w:i w:val="0"/>
        </w:rPr>
        <w:t>(Dự kiến thời gian: 02 tiết – Tiết 25, 26)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trải nghiệm.</w:t>
      </w:r>
    </w:p>
    <w:p>
      <w:pPr>
        <w:spacing w:before="0" w:after="0"/>
        <w:jc w:val="both"/>
      </w:pPr>
      <w:r>
        <w:rPr>
          <w:b/>
          <w:i w:val="0"/>
        </w:rPr>
        <w:t>b) Nội dung:</w:t>
      </w:r>
      <w:r>
        <w:rPr>
          <w:b w:val="0"/>
          <w:i w:val="0"/>
        </w:rPr>
        <w:t xml:space="preserve"> Câu hỏi Trước khi đọc (SGK).</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(SGK tr.79): Kể tên một văn kiện chính trị trở thành áng văn có sức lay động lớn. Nêu ví dụ một nhân vật lịch sử thể hiện ước mơ về hạnh phúc cho nhân dân trong lời phát biểu tâm huyết.</w:t>
      </w:r>
    </w:p>
    <w:p>
      <w:pPr>
        <w:spacing w:before="0" w:after="0"/>
        <w:jc w:val="both"/>
      </w:pPr>
      <w:r>
        <w:rPr>
          <w:b/>
          <w:i w:val="0"/>
        </w:rPr>
        <w:t>Bước 2: Thực hiện nhiệm vụ:</w:t>
      </w:r>
      <w:r>
        <w:rPr>
          <w:b w:val="0"/>
          <w:i w:val="0"/>
        </w:rPr>
        <w:t xml:space="preserve"> HS suy nghĩ cá nhân.</w:t>
      </w:r>
    </w:p>
    <w:p>
      <w:pPr>
        <w:spacing w:before="0" w:after="0"/>
        <w:jc w:val="both"/>
      </w:pPr>
      <w:r>
        <w:rPr>
          <w:b/>
          <w:i w:val="0"/>
        </w:rPr>
        <w:t>Bước 3: Báo cáo, thảo luận:</w:t>
      </w:r>
      <w:r>
        <w:rPr>
          <w:b w:val="0"/>
          <w:i w:val="0"/>
        </w:rPr>
        <w:t xml:space="preserve"> 2 – 3 HS chia sẻ (Tuyên ngôn Độc lập của Chủ tịch Hồ Chí Minh…).</w:t>
      </w:r>
    </w:p>
    <w:p>
      <w:pPr>
        <w:spacing w:before="0" w:after="0"/>
        <w:jc w:val="both"/>
      </w:pPr>
      <w:r>
        <w:rPr>
          <w:b w:val="0"/>
          <w:i w:val="0"/>
        </w:rPr>
        <w:t xml:space="preserve">- Video tham khảo: ‘I Have A Dream’ – Rev. Dr. MLK, Jr. at the March on Washington (August 28, 1963) (kênh The Martin Luther King, Jr. Center for Nonviolent Social Change) – </w:t>
      </w:r>
      <w:r>
        <w:rPr>
          <w:b w:val="0"/>
          <w:i w:val="0"/>
          <w:color w:val="0000FF"/>
        </w:rPr>
        <w:t>https://www.youtube.com/watch?v=Qyk8sYGghiQ</w:t>
      </w:r>
      <w:r>
        <w:rPr>
          <w:b w:val="0"/>
          <w:i w:val="0"/>
        </w:rPr>
        <w:t xml:space="preserve"> – Nghe đoạn kết bài diễn văn gốc (Tôi có một ước mơ)</w:t>
      </w:r>
    </w:p>
    <w:p>
      <w:pPr>
        <w:spacing w:before="0" w:after="0"/>
        <w:jc w:val="both"/>
      </w:pPr>
      <w:r>
        <w:rPr>
          <w:b/>
          <w:i w:val="0"/>
        </w:rPr>
        <w:t>Bước 4: Kết luận, nhận định:</w:t>
      </w:r>
      <w:r>
        <w:rPr>
          <w:b w:val="0"/>
          <w:i w:val="0"/>
        </w:rPr>
        <w:t xml:space="preserve"> GV dẫn vào bài.</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Xác định vấn đề trọng tâm, hệ thống luận điểm; phân tích cách dùng lí lẽ, bằng chứng, biện pháp tu từ.</w:t>
      </w:r>
    </w:p>
    <w:p>
      <w:pPr>
        <w:spacing w:before="0" w:after="0"/>
        <w:jc w:val="both"/>
      </w:pPr>
      <w:r>
        <w:rPr>
          <w:b w:val="0"/>
          <w:i w:val="0"/>
        </w:rPr>
        <w:t>- Nhận xét thái độ, tình cảm của tác giả; ý nghĩa thời sự của bài diễn văn.</w:t>
      </w:r>
    </w:p>
    <w:p>
      <w:pPr>
        <w:spacing w:before="0" w:after="0"/>
        <w:jc w:val="both"/>
      </w:pPr>
      <w:r>
        <w:rPr>
          <w:b/>
          <w:i w:val="0"/>
        </w:rPr>
        <w:t>b) Nội dung:</w:t>
      </w:r>
      <w:r>
        <w:rPr>
          <w:b w:val="0"/>
          <w:i w:val="0"/>
        </w:rPr>
        <w:t xml:space="preserve"> HS đọc SGK tr.79 – 84, trả lời 8 câu hỏi SGK tr.84.</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val="0"/>
                <w:i w:val="0"/>
              </w:rPr>
              <w:t>- Mác-tin Lu-thơ Kinh (1929 – 1968): mục sư, nhà hoạt động nhân quyền người Mỹ gốc Phi; lãnh đạo phong trào đấu tranh bất bạo động; năm 1964 là người trẻ tuổi nhất được trao giải Nô-ben Hoà bình.</w:t>
            </w:r>
          </w:p>
          <w:p>
            <w:pPr>
              <w:spacing w:before="0" w:after="0"/>
              <w:jc w:val="both"/>
            </w:pPr>
            <w:r>
              <w:rPr>
                <w:b w:val="0"/>
                <w:i w:val="0"/>
              </w:rPr>
              <w:t>- Bài diễn văn phát biểu ngày 28/8/1963 trên bậc thềm đài tưởng niệm Tổng thống Lin-côn, trong cuộc tuần hành ủng hộ phong trào dòi quyền công dân; góp phần buộc Quốc hội Mỹ thông qua Đạo luật Dân quyền năm 1964.</w:t>
            </w:r>
          </w:p>
          <w:p>
            <w:pPr>
              <w:spacing w:before="0" w:after="0"/>
              <w:jc w:val="both"/>
            </w:pPr>
            <w:r>
              <w:rPr>
                <w:b/>
                <w:i w:val="0"/>
              </w:rPr>
              <w:t>II. Khám phá văn bản</w:t>
            </w:r>
          </w:p>
          <w:p>
            <w:pPr>
              <w:spacing w:before="0" w:after="0"/>
              <w:jc w:val="both"/>
            </w:pPr>
            <w:r>
              <w:rPr>
                <w:b w:val="0"/>
                <w:i w:val="0"/>
              </w:rPr>
              <w:t>- Vấn đề trọng tâm: quyền tự do, bình đẳng của người da đen; ước mơ về một nước Mỹ không còn phân biệt chủng tộc.</w:t>
            </w:r>
          </w:p>
          <w:p>
            <w:pPr>
              <w:spacing w:before="0" w:after="0"/>
              <w:jc w:val="both"/>
            </w:pPr>
            <w:r>
              <w:rPr>
                <w:b w:val="0"/>
                <w:i w:val="0"/>
              </w:rPr>
              <w:t>- Luận điểm 1: thực trạng – một trăm năm sau Tuyên ngôn Giải phóng Nô lệ, người da đen vẫn chưa được tự do (điệp ngữ “Một trăm năm sau”).</w:t>
            </w:r>
          </w:p>
          <w:p>
            <w:pPr>
              <w:spacing w:before="0" w:after="0"/>
              <w:jc w:val="both"/>
            </w:pPr>
            <w:r>
              <w:rPr>
                <w:b w:val="0"/>
                <w:i w:val="0"/>
              </w:rPr>
              <w:t>- Luận điểm 2: tính cấp bách của “thời khắc Ngay Bây Giờ”; năm 1963 “chưa phải là năm kết thúc, mà là năm khởi đầu”.</w:t>
            </w:r>
          </w:p>
          <w:p>
            <w:pPr>
              <w:spacing w:before="0" w:after="0"/>
              <w:jc w:val="both"/>
            </w:pPr>
            <w:r>
              <w:rPr>
                <w:b w:val="0"/>
                <w:i w:val="0"/>
              </w:rPr>
              <w:t>- Luận điểm 3: quan điểm đấu tranh – kiên quyết nhưng không dùng bạo lực, không “thoả mãn cơn khát tự do bằng những chén hận thù và cay đắng”.</w:t>
            </w:r>
          </w:p>
          <w:p>
            <w:pPr>
              <w:spacing w:before="0" w:after="0"/>
              <w:jc w:val="both"/>
            </w:pPr>
            <w:r>
              <w:rPr>
                <w:b w:val="0"/>
                <w:i w:val="0"/>
              </w:rPr>
              <w:t>- Luận điểm 4: cần đoàn kết trong cuộc đấu tranh đòi công lí – không ngờ vực tất cả người da trắng, vì “tự do của họ liên quan đến tự do của ta”; “Chúng ta không thể bước đi đơn độc”.</w:t>
            </w:r>
          </w:p>
          <w:p>
            <w:pPr>
              <w:spacing w:before="0" w:after="0"/>
              <w:jc w:val="both"/>
            </w:pPr>
            <w:r>
              <w:rPr>
                <w:b w:val="0"/>
                <w:i w:val="0"/>
              </w:rPr>
              <w:t>- Luận điểm 5: niềm tin và ước mơ về tự do, công lí – “Tôi mơ rằng…” (con cháu người nô lệ và chủ nô ngồi bên nhau; con cái không bị đánh giá bởi màu da mà bởi phẩm cách); “Hãy để tự do ngân vang” từ mọi đỉnh đồi, ngọn núi.</w:t>
            </w:r>
          </w:p>
          <w:p>
            <w:pPr>
              <w:spacing w:before="0" w:after="0"/>
              <w:jc w:val="both"/>
            </w:pPr>
            <w:r>
              <w:rPr>
                <w:b w:val="0"/>
                <w:i w:val="0"/>
              </w:rPr>
              <w:t>- Lí lẽ, bằng chứng: dẫn văn kiện lịch sử (Tuyên ngôn Giải phóng Nô lệ, Tuyên ngôn Độc lập “Con người sinh ra vốn bình đẳng”); bằng chứng thực tế (biệt khu, tấm bảng “Chỉ dành cho người da trắng”, không có quyền bầu cử ở Mi-xi-xi-pi).</w:t>
            </w:r>
          </w:p>
          <w:p>
            <w:pPr>
              <w:spacing w:before="0" w:after="0"/>
              <w:jc w:val="both"/>
            </w:pPr>
            <w:r>
              <w:rPr>
                <w:b w:val="0"/>
                <w:i w:val="0"/>
              </w:rPr>
              <w:t>- Biện pháp tu từ: điệp ngữ, lặp cấu trúc (“Một trăm năm sau”, “Tôi mơ rằng”, “Hãy để tự do ngân vang”) → giọng hùng hồn, tha thiết; ẩn dụ (“hòn đảo nghèo đói giữa một đại dương mênh mông thịnh vượng về vật chất”, “mùa hè ngột ngạt… làn gió thu của tự do và bình đẳng”, “chén hận thù và cay đắng”) → hàm súc, gợi mở.</w:t>
            </w:r>
          </w:p>
          <w:p>
            <w:pPr>
              <w:spacing w:before="0" w:after="0"/>
              <w:jc w:val="both"/>
            </w:pPr>
            <w:r>
              <w:rPr>
                <w:b w:val="0"/>
                <w:i w:val="0"/>
              </w:rPr>
              <w:t>- Mục đích, quan điểm (SGV): vì tự do, bình đẳng cho người da đen, cao hơn là vì một nước Mỹ hùng cường, bình đẳng như Tuyên ngôn Độc lập khẳng định; tình yêu nước Mỹ và quan điểm bất bạo động tạo sức thuyết phục với cả người da đen và da trắng.</w:t>
            </w:r>
          </w:p>
          <w:p>
            <w:pPr>
              <w:spacing w:before="0" w:after="0"/>
              <w:jc w:val="both"/>
            </w:pPr>
            <w:r>
              <w:rPr>
                <w:b w:val="0"/>
                <w:i w:val="0"/>
              </w:rPr>
              <w:t>- Ý nghĩa hôm nay (câu hỏi 7): nước Mỹ đã tiến những bước dài nhưng vẫn còn bất bình đẳng, kì thị; trên thế giới vẫn còn bất bình đẳng sắc tộc, bạo lực → ước mơ của Lu-thơ Kinh vẫn có ý nghĩa thức tỉnh.</w:t>
            </w:r>
          </w:p>
          <w:p>
            <w:pPr>
              <w:spacing w:before="0" w:after="0"/>
              <w:jc w:val="both"/>
            </w:pPr>
            <w:r>
              <w:rPr>
                <w:b/>
                <w:i w:val="0"/>
              </w:rPr>
              <w:t>III. Tổng kết</w:t>
            </w:r>
          </w:p>
          <w:p>
            <w:pPr>
              <w:spacing w:before="0" w:after="0"/>
              <w:jc w:val="both"/>
            </w:pPr>
            <w:r>
              <w:rPr>
                <w:b w:val="0"/>
                <w:i w:val="0"/>
              </w:rPr>
              <w:t>- Nội dung: khát vọng tự do, bình đẳng, hoà bình; tình yêu nước Mỹ và niềm tin vào công lí.</w:t>
            </w:r>
          </w:p>
          <w:p>
            <w:pPr>
              <w:spacing w:before="0" w:after="0"/>
              <w:jc w:val="both"/>
            </w:pPr>
            <w:r>
              <w:rPr>
                <w:b w:val="0"/>
                <w:i w:val="0"/>
              </w:rPr>
              <w:t>- Nghệ thuật: kết hợp lập luận chặt chẽ với biểu cảm mãnh liệt; ngôn ngữ giàu hình ảnh, nhịp điệu.</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Nhiệm vụ 1 (cá nhân): Vấn đề trọng tâm; các luận điểm (câu hỏi 1, 2 SGK).</w:t>
      </w:r>
    </w:p>
    <w:p>
      <w:pPr>
        <w:spacing w:before="0" w:after="0"/>
        <w:jc w:val="both"/>
      </w:pPr>
      <w:r>
        <w:rPr>
          <w:b w:val="0"/>
          <w:i w:val="0"/>
        </w:rPr>
        <w:t>- Nhiệm vụ 2 (nhóm): Phân tích lí lẽ, bằng chứng (câu hỏi 3); ước mơ ở đoạn kết, hình ảnh “tự do ngân vang” (câu hỏi 4).</w:t>
      </w:r>
    </w:p>
    <w:p>
      <w:pPr>
        <w:spacing w:before="80" w:after="80"/>
        <w:jc w:val="center"/>
      </w:pPr>
      <w:r>
        <w:rPr>
          <w:b/>
          <w:i w:val="0"/>
        </w:rPr>
        <w:t>----------HẾT TIẾT 25 CHUYỂN SANG TIẾT 26----------</w:t>
      </w:r>
    </w:p>
    <w:p>
      <w:pPr>
        <w:spacing w:before="0" w:after="0"/>
        <w:jc w:val="both"/>
      </w:pPr>
      <w:r>
        <w:rPr>
          <w:b w:val="0"/>
          <w:i w:val="0"/>
        </w:rPr>
        <w:t>- Nhiệm vụ 3 (cặp đôi): Biện pháp tu từ (câu hỏi 5); thái độ, tình cảm của tác giả với nước Mỹ (câu hỏi 6); ý nghĩa hiện nay của ước mơ (câu hỏi 7); bài học tạo lập văn bản nghị luận giàu sức thuyết phục (câu hỏi 8).</w:t>
      </w:r>
    </w:p>
    <w:p>
      <w:pPr>
        <w:spacing w:before="0" w:after="0"/>
        <w:jc w:val="both"/>
      </w:pPr>
      <w:r>
        <w:rPr>
          <w:b w:val="0"/>
          <w:i w:val="0"/>
          <w:color w:val="EE0000"/>
        </w:rPr>
        <w:t>- 6.2.NC1a; 11.A1.1.a: HS nhờ AI tóm tắt bối cảnh phong trào dân quyền ở Mỹ, đối chiếu với phần giới thiệu trong SGK để phát hiện chỗ sai lệch.</w:t>
      </w:r>
    </w:p>
    <w:p>
      <w:pPr>
        <w:spacing w:before="0" w:after="0"/>
        <w:jc w:val="both"/>
      </w:pPr>
      <w:r>
        <w:rPr>
          <w:b/>
          <w:i w:val="0"/>
        </w:rPr>
        <w:t>Bước 2: Thực hiện nhiệm vụ:</w:t>
      </w:r>
      <w:r>
        <w:rPr>
          <w:b w:val="0"/>
          <w:i w:val="0"/>
        </w:rPr>
        <w:t xml:space="preserve"> HS làm việc cá nhân, nhóm; GV quan sát, hỗ trợ.</w:t>
      </w:r>
    </w:p>
    <w:p>
      <w:pPr>
        <w:spacing w:before="0" w:after="0"/>
        <w:jc w:val="both"/>
      </w:pPr>
      <w:r>
        <w:rPr>
          <w:b/>
          <w:i w:val="0"/>
        </w:rPr>
        <w:t>Bước 3: Báo cáo, thảo luận:</w:t>
      </w:r>
      <w:r>
        <w:rPr>
          <w:b w:val="0"/>
          <w:i w:val="0"/>
        </w:rPr>
        <w:t xml:space="preserve"> Đại diện HS trình bày; lớp nhận xét, bổ sung.</w:t>
      </w:r>
    </w:p>
    <w:p>
      <w:pPr>
        <w:spacing w:before="0" w:after="0"/>
        <w:jc w:val="both"/>
      </w:pPr>
      <w:r>
        <w:rPr>
          <w:b/>
          <w:i w:val="0"/>
        </w:rPr>
        <w:t>Bước 4: Kết luận, nhận định:</w:t>
      </w:r>
      <w:r>
        <w:rPr>
          <w:b w:val="0"/>
          <w:i w:val="0"/>
        </w:rPr>
        <w:t xml:space="preserve"> GV chốt mục II, III.</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văn bản.</w:t>
      </w:r>
    </w:p>
    <w:p>
      <w:pPr>
        <w:spacing w:before="0" w:after="0"/>
        <w:jc w:val="both"/>
      </w:pPr>
      <w:r>
        <w:rPr>
          <w:b/>
          <w:i w:val="0"/>
        </w:rPr>
        <w:t>b) Nội dung:</w:t>
      </w:r>
      <w:r>
        <w:rPr>
          <w:b w:val="0"/>
          <w:i w:val="0"/>
        </w:rPr>
        <w:t xml:space="preserve"> Bài củng cố trực tuyến (10 câu nhiều lựa chọn, 1 câu đúng sai).</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làm bài trong 12 phút.</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3_k11.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Cầu hiền chiếu, Tôi có một ước mơ</w:t>
      </w:r>
    </w:p>
    <w:p>
      <w:pPr>
        <w:spacing w:before="0" w:after="0"/>
        <w:jc w:val="center"/>
      </w:pPr>
      <w:r>
        <w:rPr>
          <w:b w:val="0"/>
          <w:i w:val="0"/>
        </w:rPr>
        <w:t>https://trangtu66.github.io/Taode_thi_online/van_cc_bai3_k11.html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chữa câu nhiều HS sai (gọi theo nội dung phương án).</w:t>
      </w:r>
    </w:p>
    <w:p>
      <w:pPr>
        <w:spacing w:before="0" w:after="0"/>
        <w:jc w:val="both"/>
      </w:pPr>
      <w:r>
        <w:rPr>
          <w:b/>
          <w:i w:val="0"/>
        </w:rPr>
        <w:t>Bước 4: Kết luận, nhận định:</w:t>
      </w:r>
      <w:r>
        <w:rPr>
          <w:b w:val="0"/>
          <w:i w:val="0"/>
        </w:rPr>
        <w:t xml:space="preserve"> GV nhận xét, tuyên dương.</w:t>
      </w:r>
    </w:p>
    <w:p>
      <w:pPr>
        <w:spacing w:before="0" w:after="0"/>
        <w:jc w:val="both"/>
      </w:pPr>
      <w:r>
        <w:rPr>
          <w:b/>
          <w:i w:val="0"/>
        </w:rPr>
        <w:t>4. Hoạt động 4: Vận dụng (Kết nối đọc – viết, làm ở nhà)</w:t>
      </w:r>
    </w:p>
    <w:p>
      <w:pPr>
        <w:spacing w:before="0" w:after="0"/>
        <w:jc w:val="both"/>
      </w:pPr>
      <w:r>
        <w:rPr>
          <w:b/>
          <w:i w:val="0"/>
        </w:rPr>
        <w:t>a) Mục tiêu:</w:t>
      </w:r>
      <w:r>
        <w:rPr>
          <w:b w:val="0"/>
          <w:i w:val="0"/>
        </w:rPr>
        <w:t xml:space="preserve"> Vận dụng viết đoạn văn.</w:t>
      </w:r>
    </w:p>
    <w:p>
      <w:pPr>
        <w:spacing w:before="0" w:after="0"/>
        <w:jc w:val="both"/>
      </w:pPr>
      <w:r>
        <w:rPr>
          <w:b/>
          <w:i w:val="0"/>
        </w:rPr>
        <w:t>b) Nội dung:</w:t>
      </w:r>
      <w:r>
        <w:rPr>
          <w:b w:val="0"/>
          <w:i w:val="0"/>
        </w:rPr>
        <w:t xml:space="preserve"> Viết đoạn văn (khoảng 150 chữ) trình bày điều bạn thấy tâm đắc khi đọc văn bản Tôi có một ước mơ.</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qua Google Classroom.</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26 CHUYỂN SANG TIẾT 27----------</w:t>
      </w:r>
    </w:p>
    <w:p>
      <w:pPr>
        <w:spacing w:before="80" w:after="0"/>
        <w:jc w:val="center"/>
      </w:pPr>
      <w:r>
        <w:rPr>
          <w:b/>
          <w:i w:val="0"/>
        </w:rPr>
        <w:t>VĂN BẢN 3:</w:t>
      </w:r>
    </w:p>
    <w:p>
      <w:pPr>
        <w:spacing w:before="80" w:after="0"/>
        <w:jc w:val="center"/>
      </w:pPr>
      <w:r>
        <w:rPr>
          <w:b/>
          <w:i w:val="0"/>
        </w:rPr>
        <w:t>MỘT THỜI ĐẠI TRONG THI CA</w:t>
      </w:r>
    </w:p>
    <w:p>
      <w:pPr>
        <w:spacing w:before="80" w:after="0"/>
        <w:jc w:val="center"/>
      </w:pPr>
      <w:r>
        <w:rPr>
          <w:b/>
          <w:i w:val="0"/>
        </w:rPr>
        <w:t>(Hoài Thanh)</w:t>
      </w:r>
    </w:p>
    <w:p>
      <w:pPr>
        <w:spacing w:before="0" w:after="0"/>
        <w:jc w:val="center"/>
      </w:pPr>
      <w:r>
        <w:rPr>
          <w:b w:val="0"/>
          <w:i w:val="0"/>
        </w:rPr>
        <w:t>(Dự kiến thời gian: 02 tiết – Tiết 27, 28)</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trải nghiệm.</w:t>
      </w:r>
    </w:p>
    <w:p>
      <w:pPr>
        <w:spacing w:before="0" w:after="0"/>
        <w:jc w:val="both"/>
      </w:pPr>
      <w:r>
        <w:rPr>
          <w:b/>
          <w:i w:val="0"/>
        </w:rPr>
        <w:t>b) Nội dung:</w:t>
      </w:r>
      <w:r>
        <w:rPr>
          <w:b w:val="0"/>
          <w:i w:val="0"/>
        </w:rPr>
        <w:t xml:space="preserve"> Câu hỏi Trước khi đọc (SGK).</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(SGK tr.85): Có bao giờ bạn băn khoăn khi phải phân biệt cái mới với cái cũ? Chọn và so sánh một bài Thơ mới với một bài thơ trung đại để tìm điểm khác biệt.</w:t>
      </w:r>
    </w:p>
    <w:p>
      <w:pPr>
        <w:spacing w:before="0" w:after="0"/>
        <w:jc w:val="both"/>
      </w:pPr>
      <w:r>
        <w:rPr>
          <w:b/>
          <w:i w:val="0"/>
        </w:rPr>
        <w:t>Bước 2: Thực hiện nhiệm vụ:</w:t>
      </w:r>
      <w:r>
        <w:rPr>
          <w:b w:val="0"/>
          <w:i w:val="0"/>
        </w:rPr>
        <w:t xml:space="preserve"> HS suy nghĩ cá nhân.</w:t>
      </w:r>
    </w:p>
    <w:p>
      <w:pPr>
        <w:spacing w:before="0" w:after="0"/>
        <w:jc w:val="both"/>
      </w:pPr>
      <w:r>
        <w:rPr>
          <w:b/>
          <w:i w:val="0"/>
        </w:rPr>
        <w:t>Bước 3: Báo cáo, thảo luận:</w:t>
      </w:r>
      <w:r>
        <w:rPr>
          <w:b w:val="0"/>
          <w:i w:val="0"/>
        </w:rPr>
        <w:t xml:space="preserve"> 2 – 3 HS chia sẻ (Tràng giang – Huy Cận; Thu hứng – Đỗ Phủ…).</w:t>
      </w:r>
    </w:p>
    <w:p>
      <w:pPr>
        <w:spacing w:before="0" w:after="0"/>
        <w:jc w:val="both"/>
      </w:pPr>
      <w:r>
        <w:rPr>
          <w:b/>
          <w:i w:val="0"/>
        </w:rPr>
        <w:t>Bước 4: Kết luận, nhận định:</w:t>
      </w:r>
      <w:r>
        <w:rPr>
          <w:b w:val="0"/>
          <w:i w:val="0"/>
        </w:rPr>
        <w:t xml:space="preserve"> GV dẫn vào bài.</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Xác định các luận điểm làm sáng tỏ luận đề “tinh thần thơ mới”; mối quan hệ giữa các luận điểm.</w:t>
      </w:r>
    </w:p>
    <w:p>
      <w:pPr>
        <w:spacing w:before="0" w:after="0"/>
        <w:jc w:val="both"/>
      </w:pPr>
      <w:r>
        <w:rPr>
          <w:b w:val="0"/>
          <w:i w:val="0"/>
        </w:rPr>
        <w:t>- Phân tích cách dùng bằng chứng, biện pháp tu từ; hiểu phong trào Thơ mới và lối văn phê bình của Hoài Thanh.</w:t>
      </w:r>
    </w:p>
    <w:p>
      <w:pPr>
        <w:spacing w:before="0" w:after="0"/>
        <w:jc w:val="both"/>
      </w:pPr>
      <w:r>
        <w:rPr>
          <w:b/>
          <w:i w:val="0"/>
        </w:rPr>
        <w:t>b) Nội dung:</w:t>
      </w:r>
      <w:r>
        <w:rPr>
          <w:b w:val="0"/>
          <w:i w:val="0"/>
        </w:rPr>
        <w:t xml:space="preserve"> HS đọc SGK tr.85 – 89, trả lời 6 câu hỏi SGK tr.89.</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val="0"/>
                <w:i w:val="0"/>
              </w:rPr>
              <w:t>- Hoài Thanh (1909 – 1982), tên khai sinh Nguyễn Đức Nguyên, quê Nghệ An; nhà phê bình văn học xuất sắc; năm 2000 được truy tặng Giải thưởng Hồ Chí Minh về Văn học nghệ thuật.</w:t>
            </w:r>
          </w:p>
          <w:p>
            <w:pPr>
              <w:spacing w:before="0" w:after="0"/>
              <w:jc w:val="both"/>
            </w:pPr>
            <w:r>
              <w:rPr>
                <w:b w:val="0"/>
                <w:i w:val="0"/>
              </w:rPr>
              <w:t>- Một thời đại trong thi ca là tiểu luận mở đầu cuốn Thi nhân Việt Nam 1932 – 1941 (viết chung với Hoài Chân, 1942) – bản “tổng kết” phong trào Thơ mới.</w:t>
            </w:r>
          </w:p>
          <w:p>
            <w:pPr>
              <w:spacing w:before="0" w:after="0"/>
              <w:jc w:val="both"/>
            </w:pPr>
            <w:r>
              <w:rPr>
                <w:b/>
                <w:i w:val="0"/>
              </w:rPr>
              <w:t>II. Khám phá văn bản</w:t>
            </w:r>
          </w:p>
          <w:p>
            <w:pPr>
              <w:spacing w:before="0" w:after="0"/>
              <w:jc w:val="both"/>
            </w:pPr>
            <w:r>
              <w:rPr>
                <w:b w:val="0"/>
                <w:i w:val="0"/>
              </w:rPr>
              <w:t>- Luận đề: tinh thần thơ mới.</w:t>
            </w:r>
          </w:p>
          <w:p>
            <w:pPr>
              <w:spacing w:before="0" w:after="0"/>
              <w:jc w:val="both"/>
            </w:pPr>
            <w:r>
              <w:rPr>
                <w:b w:val="0"/>
                <w:i w:val="0"/>
              </w:rPr>
              <w:t>- Hệ thống luận điểm (SGV tr.74): (1) thực trạng khó phân biệt rạch ròi thơ cũ – thơ mới; (2) tiêu chí phân biệt: “bài hay sánh với bài hay”, “nhìn vào đại thể”; (3) nhận diện khác biệt: “Ngày trước là thời chữ ta, bây giờ là thời chữ tôi”; (4) tình trạng “cái tôi” khi mới xuất hiện – “thực bỡ ngỡ”, “như lạc loài nơi đất khách”; (5) những biểu hiện khác nhau của “cái tôi” trong Thơ mới; (6) ý nghĩa của “cái tôi” trong Thơ mới đối với thơ ca và xã hội đương thời. Các luận điểm trình bày tuần tự theo mạch suy luận chặt chẽ.</w:t>
            </w:r>
          </w:p>
          <w:p>
            <w:pPr>
              <w:spacing w:before="0" w:after="0"/>
              <w:jc w:val="both"/>
            </w:pPr>
            <w:r>
              <w:rPr>
                <w:b w:val="0"/>
                <w:i w:val="0"/>
              </w:rPr>
              <w:t>- Mục đích nêu tiêu chí (câu hỏi 2): “các thời đại vẫn liên tiếp cùng nhau”, thơ cũ không hoàn toàn dở, thơ mới không toàn kiệt tác → so sánh thời đại với thời đại để “hiểu tinh thần thơ cho đúng đắn”, là điểm tựa thuyết phục người đọc.</w:t>
            </w:r>
          </w:p>
          <w:p>
            <w:pPr>
              <w:spacing w:before="0" w:after="0"/>
              <w:jc w:val="both"/>
            </w:pPr>
            <w:r>
              <w:rPr>
                <w:b w:val="0"/>
                <w:i w:val="0"/>
              </w:rPr>
              <w:t>- Cách diễn giải “cái tôi” (câu hỏi 3): nhân hoá, ẩn dụ – “nó thực bỡ ngỡ”, “nó như lạc loài”, “nó đến một mình”, “nó đáng thương”…</w:t>
            </w:r>
          </w:p>
          <w:p>
            <w:pPr>
              <w:spacing w:before="0" w:after="0"/>
              <w:jc w:val="both"/>
            </w:pPr>
            <w:r>
              <w:rPr>
                <w:b w:val="0"/>
                <w:i w:val="0"/>
              </w:rPr>
              <w:t>- Biểu hiện và bi kịch của cái tôi – “Đời chúng ta đã nằm trong vòng chữ tôi. Mất bề rộng ta đi tìm bề sâu. Nhưng càng đi sâu càng lạnh”; thoát lên tiên cùng Thế Lữ, phiêu lưu trong trường tình cùng Lưu Trọng Lư, điên cuồng với Hàn Mặc Tử, Chế Lan Viên, đắm say cùng Xuân Diệu, ngơ ngẩn buồn trở về hồn ta cùng Huy Cận.</w:t>
            </w:r>
          </w:p>
          <w:p>
            <w:pPr>
              <w:spacing w:before="0" w:after="0"/>
              <w:jc w:val="both"/>
            </w:pPr>
            <w:r>
              <w:rPr>
                <w:b w:val="0"/>
                <w:i w:val="0"/>
              </w:rPr>
              <w:t>- Ý nghĩa, lối thoát: các nhà thơ gửi bi kịch vào tiếng Việt, “dồn tình yêu quê hương trong tình yêu tiếng Việt”; “Truyện Kiều còn, tiếng ta còn; tiếng ta còn, nước ta còn”.</w:t>
            </w:r>
          </w:p>
          <w:p>
            <w:pPr>
              <w:spacing w:before="0" w:after="0"/>
              <w:jc w:val="both"/>
            </w:pPr>
            <w:r>
              <w:rPr>
                <w:b w:val="0"/>
                <w:i w:val="0"/>
              </w:rPr>
              <w:t>- Bằng chứng: câu thơ của Xuân Diệu, thơ cũ (Bà Huyện Thanh Quan hoặc Hồ Xuân Hương), Cao Bá Nhạ, Nguyễn Công Trứ, Lý Thái Bạch… → phong phú, tiêu biểu, so sánh đối chiếu.</w:t>
            </w:r>
          </w:p>
          <w:p>
            <w:pPr>
              <w:spacing w:before="0" w:after="0"/>
              <w:jc w:val="both"/>
            </w:pPr>
            <w:r>
              <w:rPr>
                <w:b w:val="0"/>
                <w:i w:val="0"/>
              </w:rPr>
              <w:t>- Biện pháp tu từ cuối văn bản: điệp cấu trúc “Chưa bao giờ như bây giờ…”, ẩn dụ “tấm lụa đã hứng vong hồn những thế hệ qua” → nhấn mạnh niềm tin, giọng văn tha thiết.</w:t>
            </w:r>
          </w:p>
          <w:p>
            <w:pPr>
              <w:spacing w:before="0" w:after="0"/>
              <w:jc w:val="both"/>
            </w:pPr>
            <w:r>
              <w:rPr>
                <w:b/>
                <w:i w:val="0"/>
              </w:rPr>
              <w:t>III. Tổng kết</w:t>
            </w:r>
          </w:p>
          <w:p>
            <w:pPr>
              <w:spacing w:before="0" w:after="0"/>
              <w:jc w:val="both"/>
            </w:pPr>
            <w:r>
              <w:rPr>
                <w:b w:val="0"/>
                <w:i w:val="0"/>
              </w:rPr>
              <w:t>- Nội dung: khẳng định “tinh thần thơ mới” là sự thức tỉnh của cái tôi cá nhân, làm nên một thời đại mới của thơ ca Việt Nam.</w:t>
            </w:r>
          </w:p>
          <w:p>
            <w:pPr>
              <w:spacing w:before="0" w:after="0"/>
              <w:jc w:val="both"/>
            </w:pPr>
            <w:r>
              <w:rPr>
                <w:b w:val="0"/>
                <w:i w:val="0"/>
              </w:rPr>
              <w:t>- Nghệ thuật: lập luận chặt chẽ mà tài hoa; lối phê bình tinh tế, giàu cảm xúc, giàu hình ảnh.</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Nhiệm vụ 1 (cá nhân): Các luận điểm, mối quan hệ (câu hỏi 1); mục đích nêu tiêu chí so sánh thơ cũ – thơ mới ở phần đầu (câu hỏi 2).</w:t>
      </w:r>
    </w:p>
    <w:p>
      <w:pPr>
        <w:spacing w:before="80" w:after="80"/>
        <w:jc w:val="center"/>
      </w:pPr>
      <w:r>
        <w:rPr>
          <w:b/>
          <w:i w:val="0"/>
        </w:rPr>
        <w:t>----------HẾT TIẾT 27 CHUYỂN SANG TIẾT 28----------</w:t>
      </w:r>
    </w:p>
    <w:p>
      <w:pPr>
        <w:spacing w:before="0" w:after="0"/>
        <w:jc w:val="both"/>
      </w:pPr>
      <w:r>
        <w:rPr>
          <w:b w:val="0"/>
          <w:i w:val="0"/>
        </w:rPr>
        <w:t>- Nhiệm vụ 2 (nhóm): Nhận xét cách diễn giải về “cái tôi” (câu hỏi 3); cách sử dụng bằng chứng (câu hỏi 4); biện pháp tu từ ở cuối văn bản (câu hỏi 5).</w:t>
      </w:r>
    </w:p>
    <w:p>
      <w:pPr>
        <w:spacing w:before="0" w:after="0"/>
        <w:jc w:val="both"/>
      </w:pPr>
      <w:r>
        <w:rPr>
          <w:b w:val="0"/>
          <w:i w:val="0"/>
        </w:rPr>
        <w:t>- Nhiệm vụ 3 (cá nhân): Hiểu biết về phong trào Thơ mới và lối văn phê bình của Hoài Thanh (câu hỏi 6).</w:t>
      </w:r>
    </w:p>
    <w:p>
      <w:pPr>
        <w:spacing w:before="0" w:after="0"/>
        <w:jc w:val="both"/>
      </w:pPr>
      <w:r>
        <w:rPr>
          <w:b/>
          <w:i w:val="0"/>
        </w:rPr>
        <w:t>Bước 2: Thực hiện nhiệm vụ:</w:t>
      </w:r>
      <w:r>
        <w:rPr>
          <w:b w:val="0"/>
          <w:i w:val="0"/>
        </w:rPr>
        <w:t xml:space="preserve"> HS làm việc cá nhân, nhóm; GV quan sát, hỗ trợ.</w:t>
      </w:r>
    </w:p>
    <w:p>
      <w:pPr>
        <w:spacing w:before="0" w:after="0"/>
        <w:jc w:val="both"/>
      </w:pPr>
      <w:r>
        <w:rPr>
          <w:b/>
          <w:i w:val="0"/>
        </w:rPr>
        <w:t>Bước 3: Báo cáo, thảo luận:</w:t>
      </w:r>
      <w:r>
        <w:rPr>
          <w:b w:val="0"/>
          <w:i w:val="0"/>
        </w:rPr>
        <w:t xml:space="preserve"> Đại diện HS trình bày; lớp nhận xét, bổ sung.</w:t>
      </w:r>
    </w:p>
    <w:p>
      <w:pPr>
        <w:spacing w:before="0" w:after="0"/>
        <w:jc w:val="both"/>
      </w:pPr>
      <w:r>
        <w:rPr>
          <w:b/>
          <w:i w:val="0"/>
        </w:rPr>
        <w:t>Bước 4: Kết luận, nhận định:</w:t>
      </w:r>
      <w:r>
        <w:rPr>
          <w:b w:val="0"/>
          <w:i w:val="0"/>
        </w:rPr>
        <w:t xml:space="preserve"> GV chốt mục II, III.</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văn bản.</w:t>
      </w:r>
    </w:p>
    <w:p>
      <w:pPr>
        <w:spacing w:before="0" w:after="0"/>
        <w:jc w:val="both"/>
      </w:pPr>
      <w:r>
        <w:rPr>
          <w:b/>
          <w:i w:val="0"/>
        </w:rPr>
        <w:t>b) Nội dung:</w:t>
      </w:r>
      <w:r>
        <w:rPr>
          <w:b w:val="0"/>
          <w:i w:val="0"/>
        </w:rPr>
        <w:t xml:space="preserve"> Bài củng cố trực tuyến (10 câu nhiều lựa chọn, 1 câu đúng sai).</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làm bài trong 12 phút.</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thoidaithica_k11.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Một thời đại trong thi ca</w:t>
      </w:r>
    </w:p>
    <w:p>
      <w:pPr>
        <w:spacing w:before="0" w:after="0"/>
        <w:jc w:val="center"/>
      </w:pPr>
      <w:r>
        <w:rPr>
          <w:b w:val="0"/>
          <w:i w:val="0"/>
        </w:rPr>
        <w:t>https://trangtu66.github.io/Taode_thi_online/van_cc_thoidaithica_k11.html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chữa câu nhiều HS sai (gọi theo nội dung phương án).</w:t>
      </w:r>
    </w:p>
    <w:p>
      <w:pPr>
        <w:spacing w:before="0" w:after="0"/>
        <w:jc w:val="both"/>
      </w:pPr>
      <w:r>
        <w:rPr>
          <w:b/>
          <w:i w:val="0"/>
        </w:rPr>
        <w:t>Bước 4: Kết luận, nhận định:</w:t>
      </w:r>
      <w:r>
        <w:rPr>
          <w:b w:val="0"/>
          <w:i w:val="0"/>
        </w:rPr>
        <w:t xml:space="preserve"> GV nhận xét, tuyên dương.</w:t>
      </w:r>
    </w:p>
    <w:p>
      <w:pPr>
        <w:spacing w:before="0" w:after="0"/>
        <w:jc w:val="both"/>
      </w:pPr>
      <w:r>
        <w:rPr>
          <w:b/>
          <w:i w:val="0"/>
        </w:rPr>
        <w:t>4. Hoạt động 4: Vận dụng (Kết nối đọc – viết, làm ở nhà)</w:t>
      </w:r>
    </w:p>
    <w:p>
      <w:pPr>
        <w:spacing w:before="0" w:after="0"/>
        <w:jc w:val="both"/>
      </w:pPr>
      <w:r>
        <w:rPr>
          <w:b/>
          <w:i w:val="0"/>
        </w:rPr>
        <w:t>a) Mục tiêu:</w:t>
      </w:r>
      <w:r>
        <w:rPr>
          <w:b w:val="0"/>
          <w:i w:val="0"/>
        </w:rPr>
        <w:t xml:space="preserve"> Vận dụng viết đoạn văn.</w:t>
      </w:r>
    </w:p>
    <w:p>
      <w:pPr>
        <w:spacing w:before="0" w:after="0"/>
        <w:jc w:val="both"/>
      </w:pPr>
      <w:r>
        <w:rPr>
          <w:b/>
          <w:i w:val="0"/>
        </w:rPr>
        <w:t>b) Nội dung:</w:t>
      </w:r>
      <w:r>
        <w:rPr>
          <w:b w:val="0"/>
          <w:i w:val="0"/>
        </w:rPr>
        <w:t xml:space="preserve"> Hoài Thanh cho rằng các nhà thơ của phong trào Thơ mới đã “dồn tình yêu quê hương trong tình yêu tiếng Việt”. Viết đoạn văn (khoảng 150 chữ) trình bày suy nghĩ của bạn về ý kiến này.</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qua Google Classroom.</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28 (TIẾT 29 – 30: KIỂM TRA GIỮA KÌ) CHUYỂN SANG TIẾT 31----------</w:t>
      </w:r>
    </w:p>
    <w:p>
      <w:pPr>
        <w:spacing w:before="60" w:after="0"/>
        <w:jc w:val="both"/>
      </w:pPr>
      <w:r>
        <w:rPr>
          <w:b/>
          <w:i w:val="0"/>
        </w:rPr>
        <w:t>B. THỰC HÀNH TIẾNG VIỆT: ĐẶC ĐIỂM CƠ BẢN CỦA NGÔN NGỮ NÓI VÀ NGÔN NGỮ VIẾT (TIẾP THEO)</w:t>
      </w:r>
    </w:p>
    <w:p>
      <w:pPr>
        <w:spacing w:before="0" w:after="0"/>
        <w:jc w:val="center"/>
      </w:pPr>
      <w:r>
        <w:rPr>
          <w:b w:val="0"/>
          <w:i w:val="0"/>
        </w:rPr>
        <w:t>(Dự kiến thời gian: 1 tiết – Tiết 31)</w:t>
      </w:r>
    </w:p>
    <w:p>
      <w:pPr>
        <w:spacing w:before="60" w:after="0"/>
        <w:jc w:val="both"/>
      </w:pPr>
      <w:r>
        <w:rPr>
          <w:b/>
          <w:i w:val="0"/>
        </w:rPr>
        <w:t>I. MỤC TIÊU</w:t>
      </w:r>
    </w:p>
    <w:p>
      <w:pPr>
        <w:spacing w:before="0" w:after="0"/>
        <w:jc w:val="both"/>
      </w:pPr>
      <w:r>
        <w:rPr>
          <w:b/>
          <w:i w:val="0"/>
        </w:rPr>
        <w:t>1. Kiến thức:</w:t>
      </w:r>
      <w:r>
        <w:rPr>
          <w:b w:val="0"/>
          <w:i w:val="0"/>
        </w:rPr>
        <w:t xml:space="preserve"> Nhận biết hiện tượng lạc phong cách giữa ngôn ngữ nói và ngôn ngữ viết; sự cộng hưởng của hai dạng ngôn ngữ trong tác phẩm truyện; sử dụng nhất quán, phù hợp.</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giao tiếp, hợp tác.</w:t>
      </w:r>
    </w:p>
    <w:p>
      <w:pPr>
        <w:spacing w:before="0" w:after="0"/>
        <w:jc w:val="both"/>
      </w:pPr>
      <w:r>
        <w:rPr>
          <w:b/>
          <w:i w:val="0"/>
        </w:rPr>
        <w:t>b. Năng lực riêng biệt:</w:t>
      </w:r>
      <w:r>
        <w:rPr>
          <w:b w:val="0"/>
          <w:i w:val="0"/>
        </w:rPr>
        <w:t xml:space="preserve"> Phát hiện, sửa lỗi lạc phong cách; chuyển đổi ngôn ngữ nói – viết.</w:t>
      </w:r>
    </w:p>
    <w:p>
      <w:pPr>
        <w:spacing w:before="0" w:after="0"/>
        <w:jc w:val="both"/>
      </w:pPr>
      <w:r>
        <w:rPr>
          <w:b/>
          <w:i w:val="0"/>
        </w:rPr>
        <w:t>c. Năng lực số:</w:t>
      </w:r>
    </w:p>
    <w:p>
      <w:pPr>
        <w:spacing w:before="0" w:after="0"/>
        <w:jc w:val="both"/>
      </w:pPr>
      <w:r>
        <w:rPr>
          <w:b w:val="0"/>
          <w:i w:val="0"/>
          <w:color w:val="EE0000"/>
        </w:rPr>
        <w:t>- 2.2.NC1a: Dùng công cụ kiểm tra chính tả, văn phong trực tuyến khi rà soát bài viết.</w:t>
      </w:r>
    </w:p>
    <w:p>
      <w:pPr>
        <w:spacing w:before="0" w:after="0"/>
        <w:jc w:val="both"/>
      </w:pPr>
      <w:r>
        <w:rPr>
          <w:b w:val="0"/>
          <w:i w:val="0"/>
          <w:color w:val="EE0000"/>
        </w:rPr>
        <w:t>- 6.3.NC1a: Dùng thiết bị số ghi lại đoạn hội thoại trong phim, chương trình truyền hình để phân tích.</w:t>
      </w:r>
    </w:p>
    <w:p>
      <w:pPr>
        <w:spacing w:before="0" w:after="0"/>
        <w:jc w:val="both"/>
      </w:pPr>
      <w:r>
        <w:rPr>
          <w:b/>
          <w:i w:val="0"/>
        </w:rPr>
        <w:t>3. Về phẩm chất:</w:t>
      </w:r>
      <w:r>
        <w:rPr>
          <w:b w:val="0"/>
          <w:i w:val="0"/>
        </w:rPr>
        <w:t xml:space="preserve"> Có ý thức sử dụng tiếng Việt phù hợp, trong sáng.</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loa, </w:t>
      </w:r>
      <w:r>
        <w:rPr>
          <w:b w:val="0"/>
          <w:i w:val="0"/>
          <w:color w:val="EE0000"/>
        </w:rPr>
        <w:t>máy tính bảng hoặc điện thoại thông minh (nếu điều kiện cho phép) có kết nối Internet,</w:t>
      </w:r>
      <w:r>
        <w:rPr>
          <w:b w:val="0"/>
          <w:i w:val="0"/>
        </w:rPr>
        <w:t xml:space="preserve"> bảng nhóm.</w:t>
      </w:r>
    </w:p>
    <w:p>
      <w:pPr>
        <w:spacing w:before="0" w:after="0"/>
        <w:jc w:val="both"/>
      </w:pPr>
      <w:r>
        <w:rPr>
          <w:b/>
          <w:i w:val="0"/>
        </w:rPr>
        <w:t>2. Học liệu:</w:t>
      </w:r>
      <w:r>
        <w:rPr>
          <w:b w:val="0"/>
          <w:i w:val="0"/>
        </w:rPr>
        <w:t xml:space="preserve"> SGK Ngữ văn 11, tập một (tr.89 – 90); SGV.</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tình huống có vấn đề.</w:t>
      </w:r>
    </w:p>
    <w:p>
      <w:pPr>
        <w:spacing w:before="0" w:after="0"/>
        <w:jc w:val="both"/>
      </w:pPr>
      <w:r>
        <w:rPr>
          <w:b/>
          <w:i w:val="0"/>
        </w:rPr>
        <w:t>b) Nội dung:</w:t>
      </w:r>
      <w:r>
        <w:rPr>
          <w:b w:val="0"/>
          <w:i w:val="0"/>
        </w:rPr>
        <w:t xml:space="preserve"> GV chiếu một câu “giống văn nói” trong bài viết của HS (ví dụ: “Chí Phèo là truyện ngắn đỉnh nhất của Nam Cao”).</w:t>
      </w:r>
    </w:p>
    <w:p>
      <w:pPr>
        <w:spacing w:before="0" w:after="0"/>
        <w:jc w:val="both"/>
      </w:pPr>
      <w:r>
        <w:rPr>
          <w:b/>
          <w:i w:val="0"/>
        </w:rPr>
        <w:t>c) Sản phẩm:</w:t>
      </w:r>
      <w:r>
        <w:rPr>
          <w:b w:val="0"/>
          <w:i w:val="0"/>
        </w:rPr>
        <w:t xml:space="preserve"> Nhận xét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câu văn có chỗ nào chưa phù hợp với văn bản viết?</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HS trả lời.</w:t>
      </w:r>
    </w:p>
    <w:p>
      <w:pPr>
        <w:spacing w:before="0" w:after="0"/>
        <w:jc w:val="both"/>
      </w:pPr>
      <w:r>
        <w:rPr>
          <w:b/>
          <w:i w:val="0"/>
        </w:rPr>
        <w:t>Bước 4: Kết luận, nhận định:</w:t>
      </w:r>
      <w:r>
        <w:rPr>
          <w:b w:val="0"/>
          <w:i w:val="0"/>
        </w:rPr>
        <w:t xml:space="preserve"> GV dẫn vào bài.</w:t>
      </w:r>
    </w:p>
    <w:p>
      <w:pPr>
        <w:spacing w:before="0" w:after="0"/>
        <w:jc w:val="both"/>
      </w:pPr>
      <w:r>
        <w:rPr>
          <w:b/>
          <w:i w:val="0"/>
        </w:rPr>
        <w:t>Hoạt động 2: Hình thành kiến thức mới (Dự kiến thời gian: 12 phút)</w:t>
      </w:r>
    </w:p>
    <w:p>
      <w:pPr>
        <w:spacing w:before="0" w:after="0"/>
        <w:jc w:val="both"/>
      </w:pPr>
      <w:r>
        <w:rPr>
          <w:b/>
          <w:i w:val="0"/>
        </w:rPr>
        <w:t>a) Mục tiêu:</w:t>
      </w:r>
      <w:r>
        <w:rPr>
          <w:b w:val="0"/>
          <w:i w:val="0"/>
        </w:rPr>
        <w:t xml:space="preserve"> Nắm lưu ý khi sử dụng ngôn ngữ nói – viết.</w:t>
      </w:r>
    </w:p>
    <w:p>
      <w:pPr>
        <w:spacing w:before="0" w:after="0"/>
        <w:jc w:val="both"/>
      </w:pPr>
      <w:r>
        <w:rPr>
          <w:b/>
          <w:i w:val="0"/>
        </w:rPr>
        <w:t>b) Nội dung:</w:t>
      </w:r>
      <w:r>
        <w:rPr>
          <w:b w:val="0"/>
          <w:i w:val="0"/>
        </w:rPr>
        <w:t xml:space="preserve"> Khung Nhận biết (SGK tr.89).</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Lựa chọn và nhất quán:</w:t>
            </w:r>
            <w:r>
              <w:rPr>
                <w:b w:val="0"/>
                <w:i w:val="0"/>
              </w:rPr>
              <w:t xml:space="preserve"> tuỳ hoàn cảnh và mục đích giao tiếp, có thể dùng ngôn ngữ nói hoặc ngôn ngữ viết; đã dùng dạng nào thì cần nhất quán. Tình trạng lạc phong cách (dùng phương tiện đặc trưng của ngôn ngữ nói cho văn bản viết và ngược lại) là điều cần tránh.</w:t>
            </w:r>
          </w:p>
          <w:p>
            <w:pPr>
              <w:spacing w:before="0" w:after="0"/>
              <w:jc w:val="both"/>
            </w:pPr>
            <w:r>
              <w:rPr>
                <w:b/>
                <w:i w:val="0"/>
              </w:rPr>
              <w:t>2. Cộng hưởng trong tác phẩm truyện:</w:t>
            </w:r>
            <w:r>
              <w:rPr>
                <w:b w:val="0"/>
                <w:i w:val="0"/>
              </w:rPr>
              <w:t xml:space="preserve"> sự cộng hưởng giữa ngôn ngữ nói và ngôn ngữ viết tạo ra lời nửa trực tiếp, lời độc thoại nội tâm, lời nhại (đoạn tâm lí bà cụ Tứ trong Vợ nhặt).</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đọc khung, tìm ví dụ lạc phong cách thường gặp.</w:t>
      </w:r>
    </w:p>
    <w:p>
      <w:pPr>
        <w:spacing w:before="0" w:after="0"/>
        <w:jc w:val="both"/>
      </w:pPr>
      <w:r>
        <w:rPr>
          <w:b/>
          <w:i w:val="0"/>
        </w:rPr>
        <w:t>Bước 2: Thực hiện nhiệm vụ:</w:t>
      </w:r>
      <w:r>
        <w:rPr>
          <w:b w:val="0"/>
          <w:i w:val="0"/>
        </w:rPr>
        <w:t xml:space="preserve"> HS làm cặp đôi.</w:t>
      </w:r>
    </w:p>
    <w:p>
      <w:pPr>
        <w:spacing w:before="0" w:after="0"/>
        <w:jc w:val="both"/>
      </w:pPr>
      <w:r>
        <w:rPr>
          <w:b/>
          <w:i w:val="0"/>
        </w:rPr>
        <w:t>Bước 3: Báo cáo, thảo luận:</w:t>
      </w:r>
      <w:r>
        <w:rPr>
          <w:b w:val="0"/>
          <w:i w:val="0"/>
        </w:rPr>
        <w:t xml:space="preserve"> 2 cặp trình bày.</w:t>
      </w:r>
    </w:p>
    <w:p>
      <w:pPr>
        <w:spacing w:before="0" w:after="0"/>
        <w:jc w:val="both"/>
      </w:pPr>
      <w:r>
        <w:rPr>
          <w:b/>
          <w:i w:val="0"/>
        </w:rPr>
        <w:t>Bước 4: Kết luận, nhận định:</w:t>
      </w:r>
      <w:r>
        <w:rPr>
          <w:b w:val="0"/>
          <w:i w:val="0"/>
        </w:rPr>
        <w:t xml:space="preserve"> GV chốt.</w:t>
      </w:r>
    </w:p>
    <w:p>
      <w:pPr>
        <w:spacing w:before="0" w:after="0"/>
        <w:jc w:val="both"/>
      </w:pPr>
      <w:r>
        <w:rPr>
          <w:b/>
          <w:i w:val="0"/>
        </w:rPr>
        <w:t>Hoạt động 3: Luyện tập (Dự kiến thời gian: 23 phút)</w:t>
      </w:r>
    </w:p>
    <w:p>
      <w:pPr>
        <w:spacing w:before="0" w:after="0"/>
        <w:jc w:val="both"/>
      </w:pPr>
      <w:r>
        <w:rPr>
          <w:b/>
          <w:i w:val="0"/>
        </w:rPr>
        <w:t>a) Mục tiêu:</w:t>
      </w:r>
      <w:r>
        <w:rPr>
          <w:b w:val="0"/>
          <w:i w:val="0"/>
        </w:rPr>
        <w:t xml:space="preserve"> Phát hiện, sửa lỗi; phân tích sự cộng hưởng ngôn ngữ.</w:t>
      </w:r>
    </w:p>
    <w:p>
      <w:pPr>
        <w:spacing w:before="0" w:after="0"/>
        <w:jc w:val="both"/>
      </w:pPr>
      <w:r>
        <w:rPr>
          <w:b/>
          <w:i w:val="0"/>
        </w:rPr>
        <w:t>b) Nội dung:</w:t>
      </w:r>
      <w:r>
        <w:rPr>
          <w:b w:val="0"/>
          <w:i w:val="0"/>
        </w:rPr>
        <w:t xml:space="preserve"> Bài tập 1 – 5 (SGK tr.89 – 90).</w:t>
      </w:r>
    </w:p>
    <w:p>
      <w:pPr>
        <w:spacing w:before="0" w:after="0"/>
        <w:jc w:val="both"/>
      </w:pPr>
      <w:r>
        <w:rPr>
          <w:b/>
          <w:i w:val="0"/>
        </w:rPr>
        <w:t>c) Sản phẩm:</w:t>
      </w:r>
      <w:r>
        <w:rPr>
          <w:b w:val="0"/>
          <w:i w:val="0"/>
        </w:rPr>
        <w:t xml:space="preserve"> Đáp án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1:</w:t>
            </w:r>
            <w:r>
              <w:rPr>
                <w:b w:val="0"/>
                <w:i w:val="0"/>
              </w:rPr>
              <w:t xml:space="preserve"> tìm trường hợp diễn đạt “giống văn nói” trong bài viết của mình, bạn bè và sửa (bỏ từ khẩu ngữ, tình thái từ; hoàn chỉnh câu).</w:t>
            </w:r>
          </w:p>
          <w:p>
            <w:pPr>
              <w:spacing w:before="0" w:after="0"/>
              <w:jc w:val="both"/>
            </w:pPr>
            <w:r>
              <w:rPr>
                <w:b/>
                <w:i w:val="0"/>
              </w:rPr>
              <w:t>Bài 2:</w:t>
            </w:r>
            <w:r>
              <w:rPr>
                <w:b w:val="0"/>
                <w:i w:val="0"/>
              </w:rPr>
              <w:t xml:space="preserve"> trong Chí Phèo, các đoạn cộng hưởng ngôn ngữ nói – viết: tiếng chửi của Chí Phèo ở đầu truyện, lời nửa trực tiếp khi Chí tỉnh rượu…</w:t>
            </w:r>
          </w:p>
          <w:p>
            <w:pPr>
              <w:spacing w:before="0" w:after="0"/>
              <w:jc w:val="both"/>
            </w:pPr>
            <w:r>
              <w:rPr>
                <w:b/>
                <w:i w:val="0"/>
              </w:rPr>
              <w:t>Bài 3, 4:</w:t>
            </w:r>
            <w:r>
              <w:rPr>
                <w:b w:val="0"/>
                <w:i w:val="0"/>
              </w:rPr>
              <w:t xml:space="preserve"> chọn một cảnh hội thoại trong phim, chương trình truyền hình; nhận xét đặc điểm ngôn ngữ nói (ngữ điệu, cử chỉ, từ đưa đẩy, câu tỉnh lược); chuyển thành ngôn ngữ viết và so sánh phương tiện biểu đạt.</w:t>
            </w:r>
          </w:p>
          <w:p>
            <w:pPr>
              <w:spacing w:before="0" w:after="0"/>
              <w:jc w:val="both"/>
            </w:pPr>
            <w:r>
              <w:rPr>
                <w:b/>
                <w:i w:val="0"/>
              </w:rPr>
              <w:t>Bài 5:</w:t>
            </w:r>
            <w:r>
              <w:rPr>
                <w:b w:val="0"/>
                <w:i w:val="0"/>
              </w:rPr>
              <w:t xml:space="preserve"> ngôn ngữ nói sinh động, tức thời, có ngữ điệu, cử chỉ hỗ trợ nhưng khó lưu giữ, dễ thiếu chặt chẽ; ngôn ngữ viết chặt chẽ, lưu giữ lâu dài, có thời gian gọt giũa nhưng thiếu ngữ điệu, cử chỉ.</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Nhóm 1, 2 làm bài 1, 2; nhóm 3, 4 bài 3, 4 (GV chiếu một đoạn phim ngắn); nhóm 5, 6 bài 5.</w:t>
      </w:r>
    </w:p>
    <w:p>
      <w:pPr>
        <w:spacing w:before="0" w:after="0"/>
        <w:jc w:val="both"/>
      </w:pPr>
      <w:r>
        <w:rPr>
          <w:b/>
          <w:i w:val="0"/>
        </w:rPr>
        <w:t>Bước 2: Thực hiện nhiệm vụ:</w:t>
      </w:r>
      <w:r>
        <w:rPr>
          <w:b w:val="0"/>
          <w:i w:val="0"/>
        </w:rPr>
        <w:t xml:space="preserve"> Thảo luận 10 phút.</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thống nhất đáp án.</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Rà soát bài viết của bản thân.</w:t>
      </w:r>
    </w:p>
    <w:p>
      <w:pPr>
        <w:spacing w:before="0" w:after="0"/>
        <w:jc w:val="both"/>
      </w:pPr>
      <w:r>
        <w:rPr>
          <w:b/>
          <w:i w:val="0"/>
        </w:rPr>
        <w:t>b) Nội dung:</w:t>
      </w:r>
      <w:r>
        <w:rPr>
          <w:b w:val="0"/>
          <w:i w:val="0"/>
        </w:rPr>
        <w:t xml:space="preserve"> HS rà soát đoạn văn kết nối đọc – viết, sửa những chỗ lạc phong cách.</w:t>
      </w:r>
    </w:p>
    <w:p>
      <w:pPr>
        <w:spacing w:before="0" w:after="0"/>
        <w:jc w:val="both"/>
      </w:pPr>
      <w:r>
        <w:rPr>
          <w:b/>
          <w:i w:val="0"/>
        </w:rPr>
        <w:t>c) Sản phẩm:</w:t>
      </w:r>
      <w:r>
        <w:rPr>
          <w:b w:val="0"/>
          <w:i w:val="0"/>
        </w:rPr>
        <w:t xml:space="preserve"> Đoạn văn đã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val="0"/>
          <w:i w:val="0"/>
          <w:color w:val="EE0000"/>
        </w:rPr>
        <w:t>[2.2.NC1a: HS dùng công cụ kiểm tra chính tả trực tuyến hỗ trợ rà soát.]</w:t>
      </w:r>
    </w:p>
    <w:p>
      <w:pPr>
        <w:spacing w:before="0" w:after="0"/>
        <w:jc w:val="both"/>
      </w:pPr>
      <w:r>
        <w:rPr>
          <w:b/>
          <w:i w:val="0"/>
        </w:rPr>
        <w:t>Bước 2: Thực hiện nhiệm vụ:</w:t>
      </w:r>
      <w:r>
        <w:rPr>
          <w:b w:val="0"/>
          <w:i w:val="0"/>
        </w:rPr>
        <w:t xml:space="preserve"> HS làm cá nhân.</w:t>
      </w:r>
    </w:p>
    <w:p>
      <w:pPr>
        <w:spacing w:before="0" w:after="0"/>
        <w:jc w:val="both"/>
      </w:pPr>
      <w:r>
        <w:rPr>
          <w:b/>
          <w:i w:val="0"/>
        </w:rPr>
        <w:t>Bước 3: Báo cáo, thảo luận:</w:t>
      </w:r>
      <w:r>
        <w:rPr>
          <w:b w:val="0"/>
          <w:i w:val="0"/>
        </w:rPr>
        <w:t xml:space="preserve"> 1 – 2 HS đọc câu trước, sau khi sửa.</w:t>
      </w:r>
    </w:p>
    <w:p>
      <w:pPr>
        <w:spacing w:before="0" w:after="0"/>
        <w:jc w:val="both"/>
      </w:pPr>
      <w:r>
        <w:rPr>
          <w:b/>
          <w:i w:val="0"/>
        </w:rPr>
        <w:t>Bước 4: Kết luận, nhận định:</w:t>
      </w:r>
      <w:r>
        <w:rPr>
          <w:b w:val="0"/>
          <w:i w:val="0"/>
        </w:rPr>
        <w:t xml:space="preserve"> GV nhận xét.</w:t>
      </w:r>
    </w:p>
    <w:p>
      <w:pPr>
        <w:spacing w:before="80" w:after="80"/>
        <w:jc w:val="center"/>
      </w:pPr>
      <w:r>
        <w:rPr>
          <w:b/>
          <w:i w:val="0"/>
        </w:rPr>
        <w:t>----------HẾT TIẾT 31 CHUYỂN SANG TIẾT 32----------</w:t>
      </w:r>
    </w:p>
    <w:p>
      <w:pPr>
        <w:spacing w:before="60" w:after="0"/>
        <w:jc w:val="both"/>
      </w:pPr>
      <w:r>
        <w:rPr>
          <w:b/>
          <w:i w:val="0"/>
        </w:rPr>
        <w:t>C. VIẾT: VIẾT BÀI VĂN NGHỊ LUẬN VỀ MỘT VẤN ĐỀ XÃ HỘI (CON NGƯỜI VỚI CUỘC SỐNG XUNG QUANH)</w:t>
      </w:r>
    </w:p>
    <w:p>
      <w:pPr>
        <w:spacing w:before="0" w:after="0"/>
        <w:jc w:val="center"/>
      </w:pPr>
      <w:r>
        <w:rPr>
          <w:b w:val="0"/>
          <w:i w:val="0"/>
        </w:rPr>
        <w:t>(Dự kiến thời gian: 2 tiết – Tiết 32: hướng dẫn viết; Tiết 33: trả bài)</w:t>
      </w:r>
    </w:p>
    <w:p>
      <w:pPr>
        <w:spacing w:before="60" w:after="0"/>
        <w:jc w:val="both"/>
      </w:pPr>
      <w:r>
        <w:rPr>
          <w:b/>
          <w:i w:val="0"/>
        </w:rPr>
        <w:t>I. MỤC TIÊU</w:t>
      </w:r>
    </w:p>
    <w:p>
      <w:pPr>
        <w:spacing w:before="0" w:after="0"/>
        <w:jc w:val="both"/>
      </w:pPr>
      <w:r>
        <w:rPr>
          <w:b/>
          <w:i w:val="0"/>
        </w:rPr>
        <w:t>1. Kiến thức:</w:t>
      </w:r>
      <w:r>
        <w:rPr>
          <w:b w:val="0"/>
          <w:i w:val="0"/>
        </w:rPr>
        <w:t xml:space="preserve"> Viết được bài văn nghị luận về một vấn đề xã hội: nêu vấn đề giàu ý nghĩa; hệ thống luận điểm chặt chẽ, lí lẽ sắc bén, bằng chứng phù hợp; phản bác ý kiến trái chiều; rút ra ý nghĩa.</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tự chủ, giao tiếp.</w:t>
      </w:r>
    </w:p>
    <w:p>
      <w:pPr>
        <w:spacing w:before="0" w:after="0"/>
        <w:jc w:val="both"/>
      </w:pPr>
      <w:r>
        <w:rPr>
          <w:b/>
          <w:i w:val="0"/>
        </w:rPr>
        <w:t>b. Năng lực riêng biệt:</w:t>
      </w:r>
      <w:r>
        <w:rPr>
          <w:b w:val="0"/>
          <w:i w:val="0"/>
        </w:rPr>
        <w:t xml:space="preserve"> Viết bài nghị luận xã hội.</w:t>
      </w:r>
    </w:p>
    <w:p>
      <w:pPr>
        <w:spacing w:before="0" w:after="0"/>
        <w:jc w:val="both"/>
      </w:pPr>
      <w:r>
        <w:rPr>
          <w:b/>
          <w:i w:val="0"/>
        </w:rPr>
        <w:t>c. Năng lực số:</w:t>
      </w:r>
    </w:p>
    <w:p>
      <w:pPr>
        <w:spacing w:before="0" w:after="0"/>
        <w:jc w:val="both"/>
      </w:pPr>
      <w:r>
        <w:rPr>
          <w:b w:val="0"/>
          <w:i w:val="0"/>
          <w:color w:val="EE0000"/>
        </w:rPr>
        <w:t>- 1.1.NC1a: Tìm bằng chứng từ báo chí chính thống.</w:t>
      </w:r>
    </w:p>
    <w:p>
      <w:pPr>
        <w:spacing w:before="0" w:after="0"/>
        <w:jc w:val="both"/>
      </w:pPr>
      <w:r>
        <w:rPr>
          <w:b w:val="0"/>
          <w:i w:val="0"/>
          <w:color w:val="EE0000"/>
        </w:rPr>
        <w:t>- 6.2.NC1a: Dùng AI gợi ý ý kiến trái chiều, tự kiểm chứng.</w:t>
      </w:r>
    </w:p>
    <w:p>
      <w:pPr>
        <w:spacing w:before="0" w:after="0"/>
        <w:jc w:val="both"/>
      </w:pPr>
      <w:r>
        <w:rPr>
          <w:b/>
          <w:i w:val="0"/>
          <w:color w:val="7030A0"/>
        </w:rPr>
        <w:t>11.A3.1.a:</w:t>
      </w:r>
      <w:r>
        <w:rPr>
          <w:b w:val="0"/>
          <w:i w:val="0"/>
          <w:color w:val="7030A0"/>
        </w:rPr>
        <w:t xml:space="preserve"> HS nhận biết AI có thể bịa bằng chứng; không chép bài AI viết sẵn.</w:t>
      </w:r>
    </w:p>
    <w:p>
      <w:pPr>
        <w:spacing w:before="0" w:after="0"/>
        <w:jc w:val="both"/>
      </w:pPr>
      <w:r>
        <w:rPr>
          <w:b/>
          <w:i w:val="0"/>
        </w:rPr>
        <w:t>3. Về phẩm chất:</w:t>
      </w:r>
      <w:r>
        <w:rPr>
          <w:b w:val="0"/>
          <w:i w:val="0"/>
        </w:rPr>
        <w:t xml:space="preserve"> Nhân ái, trách nhiệm với cộng đồng.</w:t>
      </w:r>
    </w:p>
    <w:p>
      <w:pPr>
        <w:spacing w:before="0" w:after="0"/>
        <w:jc w:val="both"/>
      </w:pPr>
      <w:r>
        <w:rPr>
          <w:b/>
          <w:i w:val="0"/>
          <w:color w:val="FF0000"/>
        </w:rPr>
        <w:t>* Giáo dục đạo đức liêm chính:</w:t>
      </w:r>
      <w:r>
        <w:rPr>
          <w:b w:val="0"/>
          <w:i w:val="0"/>
          <w:color w:val="FF0000"/>
        </w:rPr>
        <w:t xml:space="preserve"> Dẫn bằng chứng trung thực, ghi nguồn; tự viết bài, không sao chép.</w:t>
      </w:r>
    </w:p>
    <w:p>
      <w:pPr>
        <w:spacing w:before="60" w:after="0"/>
        <w:jc w:val="both"/>
      </w:pPr>
      <w:r>
        <w:rPr>
          <w:b/>
          <w:i w:val="0"/>
        </w:rPr>
        <w:t>II. THIẾT BỊ DẠY HỌC, HỌC LIỆU</w:t>
      </w:r>
    </w:p>
    <w:p>
      <w:pPr>
        <w:spacing w:before="0" w:after="0"/>
        <w:jc w:val="both"/>
      </w:pPr>
      <w:r>
        <w:rPr>
          <w:b/>
          <w:i w:val="0"/>
        </w:rPr>
        <w:t>1. Thiết bị:</w:t>
      </w:r>
      <w:r>
        <w:rPr>
          <w:b w:val="0"/>
          <w:i w:val="0"/>
        </w:rPr>
        <w:t xml:space="preserve"> Máy chiếu, </w:t>
      </w:r>
      <w:r>
        <w:rPr>
          <w:b w:val="0"/>
          <w:i w:val="0"/>
          <w:color w:val="EE0000"/>
        </w:rPr>
        <w:t>máy tính, điện thoại thông minh (nếu điều kiện cho phép) có kết nối Internet,</w:t>
      </w:r>
      <w:r>
        <w:rPr>
          <w:b w:val="0"/>
          <w:i w:val="0"/>
        </w:rPr>
        <w:t xml:space="preserve"> bảng nhóm.</w:t>
      </w:r>
    </w:p>
    <w:p>
      <w:pPr>
        <w:spacing w:before="0" w:after="0"/>
        <w:jc w:val="both"/>
      </w:pPr>
      <w:r>
        <w:rPr>
          <w:b/>
          <w:i w:val="0"/>
        </w:rPr>
        <w:t>2. Học liệu:</w:t>
      </w:r>
      <w:r>
        <w:rPr>
          <w:b w:val="0"/>
          <w:i w:val="0"/>
        </w:rPr>
        <w:t xml:space="preserve"> SGK tr.90 – 95; bài viết tham khảo “Lắng nghe những tiếng thì thầm của cuộc sống”; rubric.</w:t>
      </w:r>
    </w:p>
    <w:p>
      <w:pPr>
        <w:spacing w:before="60" w:after="0"/>
        <w:jc w:val="both"/>
      </w:pPr>
      <w:r>
        <w:rPr>
          <w:b/>
          <w:i w:val="0"/>
        </w:rPr>
        <w:t>III. TIẾN TRÌNH DẠY HỌC</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trải nghiệm.</w:t>
      </w:r>
    </w:p>
    <w:p>
      <w:pPr>
        <w:spacing w:before="0" w:after="0"/>
        <w:jc w:val="both"/>
      </w:pPr>
      <w:r>
        <w:rPr>
          <w:b/>
          <w:i w:val="0"/>
        </w:rPr>
        <w:t>b) Nội dung:</w:t>
      </w:r>
      <w:r>
        <w:rPr>
          <w:b w:val="0"/>
          <w:i w:val="0"/>
        </w:rPr>
        <w:t xml:space="preserve"> GV hỏi: Có khi nào bạn vô tình bỏ qua những “tiếng thì thầm” của cuộc sống quanh mình?</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câu hỏi.</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dẫn vào kiểu bài.</w:t>
      </w:r>
    </w:p>
    <w:p>
      <w:pPr>
        <w:spacing w:before="0" w:after="0"/>
        <w:jc w:val="both"/>
      </w:pPr>
      <w:r>
        <w:rPr>
          <w:b/>
          <w:i w:val="0"/>
        </w:rPr>
        <w:t>2. Hoạt động 2: Hình thành kiến thức mới – Tìm hiểu yêu cầu và bài viết tham khảo (Dự kiến thời gian: 20 phút)</w:t>
      </w:r>
    </w:p>
    <w:p>
      <w:pPr>
        <w:spacing w:before="0" w:after="0"/>
        <w:jc w:val="both"/>
      </w:pPr>
      <w:r>
        <w:rPr>
          <w:b/>
          <w:i w:val="0"/>
        </w:rPr>
        <w:t>a) Mục tiêu:</w:t>
      </w:r>
      <w:r>
        <w:rPr>
          <w:b w:val="0"/>
          <w:i w:val="0"/>
        </w:rPr>
        <w:t xml:space="preserve"> Nắm yêu cầu kiểu bài.</w:t>
      </w:r>
    </w:p>
    <w:p>
      <w:pPr>
        <w:spacing w:before="0" w:after="0"/>
        <w:jc w:val="both"/>
      </w:pPr>
      <w:r>
        <w:rPr>
          <w:b/>
          <w:i w:val="0"/>
        </w:rPr>
        <w:t>b) Nội dung:</w:t>
      </w:r>
      <w:r>
        <w:rPr>
          <w:b w:val="0"/>
          <w:i w:val="0"/>
        </w:rPr>
        <w:t xml:space="preserve"> HS đọc Yêu cầu và bài viết tham khảo (SGK tr.90 – 93), trả lời câu hỏi SGK.</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Yêu cầu:</w:t>
            </w:r>
            <w:r>
              <w:rPr>
                <w:b w:val="0"/>
                <w:i w:val="0"/>
              </w:rPr>
              <w:t xml:space="preserve"> nêu được vấn đề giàu ý nghĩa, gợi mở cách nhìn sâu hơn về quan hệ con người với cuộc sống xung quanh; quan điểm rõ ràng qua hệ thống luận điểm chặt chẽ, lí lẽ sắc bén, bằng chứng phù hợp, sinh động; dẫn được ý kiến trái chiều để phản bác; rút ra ý nghĩa của việc nhận thức đúng vấn đề.</w:t>
            </w:r>
          </w:p>
          <w:p>
            <w:pPr>
              <w:spacing w:before="0" w:after="0"/>
              <w:jc w:val="both"/>
            </w:pPr>
            <w:r>
              <w:rPr>
                <w:b/>
                <w:i w:val="0"/>
              </w:rPr>
              <w:t>2. Bài tham khảo:</w:t>
            </w:r>
            <w:r>
              <w:rPr>
                <w:b w:val="0"/>
                <w:i w:val="0"/>
              </w:rPr>
              <w:t xml:space="preserve"> nêu vấn đề theo lối trực tiếp (câu hỏi); luận điểm 1 – nghĩa của từ “lắng nghe”; luận điểm 2 – lắng nghe nỗi buồn vui của con người với bằng chứng thực tế; phản bác quan niệm sống không cần quan tâm xung quanh; kết bài nêu ý nghĩa.</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đọc bài, chú ý chỉ dẫn bên lề, trả lời câu hỏi.</w:t>
      </w:r>
    </w:p>
    <w:p>
      <w:pPr>
        <w:spacing w:before="0" w:after="0"/>
        <w:jc w:val="both"/>
      </w:pPr>
      <w:r>
        <w:rPr>
          <w:b/>
          <w:i w:val="0"/>
        </w:rPr>
        <w:t>Bước 2: Thực hiện nhiệm vụ:</w:t>
      </w:r>
      <w:r>
        <w:rPr>
          <w:b w:val="0"/>
          <w:i w:val="0"/>
        </w:rPr>
        <w:t xml:space="preserve"> HS thảo luận cặp đôi.</w:t>
      </w:r>
    </w:p>
    <w:p>
      <w:pPr>
        <w:spacing w:before="0" w:after="0"/>
        <w:jc w:val="both"/>
      </w:pPr>
      <w:r>
        <w:rPr>
          <w:b/>
          <w:i w:val="0"/>
        </w:rPr>
        <w:t>Bước 3: Báo cáo, thảo luận:</w:t>
      </w:r>
      <w:r>
        <w:rPr>
          <w:b w:val="0"/>
          <w:i w:val="0"/>
        </w:rPr>
        <w:t xml:space="preserve"> 3 cặp trình bày.</w:t>
      </w:r>
    </w:p>
    <w:p>
      <w:pPr>
        <w:spacing w:before="0" w:after="0"/>
        <w:jc w:val="both"/>
      </w:pPr>
      <w:r>
        <w:rPr>
          <w:b/>
          <w:i w:val="0"/>
        </w:rPr>
        <w:t>Bước 4: Kết luận, nhận định:</w:t>
      </w:r>
      <w:r>
        <w:rPr>
          <w:b w:val="0"/>
          <w:i w:val="0"/>
        </w:rPr>
        <w:t xml:space="preserve"> GV chốt.</w:t>
      </w:r>
    </w:p>
    <w:p>
      <w:pPr>
        <w:spacing w:before="0" w:after="0"/>
        <w:jc w:val="both"/>
      </w:pPr>
      <w:r>
        <w:rPr>
          <w:b/>
          <w:i w:val="0"/>
        </w:rPr>
        <w:t>3. Hoạt động 3: Luyện tập – Thực hành viết (Dự kiến thời gian: 20 phút)</w:t>
      </w:r>
    </w:p>
    <w:p>
      <w:pPr>
        <w:spacing w:before="0" w:after="0"/>
        <w:jc w:val="both"/>
      </w:pPr>
      <w:r>
        <w:rPr>
          <w:b/>
          <w:i w:val="0"/>
        </w:rPr>
        <w:t>a) Mục tiêu:</w:t>
      </w:r>
      <w:r>
        <w:rPr>
          <w:b w:val="0"/>
          <w:i w:val="0"/>
        </w:rPr>
        <w:t xml:space="preserve"> Chọn đề tài, tìm ý, lập dàn ý.</w:t>
      </w:r>
    </w:p>
    <w:p>
      <w:pPr>
        <w:spacing w:before="0" w:after="0"/>
        <w:jc w:val="both"/>
      </w:pPr>
      <w:r>
        <w:rPr>
          <w:b/>
          <w:i w:val="0"/>
        </w:rPr>
        <w:t>b) Nội dung:</w:t>
      </w:r>
      <w:r>
        <w:rPr>
          <w:b w:val="0"/>
          <w:i w:val="0"/>
        </w:rPr>
        <w:t xml:space="preserve"> Thực hành viết (SGK tr.93 – 95).</w:t>
      </w:r>
    </w:p>
    <w:p>
      <w:pPr>
        <w:spacing w:before="0" w:after="0"/>
        <w:jc w:val="both"/>
      </w:pPr>
      <w:r>
        <w:rPr>
          <w:b/>
          <w:i w:val="0"/>
        </w:rPr>
        <w:t>c) Sản phẩm:</w:t>
      </w:r>
      <w:r>
        <w:rPr>
          <w:b w:val="0"/>
          <w:i w:val="0"/>
        </w:rPr>
        <w:t xml:space="preserve"> Dàn ý;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Đề tài gợi ý:</w:t>
            </w:r>
            <w:r>
              <w:rPr>
                <w:b w:val="0"/>
                <w:i w:val="0"/>
              </w:rPr>
              <w:t xml:space="preserve"> lòng biết ơn; sự sẻ chia; thái độ thờ ơ, vô cảm; ứng xử với thiên nhiên, môi trường; tình làng nghĩa xóm ở xã địa phương…</w:t>
            </w:r>
          </w:p>
          <w:p>
            <w:pPr>
              <w:spacing w:before="0" w:after="0"/>
              <w:jc w:val="both"/>
            </w:pPr>
            <w:r>
              <w:rPr>
                <w:b/>
                <w:i w:val="0"/>
              </w:rPr>
              <w:t>Tìm ý:</w:t>
            </w:r>
            <w:r>
              <w:rPr>
                <w:b w:val="0"/>
                <w:i w:val="0"/>
              </w:rPr>
              <w:t xml:space="preserve"> Vấn đề là gì, biểu hiện thế nào? Vì sao cần quan tâm? Lí lẽ, bằng chứng? Ý kiến trái chiều, cách phản bác? Ý nghĩa?</w:t>
            </w:r>
          </w:p>
          <w:p>
            <w:pPr>
              <w:spacing w:before="0" w:after="0"/>
              <w:jc w:val="both"/>
            </w:pPr>
            <w:r>
              <w:rPr>
                <w:b/>
                <w:i w:val="0"/>
              </w:rPr>
              <w:t>Dàn ý:</w:t>
            </w:r>
            <w:r>
              <w:rPr>
                <w:b w:val="0"/>
                <w:i w:val="0"/>
              </w:rPr>
              <w:t xml:space="preserve"> Mở bài – giới thiệu vấn đề (câu chuyện, tình huống, câu hỏi). Thân bài – bản chất vấn đề và quan điểm; xem xét nhiều góc nhìn; bàn luận từ góc nhìn trái chiều; tác động của việc nhận thức đúng. Kết bài – ý nghĩa, định hướng hành động.</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chọn đề tài, lập dàn ý cá nhân.</w:t>
      </w:r>
    </w:p>
    <w:p>
      <w:pPr>
        <w:spacing w:before="0" w:after="0"/>
        <w:jc w:val="both"/>
      </w:pPr>
      <w:r>
        <w:rPr>
          <w:b w:val="0"/>
          <w:i w:val="0"/>
          <w:color w:val="EE0000"/>
        </w:rPr>
        <w:t>- HS có thể dùng câu lệnh mẫu cho AI: “Nêu 2 ý kiến trái chiều về thái độ thờ ơ với người xung quanh. Chỉ nêu ý kiến, không viết bài.”</w:t>
      </w:r>
    </w:p>
    <w:p>
      <w:pPr>
        <w:spacing w:before="0" w:after="0"/>
        <w:jc w:val="both"/>
      </w:pPr>
      <w:r>
        <w:rPr>
          <w:b w:val="0"/>
          <w:i w:val="0"/>
          <w:color w:val="7030A0"/>
        </w:rPr>
        <w:t>(11.A1.1.a: HS kiểm chứng bằng chứng AI đưa ra trước khi dùng.)</w:t>
      </w:r>
    </w:p>
    <w:p>
      <w:pPr>
        <w:spacing w:before="0" w:after="0"/>
        <w:jc w:val="both"/>
      </w:pPr>
      <w:r>
        <w:rPr>
          <w:b/>
          <w:i w:val="0"/>
        </w:rPr>
        <w:t>Bước 2: Thực hiện nhiệm vụ:</w:t>
      </w:r>
      <w:r>
        <w:rPr>
          <w:b w:val="0"/>
          <w:i w:val="0"/>
        </w:rPr>
        <w:t xml:space="preserve"> HS lập dàn ý 15 phút.</w:t>
      </w:r>
    </w:p>
    <w:p>
      <w:pPr>
        <w:spacing w:before="0" w:after="0"/>
        <w:jc w:val="both"/>
      </w:pPr>
      <w:r>
        <w:rPr>
          <w:b/>
          <w:i w:val="0"/>
        </w:rPr>
        <w:t>Bước 3: Báo cáo, thảo luận:</w:t>
      </w:r>
      <w:r>
        <w:rPr>
          <w:b w:val="0"/>
          <w:i w:val="0"/>
        </w:rPr>
        <w:t xml:space="preserve"> 2 HS trình bày dàn ý; lớp góp ý.</w:t>
      </w:r>
    </w:p>
    <w:p>
      <w:pPr>
        <w:spacing w:before="0" w:after="0"/>
        <w:jc w:val="both"/>
      </w:pPr>
      <w:r>
        <w:rPr>
          <w:b/>
          <w:i w:val="0"/>
        </w:rPr>
        <w:t>Bước 4: Kết luận, nhận định:</w:t>
      </w:r>
      <w:r>
        <w:rPr>
          <w:b w:val="0"/>
          <w:i w:val="0"/>
        </w:rPr>
        <w:t xml:space="preserve"> GV giao viết bài ở nhà; nộp Padlet/Classroom kèm Nhật ký sử dụng AI (nếu có).</w:t>
      </w:r>
    </w:p>
    <w:p>
      <w:pPr>
        <w:spacing w:before="80" w:after="80"/>
        <w:jc w:val="center"/>
      </w:pPr>
      <w:r>
        <w:rPr>
          <w:b/>
          <w:i w:val="0"/>
        </w:rPr>
        <w:t>----------HẾT TIẾT 32 CHUYỂN SANG TIẾT 33----------</w:t>
      </w:r>
    </w:p>
    <w:p>
      <w:pPr>
        <w:spacing w:before="0" w:after="0"/>
        <w:jc w:val="both"/>
      </w:pPr>
      <w:r>
        <w:rPr>
          <w:b/>
          <w:i w:val="0"/>
        </w:rPr>
        <w:t>4. Hoạt động 4: Vận dụng – Trả bài (Dự kiến thời gian: Tiết 33)</w:t>
      </w:r>
    </w:p>
    <w:p>
      <w:pPr>
        <w:spacing w:before="0" w:after="0"/>
        <w:jc w:val="both"/>
      </w:pPr>
      <w:r>
        <w:rPr>
          <w:b/>
          <w:i w:val="0"/>
        </w:rPr>
        <w:t>a) Mục tiêu:</w:t>
      </w:r>
      <w:r>
        <w:rPr>
          <w:b w:val="0"/>
          <w:i w:val="0"/>
        </w:rPr>
        <w:t xml:space="preserve"> Tự đánh giá, chỉnh sửa bài viết.</w:t>
      </w:r>
    </w:p>
    <w:p>
      <w:pPr>
        <w:spacing w:before="0" w:after="0"/>
        <w:jc w:val="both"/>
      </w:pPr>
      <w:r>
        <w:rPr>
          <w:b/>
          <w:i w:val="0"/>
        </w:rPr>
        <w:t>b) Nội dung:</w:t>
      </w:r>
      <w:r>
        <w:rPr>
          <w:b w:val="0"/>
          <w:i w:val="0"/>
        </w:rPr>
        <w:t xml:space="preserve"> GV trả bài; HS chữa lỗi.</w:t>
      </w:r>
    </w:p>
    <w:p>
      <w:pPr>
        <w:spacing w:before="0" w:after="0"/>
        <w:jc w:val="both"/>
      </w:pPr>
      <w:r>
        <w:rPr>
          <w:b/>
          <w:i w:val="0"/>
        </w:rPr>
        <w:t>c) Sản phẩm:</w:t>
      </w:r>
      <w:r>
        <w:rPr>
          <w:b w:val="0"/>
          <w:i w:val="0"/>
        </w:rPr>
        <w:t xml:space="preserve"> Bài viết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nhận xét theo rubric; nêu lỗi thường gặp (lạc đề, thiếu phản biện, bằng chứng chung chung, lạc phong cách ngôn ngữ nói).</w:t>
      </w:r>
    </w:p>
    <w:p>
      <w:pPr>
        <w:spacing w:before="0" w:after="0"/>
        <w:jc w:val="both"/>
      </w:pPr>
      <w:r>
        <w:rPr>
          <w:b/>
          <w:i w:val="0"/>
        </w:rPr>
        <w:t>Bước 2: Thực hiện nhiệm vụ:</w:t>
      </w:r>
      <w:r>
        <w:rPr>
          <w:b w:val="0"/>
          <w:i w:val="0"/>
        </w:rPr>
        <w:t xml:space="preserve"> HS chữa lỗi theo lời phê.</w:t>
      </w:r>
    </w:p>
    <w:p>
      <w:pPr>
        <w:spacing w:before="0" w:after="0"/>
        <w:jc w:val="both"/>
      </w:pPr>
      <w:r>
        <w:rPr>
          <w:b/>
          <w:i w:val="0"/>
        </w:rPr>
        <w:t>Bước 3: Báo cáo, thảo luận:</w:t>
      </w:r>
      <w:r>
        <w:rPr>
          <w:b w:val="0"/>
          <w:i w:val="0"/>
        </w:rPr>
        <w:t xml:space="preserve"> HS đọc bài hay; lớp nhận xét.</w:t>
      </w:r>
    </w:p>
    <w:p>
      <w:pPr>
        <w:spacing w:before="0" w:after="0"/>
        <w:jc w:val="both"/>
      </w:pPr>
      <w:r>
        <w:rPr>
          <w:b/>
          <w:i w:val="0"/>
        </w:rPr>
        <w:t>Bước 4: Kết luận, nhận định:</w:t>
      </w:r>
      <w:r>
        <w:rPr>
          <w:b w:val="0"/>
          <w:i w:val="0"/>
        </w:rPr>
        <w:t xml:space="preserve"> HS viết lại đoạn chưa đạt; GV chấm điểm.</w:t>
      </w:r>
    </w:p>
    <w:p>
      <w:pPr>
        <w:spacing w:before="80" w:after="80"/>
        <w:jc w:val="center"/>
      </w:pPr>
      <w:r>
        <w:rPr>
          <w:b/>
          <w:i w:val="0"/>
        </w:rPr>
        <w:t>----------HẾT TIẾT 33 CHUYỂN SANG TIẾT 34----------</w:t>
      </w:r>
    </w:p>
    <w:p>
      <w:pPr>
        <w:spacing w:before="60" w:after="0"/>
        <w:jc w:val="both"/>
      </w:pPr>
      <w:r>
        <w:rPr>
          <w:b/>
          <w:i w:val="0"/>
        </w:rPr>
        <w:t>D. NÓI VÀ NGHE: TRÌNH BÀY Ý KIẾN ĐÁNH GIÁ, BÌNH LUẬN VỀ MỘT VẤN ĐỀ XÃ HỘI</w:t>
      </w:r>
    </w:p>
    <w:p>
      <w:pPr>
        <w:spacing w:before="0" w:after="0"/>
        <w:jc w:val="center"/>
      </w:pPr>
      <w:r>
        <w:rPr>
          <w:b w:val="0"/>
          <w:i w:val="0"/>
        </w:rPr>
        <w:t>(Dự kiến thời gian: 1 tiết – Tiết 34)</w:t>
      </w:r>
    </w:p>
    <w:p>
      <w:pPr>
        <w:spacing w:before="60" w:after="0"/>
        <w:jc w:val="both"/>
      </w:pPr>
      <w:r>
        <w:rPr>
          <w:b/>
          <w:i w:val="0"/>
        </w:rPr>
        <w:t>I. MỤC TIÊU</w:t>
      </w:r>
    </w:p>
    <w:p>
      <w:pPr>
        <w:spacing w:before="0" w:after="0"/>
        <w:jc w:val="both"/>
      </w:pPr>
      <w:r>
        <w:rPr>
          <w:b/>
          <w:i w:val="0"/>
        </w:rPr>
        <w:t>1. Kiến thức:</w:t>
      </w:r>
      <w:r>
        <w:rPr>
          <w:b w:val="0"/>
          <w:i w:val="0"/>
        </w:rPr>
        <w:t xml:space="preserve"> Trình bày được ý kiến đánh giá, bình luận về một vấn đề xã hội (Mở đầu – Triển khai – Kết luận); đối thoại với ý kiến khác biệt; người nghe chủ động nêu ý kiến thảo luận.</w:t>
      </w:r>
    </w:p>
    <w:p>
      <w:pPr>
        <w:spacing w:before="0" w:after="0"/>
        <w:jc w:val="both"/>
      </w:pPr>
      <w:r>
        <w:rPr>
          <w:b/>
          <w:i w:val="0"/>
        </w:rPr>
        <w:t>2. Năng lực:</w:t>
      </w:r>
      <w:r>
        <w:rPr>
          <w:b w:val="0"/>
          <w:i w:val="0"/>
        </w:rPr>
        <w:t xml:space="preserve"> Năng lực giao tiếp, hợp tác, phản biện.</w:t>
      </w:r>
    </w:p>
    <w:p>
      <w:pPr>
        <w:spacing w:before="0" w:after="0"/>
        <w:jc w:val="both"/>
      </w:pPr>
      <w:r>
        <w:rPr>
          <w:b/>
          <w:i w:val="0"/>
        </w:rPr>
        <w:t>3. Năng lực số:</w:t>
      </w:r>
    </w:p>
    <w:p>
      <w:pPr>
        <w:spacing w:before="0" w:after="0"/>
        <w:jc w:val="both"/>
      </w:pPr>
      <w:r>
        <w:rPr>
          <w:b w:val="0"/>
          <w:i w:val="0"/>
          <w:color w:val="EE0000"/>
        </w:rPr>
        <w:t>- 6.3.NC1a: Dùng bài trình chiếu hỗ trợ bài nói.</w:t>
      </w:r>
    </w:p>
    <w:p>
      <w:pPr>
        <w:spacing w:before="0" w:after="0"/>
        <w:jc w:val="both"/>
      </w:pPr>
      <w:r>
        <w:rPr>
          <w:b w:val="0"/>
          <w:i w:val="0"/>
          <w:color w:val="EE0000"/>
        </w:rPr>
        <w:t>- 2.1.NC1a: Chia sẻ, phản hồi trên Padlet lớp có văn hoá.</w:t>
      </w:r>
    </w:p>
    <w:p>
      <w:pPr>
        <w:spacing w:before="0" w:after="0"/>
        <w:jc w:val="both"/>
      </w:pPr>
      <w:r>
        <w:rPr>
          <w:b/>
          <w:i w:val="0"/>
        </w:rPr>
        <w:t>4. Phẩm chất:</w:t>
      </w:r>
      <w:r>
        <w:rPr>
          <w:b w:val="0"/>
          <w:i w:val="0"/>
        </w:rPr>
        <w:t xml:space="preserve"> Trách nhiệm, tôn trọng ý kiến khác biệt.</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w:t>
      </w:r>
      <w:r>
        <w:rPr>
          <w:b w:val="0"/>
          <w:i w:val="0"/>
          <w:color w:val="EE0000"/>
        </w:rPr>
        <w:t>máy tính, điện thoại thông minh (nếu điều kiện cho phép) có kết nối Internet.</w:t>
      </w:r>
    </w:p>
    <w:p>
      <w:pPr>
        <w:spacing w:before="0" w:after="0"/>
        <w:jc w:val="both"/>
      </w:pPr>
      <w:r>
        <w:rPr>
          <w:b/>
          <w:i w:val="0"/>
        </w:rPr>
        <w:t>2. Học liệu:</w:t>
      </w:r>
      <w:r>
        <w:rPr>
          <w:b w:val="0"/>
          <w:i w:val="0"/>
        </w:rPr>
        <w:t xml:space="preserve"> SGK tr.95 – 97; SGV tr.82.</w:t>
      </w:r>
    </w:p>
    <w:p>
      <w:pPr>
        <w:spacing w:before="60" w:after="0"/>
        <w:jc w:val="both"/>
      </w:pPr>
      <w:r>
        <w:rPr>
          <w:b/>
          <w:i w:val="0"/>
        </w:rPr>
        <w:t>III. TIẾN TRÌNH DẠY HỌC</w:t>
      </w:r>
    </w:p>
    <w:p>
      <w:pPr>
        <w:spacing w:before="0" w:after="0"/>
        <w:jc w:val="both"/>
      </w:pPr>
      <w:r>
        <w:rPr>
          <w:b/>
          <w:i w:val="0"/>
        </w:rPr>
        <w:t>Hoạt động 1: Mở đầu – Chuẩn bị nói (Dự kiến thời gian: 10 phút)</w:t>
      </w:r>
    </w:p>
    <w:p>
      <w:pPr>
        <w:spacing w:before="0" w:after="0"/>
        <w:jc w:val="both"/>
      </w:pPr>
      <w:r>
        <w:rPr>
          <w:b/>
          <w:i w:val="0"/>
        </w:rPr>
        <w:t>a) Mục tiêu:</w:t>
      </w:r>
      <w:r>
        <w:rPr>
          <w:b w:val="0"/>
          <w:i w:val="0"/>
        </w:rPr>
        <w:t xml:space="preserve"> Chọn vấn đề, tìm ý, sắp xếp ý.</w:t>
      </w:r>
    </w:p>
    <w:p>
      <w:pPr>
        <w:spacing w:before="0" w:after="0"/>
        <w:jc w:val="both"/>
      </w:pPr>
      <w:r>
        <w:rPr>
          <w:b/>
          <w:i w:val="0"/>
        </w:rPr>
        <w:t>b) Nội dung:</w:t>
      </w:r>
      <w:r>
        <w:rPr>
          <w:b w:val="0"/>
          <w:i w:val="0"/>
        </w:rPr>
        <w:t xml:space="preserve"> Chọn vấn đề (có thể từ bài viết); tìm ý bằng hệ thống câu hỏi (đáng quan tâm không? bản chất, khía cạnh? tích cực hay tiêu cực? ý nghĩa?); sắp xếp theo Mở đầu – Triển khai – Kết luận.</w:t>
      </w:r>
    </w:p>
    <w:p>
      <w:pPr>
        <w:spacing w:before="0" w:after="0"/>
        <w:jc w:val="both"/>
      </w:pPr>
      <w:r>
        <w:rPr>
          <w:b/>
          <w:i w:val="0"/>
        </w:rPr>
        <w:t>c) Sản phẩm:</w:t>
      </w:r>
      <w:r>
        <w:rPr>
          <w:b w:val="0"/>
          <w:i w:val="0"/>
        </w:rPr>
        <w:t xml:space="preserve"> Dàn ý nói.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bảng tiêu chí đánh giá.</w:t>
      </w:r>
    </w:p>
    <w:p>
      <w:pPr>
        <w:spacing w:before="0" w:after="0"/>
        <w:jc w:val="both"/>
      </w:pPr>
      <w:r>
        <w:rPr>
          <w:b/>
          <w:i w:val="0"/>
        </w:rPr>
        <w:t>Bước 2: Thực hiện nhiệm vụ:</w:t>
      </w:r>
      <w:r>
        <w:rPr>
          <w:b w:val="0"/>
          <w:i w:val="0"/>
        </w:rPr>
        <w:t xml:space="preserve"> HS chuẩn bị dàn ý nói.</w:t>
      </w:r>
    </w:p>
    <w:p>
      <w:pPr>
        <w:spacing w:before="0" w:after="0"/>
        <w:jc w:val="both"/>
      </w:pPr>
      <w:r>
        <w:rPr>
          <w:b/>
          <w:i w:val="0"/>
        </w:rPr>
        <w:t>Bước 3: Báo cáo, thảo luận:</w:t>
      </w:r>
      <w:r>
        <w:rPr>
          <w:b w:val="0"/>
          <w:i w:val="0"/>
        </w:rPr>
        <w:t xml:space="preserve"> HS đăng kí trình bày.</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Hoạt động 2: Thực hành nói (Dự kiến thời gian: 20 phút)</w:t>
      </w:r>
    </w:p>
    <w:p>
      <w:pPr>
        <w:spacing w:before="0" w:after="0"/>
        <w:jc w:val="both"/>
      </w:pPr>
      <w:r>
        <w:rPr>
          <w:b/>
          <w:i w:val="0"/>
        </w:rPr>
        <w:t>a) Mục tiêu:</w:t>
      </w:r>
      <w:r>
        <w:rPr>
          <w:b w:val="0"/>
          <w:i w:val="0"/>
        </w:rPr>
        <w:t xml:space="preserve"> Trình bày ý kiến rõ ràng, thuyết phục.</w:t>
      </w:r>
    </w:p>
    <w:p>
      <w:pPr>
        <w:spacing w:before="0" w:after="0"/>
        <w:jc w:val="both"/>
      </w:pPr>
      <w:r>
        <w:rPr>
          <w:b/>
          <w:i w:val="0"/>
        </w:rPr>
        <w:t>b) Nội dung:</w:t>
      </w:r>
      <w:r>
        <w:rPr>
          <w:b w:val="0"/>
          <w:i w:val="0"/>
        </w:rPr>
        <w:t xml:space="preserve"> 3 – 4 HS trình bày.</w:t>
      </w:r>
    </w:p>
    <w:p>
      <w:pPr>
        <w:spacing w:before="0" w:after="0"/>
        <w:jc w:val="both"/>
      </w:pPr>
      <w:r>
        <w:rPr>
          <w:b/>
          <w:i w:val="0"/>
        </w:rPr>
        <w:t>c) Sản phẩm:</w:t>
      </w:r>
      <w:r>
        <w:rPr>
          <w:b w:val="0"/>
          <w:i w:val="0"/>
        </w:rPr>
        <w:t xml:space="preserve"> Bài nói.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mời HS trình bày.</w:t>
      </w:r>
    </w:p>
    <w:p>
      <w:pPr>
        <w:spacing w:before="0" w:after="0"/>
        <w:jc w:val="both"/>
      </w:pPr>
      <w:r>
        <w:rPr>
          <w:b w:val="0"/>
          <w:i w:val="0"/>
          <w:color w:val="EE0000"/>
        </w:rPr>
        <w:t>[6.3.NC1a: HS trình chiếu hình ảnh, số liệu minh hoạ.]</w:t>
      </w:r>
    </w:p>
    <w:p>
      <w:pPr>
        <w:spacing w:before="0" w:after="0"/>
        <w:jc w:val="both"/>
      </w:pPr>
      <w:r>
        <w:rPr>
          <w:b/>
          <w:i w:val="0"/>
        </w:rPr>
        <w:t>Bước 2: Thực hiện nhiệm vụ:</w:t>
      </w:r>
      <w:r>
        <w:rPr>
          <w:b w:val="0"/>
          <w:i w:val="0"/>
        </w:rPr>
        <w:t xml:space="preserve"> HS nói; người nghe ghi chép.</w:t>
      </w:r>
    </w:p>
    <w:p>
      <w:pPr>
        <w:spacing w:before="0" w:after="0"/>
        <w:jc w:val="both"/>
      </w:pPr>
      <w:r>
        <w:rPr>
          <w:b/>
          <w:i w:val="0"/>
        </w:rPr>
        <w:t>Bước 3: Báo cáo, thảo luận:</w:t>
      </w:r>
      <w:r>
        <w:rPr>
          <w:b w:val="0"/>
          <w:i w:val="0"/>
        </w:rPr>
        <w:t xml:space="preserve"> Người nghe đặt câu hỏi, nêu cách hiểu, quan điểm khác; người nói giải đáp, khẳng định quan điểm có cơ sở.</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Tự đánh giá, đánh giá đồng đẳng.</w:t>
      </w:r>
    </w:p>
    <w:p>
      <w:pPr>
        <w:spacing w:before="0" w:after="0"/>
        <w:jc w:val="both"/>
      </w:pPr>
      <w:r>
        <w:rPr>
          <w:b/>
          <w:i w:val="0"/>
        </w:rPr>
        <w:t>b) Nội dung:</w:t>
      </w:r>
      <w:r>
        <w:rPr>
          <w:b w:val="0"/>
          <w:i w:val="0"/>
        </w:rPr>
        <w:t xml:space="preserve"> Tập trung vào vấn đề được chọn; chất lượng bài nói (quan điểm, lí lẽ, bằng chứng, mức độ thuyết phục); kĩ năng trình bày (ngôn ngữ, phi ngôn ngữ, tương tác); mức độ chú ý của người nghe (SGV tr.82).</w:t>
      </w:r>
    </w:p>
    <w:p>
      <w:pPr>
        <w:spacing w:before="0" w:after="0"/>
        <w:jc w:val="both"/>
      </w:pPr>
      <w:r>
        <w:rPr>
          <w:b/>
          <w:i w:val="0"/>
        </w:rPr>
        <w:t>c) Sản phẩm:</w:t>
      </w:r>
      <w:r>
        <w:rPr>
          <w:b w:val="0"/>
          <w:i w:val="0"/>
        </w:rPr>
        <w:t xml:space="preserve"> Phiếu đánh giá (SGK tr.97).</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phát phiếu đánh giá.</w:t>
      </w:r>
    </w:p>
    <w:p>
      <w:pPr>
        <w:spacing w:before="0" w:after="0"/>
        <w:jc w:val="both"/>
      </w:pPr>
      <w:r>
        <w:rPr>
          <w:b w:val="0"/>
          <w:i w:val="0"/>
          <w:color w:val="EE0000"/>
        </w:rPr>
        <w:t>- HS quay video bài nói, đăng Padlet lớp.</w:t>
      </w:r>
    </w:p>
    <w:p>
      <w:pPr>
        <w:spacing w:before="0" w:after="0"/>
        <w:jc w:val="both"/>
      </w:pPr>
      <w:r>
        <w:rPr>
          <w:b/>
          <w:i w:val="0"/>
        </w:rPr>
        <w:t>Bước 2: Thực hiện nhiệm vụ:</w:t>
      </w:r>
      <w:r>
        <w:rPr>
          <w:b w:val="0"/>
          <w:i w:val="0"/>
        </w:rPr>
        <w:t xml:space="preserve"> HS chấm.</w:t>
      </w:r>
    </w:p>
    <w:p>
      <w:pPr>
        <w:spacing w:before="0" w:after="0"/>
        <w:jc w:val="both"/>
      </w:pPr>
      <w:r>
        <w:rPr>
          <w:b/>
          <w:i w:val="0"/>
        </w:rPr>
        <w:t>Bước 3: Báo cáo, thảo luận:</w:t>
      </w:r>
      <w:r>
        <w:rPr>
          <w:b w:val="0"/>
          <w:i w:val="0"/>
        </w:rPr>
        <w:t xml:space="preserve"> 2 HS chia sẻ.</w:t>
      </w:r>
    </w:p>
    <w:p>
      <w:pPr>
        <w:spacing w:before="0" w:after="0"/>
        <w:jc w:val="both"/>
      </w:pPr>
      <w:r>
        <w:rPr>
          <w:b/>
          <w:i w:val="0"/>
        </w:rPr>
        <w:t>Bước 4: Kết luận, nhận định:</w:t>
      </w:r>
      <w:r>
        <w:rPr>
          <w:b w:val="0"/>
          <w:i w:val="0"/>
        </w:rPr>
        <w:t xml:space="preserve"> GV thu phiếu để theo dõi; tổng kết.</w:t>
      </w:r>
    </w:p>
    <w:p>
      <w:pPr>
        <w:spacing w:before="0" w:after="0"/>
        <w:jc w:val="both"/>
      </w:pPr>
      <w:r>
        <w:rPr>
          <w:b w:val="0"/>
          <w:i w:val="0"/>
          <w:color w:val="EE0000"/>
        </w:rPr>
        <w:t>[2.1.NC1a: HS phản hồi trên Padlet có văn hoá.]</w:t>
      </w:r>
    </w:p>
    <w:p>
      <w:pPr>
        <w:spacing w:before="0" w:after="0"/>
        <w:jc w:val="both"/>
      </w:pPr>
      <w:r>
        <w:rPr>
          <w:b/>
          <w:i w:val="0"/>
        </w:rPr>
        <w:t>Hoạt động 4: Vận dụng – Củng cố, mở rộng và Thực hành đọc (Dự kiến thời gian: 5 phút, HS làm ở nhà)</w:t>
      </w:r>
    </w:p>
    <w:p>
      <w:pPr>
        <w:spacing w:before="0" w:after="0"/>
        <w:jc w:val="both"/>
      </w:pPr>
      <w:r>
        <w:rPr>
          <w:b/>
          <w:i w:val="0"/>
        </w:rPr>
        <w:t>a) Mục tiêu:</w:t>
      </w:r>
      <w:r>
        <w:rPr>
          <w:b w:val="0"/>
          <w:i w:val="0"/>
        </w:rPr>
        <w:t xml:space="preserve"> Hệ thống hoá kiến thức; vận dụng kĩ năng đọc.</w:t>
      </w:r>
    </w:p>
    <w:p>
      <w:pPr>
        <w:spacing w:before="0" w:after="0"/>
        <w:jc w:val="both"/>
      </w:pPr>
      <w:r>
        <w:rPr>
          <w:b/>
          <w:i w:val="0"/>
        </w:rPr>
        <w:t>b) Nội dung:</w:t>
      </w:r>
      <w:r>
        <w:rPr>
          <w:b w:val="0"/>
          <w:i w:val="0"/>
        </w:rPr>
        <w:t xml:space="preserve"> Củng cố, mở rộng (SGK tr.97): (1) so sánh luận đề, luận điểm, yếu tố bổ trợ của ba văn bản; (2) sự chặt chẽ trong cấu trúc văn bản nghị luận phụ thuộc vào những điều gì; (3) tác dụng của yếu tố thuyết minh, miêu tả, tự sự, biểu cảm; (4) chọn một đề tài, viết hai đoạn triển khai hai ý kề nhau, chuyển dàn ý viết sang dàn ý nói; (5) tìm đọc thêm văn bản nghị luận. Thực hành đọc Tiếp xúc với tác phẩm (Thái Bá Vân, SGK tr.98 – 101).</w:t>
      </w:r>
    </w:p>
    <w:p>
      <w:pPr>
        <w:spacing w:before="0" w:after="0"/>
        <w:jc w:val="both"/>
      </w:pPr>
      <w:r>
        <w:rPr>
          <w:b/>
          <w:i w:val="0"/>
        </w:rPr>
        <w:t>c) Sản phẩm:</w:t>
      </w:r>
      <w:r>
        <w:rPr>
          <w:b w:val="0"/>
          <w:i w:val="0"/>
        </w:rPr>
        <w:t xml:space="preserve"> Câu trả lời của HS; gợi ý câu 1:</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Văn bản</w:t>
            </w:r>
          </w:p>
        </w:tc>
        <w:tc>
          <w:tcPr>
            <w:tcW w:type="dxa" w:w="2480"/>
            <w:shd w:val="clear" w:color="auto" w:fill="DCE6F2"/>
          </w:tcPr>
          <w:p>
            <w:pPr>
              <w:spacing w:before="80" w:after="0"/>
              <w:jc w:val="center"/>
            </w:pPr>
            <w:r>
              <w:rPr>
                <w:b/>
                <w:i w:val="0"/>
              </w:rPr>
              <w:t>Luận đề</w:t>
            </w:r>
          </w:p>
        </w:tc>
        <w:tc>
          <w:tcPr>
            <w:tcW w:type="dxa" w:w="2480"/>
            <w:shd w:val="clear" w:color="auto" w:fill="DCE6F2"/>
          </w:tcPr>
          <w:p>
            <w:pPr>
              <w:spacing w:before="80" w:after="0"/>
              <w:jc w:val="center"/>
            </w:pPr>
            <w:r>
              <w:rPr>
                <w:b/>
                <w:i w:val="0"/>
              </w:rPr>
              <w:t>Hệ thống luận điểm</w:t>
            </w:r>
          </w:p>
        </w:tc>
        <w:tc>
          <w:tcPr>
            <w:tcW w:type="dxa" w:w="2480"/>
            <w:shd w:val="clear" w:color="auto" w:fill="DCE6F2"/>
          </w:tcPr>
          <w:p>
            <w:pPr>
              <w:spacing w:before="80" w:after="0"/>
              <w:jc w:val="center"/>
            </w:pPr>
            <w:r>
              <w:rPr>
                <w:b/>
                <w:i w:val="0"/>
              </w:rPr>
              <w:t>Yếu tố bổ trợ</w:t>
            </w:r>
          </w:p>
        </w:tc>
      </w:tr>
      <w:tr>
        <w:tc>
          <w:tcPr>
            <w:tcW w:type="dxa" w:w="2480"/>
          </w:tcPr>
          <w:p>
            <w:pPr>
              <w:spacing w:before="0" w:after="0"/>
              <w:jc w:val="both"/>
            </w:pPr>
            <w:r>
              <w:rPr>
                <w:b w:val="0"/>
                <w:i w:val="0"/>
              </w:rPr>
              <w:t>Cầu hiền chiếu</w:t>
            </w:r>
          </w:p>
        </w:tc>
        <w:tc>
          <w:tcPr>
            <w:tcW w:type="dxa" w:w="2480"/>
          </w:tcPr>
          <w:p>
            <w:pPr>
              <w:spacing w:before="0" w:after="0"/>
              <w:jc w:val="both"/>
            </w:pPr>
            <w:r>
              <w:rPr>
                <w:b w:val="0"/>
                <w:i w:val="0"/>
              </w:rPr>
              <w:t>Cần người hiền tài giúp vua dựng nước</w:t>
            </w:r>
          </w:p>
        </w:tc>
        <w:tc>
          <w:tcPr>
            <w:tcW w:type="dxa" w:w="2480"/>
          </w:tcPr>
          <w:p>
            <w:pPr>
              <w:spacing w:before="0" w:after="0"/>
              <w:jc w:val="both"/>
            </w:pPr>
            <w:r>
              <w:rPr>
                <w:b w:val="0"/>
                <w:i w:val="0"/>
              </w:rPr>
              <w:t>Quy luật → thực trạng → nhu cầu → cách thức chiêu mộ</w:t>
            </w:r>
          </w:p>
        </w:tc>
        <w:tc>
          <w:tcPr>
            <w:tcW w:type="dxa" w:w="2480"/>
          </w:tcPr>
          <w:p>
            <w:pPr>
              <w:spacing w:before="0" w:after="0"/>
              <w:jc w:val="both"/>
            </w:pPr>
            <w:r>
              <w:rPr>
                <w:b w:val="0"/>
                <w:i w:val="0"/>
              </w:rPr>
              <w:t>Biểu cảm (lời gan ruột của nhà vua), thuyết minh (cách tiến cử)</w:t>
            </w:r>
          </w:p>
        </w:tc>
      </w:tr>
      <w:tr>
        <w:tc>
          <w:tcPr>
            <w:tcW w:type="dxa" w:w="2480"/>
          </w:tcPr>
          <w:p>
            <w:pPr>
              <w:spacing w:before="0" w:after="0"/>
              <w:jc w:val="both"/>
            </w:pPr>
            <w:r>
              <w:rPr>
                <w:b w:val="0"/>
                <w:i w:val="0"/>
              </w:rPr>
              <w:t>Tôi có một ước mơ</w:t>
            </w:r>
          </w:p>
        </w:tc>
        <w:tc>
          <w:tcPr>
            <w:tcW w:type="dxa" w:w="2480"/>
          </w:tcPr>
          <w:p>
            <w:pPr>
              <w:spacing w:before="0" w:after="0"/>
              <w:jc w:val="both"/>
            </w:pPr>
            <w:r>
              <w:rPr>
                <w:b w:val="0"/>
                <w:i w:val="0"/>
              </w:rPr>
              <w:t>Tự do, bình đẳng cho người da đen</w:t>
            </w:r>
          </w:p>
        </w:tc>
        <w:tc>
          <w:tcPr>
            <w:tcW w:type="dxa" w:w="2480"/>
          </w:tcPr>
          <w:p>
            <w:pPr>
              <w:spacing w:before="0" w:after="0"/>
              <w:jc w:val="both"/>
            </w:pPr>
            <w:r>
              <w:rPr>
                <w:b w:val="0"/>
                <w:i w:val="0"/>
              </w:rPr>
              <w:t>Thực trạng → thời điểm → cách đấu tranh → đoàn kết → ước mơ</w:t>
            </w:r>
          </w:p>
        </w:tc>
        <w:tc>
          <w:tcPr>
            <w:tcW w:type="dxa" w:w="2480"/>
          </w:tcPr>
          <w:p>
            <w:pPr>
              <w:spacing w:before="0" w:after="0"/>
              <w:jc w:val="both"/>
            </w:pPr>
            <w:r>
              <w:rPr>
                <w:b w:val="0"/>
                <w:i w:val="0"/>
              </w:rPr>
              <w:t>Biểu cảm mãnh liệt; điệp ngữ, ẩn dụ</w:t>
            </w:r>
          </w:p>
        </w:tc>
      </w:tr>
      <w:tr>
        <w:tc>
          <w:tcPr>
            <w:tcW w:type="dxa" w:w="2480"/>
          </w:tcPr>
          <w:p>
            <w:pPr>
              <w:spacing w:before="0" w:after="0"/>
              <w:jc w:val="both"/>
            </w:pPr>
            <w:r>
              <w:rPr>
                <w:b w:val="0"/>
                <w:i w:val="0"/>
              </w:rPr>
              <w:t>Một thời đại trong thi ca</w:t>
            </w:r>
          </w:p>
        </w:tc>
        <w:tc>
          <w:tcPr>
            <w:tcW w:type="dxa" w:w="2480"/>
          </w:tcPr>
          <w:p>
            <w:pPr>
              <w:spacing w:before="0" w:after="0"/>
              <w:jc w:val="both"/>
            </w:pPr>
            <w:r>
              <w:rPr>
                <w:b w:val="0"/>
                <w:i w:val="0"/>
              </w:rPr>
              <w:t>Tinh thần thơ mới</w:t>
            </w:r>
          </w:p>
        </w:tc>
        <w:tc>
          <w:tcPr>
            <w:tcW w:type="dxa" w:w="2480"/>
          </w:tcPr>
          <w:p>
            <w:pPr>
              <w:spacing w:before="0" w:after="0"/>
              <w:jc w:val="both"/>
            </w:pPr>
            <w:r>
              <w:rPr>
                <w:b w:val="0"/>
                <w:i w:val="0"/>
              </w:rPr>
              <w:t>Thực trạng → tiêu chí → “ta”/“tôi” → biểu hiện → ý nghĩa</w:t>
            </w:r>
          </w:p>
        </w:tc>
        <w:tc>
          <w:tcPr>
            <w:tcW w:type="dxa" w:w="2480"/>
          </w:tcPr>
          <w:p>
            <w:pPr>
              <w:spacing w:before="0" w:after="0"/>
              <w:jc w:val="both"/>
            </w:pPr>
            <w:r>
              <w:rPr>
                <w:b w:val="0"/>
                <w:i w:val="0"/>
              </w:rPr>
              <w:t>Biểu cảm, nhân hoá, ẩn dụ, điệp cấu trúc</w:t>
            </w:r>
          </w:p>
        </w:tc>
      </w:tr>
    </w:tbl>
    <w:p>
      <w:pPr>
        <w:spacing w:before="0" w:after="0"/>
        <w:jc w:val="both"/>
      </w:pPr>
    </w:p>
    <w:p>
      <w:pPr>
        <w:spacing w:before="0" w:after="0"/>
        <w:jc w:val="both"/>
      </w:pPr>
      <w:r>
        <w:rPr>
          <w:b/>
          <w:i w:val="0"/>
        </w:rPr>
        <w:t>Thực hành đọc – Tiếp xúc với tác phẩm:</w:t>
      </w:r>
      <w:r>
        <w:rPr>
          <w:b w:val="0"/>
          <w:i w:val="0"/>
        </w:rPr>
        <w:t xml:space="preserve"> xác định luận đề (cách tiếp xúc với tác phẩm hội hoạ), các luận điểm, lí lẽ, bằng chứng và mối quan hệ giữa chúng; ghi vào vở theo các mục của câu 5 phần Củng cố, mở rộng.</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5 câu Củng cố, mở rộng và bài Thực hành đọc; gợi ý danh mục văn bản nghị luận tiêu biểu để tìm đọc (SGV tr.82).</w:t>
      </w:r>
    </w:p>
    <w:p>
      <w:pPr>
        <w:spacing w:before="0" w:after="0"/>
        <w:jc w:val="both"/>
      </w:pPr>
      <w:r>
        <w:rPr>
          <w:b w:val="0"/>
          <w:i w:val="0"/>
          <w:color w:val="EE0000"/>
        </w:rPr>
        <w:t>[1.1.NC1a: HS tìm đọc văn bản nghị luận trên báo chí, thư viện số chính thống.]</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Kiểm tra đầu tiết học bài mới.</w:t>
      </w:r>
    </w:p>
    <w:p>
      <w:pPr>
        <w:spacing w:before="0" w:after="0"/>
        <w:jc w:val="both"/>
      </w:pPr>
      <w:r>
        <w:rPr>
          <w:b/>
          <w:i w:val="0"/>
        </w:rPr>
        <w:t>Bước 4: Kết luận, nhận định:</w:t>
      </w:r>
      <w:r>
        <w:rPr>
          <w:b w:val="0"/>
          <w:i w:val="0"/>
        </w:rPr>
        <w:t xml:space="preserve"> GV chiếu sơ đồ tư duy Bài 3.</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1_Bai3.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Cấu trúc của văn bản nghị luận (TTT biên soạn theo SGK)</w:t>
      </w:r>
    </w:p>
    <w:p>
      <w:pPr>
        <w:spacing w:before="80" w:after="80"/>
        <w:jc w:val="center"/>
      </w:pPr>
      <w:r>
        <w:rPr>
          <w:b/>
          <w:i w:val="0"/>
        </w:rPr>
        <w:t>-----------HẾT TIẾT 34-----------</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Thu hút và trọng dụng nhân tài</w:t>
            </w:r>
          </w:p>
        </w:tc>
        <w:tc>
          <w:tcPr>
            <w:tcW w:type="dxa" w:w="2282"/>
          </w:tcPr>
          <w:p>
            <w:pPr>
              <w:spacing w:before="0" w:after="0"/>
              <w:jc w:val="both"/>
            </w:pPr>
            <w:r>
              <w:rPr>
                <w:b w:val="0"/>
                <w:i w:val="0"/>
              </w:rPr>
              <w:t>VTV4</w:t>
            </w:r>
          </w:p>
        </w:tc>
        <w:tc>
          <w:tcPr>
            <w:tcW w:type="dxa" w:w="2282"/>
          </w:tcPr>
          <w:p>
            <w:pPr>
              <w:spacing w:before="0" w:after="0"/>
              <w:jc w:val="both"/>
            </w:pPr>
            <w:r>
              <w:rPr>
                <w:b w:val="0"/>
                <w:i w:val="0"/>
              </w:rPr>
              <w:t>Liên hệ thời sự: chủ trương trọng dụng nhân tài hôm nay (Cầu hiền chiếu)</w:t>
            </w:r>
          </w:p>
        </w:tc>
        <w:tc>
          <w:tcPr>
            <w:tcW w:type="dxa" w:w="2282"/>
          </w:tcPr>
          <w:p>
            <w:pPr>
              <w:spacing w:before="0" w:after="0"/>
              <w:jc w:val="both"/>
            </w:pPr>
            <w:r>
              <w:rPr>
                <w:b w:val="0"/>
                <w:i w:val="0"/>
              </w:rPr>
              <w:t>https://www.youtube.com/watch?v=Y7GJRBv3Rro</w:t>
            </w:r>
          </w:p>
        </w:tc>
      </w:tr>
      <w:tr>
        <w:tc>
          <w:tcPr>
            <w:tcW w:type="dxa" w:w="794"/>
          </w:tcPr>
          <w:p>
            <w:pPr>
              <w:spacing w:before="0" w:after="0"/>
              <w:jc w:val="both"/>
            </w:pPr>
            <w:r>
              <w:rPr>
                <w:b w:val="0"/>
                <w:i w:val="0"/>
              </w:rPr>
              <w:t>2</w:t>
            </w:r>
          </w:p>
        </w:tc>
        <w:tc>
          <w:tcPr>
            <w:tcW w:type="dxa" w:w="2282"/>
          </w:tcPr>
          <w:p>
            <w:pPr>
              <w:spacing w:before="0" w:after="0"/>
              <w:jc w:val="both"/>
            </w:pPr>
            <w:r>
              <w:rPr>
                <w:b w:val="0"/>
                <w:i w:val="0"/>
              </w:rPr>
              <w:t>‘I Have A Dream’ – Rev. Dr. MLK, Jr. at the March on Washington (August 28, 1963)</w:t>
            </w:r>
          </w:p>
        </w:tc>
        <w:tc>
          <w:tcPr>
            <w:tcW w:type="dxa" w:w="2282"/>
          </w:tcPr>
          <w:p>
            <w:pPr>
              <w:spacing w:before="0" w:after="0"/>
              <w:jc w:val="both"/>
            </w:pPr>
            <w:r>
              <w:rPr>
                <w:b w:val="0"/>
                <w:i w:val="0"/>
              </w:rPr>
              <w:t>The Martin Luther King, Jr. Center for Nonviolent Social Change</w:t>
            </w:r>
          </w:p>
        </w:tc>
        <w:tc>
          <w:tcPr>
            <w:tcW w:type="dxa" w:w="2282"/>
          </w:tcPr>
          <w:p>
            <w:pPr>
              <w:spacing w:before="0" w:after="0"/>
              <w:jc w:val="both"/>
            </w:pPr>
            <w:r>
              <w:rPr>
                <w:b w:val="0"/>
                <w:i w:val="0"/>
              </w:rPr>
              <w:t>Nghe đoạn kết bài diễn văn gốc (Tôi có một ước mơ)</w:t>
            </w:r>
          </w:p>
        </w:tc>
        <w:tc>
          <w:tcPr>
            <w:tcW w:type="dxa" w:w="2282"/>
          </w:tcPr>
          <w:p>
            <w:pPr>
              <w:spacing w:before="0" w:after="0"/>
              <w:jc w:val="both"/>
            </w:pPr>
            <w:r>
              <w:rPr>
                <w:b w:val="0"/>
                <w:i w:val="0"/>
              </w:rPr>
              <w:t>https://www.youtube.com/watch?v=Qyk8sYGghiQ</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quan điểm của người viết</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Có lí lẽ và bằng chứng (từ văn bản đã học hoặc thực tế)</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Kết hợp yếu tố biểu cảm phù hợp</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Dùng đúng phong cách ngôn ngữ viết, không lỗi chính tả</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văn nghị luận về một vấn đề xã hội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Nêu vấn đề (1,0 điểm)</w:t>
            </w:r>
          </w:p>
        </w:tc>
        <w:tc>
          <w:tcPr>
            <w:tcW w:type="dxa" w:w="2480"/>
          </w:tcPr>
          <w:p>
            <w:pPr>
              <w:spacing w:before="0" w:after="0"/>
              <w:jc w:val="both"/>
            </w:pPr>
            <w:r>
              <w:rPr>
                <w:b w:val="0"/>
                <w:i w:val="0"/>
              </w:rPr>
              <w:t>Hấp dẫn, rõ ràng, giàu ý nghĩa (1,0)</w:t>
            </w:r>
          </w:p>
        </w:tc>
        <w:tc>
          <w:tcPr>
            <w:tcW w:type="dxa" w:w="2480"/>
          </w:tcPr>
          <w:p>
            <w:pPr>
              <w:spacing w:before="0" w:after="0"/>
              <w:jc w:val="both"/>
            </w:pPr>
            <w:r>
              <w:rPr>
                <w:b w:val="0"/>
                <w:i w:val="0"/>
              </w:rPr>
              <w:t>Có nêu nhưng còn chung (0,5)</w:t>
            </w:r>
          </w:p>
        </w:tc>
        <w:tc>
          <w:tcPr>
            <w:tcW w:type="dxa" w:w="2480"/>
          </w:tcPr>
          <w:p>
            <w:pPr>
              <w:spacing w:before="0" w:after="0"/>
              <w:jc w:val="both"/>
            </w:pPr>
            <w:r>
              <w:rPr>
                <w:b w:val="0"/>
                <w:i w:val="0"/>
              </w:rPr>
              <w:t>Không rõ (0)</w:t>
            </w:r>
          </w:p>
        </w:tc>
      </w:tr>
      <w:tr>
        <w:tc>
          <w:tcPr>
            <w:tcW w:type="dxa" w:w="2480"/>
          </w:tcPr>
          <w:p>
            <w:pPr>
              <w:spacing w:before="0" w:after="0"/>
              <w:jc w:val="both"/>
            </w:pPr>
            <w:r>
              <w:rPr>
                <w:b w:val="0"/>
                <w:i w:val="0"/>
              </w:rPr>
              <w:t>Hệ thống luận điểm, lí lẽ, bằng chứng (4,0 điểm)</w:t>
            </w:r>
          </w:p>
        </w:tc>
        <w:tc>
          <w:tcPr>
            <w:tcW w:type="dxa" w:w="2480"/>
          </w:tcPr>
          <w:p>
            <w:pPr>
              <w:spacing w:before="0" w:after="0"/>
              <w:jc w:val="both"/>
            </w:pPr>
            <w:r>
              <w:rPr>
                <w:b w:val="0"/>
                <w:i w:val="0"/>
              </w:rPr>
              <w:t>Chặt chẽ, sắc bén, bằng chứng xác thực, sinh động (3,5 – 4,0)</w:t>
            </w:r>
          </w:p>
        </w:tc>
        <w:tc>
          <w:tcPr>
            <w:tcW w:type="dxa" w:w="2480"/>
          </w:tcPr>
          <w:p>
            <w:pPr>
              <w:spacing w:before="0" w:after="0"/>
              <w:jc w:val="both"/>
            </w:pPr>
            <w:r>
              <w:rPr>
                <w:b w:val="0"/>
                <w:i w:val="0"/>
              </w:rPr>
              <w:t>Đủ luận điểm nhưng lí lẽ, bằng chứng chưa sâu (2,0 – 3,0)</w:t>
            </w:r>
          </w:p>
        </w:tc>
        <w:tc>
          <w:tcPr>
            <w:tcW w:type="dxa" w:w="2480"/>
          </w:tcPr>
          <w:p>
            <w:pPr>
              <w:spacing w:before="0" w:after="0"/>
              <w:jc w:val="both"/>
            </w:pPr>
            <w:r>
              <w:rPr>
                <w:b w:val="0"/>
                <w:i w:val="0"/>
              </w:rPr>
              <w:t>Sơ sài, thiếu bằng chứng (0 – 1,5)</w:t>
            </w:r>
          </w:p>
        </w:tc>
      </w:tr>
      <w:tr>
        <w:tc>
          <w:tcPr>
            <w:tcW w:type="dxa" w:w="2480"/>
          </w:tcPr>
          <w:p>
            <w:pPr>
              <w:spacing w:before="0" w:after="0"/>
              <w:jc w:val="both"/>
            </w:pPr>
            <w:r>
              <w:rPr>
                <w:b w:val="0"/>
                <w:i w:val="0"/>
              </w:rPr>
              <w:t>Phản bác ý kiến trái chiều (2,0 điểm)</w:t>
            </w:r>
          </w:p>
        </w:tc>
        <w:tc>
          <w:tcPr>
            <w:tcW w:type="dxa" w:w="2480"/>
          </w:tcPr>
          <w:p>
            <w:pPr>
              <w:spacing w:before="0" w:after="0"/>
              <w:jc w:val="both"/>
            </w:pPr>
            <w:r>
              <w:rPr>
                <w:b w:val="0"/>
                <w:i w:val="0"/>
              </w:rPr>
              <w:t>Nêu và phản bác thuyết phục (2,0)</w:t>
            </w:r>
          </w:p>
        </w:tc>
        <w:tc>
          <w:tcPr>
            <w:tcW w:type="dxa" w:w="2480"/>
          </w:tcPr>
          <w:p>
            <w:pPr>
              <w:spacing w:before="0" w:after="0"/>
              <w:jc w:val="both"/>
            </w:pPr>
            <w:r>
              <w:rPr>
                <w:b w:val="0"/>
                <w:i w:val="0"/>
              </w:rPr>
              <w:t>Có nêu nhưng phản bác chưa chặt (1,0)</w:t>
            </w:r>
          </w:p>
        </w:tc>
        <w:tc>
          <w:tcPr>
            <w:tcW w:type="dxa" w:w="2480"/>
          </w:tcPr>
          <w:p>
            <w:pPr>
              <w:spacing w:before="0" w:after="0"/>
              <w:jc w:val="both"/>
            </w:pPr>
            <w:r>
              <w:rPr>
                <w:b w:val="0"/>
                <w:i w:val="0"/>
              </w:rPr>
              <w:t>Không có (0)</w:t>
            </w:r>
          </w:p>
        </w:tc>
      </w:tr>
      <w:tr>
        <w:tc>
          <w:tcPr>
            <w:tcW w:type="dxa" w:w="2480"/>
          </w:tcPr>
          <w:p>
            <w:pPr>
              <w:spacing w:before="0" w:after="0"/>
              <w:jc w:val="both"/>
            </w:pPr>
            <w:r>
              <w:rPr>
                <w:b w:val="0"/>
                <w:i w:val="0"/>
              </w:rPr>
              <w:t>Ý nghĩa, kết bài (1,0 điểm)</w:t>
            </w:r>
          </w:p>
        </w:tc>
        <w:tc>
          <w:tcPr>
            <w:tcW w:type="dxa" w:w="2480"/>
          </w:tcPr>
          <w:p>
            <w:pPr>
              <w:spacing w:before="0" w:after="0"/>
              <w:jc w:val="both"/>
            </w:pPr>
            <w:r>
              <w:rPr>
                <w:b w:val="0"/>
                <w:i w:val="0"/>
              </w:rPr>
              <w:t>Sâu sắc, gợi hành động (1,0)</w:t>
            </w:r>
          </w:p>
        </w:tc>
        <w:tc>
          <w:tcPr>
            <w:tcW w:type="dxa" w:w="2480"/>
          </w:tcPr>
          <w:p>
            <w:pPr>
              <w:spacing w:before="0" w:after="0"/>
              <w:jc w:val="both"/>
            </w:pPr>
            <w:r>
              <w:rPr>
                <w:b w:val="0"/>
                <w:i w:val="0"/>
              </w:rPr>
              <w:t>Có nhưng chung (0,5)</w:t>
            </w:r>
          </w:p>
        </w:tc>
        <w:tc>
          <w:tcPr>
            <w:tcW w:type="dxa" w:w="2480"/>
          </w:tcPr>
          <w:p>
            <w:pPr>
              <w:spacing w:before="0" w:after="0"/>
              <w:jc w:val="both"/>
            </w:pPr>
            <w:r>
              <w:rPr>
                <w:b w:val="0"/>
                <w:i w:val="0"/>
              </w:rPr>
              <w:t>Không có (0)</w:t>
            </w:r>
          </w:p>
        </w:tc>
      </w:tr>
      <w:tr>
        <w:tc>
          <w:tcPr>
            <w:tcW w:type="dxa" w:w="2480"/>
          </w:tcPr>
          <w:p>
            <w:pPr>
              <w:spacing w:before="0" w:after="0"/>
              <w:jc w:val="both"/>
            </w:pPr>
            <w:r>
              <w:rPr>
                <w:b w:val="0"/>
                <w:i w:val="0"/>
              </w:rPr>
              <w:t>Hình thức, diễn đạt (2,0 điểm)</w:t>
            </w:r>
          </w:p>
        </w:tc>
        <w:tc>
          <w:tcPr>
            <w:tcW w:type="dxa" w:w="2480"/>
          </w:tcPr>
          <w:p>
            <w:pPr>
              <w:spacing w:before="0" w:after="0"/>
              <w:jc w:val="both"/>
            </w:pPr>
            <w:r>
              <w:rPr>
                <w:b w:val="0"/>
                <w:i w:val="0"/>
              </w:rPr>
              <w:t>Mạch lạc, đúng phong cách viết, không lỗi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Bảng đánh giá bài nói (SGK tr.97)</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Chọn được vấn đề thu hút được sự quan tâm của xã hội để nêu ý kiến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Ý kiến đánh giá, bình luận về vấn đề được trình bày mạch lạc, rõ ràng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Trình bày đúng bản chất của vấn đề</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Kết hợp phương tiện ngôn ngữ và phi ngôn ngữ; sử dụng hiệu quả phương tiện công nghệ hỗ trợ (nếu có)</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Thể hiện bài nói chủ động, tự tin, tạo hứng thú; làm chủ thời gian; duy trì tương tác với người nghe</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