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VĨNH THẠNH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102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KIỂM TRA CHƯƠNG IV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QUAN HỆ SONG SONG TRONG KHÔNG GIAN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11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Hình chóp có đáy là một ngũ giác có tất cả bao nhiêu cạnh?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10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11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hình chóp </w:t>
      </w:r>
      <m:oMath>
        <m:r>
          <m:t>S.ABCD</m:t>
        </m:r>
      </m:oMath>
      <w:r>
        <w:rPr>
          <w:rFonts w:ascii="Times New Roman" w:hAnsi="Times New Roman" w:eastAsia="Times New Roman"/>
          <w:sz w:val="24"/>
        </w:rPr>
        <w:t xml:space="preserve"> có đáy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là hình bình hành. Hai đường thẳng </w:t>
      </w:r>
      <m:oMath>
        <m:r>
          <m:t>SA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CD</m:t>
        </m:r>
      </m:oMath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w:r>
              <w:rPr>
                <w:rFonts w:ascii="Times New Roman" w:hAnsi="Times New Roman" w:eastAsia="Times New Roman"/>
                <w:sz w:val="24"/>
              </w:rPr>
              <w:t>song song.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w:r>
              <w:rPr>
                <w:rFonts w:ascii="Times New Roman" w:hAnsi="Times New Roman" w:eastAsia="Times New Roman"/>
                <w:sz w:val="24"/>
              </w:rPr>
              <w:t>chéo nhau.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w:r>
              <w:rPr>
                <w:rFonts w:ascii="Times New Roman" w:hAnsi="Times New Roman" w:eastAsia="Times New Roman"/>
                <w:sz w:val="24"/>
              </w:rPr>
              <w:t>cắt nhau.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w:r>
              <w:rPr>
                <w:rFonts w:ascii="Times New Roman" w:hAnsi="Times New Roman" w:eastAsia="Times New Roman"/>
                <w:sz w:val="24"/>
              </w:rPr>
              <w:t>trùng nhau.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Cho hình chóp </w:t>
      </w:r>
      <m:oMath>
        <m:r>
          <m:t>S.ABCD</m:t>
        </m:r>
      </m:oMath>
      <w:r>
        <w:rPr>
          <w:rFonts w:ascii="Times New Roman" w:hAnsi="Times New Roman" w:eastAsia="Times New Roman"/>
          <w:sz w:val="24"/>
        </w:rPr>
        <w:t xml:space="preserve"> có đáy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là hình bình hành (xem hình). Đường thẳng </w:t>
      </w:r>
      <m:oMath>
        <m:r>
          <m:t>CD</m:t>
        </m:r>
      </m:oMath>
      <w:r>
        <w:rPr>
          <w:rFonts w:ascii="Times New Roman" w:hAnsi="Times New Roman" w:eastAsia="Times New Roman"/>
          <w:sz w:val="24"/>
        </w:rPr>
        <w:t xml:space="preserve"> song song với mặt phẳng nào sau đây?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40000" cy="11510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1C4_102_Ch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15106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S</m:t>
                  </m:r>
                  <m:r>
                    <m:t>C</m:t>
                  </m:r>
                  <m:r>
                    <m:t>D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S</m:t>
                  </m:r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S</m:t>
                  </m:r>
                  <m:r>
                    <m:t>A</m:t>
                  </m:r>
                  <m:r>
                    <m:t>D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S</m:t>
                  </m:r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Cho hình hộp </w:t>
      </w:r>
      <m:oMath>
        <m:r>
          <m:t>ABCD.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Mặt phẳng </w:t>
      </w:r>
      <m:oMath>
        <m:d>
          <m:dPr>
            <m:sepChr m:val=""/>
          </m:dPr>
          <m:e>
            <m:r>
              <m:t>A</m:t>
            </m:r>
            <m:r>
              <m:t>B</m:t>
            </m:r>
            <m:sSup>
              <m:e>
                <m:r>
                  <m:t>B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A</m:t>
                </m:r>
              </m:e>
              <m:sup>
                <m:r>
                  <m:t>′</m:t>
                </m:r>
              </m:sup>
            </m:sSup>
          </m:e>
        </m:d>
      </m:oMath>
      <w:r>
        <w:rPr>
          <w:rFonts w:ascii="Times New Roman" w:hAnsi="Times New Roman" w:eastAsia="Times New Roman"/>
          <w:sz w:val="24"/>
        </w:rPr>
        <w:t xml:space="preserve"> song song với mặt phẳng nào sau đây?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A</m:t>
                  </m:r>
                  <m:r>
                    <m:t>D</m:t>
                  </m:r>
                  <m:sSup>
                    <m:e>
                      <m:r>
                        <m:t>D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B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D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D</m:t>
                  </m:r>
                  <m:r>
                    <m:t>C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D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B</m:t>
                  </m:r>
                  <m:r>
                    <m:t>D</m:t>
                  </m:r>
                  <m:sSup>
                    <m:e>
                      <m:r>
                        <m:t>D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B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Cho hình chóp </w:t>
      </w:r>
      <m:oMath>
        <m:r>
          <m:t>S.ABCD</m:t>
        </m:r>
      </m:oMath>
      <w:r>
        <w:rPr>
          <w:rFonts w:ascii="Times New Roman" w:hAnsi="Times New Roman" w:eastAsia="Times New Roman"/>
          <w:sz w:val="24"/>
        </w:rPr>
        <w:t xml:space="preserve"> có đáy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là hình bình hành. Gọi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N</m:t>
        </m:r>
      </m:oMath>
      <w:r>
        <w:rPr>
          <w:rFonts w:ascii="Times New Roman" w:hAnsi="Times New Roman" w:eastAsia="Times New Roman"/>
          <w:sz w:val="24"/>
        </w:rPr>
        <w:t xml:space="preserve"> lần lượt là trung điểm của </w:t>
      </w:r>
      <m:oMath>
        <m:r>
          <m:t>SB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SC</m:t>
        </m:r>
      </m:oMath>
      <w:r>
        <w:rPr>
          <w:rFonts w:ascii="Times New Roman" w:hAnsi="Times New Roman" w:eastAsia="Times New Roman"/>
          <w:sz w:val="24"/>
        </w:rPr>
        <w:t xml:space="preserve">. Đường thẳng </w:t>
      </w:r>
      <m:oMath>
        <m:r>
          <m:t>MN</m:t>
        </m:r>
      </m:oMath>
      <w:r>
        <w:rPr>
          <w:rFonts w:ascii="Times New Roman" w:hAnsi="Times New Roman" w:eastAsia="Times New Roman"/>
          <w:sz w:val="24"/>
        </w:rPr>
        <w:t xml:space="preserve"> song song với đường thẳng nào sau đây?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AD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SA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CD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SD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Cho hình lăng trụ </w:t>
      </w:r>
      <m:oMath>
        <m:r>
          <m:t>ABC.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A</m:t>
        </m:r>
        <m:sSup>
          <m:e>
            <m:r>
              <m:t>A</m:t>
            </m:r>
          </m:e>
          <m:sup>
            <m:r>
              <m:t>′</m:t>
            </m:r>
          </m:sup>
        </m:sSup>
        <m:r>
          <m:t>=15</m:t>
        </m:r>
      </m:oMath>
      <w:r>
        <w:rPr>
          <w:rFonts w:ascii="Times New Roman" w:hAnsi="Times New Roman" w:eastAsia="Times New Roman"/>
          <w:sz w:val="24"/>
        </w:rPr>
        <w:t xml:space="preserve"> cm. Độ dài cạnh </w:t>
      </w:r>
      <m:oMath>
        <m:r>
          <m:t>C</m:t>
        </m:r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30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cm.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7,5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cm.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16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cm.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15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cm.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hình chóp </w:t>
      </w:r>
      <m:oMath>
        <m:r>
          <m:t>S.ABCD</m:t>
        </m:r>
      </m:oMath>
      <w:r>
        <w:rPr>
          <w:rFonts w:ascii="Times New Roman" w:hAnsi="Times New Roman" w:eastAsia="Times New Roman"/>
          <w:sz w:val="24"/>
        </w:rPr>
        <w:t xml:space="preserve"> có đáy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là hình bình hành tâm </w:t>
      </w:r>
      <m:oMath>
        <m:r>
          <m:t>O</m:t>
        </m:r>
      </m:oMath>
      <w:r>
        <w:rPr>
          <w:rFonts w:ascii="Times New Roman" w:hAnsi="Times New Roman" w:eastAsia="Times New Roman"/>
          <w:sz w:val="24"/>
        </w:rPr>
        <w:t xml:space="preserve">. Gọi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 là trung điểm của cạnh </w:t>
      </w:r>
      <m:oMath>
        <m:r>
          <m:t>SA</m:t>
        </m:r>
      </m:oMath>
      <w:r>
        <w:rPr>
          <w:rFonts w:ascii="Times New Roman" w:hAnsi="Times New Roman" w:eastAsia="Times New Roman"/>
          <w:sz w:val="24"/>
        </w:rPr>
        <w:t xml:space="preserve"> (xem hình).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40000" cy="11510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1C4_102_Cho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151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Điểm </w:t>
      </w:r>
      <m:oMath>
        <m:r>
          <m:t>O</m:t>
        </m:r>
      </m:oMath>
      <w:r>
        <w:rPr>
          <w:rFonts w:ascii="Times New Roman" w:hAnsi="Times New Roman" w:eastAsia="Times New Roman"/>
          <w:sz w:val="24"/>
        </w:rPr>
        <w:t xml:space="preserve"> thuộc mặt phẳng </w:t>
      </w:r>
      <m:oMath>
        <m:d>
          <m:dPr>
            <m:sepChr m:val=""/>
          </m:dPr>
          <m:e>
            <m:r>
              <m:t>S</m:t>
            </m:r>
            <m:r>
              <m:t>A</m:t>
            </m:r>
            <m:r>
              <m:t>B</m:t>
            </m:r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Hai đường thẳng </w:t>
      </w:r>
      <m:oMath>
        <m:r>
          <m:t>SC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AB</m:t>
        </m:r>
      </m:oMath>
      <w:r>
        <w:rPr>
          <w:rFonts w:ascii="Times New Roman" w:hAnsi="Times New Roman" w:eastAsia="Times New Roman"/>
          <w:sz w:val="24"/>
        </w:rPr>
        <w:t xml:space="preserve"> chéo nhau.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Đường thẳng </w:t>
      </w:r>
      <m:oMath>
        <m:r>
          <m:t>OM</m:t>
        </m:r>
      </m:oMath>
      <w:r>
        <w:rPr>
          <w:rFonts w:ascii="Times New Roman" w:hAnsi="Times New Roman" w:eastAsia="Times New Roman"/>
          <w:sz w:val="24"/>
        </w:rPr>
        <w:t xml:space="preserve"> song song với mặt phẳng </w:t>
      </w:r>
      <m:oMath>
        <m:d>
          <m:dPr>
            <m:sepChr m:val=""/>
          </m:dPr>
          <m:e>
            <m:r>
              <m:t>S</m:t>
            </m:r>
            <m:r>
              <m:t>C</m:t>
            </m:r>
            <m:r>
              <m:t>D</m:t>
            </m:r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Đường thẳng </w:t>
      </w:r>
      <m:oMath>
        <m:r>
          <m:t>OM</m:t>
        </m:r>
      </m:oMath>
      <w:r>
        <w:rPr>
          <w:rFonts w:ascii="Times New Roman" w:hAnsi="Times New Roman" w:eastAsia="Times New Roman"/>
          <w:sz w:val="24"/>
        </w:rPr>
        <w:t xml:space="preserve"> song song với đường thẳng </w:t>
      </w:r>
      <m:oMath>
        <m:r>
          <m:t>SD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Một mái che giếng nước có dạng hình chóp </w:t>
      </w:r>
      <m:oMath>
        <m:r>
          <m:t>S.ABCD</m:t>
        </m:r>
      </m:oMath>
      <w:r>
        <w:rPr>
          <w:rFonts w:ascii="Times New Roman" w:hAnsi="Times New Roman" w:eastAsia="Times New Roman"/>
          <w:sz w:val="24"/>
        </w:rPr>
        <w:t xml:space="preserve"> với đáy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là hình chữ nhật, </w:t>
      </w:r>
      <m:oMath>
        <m:r>
          <m:t>AB=60</m:t>
        </m:r>
      </m:oMath>
      <w:r>
        <w:rPr>
          <w:rFonts w:ascii="Times New Roman" w:hAnsi="Times New Roman" w:eastAsia="Times New Roman"/>
          <w:sz w:val="24"/>
        </w:rPr>
        <w:t xml:space="preserve"> cm, </w:t>
      </w:r>
      <m:oMath>
        <m:r>
          <m:t>BC=45</m:t>
        </m:r>
      </m:oMath>
      <w:r>
        <w:rPr>
          <w:rFonts w:ascii="Times New Roman" w:hAnsi="Times New Roman" w:eastAsia="Times New Roman"/>
          <w:sz w:val="24"/>
        </w:rPr>
        <w:t xml:space="preserve"> cm. Người ta gắn một khung trang trí </w:t>
      </w:r>
      <m:oMath>
        <m:r>
          <m:t>MNPQ</m:t>
        </m:r>
      </m:oMath>
      <w:r>
        <w:rPr>
          <w:rFonts w:ascii="Times New Roman" w:hAnsi="Times New Roman" w:eastAsia="Times New Roman"/>
          <w:sz w:val="24"/>
        </w:rPr>
        <w:t xml:space="preserve"> nằm trong mặt phẳng song song với mặt đáy, với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N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P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Q</m:t>
        </m:r>
      </m:oMath>
      <w:r>
        <w:rPr>
          <w:rFonts w:ascii="Times New Roman" w:hAnsi="Times New Roman" w:eastAsia="Times New Roman"/>
          <w:sz w:val="24"/>
        </w:rPr>
        <w:t xml:space="preserve"> lần lượt thuộc các cạnh </w:t>
      </w:r>
      <m:oMath>
        <m:r>
          <m:t>SA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SB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SC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SD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SM=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SA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MN∥AB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MN=40</m:t>
        </m:r>
      </m:oMath>
      <w:r>
        <w:rPr>
          <w:rFonts w:ascii="Times New Roman" w:hAnsi="Times New Roman" w:eastAsia="Times New Roman"/>
          <w:sz w:val="24"/>
        </w:rPr>
        <w:t xml:space="preserve"> cm.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Tứ giác </w:t>
      </w:r>
      <m:oMath>
        <m:r>
          <m:t>MNPQ</m:t>
        </m:r>
      </m:oMath>
      <w:r>
        <w:rPr>
          <w:rFonts w:ascii="Times New Roman" w:hAnsi="Times New Roman" w:eastAsia="Times New Roman"/>
          <w:sz w:val="24"/>
        </w:rPr>
        <w:t xml:space="preserve"> là hình thang không phải hình bình hành.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Chu vi của khung </w:t>
      </w:r>
      <m:oMath>
        <m:r>
          <m:t>MNPQ</m:t>
        </m:r>
      </m:oMath>
      <w:r>
        <w:rPr>
          <w:rFonts w:ascii="Times New Roman" w:hAnsi="Times New Roman" w:eastAsia="Times New Roman"/>
          <w:sz w:val="24"/>
        </w:rPr>
        <w:t xml:space="preserve"> bằng </w:t>
      </w:r>
      <m:oMath>
        <m:r>
          <m:t>70</m:t>
        </m:r>
      </m:oMath>
      <w:r>
        <w:rPr>
          <w:rFonts w:ascii="Times New Roman" w:hAnsi="Times New Roman" w:eastAsia="Times New Roman"/>
          <w:sz w:val="24"/>
        </w:rPr>
        <w:t xml:space="preserve"> cm.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Qua một phép chiếu song song, đoạn thẳng </w:t>
      </w:r>
      <m:oMath>
        <m:r>
          <m:t>AB</m:t>
        </m:r>
      </m:oMath>
      <w:r>
        <w:rPr>
          <w:rFonts w:ascii="Times New Roman" w:hAnsi="Times New Roman" w:eastAsia="Times New Roman"/>
          <w:sz w:val="24"/>
        </w:rPr>
        <w:t xml:space="preserve"> biến thành đoạn thẳng </w:t>
      </w:r>
      <m:oMath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có độ dài </w:t>
      </w:r>
      <m:oMath>
        <m:r>
          <m:t>15</m:t>
        </m:r>
      </m:oMath>
      <w:r>
        <w:rPr>
          <w:rFonts w:ascii="Times New Roman" w:hAnsi="Times New Roman" w:eastAsia="Times New Roman"/>
          <w:sz w:val="24"/>
        </w:rPr>
        <w:t xml:space="preserve"> cm. Điểm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 thuộc đoạn </w:t>
      </w:r>
      <m:oMath>
        <m:r>
          <m:t>AB</m:t>
        </m:r>
      </m:oMath>
      <w:r>
        <w:rPr>
          <w:rFonts w:ascii="Times New Roman" w:hAnsi="Times New Roman" w:eastAsia="Times New Roman"/>
          <w:sz w:val="24"/>
        </w:rPr>
        <w:t xml:space="preserve"> thoả mãn </w:t>
      </w:r>
      <m:oMath>
        <m:f>
          <m:fPr>
            <m:type m:val="bar"/>
          </m:fPr>
          <m:num>
            <m:r>
              <m:t>AM</m:t>
            </m:r>
          </m:num>
          <m:den>
            <m:r>
              <m:t>MB</m:t>
            </m:r>
          </m:den>
        </m:f>
        <m: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biến thành điểm </w:t>
      </w:r>
      <m:oMath>
        <m:sSup>
          <m:e>
            <m:r>
              <m:t>M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Tính độ dài đoạn thẳng </w:t>
      </w:r>
      <m:oMath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M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(đơn vị: cm).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Ba mặt phẳng đôi một song song </w:t>
      </w:r>
      <m:oMath>
        <m:d>
          <m:dPr>
            <m:sepChr m:val=""/>
          </m:dPr>
          <m:e>
            <m:r>
              <m:t>P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, </w:t>
      </w:r>
      <m:oMath>
        <m:d>
          <m:dPr>
            <m:sepChr m:val=""/>
          </m:dPr>
          <m:e>
            <m:r>
              <m:t>Q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, </w:t>
      </w:r>
      <m:oMath>
        <m:d>
          <m:dPr>
            <m:sepChr m:val=""/>
          </m:dPr>
          <m:e>
            <m:r>
              <m:t>R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 lần lượt cắt đường thẳng </w:t>
      </w:r>
      <m:oMath>
        <m:r>
          <m:t>d</m:t>
        </m:r>
      </m:oMath>
      <w:r>
        <w:rPr>
          <w:rFonts w:ascii="Times New Roman" w:hAnsi="Times New Roman" w:eastAsia="Times New Roman"/>
          <w:sz w:val="24"/>
        </w:rPr>
        <w:t xml:space="preserve"> tại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C</m:t>
        </m:r>
      </m:oMath>
      <w:r>
        <w:rPr>
          <w:rFonts w:ascii="Times New Roman" w:hAnsi="Times New Roman" w:eastAsia="Times New Roman"/>
          <w:sz w:val="24"/>
        </w:rPr>
        <w:t xml:space="preserve"> và cắt đường thẳng </w:t>
      </w:r>
      <m:oMath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tại </w:t>
      </w:r>
      <m:oMath>
        <m:sSup>
          <m:e>
            <m:r>
              <m:t>A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, </w:t>
      </w:r>
      <m:oMath>
        <m:sSup>
          <m:e>
            <m:r>
              <m:t>B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, </w:t>
      </w:r>
      <m:oMath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Biết </w:t>
      </w:r>
      <m:oMath>
        <m:r>
          <m:t>AB=5</m:t>
        </m:r>
      </m:oMath>
      <w:r>
        <w:rPr>
          <w:rFonts w:ascii="Times New Roman" w:hAnsi="Times New Roman" w:eastAsia="Times New Roman"/>
          <w:sz w:val="24"/>
        </w:rPr>
        <w:t xml:space="preserve"> cm, </w:t>
      </w:r>
      <m:oMath>
        <m:r>
          <m:t>BC=8</m:t>
        </m:r>
      </m:oMath>
      <w:r>
        <w:rPr>
          <w:rFonts w:ascii="Times New Roman" w:hAnsi="Times New Roman" w:eastAsia="Times New Roman"/>
          <w:sz w:val="24"/>
        </w:rPr>
        <w:t xml:space="preserve"> cm, </w:t>
      </w:r>
      <m:oMath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r>
          <m:t>=15</m:t>
        </m:r>
      </m:oMath>
      <w:r>
        <w:rPr>
          <w:rFonts w:ascii="Times New Roman" w:hAnsi="Times New Roman" w:eastAsia="Times New Roman"/>
          <w:sz w:val="24"/>
        </w:rPr>
        <w:t xml:space="preserve"> cm. Tính độ dài </w:t>
      </w:r>
      <m:oMath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(đơn vị: cm).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Cho hình chóp </w:t>
      </w:r>
      <m:oMath>
        <m:r>
          <m:t>S.ABCD</m:t>
        </m:r>
      </m:oMath>
      <w:r>
        <w:rPr>
          <w:rFonts w:ascii="Times New Roman" w:hAnsi="Times New Roman" w:eastAsia="Times New Roman"/>
          <w:sz w:val="24"/>
        </w:rPr>
        <w:t xml:space="preserve"> có đáy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là hình bình hành tâm </w:t>
      </w:r>
      <m:oMath>
        <m:r>
          <m:t>O</m:t>
        </m:r>
      </m:oMath>
      <w:r>
        <w:rPr>
          <w:rFonts w:ascii="Times New Roman" w:hAnsi="Times New Roman" w:eastAsia="Times New Roman"/>
          <w:sz w:val="24"/>
        </w:rPr>
        <w:t xml:space="preserve">. Điểm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 thuộc cạnh </w:t>
      </w:r>
      <m:oMath>
        <m:r>
          <m:t>SC</m:t>
        </m:r>
      </m:oMath>
      <w:r>
        <w:rPr>
          <w:rFonts w:ascii="Times New Roman" w:hAnsi="Times New Roman" w:eastAsia="Times New Roman"/>
          <w:sz w:val="24"/>
        </w:rPr>
        <w:t xml:space="preserve"> sao cho </w:t>
      </w:r>
      <m:oMath>
        <m:r>
          <m:t>SM=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SC</m:t>
        </m:r>
      </m:oMath>
      <w:r>
        <w:rPr>
          <w:rFonts w:ascii="Times New Roman" w:hAnsi="Times New Roman" w:eastAsia="Times New Roman"/>
          <w:sz w:val="24"/>
        </w:rPr>
        <w:t xml:space="preserve">. Đường thẳng </w:t>
      </w:r>
      <m:oMath>
        <m:r>
          <m:t>AM</m:t>
        </m:r>
      </m:oMath>
      <w:r>
        <w:rPr>
          <w:rFonts w:ascii="Times New Roman" w:hAnsi="Times New Roman" w:eastAsia="Times New Roman"/>
          <w:sz w:val="24"/>
        </w:rPr>
        <w:t xml:space="preserve"> cắt mặt phẳng </w:t>
      </w:r>
      <m:oMath>
        <m:d>
          <m:dPr>
            <m:sepChr m:val=""/>
          </m:dPr>
          <m:e>
            <m:r>
              <m:t>S</m:t>
            </m:r>
            <m:r>
              <m:t>B</m:t>
            </m:r>
            <m:r>
              <m:t>D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 tại điểm </w:t>
      </w:r>
      <m:oMath>
        <m:r>
          <m:t>I</m:t>
        </m:r>
      </m:oMath>
      <w:r>
        <w:rPr>
          <w:rFonts w:ascii="Times New Roman" w:hAnsi="Times New Roman" w:eastAsia="Times New Roman"/>
          <w:sz w:val="24"/>
        </w:rPr>
        <w:t xml:space="preserve">. Tính tỉ số </w:t>
      </w:r>
      <m:oMath>
        <m:f>
          <m:fPr>
            <m:type m:val="bar"/>
          </m:fPr>
          <m:num>
            <m:r>
              <m:t>AI</m:t>
            </m:r>
          </m:num>
          <m:den>
            <m:r>
              <m:t>AM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(viết dưới dạng số thập phân).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102 – TOÁN 11 – KIỂM TRA CHƯƠNG IV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Tổ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