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jc w:val="center"/>
        <w:tblLook w:firstColumn="1" w:firstRow="1" w:lastColumn="0" w:lastRow="0" w:noHBand="0" w:noVBand="1" w:val="04A0"/>
      </w:tblPr>
      <w:tblGrid>
        <w:gridCol w:w="4820"/>
        <w:gridCol w:w="4820"/>
      </w:tblGrid>
      <w:tr>
        <w:tc>
          <w:tcPr>
            <w:tcW w:type="dxa" w:w="4252"/>
            <w:tcBorders>
              <w:top w:val="nil"/>
              <w:left w:val="nil"/>
              <w:bottom w:val="nil"/>
              <w:right w:val="nil"/>
            </w:tcBorders>
          </w:tcPr>
          <w:p>
            <w:pPr>
              <w:spacing w:before="0" w:after="0"/>
              <w:jc w:val="both"/>
            </w:pPr>
            <w:r>
              <w:rPr>
                <w:b w:val="0"/>
                <w:i/>
              </w:rPr>
              <w:t>Ngày …… tháng …… năm 2026</w:t>
            </w:r>
          </w:p>
        </w:tc>
        <w:tc>
          <w:tcPr>
            <w:tcW w:type="dxa" w:w="5386"/>
            <w:tcBorders>
              <w:top w:val="nil"/>
              <w:left w:val="nil"/>
              <w:bottom w:val="nil"/>
              <w:right w:val="nil"/>
            </w:tcBorders>
          </w:tcPr>
          <w:p>
            <w:pPr>
              <w:spacing w:before="0" w:after="0"/>
              <w:jc w:val="both"/>
            </w:pPr>
            <w:r>
              <w:rPr>
                <w:b w:val="0"/>
                <w:i/>
              </w:rPr>
              <w:t xml:space="preserve">Họ và tên giáo viên: </w:t>
            </w:r>
          </w:p>
          <w:p>
            <w:pPr>
              <w:spacing w:before="0" w:after="0"/>
              <w:jc w:val="both"/>
            </w:pPr>
            <w:r>
              <w:rPr>
                <w:b w:val="0"/>
                <w:i/>
              </w:rPr>
              <w:t>Tổ chuyên môn: Sử - Địa - Sinh</w:t>
            </w:r>
          </w:p>
        </w:tc>
      </w:tr>
    </w:tbl>
    <w:p>
      <w:pPr>
        <w:spacing w:before="0" w:after="0"/>
        <w:jc w:val="both"/>
      </w:pPr>
    </w:p>
    <w:p>
      <w:pPr>
        <w:spacing w:before="80" w:after="0"/>
        <w:jc w:val="center"/>
      </w:pPr>
      <w:r>
        <w:rPr>
          <w:b/>
          <w:i w:val="0"/>
        </w:rPr>
        <w:t>TÊN BÀI DẠY:</w:t>
      </w:r>
    </w:p>
    <w:p>
      <w:pPr>
        <w:spacing w:before="80" w:after="0"/>
        <w:jc w:val="center"/>
      </w:pPr>
      <w:r>
        <w:rPr>
          <w:b/>
          <w:i w:val="0"/>
        </w:rPr>
        <w:t>BÀI 1. DNA VÀ CƠ CHẾ TÁI BẢN DNA</w:t>
      </w:r>
    </w:p>
    <w:p>
      <w:pPr>
        <w:spacing w:before="80" w:after="0"/>
        <w:jc w:val="center"/>
      </w:pPr>
      <w:r>
        <w:rPr>
          <w:b/>
          <w:i w:val="0"/>
        </w:rPr>
        <w:t>MÔN HỌC: SINH HỌC, LỚP 12</w:t>
      </w:r>
    </w:p>
    <w:p>
      <w:pPr>
        <w:spacing w:before="0" w:after="0"/>
        <w:jc w:val="center"/>
      </w:pPr>
      <w:r>
        <w:rPr>
          <w:b w:val="0"/>
          <w:i/>
        </w:rPr>
        <w:t>Thời gian thực hiện: 01 tiết (Tiết 1)</w:t>
      </w:r>
    </w:p>
    <w:p>
      <w:pPr>
        <w:spacing w:before="0" w:after="0"/>
        <w:jc w:val="both"/>
      </w:pPr>
      <w:r>
        <w:rPr>
          <w:b/>
          <w:i w:val="0"/>
        </w:rPr>
        <w:t>I. MỤC TIÊU:</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1559"/>
            <w:vMerge w:val="restart"/>
            <w:shd w:val="clear" w:color="auto" w:fill="DCE6F2"/>
            <w:shd w:val="clear" w:color="auto" w:fill="DCE6F2"/>
          </w:tcPr>
          <w:p>
            <w:pPr>
              <w:spacing w:before="0" w:after="0"/>
              <w:jc w:val="both"/>
            </w:pPr>
            <w:r>
              <w:rPr>
                <w:b/>
                <w:i w:val="0"/>
              </w:rPr>
              <w:t>1. Kiến thức: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3213"/>
            <w:vMerge/>
          </w:tcPr>
          <w:p>
            <w:pPr>
              <w:spacing w:before="0" w:after="0"/>
              <w:jc w:val="both"/>
            </w:pPr>
          </w:p>
        </w:tc>
        <w:tc>
          <w:tcPr>
            <w:tcW w:type="dxa" w:w="6661"/>
          </w:tcPr>
          <w:p>
            <w:pPr>
              <w:spacing w:before="0" w:after="0"/>
              <w:jc w:val="both"/>
            </w:pPr>
            <w:r>
              <w:rPr>
                <w:b w:val="0"/>
                <w:i w:val="0"/>
              </w:rPr>
              <w:t>- Chức năng của DNA; đặc điểm cấu trúc của DNA phù hợp với chức năng.</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Ý nghĩa của các kết cặp đặc hiệu A – T và G – C.</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Cơ chế tái bản DNA (khởi đầu sao chép, tổng hợp mạch mới; nguyên tắc bán bảo toàn và bổ sung).</w:t>
            </w:r>
          </w:p>
        </w:tc>
        <w:tc>
          <w:tcPr>
            <w:tcW w:type="dxa" w:w="1276"/>
          </w:tcPr>
          <w:p>
            <w:pPr>
              <w:spacing w:before="0" w:after="0"/>
              <w:jc w:val="center"/>
            </w:pPr>
            <w:r>
              <w:rPr>
                <w:b w:val="0"/>
                <w:i w:val="0"/>
              </w:rPr>
              <w:t>(3)</w:t>
            </w:r>
          </w:p>
        </w:tc>
      </w:tr>
      <w:tr>
        <w:tc>
          <w:tcPr>
            <w:tcW w:type="dxa" w:w="1559"/>
            <w:shd w:val="clear" w:color="auto" w:fill="DCE6F2"/>
          </w:tcPr>
          <w:p>
            <w:pPr>
              <w:spacing w:before="0" w:after="0"/>
              <w:jc w:val="both"/>
            </w:pPr>
            <w:r>
              <w:rPr>
                <w:b/>
                <w:i w:val="0"/>
              </w:rPr>
              <w:t>2. Năng lực:</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276"/>
            <w:gridSpan w:val="3"/>
          </w:tcPr>
          <w:p>
            <w:pPr>
              <w:spacing w:before="0" w:after="0"/>
              <w:jc w:val="both"/>
            </w:pPr>
            <w:r>
              <w:rPr>
                <w:b/>
                <w:i/>
              </w:rPr>
              <w:t>2.1. Năng lực sinh học</w:t>
            </w:r>
          </w:p>
        </w:tc>
      </w:tr>
      <w:tr>
        <w:tc>
          <w:tcPr>
            <w:tcW w:type="dxa" w:w="1559"/>
            <w:vMerge w:val="restart"/>
          </w:tcPr>
          <w:p>
            <w:pPr>
              <w:spacing w:before="0" w:after="0"/>
              <w:jc w:val="both"/>
            </w:pPr>
            <w:r>
              <w:rPr>
                <w:b/>
                <w:i w:val="0"/>
              </w:rPr>
              <w:t>Nhận thức sinh học</w:t>
            </w:r>
          </w:p>
        </w:tc>
        <w:tc>
          <w:tcPr>
            <w:tcW w:type="dxa" w:w="6661"/>
          </w:tcPr>
          <w:p>
            <w:pPr>
              <w:spacing w:before="0" w:after="0"/>
              <w:jc w:val="both"/>
            </w:pPr>
            <w:r>
              <w:rPr>
                <w:b w:val="0"/>
                <w:i w:val="0"/>
              </w:rPr>
              <w:t>- Dựa vào cấu trúc hoá học của phân tử DNA, trình bày được chức năng của DNA.</w:t>
            </w:r>
          </w:p>
        </w:tc>
        <w:tc>
          <w:tcPr>
            <w:tcW w:type="dxa" w:w="1276"/>
          </w:tcPr>
          <w:p>
            <w:pPr>
              <w:spacing w:before="0" w:after="0"/>
              <w:jc w:val="center"/>
            </w:pPr>
            <w:r>
              <w:rPr>
                <w:b w:val="0"/>
                <w:i w:val="0"/>
              </w:rPr>
              <w:t>(1)</w:t>
            </w:r>
          </w:p>
        </w:tc>
      </w:tr>
      <w:tr>
        <w:tc>
          <w:tcPr>
            <w:tcW w:type="dxa" w:w="3213"/>
            <w:vMerge/>
          </w:tcPr>
          <w:p>
            <w:pPr>
              <w:spacing w:before="0" w:after="0"/>
              <w:jc w:val="both"/>
            </w:pPr>
          </w:p>
        </w:tc>
        <w:tc>
          <w:tcPr>
            <w:tcW w:type="dxa" w:w="6661"/>
          </w:tcPr>
          <w:p>
            <w:pPr>
              <w:spacing w:before="0" w:after="0"/>
              <w:jc w:val="both"/>
            </w:pPr>
            <w:r>
              <w:rPr>
                <w:b w:val="0"/>
                <w:i w:val="0"/>
              </w:rPr>
              <w:t>- Nêu được ý nghĩa của các kết cặp đặc hiệu A – T và G – C.</w:t>
            </w:r>
          </w:p>
        </w:tc>
        <w:tc>
          <w:tcPr>
            <w:tcW w:type="dxa" w:w="1276"/>
          </w:tcPr>
          <w:p>
            <w:pPr>
              <w:spacing w:before="0" w:after="0"/>
              <w:jc w:val="center"/>
            </w:pPr>
            <w:r>
              <w:rPr>
                <w:b w:val="0"/>
                <w:i w:val="0"/>
              </w:rPr>
              <w:t>(2)</w:t>
            </w:r>
          </w:p>
        </w:tc>
      </w:tr>
      <w:tr>
        <w:tc>
          <w:tcPr>
            <w:tcW w:type="dxa" w:w="3213"/>
            <w:vMerge/>
          </w:tcPr>
          <w:p>
            <w:pPr>
              <w:spacing w:before="0" w:after="0"/>
              <w:jc w:val="both"/>
            </w:pPr>
          </w:p>
        </w:tc>
        <w:tc>
          <w:tcPr>
            <w:tcW w:type="dxa" w:w="6661"/>
          </w:tcPr>
          <w:p>
            <w:pPr>
              <w:spacing w:before="0" w:after="0"/>
              <w:jc w:val="both"/>
            </w:pPr>
            <w:r>
              <w:rPr>
                <w:b w:val="0"/>
                <w:i w:val="0"/>
              </w:rPr>
              <w:t>- Phân tích được cơ chế tái bản của DNA là một quá trình tự sao thông tin di truyền từ tế bào mẹ sang tế bào con hay từ thế hệ này sang thế hệ sau.</w:t>
            </w:r>
          </w:p>
        </w:tc>
        <w:tc>
          <w:tcPr>
            <w:tcW w:type="dxa" w:w="1276"/>
          </w:tcPr>
          <w:p>
            <w:pPr>
              <w:spacing w:before="0" w:after="0"/>
              <w:jc w:val="center"/>
            </w:pPr>
            <w:r>
              <w:rPr>
                <w:b w:val="0"/>
                <w:i w:val="0"/>
              </w:rPr>
              <w:t>(3)</w:t>
            </w:r>
          </w:p>
        </w:tc>
      </w:tr>
      <w:tr>
        <w:tc>
          <w:tcPr>
            <w:tcW w:type="dxa" w:w="1559"/>
          </w:tcPr>
          <w:p>
            <w:pPr>
              <w:spacing w:before="0" w:after="0"/>
              <w:jc w:val="both"/>
            </w:pPr>
            <w:r>
              <w:rPr>
                <w:b/>
                <w:i w:val="0"/>
              </w:rPr>
              <w:t>Tìm hiểu thế giới sống</w:t>
            </w:r>
          </w:p>
        </w:tc>
        <w:tc>
          <w:tcPr>
            <w:tcW w:type="dxa" w:w="6661"/>
          </w:tcPr>
          <w:p>
            <w:pPr>
              <w:spacing w:before="0" w:after="0"/>
              <w:jc w:val="both"/>
            </w:pPr>
            <w:r>
              <w:rPr>
                <w:b w:val="0"/>
                <w:i w:val="0"/>
              </w:rPr>
              <w:t>Giải thích vì sao hai mạch mới được tổng hợp theo hai cách khác nhau (liên tục – gián đoạn); hiểu cách các nhà khoa học chứng minh DNA tái bản theo nguyên tắc bán bảo toàn.</w:t>
            </w:r>
          </w:p>
        </w:tc>
        <w:tc>
          <w:tcPr>
            <w:tcW w:type="dxa" w:w="1276"/>
          </w:tcPr>
          <w:p>
            <w:pPr>
              <w:spacing w:before="0" w:after="0"/>
              <w:jc w:val="center"/>
            </w:pPr>
            <w:r>
              <w:rPr>
                <w:b w:val="0"/>
                <w:i w:val="0"/>
              </w:rPr>
              <w:t>(4)</w:t>
            </w:r>
          </w:p>
        </w:tc>
      </w:tr>
      <w:tr>
        <w:tc>
          <w:tcPr>
            <w:tcW w:type="dxa" w:w="1559"/>
          </w:tcPr>
          <w:p>
            <w:pPr>
              <w:spacing w:before="0" w:after="0"/>
              <w:jc w:val="both"/>
            </w:pPr>
            <w:r>
              <w:rPr>
                <w:b/>
                <w:i w:val="0"/>
              </w:rPr>
              <w:t>Vận dụng kiến thức, kĩ năng đã học</w:t>
            </w:r>
          </w:p>
        </w:tc>
        <w:tc>
          <w:tcPr>
            <w:tcW w:type="dxa" w:w="6661"/>
          </w:tcPr>
          <w:p>
            <w:pPr>
              <w:spacing w:before="0" w:after="0"/>
              <w:jc w:val="both"/>
            </w:pPr>
            <w:r>
              <w:rPr>
                <w:b w:val="0"/>
                <w:i w:val="0"/>
              </w:rPr>
              <w:t>Giải thích ảnh hưởng của tỉ lệ G – C đến độ bền DNA; đề xuất hướng sản xuất thuốc kháng sinh ức chế đặc hiệu bộ máy tái bản DNA của vi khuẩn.</w:t>
            </w:r>
          </w:p>
        </w:tc>
        <w:tc>
          <w:tcPr>
            <w:tcW w:type="dxa" w:w="1276"/>
          </w:tcPr>
          <w:p>
            <w:pPr>
              <w:spacing w:before="0" w:after="0"/>
              <w:jc w:val="center"/>
            </w:pPr>
            <w:r>
              <w:rPr>
                <w:b w:val="0"/>
                <w:i w:val="0"/>
              </w:rPr>
              <w:t>(5)</w:t>
            </w:r>
          </w:p>
        </w:tc>
      </w:tr>
      <w:tr>
        <w:tc>
          <w:tcPr>
            <w:tcW w:type="dxa" w:w="1276"/>
            <w:gridSpan w:val="3"/>
          </w:tcPr>
          <w:p>
            <w:pPr>
              <w:spacing w:before="0" w:after="0"/>
              <w:jc w:val="both"/>
            </w:pPr>
            <w:r>
              <w:rPr>
                <w:b/>
                <w:i/>
              </w:rPr>
              <w:t>2.2. Năng lực chung</w:t>
            </w:r>
          </w:p>
        </w:tc>
      </w:tr>
      <w:tr>
        <w:tc>
          <w:tcPr>
            <w:tcW w:type="dxa" w:w="1559"/>
          </w:tcPr>
          <w:p>
            <w:pPr>
              <w:spacing w:before="0" w:after="0"/>
              <w:jc w:val="both"/>
            </w:pPr>
            <w:r>
              <w:rPr>
                <w:b/>
                <w:i w:val="0"/>
              </w:rPr>
              <w:t>Tự chủ và tự học</w:t>
            </w:r>
          </w:p>
        </w:tc>
        <w:tc>
          <w:tcPr>
            <w:tcW w:type="dxa" w:w="6661"/>
          </w:tcPr>
          <w:p>
            <w:pPr>
              <w:spacing w:before="0" w:after="0"/>
              <w:jc w:val="both"/>
            </w:pPr>
            <w:r>
              <w:rPr>
                <w:b w:val="0"/>
                <w:i w:val="0"/>
              </w:rPr>
              <w:t>Tự nghiên cứu mục I, II SGK, quan sát hình, trả lời câu hỏi Dừng lại và suy ngẫm.</w:t>
            </w:r>
          </w:p>
        </w:tc>
        <w:tc>
          <w:tcPr>
            <w:tcW w:type="dxa" w:w="1276"/>
          </w:tcPr>
          <w:p>
            <w:pPr>
              <w:spacing w:before="0" w:after="0"/>
              <w:jc w:val="center"/>
            </w:pPr>
            <w:r>
              <w:rPr>
                <w:b w:val="0"/>
                <w:i w:val="0"/>
              </w:rPr>
              <w:t>(6)</w:t>
            </w:r>
          </w:p>
        </w:tc>
      </w:tr>
      <w:tr>
        <w:tc>
          <w:tcPr>
            <w:tcW w:type="dxa" w:w="1559"/>
          </w:tcPr>
          <w:p>
            <w:pPr>
              <w:spacing w:before="0" w:after="0"/>
              <w:jc w:val="both"/>
            </w:pPr>
            <w:r>
              <w:rPr>
                <w:b/>
                <w:i w:val="0"/>
              </w:rPr>
              <w:t>Giao tiếp và hợp tác</w:t>
            </w:r>
          </w:p>
        </w:tc>
        <w:tc>
          <w:tcPr>
            <w:tcW w:type="dxa" w:w="6661"/>
          </w:tcPr>
          <w:p>
            <w:pPr>
              <w:spacing w:before="0" w:after="0"/>
              <w:jc w:val="both"/>
            </w:pPr>
            <w:r>
              <w:rPr>
                <w:b w:val="0"/>
                <w:i w:val="0"/>
              </w:rPr>
              <w:t>Thảo luận nhóm, trình bày bảng tóm tắt quá trình tái bản DNA.</w:t>
            </w:r>
          </w:p>
        </w:tc>
        <w:tc>
          <w:tcPr>
            <w:tcW w:type="dxa" w:w="1276"/>
          </w:tcPr>
          <w:p>
            <w:pPr>
              <w:spacing w:before="0" w:after="0"/>
              <w:jc w:val="center"/>
            </w:pPr>
            <w:r>
              <w:rPr>
                <w:b w:val="0"/>
                <w:i w:val="0"/>
              </w:rPr>
              <w:t>(7)</w:t>
            </w:r>
          </w:p>
        </w:tc>
      </w:tr>
      <w:tr>
        <w:tc>
          <w:tcPr>
            <w:tcW w:type="dxa" w:w="1559"/>
          </w:tcPr>
          <w:p>
            <w:pPr>
              <w:spacing w:before="0" w:after="0"/>
              <w:jc w:val="both"/>
            </w:pPr>
            <w:r>
              <w:rPr>
                <w:b/>
                <w:i w:val="0"/>
              </w:rPr>
              <w:t>Giải quyết vấn đề và sáng tạo</w:t>
            </w:r>
          </w:p>
        </w:tc>
        <w:tc>
          <w:tcPr>
            <w:tcW w:type="dxa" w:w="6661"/>
          </w:tcPr>
          <w:p>
            <w:pPr>
              <w:spacing w:before="0" w:after="0"/>
              <w:jc w:val="both"/>
            </w:pPr>
            <w:r>
              <w:rPr>
                <w:b w:val="0"/>
                <w:i w:val="0"/>
              </w:rPr>
              <w:t>Vận dụng sự khác biệt enzyme tái bản ở vi khuẩn và người để đề xuất hướng làm thuốc.</w:t>
            </w:r>
          </w:p>
        </w:tc>
        <w:tc>
          <w:tcPr>
            <w:tcW w:type="dxa" w:w="1276"/>
          </w:tcPr>
          <w:p>
            <w:pPr>
              <w:spacing w:before="0" w:after="0"/>
              <w:jc w:val="center"/>
            </w:pPr>
            <w:r>
              <w:rPr>
                <w:b w:val="0"/>
                <w:i w:val="0"/>
              </w:rPr>
              <w:t>(8)</w:t>
            </w:r>
          </w:p>
        </w:tc>
      </w:tr>
      <w:tr>
        <w:tc>
          <w:tcPr>
            <w:tcW w:type="dxa" w:w="1276"/>
            <w:gridSpan w:val="3"/>
          </w:tcPr>
          <w:p>
            <w:pPr>
              <w:spacing w:before="0" w:after="0"/>
              <w:jc w:val="both"/>
            </w:pPr>
            <w:r>
              <w:rPr>
                <w:b/>
                <w:i/>
              </w:rPr>
              <w:t>2.3. Năng lực số</w:t>
            </w:r>
          </w:p>
        </w:tc>
      </w:tr>
      <w:tr>
        <w:tc>
          <w:tcPr>
            <w:tcW w:type="dxa" w:w="1559"/>
            <w:vMerge w:val="restart"/>
          </w:tcPr>
          <w:p>
            <w:pPr>
              <w:spacing w:before="0" w:after="0"/>
              <w:jc w:val="both"/>
            </w:pPr>
            <w:r>
              <w:rPr>
                <w:b/>
                <w:i w:val="0"/>
              </w:rPr>
              <w:t>Khai thác dữ liệu và thông tin</w:t>
            </w:r>
          </w:p>
        </w:tc>
        <w:tc>
          <w:tcPr>
            <w:tcW w:type="dxa" w:w="6661"/>
          </w:tcPr>
          <w:p>
            <w:pPr>
              <w:spacing w:before="0" w:after="0"/>
              <w:jc w:val="both"/>
            </w:pPr>
            <w:r>
              <w:rPr>
                <w:b w:val="0"/>
                <w:i w:val="0"/>
              </w:rPr>
              <w:t>1.1.NC1a: HS tìm kiếm, xem video mô phỏng quá trình tái bản DNA (HHMI BioInteractive).</w:t>
            </w:r>
          </w:p>
        </w:tc>
        <w:tc>
          <w:tcPr>
            <w:tcW w:type="dxa" w:w="1276"/>
          </w:tcPr>
          <w:p>
            <w:pPr>
              <w:spacing w:before="0" w:after="0"/>
              <w:jc w:val="center"/>
            </w:pPr>
            <w:r>
              <w:rPr>
                <w:b w:val="0"/>
                <w:i w:val="0"/>
              </w:rPr>
              <w:t>(9)</w:t>
            </w:r>
          </w:p>
        </w:tc>
      </w:tr>
      <w:tr>
        <w:tc>
          <w:tcPr>
            <w:tcW w:type="dxa" w:w="3213"/>
            <w:vMerge/>
          </w:tcPr>
          <w:p>
            <w:pPr>
              <w:spacing w:before="0" w:after="0"/>
              <w:jc w:val="both"/>
            </w:pPr>
          </w:p>
        </w:tc>
        <w:tc>
          <w:tcPr>
            <w:tcW w:type="dxa" w:w="6661"/>
          </w:tcPr>
          <w:p>
            <w:pPr>
              <w:spacing w:before="0" w:after="0"/>
              <w:jc w:val="both"/>
            </w:pPr>
            <w:r>
              <w:rPr>
                <w:b w:val="0"/>
                <w:i w:val="0"/>
              </w:rPr>
              <w:t>1.2.NC1b: HS đánh giá độ tin cậy của nguồn học liệu sinh học tiếng Anh, tiếng Việt.</w:t>
            </w:r>
          </w:p>
        </w:tc>
        <w:tc>
          <w:tcPr>
            <w:tcW w:type="dxa" w:w="1276"/>
          </w:tcPr>
          <w:p>
            <w:pPr>
              <w:spacing w:before="0" w:after="0"/>
              <w:jc w:val="center"/>
            </w:pPr>
            <w:r>
              <w:rPr>
                <w:b w:val="0"/>
                <w:i w:val="0"/>
              </w:rPr>
              <w:t>(10)</w:t>
            </w:r>
          </w:p>
        </w:tc>
      </w:tr>
      <w:tr>
        <w:tc>
          <w:tcPr>
            <w:tcW w:type="dxa" w:w="1559"/>
          </w:tcPr>
          <w:p>
            <w:pPr>
              <w:spacing w:before="0" w:after="0"/>
              <w:jc w:val="both"/>
            </w:pPr>
            <w:r>
              <w:rPr>
                <w:b/>
                <w:i w:val="0"/>
              </w:rPr>
              <w:t>Sáng tạo sản phẩm số</w:t>
            </w:r>
          </w:p>
        </w:tc>
        <w:tc>
          <w:tcPr>
            <w:tcW w:type="dxa" w:w="6661"/>
          </w:tcPr>
          <w:p>
            <w:pPr>
              <w:spacing w:before="0" w:after="0"/>
              <w:jc w:val="both"/>
            </w:pPr>
            <w:r>
              <w:rPr>
                <w:b w:val="0"/>
                <w:i w:val="0"/>
              </w:rPr>
              <w:t>3.1.NC1a: HS dùng công cụ số vẽ sơ đồ chạc sao chép (mạch liên tục, mạch gián đoạn, Okazaki).</w:t>
            </w:r>
          </w:p>
        </w:tc>
        <w:tc>
          <w:tcPr>
            <w:tcW w:type="dxa" w:w="1276"/>
          </w:tcPr>
          <w:p>
            <w:pPr>
              <w:spacing w:before="0" w:after="0"/>
              <w:jc w:val="center"/>
            </w:pPr>
            <w:r>
              <w:rPr>
                <w:b w:val="0"/>
                <w:i w:val="0"/>
              </w:rPr>
              <w:t>(11)</w:t>
            </w:r>
          </w:p>
        </w:tc>
      </w:tr>
      <w:tr>
        <w:tc>
          <w:tcPr>
            <w:tcW w:type="dxa" w:w="1559"/>
          </w:tcPr>
          <w:p>
            <w:pPr>
              <w:spacing w:before="0" w:after="0"/>
              <w:jc w:val="both"/>
            </w:pPr>
            <w:r>
              <w:rPr>
                <w:b/>
                <w:i w:val="0"/>
              </w:rPr>
              <w:t>Giao tiếp và hợp tác trong môi trường số</w:t>
            </w:r>
          </w:p>
        </w:tc>
        <w:tc>
          <w:tcPr>
            <w:tcW w:type="dxa" w:w="6661"/>
          </w:tcPr>
          <w:p>
            <w:pPr>
              <w:spacing w:before="0" w:after="0"/>
              <w:jc w:val="both"/>
            </w:pPr>
            <w:r>
              <w:rPr>
                <w:b w:val="0"/>
                <w:i w:val="0"/>
              </w:rPr>
              <w:t>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tc>
        <w:tc>
          <w:tcPr>
            <w:tcW w:type="dxa" w:w="1276"/>
          </w:tcPr>
          <w:p>
            <w:pPr>
              <w:spacing w:before="0" w:after="0"/>
              <w:jc w:val="center"/>
            </w:pPr>
            <w:r>
              <w:rPr>
                <w:b w:val="0"/>
                <w:i w:val="0"/>
              </w:rPr>
              <w:t>(12)</w:t>
            </w:r>
          </w:p>
        </w:tc>
      </w:tr>
      <w:tr>
        <w:tc>
          <w:tcPr>
            <w:tcW w:type="dxa" w:w="1276"/>
            <w:gridSpan w:val="3"/>
          </w:tcPr>
          <w:p>
            <w:pPr>
              <w:spacing w:before="0" w:after="0"/>
              <w:jc w:val="both"/>
            </w:pPr>
            <w:r>
              <w:rPr>
                <w:b/>
                <w:i/>
              </w:rPr>
              <w:t>2.4. Năng lực AI</w:t>
            </w:r>
          </w:p>
        </w:tc>
      </w:tr>
      <w:tr>
        <w:tc>
          <w:tcPr>
            <w:tcW w:type="dxa" w:w="1559"/>
          </w:tcPr>
          <w:p>
            <w:pPr>
              <w:spacing w:before="0" w:after="0"/>
              <w:jc w:val="both"/>
            </w:pPr>
            <w:r>
              <w:rPr>
                <w:b/>
                <w:i w:val="0"/>
              </w:rPr>
              <w:t>Tư duy lấy con người làm trung tâm</w:t>
            </w:r>
          </w:p>
        </w:tc>
        <w:tc>
          <w:tcPr>
            <w:tcW w:type="dxa" w:w="6661"/>
          </w:tcPr>
          <w:p>
            <w:pPr>
              <w:spacing w:before="0" w:after="0"/>
              <w:jc w:val="both"/>
            </w:pPr>
            <w:r>
              <w:rPr>
                <w:b w:val="0"/>
                <w:i w:val="0"/>
              </w:rPr>
              <w:t>NLa: HS dùng AI giải thích thuật ngữ (đoạn mồi, Okazaki, ligase) nhưng tự kiểm chứng bằng SGK.</w:t>
            </w:r>
          </w:p>
        </w:tc>
        <w:tc>
          <w:tcPr>
            <w:tcW w:type="dxa" w:w="1276"/>
          </w:tcPr>
          <w:p>
            <w:pPr>
              <w:spacing w:before="0" w:after="0"/>
              <w:jc w:val="center"/>
            </w:pPr>
            <w:r>
              <w:rPr>
                <w:b w:val="0"/>
                <w:i w:val="0"/>
              </w:rPr>
              <w:t>(13)</w:t>
            </w:r>
          </w:p>
        </w:tc>
      </w:tr>
      <w:tr>
        <w:tc>
          <w:tcPr>
            <w:tcW w:type="dxa" w:w="1559"/>
          </w:tcPr>
          <w:p>
            <w:pPr>
              <w:spacing w:before="0" w:after="0"/>
              <w:jc w:val="both"/>
            </w:pPr>
            <w:r>
              <w:rPr>
                <w:b/>
                <w:i w:val="0"/>
              </w:rPr>
              <w:t>Các kĩ thuật và ứng dụng AI</w:t>
            </w:r>
          </w:p>
        </w:tc>
        <w:tc>
          <w:tcPr>
            <w:tcW w:type="dxa" w:w="6661"/>
          </w:tcPr>
          <w:p>
            <w:pPr>
              <w:spacing w:before="0" w:after="0"/>
              <w:jc w:val="both"/>
            </w:pPr>
            <w:r>
              <w:rPr>
                <w:b w:val="0"/>
                <w:i w:val="0"/>
              </w:rPr>
              <w:t>NLc: HS viết prompt yêu cầu AI so sánh tái bản DNA ở sinh vật nhân sơ và nhân thực; đối chiếu SGK, sửa chỗ chưa chính xác.</w:t>
            </w:r>
          </w:p>
        </w:tc>
        <w:tc>
          <w:tcPr>
            <w:tcW w:type="dxa" w:w="1276"/>
          </w:tcPr>
          <w:p>
            <w:pPr>
              <w:spacing w:before="0" w:after="0"/>
              <w:jc w:val="center"/>
            </w:pPr>
            <w:r>
              <w:rPr>
                <w:b w:val="0"/>
                <w:i w:val="0"/>
              </w:rPr>
              <w:t>(14)</w:t>
            </w:r>
          </w:p>
        </w:tc>
      </w:tr>
      <w:tr>
        <w:tc>
          <w:tcPr>
            <w:tcW w:type="dxa" w:w="1559"/>
            <w:shd w:val="clear" w:color="auto" w:fill="DCE6F2"/>
          </w:tcPr>
          <w:p>
            <w:pPr>
              <w:spacing w:before="0" w:after="0"/>
              <w:jc w:val="both"/>
            </w:pPr>
            <w:r>
              <w:rPr>
                <w:b/>
                <w:i w:val="0"/>
              </w:rPr>
              <w:t>3. Phẩm chất:</w:t>
            </w:r>
          </w:p>
        </w:tc>
        <w:tc>
          <w:tcPr>
            <w:tcW w:type="dxa" w:w="6661"/>
            <w:shd w:val="clear" w:color="auto" w:fill="DCE6F2"/>
          </w:tcPr>
          <w:p>
            <w:pPr>
              <w:spacing w:before="0" w:after="0"/>
              <w:jc w:val="both"/>
            </w:pPr>
            <w:r>
              <w:rPr>
                <w:b/>
                <w:i w:val="0"/>
              </w:rPr>
              <w:t>Mục tiêu</w:t>
            </w:r>
          </w:p>
        </w:tc>
        <w:tc>
          <w:tcPr>
            <w:tcW w:type="dxa" w:w="1276"/>
            <w:shd w:val="clear" w:color="auto" w:fill="DCE6F2"/>
          </w:tcPr>
          <w:p>
            <w:pPr>
              <w:spacing w:before="0" w:after="0"/>
              <w:jc w:val="both"/>
            </w:pPr>
            <w:r>
              <w:rPr>
                <w:b/>
                <w:i w:val="0"/>
              </w:rPr>
              <w:t>Mã hoá</w:t>
            </w:r>
          </w:p>
        </w:tc>
      </w:tr>
      <w:tr>
        <w:tc>
          <w:tcPr>
            <w:tcW w:type="dxa" w:w="1559"/>
          </w:tcPr>
          <w:p>
            <w:pPr>
              <w:spacing w:before="0" w:after="0"/>
              <w:jc w:val="both"/>
            </w:pPr>
            <w:r>
              <w:rPr>
                <w:b/>
                <w:i w:val="0"/>
              </w:rPr>
              <w:t>Chăm chỉ</w:t>
            </w:r>
          </w:p>
        </w:tc>
        <w:tc>
          <w:tcPr>
            <w:tcW w:type="dxa" w:w="6661"/>
          </w:tcPr>
          <w:p>
            <w:pPr>
              <w:spacing w:before="0" w:after="0"/>
              <w:jc w:val="both"/>
            </w:pPr>
            <w:r>
              <w:rPr>
                <w:b w:val="0"/>
                <w:i w:val="0"/>
              </w:rPr>
              <w:t>Tích cực tìm hiểu, tự học kiến thức di truyền phân tử.</w:t>
            </w:r>
          </w:p>
        </w:tc>
        <w:tc>
          <w:tcPr>
            <w:tcW w:type="dxa" w:w="1276"/>
          </w:tcPr>
          <w:p>
            <w:pPr>
              <w:spacing w:before="0" w:after="0"/>
              <w:jc w:val="center"/>
            </w:pPr>
            <w:r>
              <w:rPr>
                <w:b w:val="0"/>
                <w:i w:val="0"/>
              </w:rPr>
              <w:t>(15)</w:t>
            </w:r>
          </w:p>
        </w:tc>
      </w:tr>
      <w:tr>
        <w:tc>
          <w:tcPr>
            <w:tcW w:type="dxa" w:w="1559"/>
          </w:tcPr>
          <w:p>
            <w:pPr>
              <w:spacing w:before="0" w:after="0"/>
              <w:jc w:val="both"/>
            </w:pPr>
            <w:r>
              <w:rPr>
                <w:b/>
                <w:i w:val="0"/>
              </w:rPr>
              <w:t>Trung thực</w:t>
            </w:r>
          </w:p>
        </w:tc>
        <w:tc>
          <w:tcPr>
            <w:tcW w:type="dxa" w:w="6661"/>
          </w:tcPr>
          <w:p>
            <w:pPr>
              <w:spacing w:before="0" w:after="0"/>
              <w:jc w:val="both"/>
            </w:pPr>
            <w:r>
              <w:rPr>
                <w:b w:val="0"/>
                <w:i w:val="0"/>
              </w:rPr>
              <w:t>Khách quan khi kiểm chứng thông tin, trung thực khi báo cáo kết quả và sử dụng AI.</w:t>
            </w:r>
          </w:p>
        </w:tc>
        <w:tc>
          <w:tcPr>
            <w:tcW w:type="dxa" w:w="1276"/>
          </w:tcPr>
          <w:p>
            <w:pPr>
              <w:spacing w:before="0" w:after="0"/>
              <w:jc w:val="center"/>
            </w:pPr>
            <w:r>
              <w:rPr>
                <w:b w:val="0"/>
                <w:i w:val="0"/>
              </w:rPr>
              <w:t>(16)</w:t>
            </w:r>
          </w:p>
        </w:tc>
      </w:tr>
    </w:tbl>
    <w:p>
      <w:pPr>
        <w:spacing w:before="0" w:after="0"/>
        <w:jc w:val="both"/>
      </w:pPr>
    </w:p>
    <w:p>
      <w:pPr>
        <w:spacing w:before="0" w:after="0"/>
        <w:jc w:val="both"/>
      </w:pPr>
      <w:r>
        <w:rPr>
          <w:b/>
          <w:i w:val="0"/>
        </w:rPr>
        <w:t>II. THIẾT BỊ DẠY HỌC VÀ HỌC LIỆU</w:t>
      </w:r>
    </w:p>
    <w:p>
      <w:pPr>
        <w:spacing w:before="0" w:after="0"/>
        <w:jc w:val="both"/>
      </w:pPr>
      <w:r>
        <w:rPr>
          <w:b/>
          <w:i w:val="0"/>
        </w:rPr>
        <w:t>1. Giáo viên:</w:t>
      </w:r>
    </w:p>
    <w:p>
      <w:pPr>
        <w:spacing w:before="0" w:after="0"/>
        <w:jc w:val="both"/>
      </w:pPr>
      <w:r>
        <w:rPr>
          <w:b w:val="0"/>
          <w:i w:val="0"/>
        </w:rPr>
        <w:t>- Mô hình cấu trúc phân tử DNA (nếu có); Hình 1.1, 1.2, 1.3 SGK; video mô phỏng tái bản DNA.</w:t>
      </w:r>
    </w:p>
    <w:p>
      <w:pPr>
        <w:spacing w:before="0" w:after="0"/>
        <w:jc w:val="both"/>
      </w:pPr>
      <w:r>
        <w:rPr>
          <w:b w:val="0"/>
          <w:i w:val="0"/>
        </w:rPr>
        <w:t>- Máy tính, máy chiếu; phiếu học tập; mã QR bài củng cố.</w:t>
      </w:r>
    </w:p>
    <w:p>
      <w:pPr>
        <w:spacing w:before="0" w:after="0"/>
        <w:jc w:val="both"/>
      </w:pPr>
      <w:r>
        <w:rPr>
          <w:b/>
          <w:i w:val="0"/>
        </w:rPr>
        <w:t>2. Học sinh:</w:t>
      </w:r>
    </w:p>
    <w:p>
      <w:pPr>
        <w:spacing w:before="0" w:after="0"/>
        <w:jc w:val="both"/>
      </w:pPr>
      <w:r>
        <w:rPr>
          <w:b w:val="0"/>
          <w:i w:val="0"/>
        </w:rPr>
        <w:t>- SGK Sinh học 12; ôn lại kiến thức về DNA đã học ở lớp 9, lớp 10 (cấu trúc, nguyên tắc bổ sung).</w:t>
      </w:r>
    </w:p>
    <w:p>
      <w:pPr>
        <w:spacing w:before="0" w:after="0"/>
        <w:jc w:val="both"/>
      </w:pPr>
      <w:r>
        <w:rPr>
          <w:b w:val="0"/>
          <w:i w:val="0"/>
        </w:rPr>
        <w:t>- Điện thoại có Internet (nếu có) để làm bài củng cố.</w:t>
      </w:r>
    </w:p>
    <w:p>
      <w:pPr>
        <w:spacing w:before="0" w:after="0"/>
        <w:jc w:val="both"/>
      </w:pPr>
      <w:r>
        <w:rPr>
          <w:b/>
          <w:i w:val="0"/>
        </w:rPr>
        <w:t>III. TIẾN TRÌNH DẠY HỌC</w:t>
      </w:r>
    </w:p>
    <w:p>
      <w:pPr>
        <w:spacing w:before="0" w:after="0"/>
        <w:jc w:val="both"/>
      </w:pPr>
      <w:r>
        <w:rPr>
          <w:b w:val="0"/>
          <w:i/>
        </w:rPr>
        <w:t>Lưu ý (theo SGV): HS đã học nguyên lí tái bản DNA ở lớp 9 (NTBS, bán bảo toàn). Trọng tâm bài học là làm sáng tỏ vì sao sự tái bản ở hai mạch diễn ra theo hai cách khác nhau; về năng lực, rèn kĩ năng nghiên cứu khoa học – làm thế nào người ta biết DNA tái bản theo nguyên tắc bán bảo toàn.</w:t>
      </w:r>
    </w:p>
    <w:p>
      <w:pPr>
        <w:spacing w:before="80" w:after="0"/>
        <w:jc w:val="center"/>
      </w:pPr>
      <w:r>
        <w:rPr>
          <w:b/>
          <w:i w:val="0"/>
        </w:rPr>
        <w:t>1. HOẠT ĐỘNG 1: XÁC ĐỊNH VẤN ĐỀ/NHIỆM VỤ HỌC TẬP/MỞ ĐẦU (5 phút)</w:t>
      </w:r>
    </w:p>
    <w:p>
      <w:pPr>
        <w:spacing w:before="0" w:after="0"/>
        <w:jc w:val="both"/>
      </w:pPr>
      <w:r>
        <w:rPr>
          <w:b/>
          <w:i w:val="0"/>
        </w:rPr>
        <w:t xml:space="preserve">a) Mục tiêu: </w:t>
      </w:r>
      <w:r>
        <w:rPr>
          <w:b w:val="0"/>
          <w:i w:val="0"/>
        </w:rPr>
        <w:t>Chẩn đoán mức độ đọc bài, hiểu nội dung, năng lực diễn đạt của HS.</w:t>
      </w:r>
    </w:p>
    <w:p>
      <w:pPr>
        <w:spacing w:before="0" w:after="0"/>
        <w:jc w:val="both"/>
      </w:pPr>
      <w:r>
        <w:rPr>
          <w:b/>
          <w:i w:val="0"/>
        </w:rPr>
        <w:t xml:space="preserve">b) Nội dung: </w:t>
      </w:r>
      <w:r>
        <w:rPr>
          <w:b w:val="0"/>
          <w:i w:val="0"/>
        </w:rPr>
        <w:t>Câu hỏi mở đầu SGK tr.5: “Một phân tử hữu cơ cần phải có các đặc điểm cấu trúc như thế nào để có thể đảm nhận chức năng của một vật chất di truyền?”</w:t>
      </w:r>
    </w:p>
    <w:p>
      <w:pPr>
        <w:spacing w:before="0" w:after="0"/>
        <w:jc w:val="both"/>
      </w:pPr>
      <w:r>
        <w:rPr>
          <w:b/>
          <w:i w:val="0"/>
        </w:rPr>
        <w:t xml:space="preserve">c) Sản phẩm: </w:t>
      </w:r>
      <w:r>
        <w:rPr>
          <w:b w:val="0"/>
          <w:i w:val="0"/>
        </w:rPr>
        <w:t>Dự đoán của HS: mang được nhiều thông tin, bền vững, sao chép được chính xác, truyền được thông tin.</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nêu câu hỏi; yêu cầu HS dựa vào hình SGK mô tả lại đặc điểm cấu trúc DNA.</w:t>
      </w:r>
    </w:p>
    <w:p>
      <w:pPr>
        <w:spacing w:before="0" w:after="0"/>
        <w:jc w:val="both"/>
      </w:pPr>
      <w:r>
        <w:rPr>
          <w:b/>
          <w:i w:val="0"/>
        </w:rPr>
        <w:t xml:space="preserve">Bước 2: Thực hiện nhiệm vụ – </w:t>
      </w:r>
      <w:r>
        <w:rPr>
          <w:b w:val="0"/>
          <w:i w:val="0"/>
        </w:rPr>
        <w:t>HS suy nghĩ 1 – 2 phút.</w:t>
      </w:r>
    </w:p>
    <w:p>
      <w:pPr>
        <w:spacing w:before="0" w:after="0"/>
        <w:jc w:val="both"/>
      </w:pPr>
      <w:r>
        <w:rPr>
          <w:b/>
          <w:i w:val="0"/>
        </w:rPr>
        <w:t xml:space="preserve">Bước 3: Báo cáo, thảo luận – </w:t>
      </w:r>
      <w:r>
        <w:rPr>
          <w:b w:val="0"/>
          <w:i w:val="0"/>
        </w:rPr>
        <w:t>2 – 3 HS trả lời (câu hỏi “chẩn đoán”); GV lắng nghe, đánh giá việc chuẩn bị bài.</w:t>
      </w:r>
    </w:p>
    <w:p>
      <w:pPr>
        <w:spacing w:before="0" w:after="0"/>
        <w:jc w:val="both"/>
      </w:pPr>
      <w:r>
        <w:rPr>
          <w:b/>
          <w:i w:val="0"/>
        </w:rPr>
        <w:t xml:space="preserve">Bước 4: Kết luận, nhận định – </w:t>
      </w:r>
      <w:r>
        <w:rPr>
          <w:b w:val="0"/>
          <w:i w:val="0"/>
        </w:rPr>
        <w:t>GV định hướng hoạt động học tập: DNA có cấu trúc thế nào để đảm nhận chức năng vật chất di truyền? DNA được sao chép ra sao?</w:t>
      </w:r>
    </w:p>
    <w:p>
      <w:pPr>
        <w:spacing w:before="80" w:after="0"/>
        <w:jc w:val="center"/>
      </w:pPr>
      <w:r>
        <w:rPr>
          <w:b/>
          <w:i w:val="0"/>
        </w:rPr>
        <w:t>2. HOẠT ĐỘNG 2: HÌNH THÀNH KIẾN THỨC MỚI (25 phút)</w:t>
      </w:r>
    </w:p>
    <w:p>
      <w:pPr>
        <w:spacing w:before="0" w:after="0"/>
        <w:jc w:val="both"/>
      </w:pPr>
      <w:r>
        <w:rPr>
          <w:b/>
          <w:i w:val="0"/>
        </w:rPr>
        <w:t>Hoạt động 2.1: TÌM HIỂU CHỨC NĂNG CỦA DNA (10 phút)</w:t>
      </w:r>
    </w:p>
    <w:p>
      <w:pPr>
        <w:spacing w:before="0" w:after="0"/>
        <w:jc w:val="both"/>
      </w:pPr>
      <w:r>
        <w:rPr>
          <w:b/>
          <w:i w:val="0"/>
        </w:rPr>
        <w:t xml:space="preserve">a) Mục tiêu: </w:t>
      </w:r>
      <w:r>
        <w:rPr>
          <w:b w:val="0"/>
          <w:i w:val="0"/>
        </w:rPr>
        <w:t>(1), (6), (13), (15)</w:t>
      </w:r>
    </w:p>
    <w:p>
      <w:pPr>
        <w:spacing w:before="0" w:after="0"/>
        <w:jc w:val="both"/>
      </w:pPr>
      <w:r>
        <w:rPr>
          <w:b/>
          <w:i w:val="0"/>
        </w:rPr>
        <w:t xml:space="preserve">b) Nội dung: </w:t>
      </w:r>
      <w:r>
        <w:rPr>
          <w:b w:val="0"/>
          <w:i w:val="0"/>
        </w:rPr>
        <w:t>HS tự nghiên cứu mục I SGK, quan sát Hình 1.1 (mô hình Watson và Crick), trả lời câu hỏi Dừng lại và suy ngẫm (SGK tr.6).</w:t>
      </w:r>
    </w:p>
    <w:p>
      <w:pPr>
        <w:spacing w:before="0" w:after="0"/>
        <w:jc w:val="both"/>
      </w:pPr>
      <w:r>
        <w:rPr>
          <w:b/>
          <w:i w:val="0"/>
        </w:rPr>
        <w:t xml:space="preserve">c) Sản phẩm: </w:t>
      </w:r>
      <w:r>
        <w:rPr>
          <w:b w:val="0"/>
          <w:i w:val="0"/>
        </w:rPr>
        <w:t>Câu trả lời của HS:</w:t>
      </w:r>
    </w:p>
    <w:p>
      <w:pPr>
        <w:spacing w:before="0" w:after="0"/>
        <w:jc w:val="both"/>
      </w:pPr>
      <w:r>
        <w:rPr>
          <w:b w:val="0"/>
          <w:i/>
        </w:rPr>
        <w:t>Câu 1. Nêu các đặc điểm cấu trúc phù hợp với chức năng của DNA.</w:t>
      </w:r>
    </w:p>
    <w:p>
      <w:pPr>
        <w:spacing w:before="0" w:after="0"/>
        <w:jc w:val="both"/>
      </w:pPr>
      <w:r>
        <w:rPr>
          <w:b w:val="0"/>
          <w:i w:val="0"/>
        </w:rPr>
        <w:t>- Định hướng trả lời: Cấu trúc theo nguyên tắc đa phân (4 loại nucleotide A, T, G, C như “chữ cái” ghi mã đủ mọi thông tin di truyền); cấu tạo mạch kép xoắn nên ổn định, ít bị sai hỏng; các nucleotide liên kết theo NTBS nên thông tin được truyền sang mRNA rồi dịch mã thành protein; kết cặp đặc hiệu A – T, G – C đảm bảo thông tin truyền đạt gần như nguyên vẹn qua các thế hệ tế bào. Bổ sung (SGV, dành cho HS giỏi): liên kết phosphodiester trong mỗi mạch là liên kết cộng hoá trị rất bền; liên kết hydrogen tuy yếu nhưng số lượng rất lớn; mạch kép giúp enzyme dùng mạch bình thường làm khuôn sửa mạch bị đột biến.</w:t>
      </w:r>
    </w:p>
    <w:p>
      <w:pPr>
        <w:spacing w:before="0" w:after="0"/>
        <w:jc w:val="both"/>
      </w:pPr>
      <w:r>
        <w:rPr>
          <w:b w:val="0"/>
          <w:i/>
        </w:rPr>
        <w:t>Câu 2. Tại sao protein tạo nên các tính trạng của sinh vật nhưng không thể đảm nhận chức năng của một vật chất di truyền?</w:t>
      </w:r>
    </w:p>
    <w:p>
      <w:pPr>
        <w:spacing w:before="0" w:after="0"/>
        <w:jc w:val="both"/>
      </w:pPr>
      <w:r>
        <w:rPr>
          <w:b w:val="0"/>
          <w:i w:val="0"/>
        </w:rPr>
        <w:t>- Định hướng trả lời: Amino acid là đơn phân có thể ghi thông tin, nhưng cấu trúc protein không có cơ chế để enzyme sao chép trình tự amino acid tạo nhiều bản sao – do protein không có cấu trúc theo NTBS như DNA.</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Hình 1.1, giao 2 câu hỏi; HS làm theo cặp.</w:t>
      </w:r>
    </w:p>
    <w:p>
      <w:pPr>
        <w:spacing w:before="0" w:after="0"/>
        <w:jc w:val="both"/>
      </w:pPr>
      <w:r>
        <w:rPr>
          <w:b/>
          <w:i w:val="0"/>
        </w:rPr>
        <w:t xml:space="preserve">Bước 2: Thực hiện nhiệm vụ – </w:t>
      </w:r>
      <w:r>
        <w:rPr>
          <w:b w:val="0"/>
          <w:i w:val="0"/>
        </w:rPr>
        <w:t>HS đọc SGK, quan sát mô hình 5 phút; trả lời bằng ngôn từ của mình.</w:t>
      </w:r>
    </w:p>
    <w:p>
      <w:pPr>
        <w:spacing w:before="0" w:after="0"/>
        <w:jc w:val="both"/>
      </w:pPr>
      <w:r>
        <w:rPr>
          <w:b/>
          <w:i w:val="0"/>
        </w:rPr>
        <w:t xml:space="preserve">Bước 3: Báo cáo, thảo luận – </w:t>
      </w:r>
      <w:r>
        <w:rPr>
          <w:b w:val="0"/>
          <w:i w:val="0"/>
        </w:rPr>
        <w:t>2 cặp trình bày; cặp khác bổ sung.</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 CHỨC NĂNG CỦA DNA</w:t>
            </w:r>
          </w:p>
          <w:p>
            <w:pPr>
              <w:spacing w:before="0" w:after="0"/>
              <w:jc w:val="both"/>
            </w:pPr>
            <w:r>
              <w:rPr>
                <w:b w:val="0"/>
                <w:i w:val="0"/>
              </w:rPr>
              <w:t>- DNA có chức năng mang, bảo quản và truyền đạt thông tin di truyền.</w:t>
            </w:r>
          </w:p>
          <w:p>
            <w:pPr>
              <w:spacing w:before="0" w:after="0"/>
              <w:jc w:val="both"/>
            </w:pPr>
            <w:r>
              <w:rPr>
                <w:b w:val="0"/>
                <w:i w:val="0"/>
              </w:rPr>
              <w:t>- Cấu trúc phù hợp chức năng: đa phân (4 loại nucleotide A, T, G, C); chuỗi xoắn kép bền vững; NTBS cho phép truyền thông tin sang mRNA (phiên mã) và protein (dịch mã); kết cặp đặc hiệu A – T, G – C giúp thông tin truyền đạt gần như nguyên vẹn qua các thế hệ tế bào.</w:t>
            </w:r>
          </w:p>
        </w:tc>
      </w:tr>
    </w:tbl>
    <w:p>
      <w:pPr>
        <w:spacing w:before="0" w:after="0"/>
        <w:jc w:val="both"/>
      </w:pPr>
    </w:p>
    <w:p>
      <w:pPr>
        <w:spacing w:before="0" w:after="0"/>
        <w:jc w:val="both"/>
      </w:pPr>
      <w:r>
        <w:rPr>
          <w:b/>
          <w:i w:val="0"/>
        </w:rPr>
        <w:t>Hoạt động 2.2: TÌM HIỂU CƠ CHẾ TÁI BẢN DNA (15 phút)</w:t>
      </w:r>
    </w:p>
    <w:p>
      <w:pPr>
        <w:spacing w:before="0" w:after="0"/>
        <w:jc w:val="both"/>
      </w:pPr>
      <w:r>
        <w:rPr>
          <w:b/>
          <w:i w:val="0"/>
        </w:rPr>
        <w:t xml:space="preserve">a) Mục tiêu: </w:t>
      </w:r>
      <w:r>
        <w:rPr>
          <w:b w:val="0"/>
          <w:i w:val="0"/>
        </w:rPr>
        <w:t>(2), (3), (4), (7), (9), (10), (11), (14), (16)</w:t>
      </w:r>
    </w:p>
    <w:p>
      <w:pPr>
        <w:spacing w:before="0" w:after="0"/>
        <w:jc w:val="both"/>
      </w:pPr>
      <w:r>
        <w:rPr>
          <w:b/>
          <w:i w:val="0"/>
        </w:rPr>
        <w:t xml:space="preserve">b) Nội dung: </w:t>
      </w:r>
      <w:r>
        <w:rPr>
          <w:b w:val="0"/>
          <w:i w:val="0"/>
        </w:rPr>
        <w:t>HS nghiên cứu mục II (SGK tr.6 – 7), quan sát Hình 1.2, 1.3, xem video mô phỏng; hoàn thành Phiếu học tập và trả lời câu hỏi Dừng lại và suy ngẫm (SGK tr.8).</w:t>
      </w:r>
    </w:p>
    <w:tbl>
      <w:tblPr>
        <w:tblStyle w:val="LiBang"/>
        <w:tblW w:type="auto" w:w="0"/>
        <w:jc w:val="center"/>
        <w:tblLook w:firstColumn="1" w:firstRow="1" w:lastColumn="0" w:lastRow="0" w:noHBand="0" w:noVBand="1" w:val="04A0"/>
      </w:tblPr>
      <w:tblGrid>
        <w:gridCol w:w="9640"/>
      </w:tblGrid>
      <w:tr>
        <w:tc>
          <w:tcPr>
            <w:tcW w:type="dxa" w:w="9640"/>
          </w:tcPr>
          <w:p>
            <w:pPr>
              <w:spacing w:before="80" w:after="0"/>
              <w:jc w:val="center"/>
            </w:pPr>
            <w:r>
              <w:rPr>
                <w:b/>
                <w:i w:val="0"/>
              </w:rPr>
              <w:t>PHIẾU HỌC TẬP: CƠ CHẾ TÁI BẢN DNA</w:t>
            </w:r>
          </w:p>
          <w:p>
            <w:pPr>
              <w:spacing w:before="0" w:after="0"/>
              <w:jc w:val="both"/>
            </w:pPr>
            <w:r>
              <w:rPr>
                <w:b w:val="0"/>
                <w:i w:val="0"/>
              </w:rPr>
              <w:t>Nhóm: …………… Lớp: ……………</w:t>
            </w:r>
          </w:p>
          <w:p>
            <w:pPr>
              <w:spacing w:before="0" w:after="0"/>
              <w:jc w:val="both"/>
            </w:pPr>
            <w:r>
              <w:rPr>
                <w:b w:val="0"/>
                <w:i w:val="0"/>
              </w:rPr>
              <w:t>1. Tái bản DNA bắt đầu từ đâu? Kết quả của giai đoạn khởi đầu sao chép?</w:t>
            </w:r>
          </w:p>
          <w:p>
            <w:pPr>
              <w:spacing w:before="0" w:after="0"/>
              <w:jc w:val="both"/>
            </w:pPr>
            <w:r>
              <w:rPr>
                <w:b w:val="0"/>
                <w:i w:val="0"/>
              </w:rPr>
              <w:t>2. Vai trò của: RNA polymerase (đoạn mồi), DNA polymerase, enzyme ligase.</w:t>
            </w:r>
          </w:p>
          <w:p>
            <w:pPr>
              <w:spacing w:before="0" w:after="0"/>
              <w:jc w:val="both"/>
            </w:pPr>
            <w:r>
              <w:rPr>
                <w:b w:val="0"/>
                <w:i w:val="0"/>
              </w:rPr>
              <w:t>3. Vì sao trên mỗi chạc sao chép một mạch mới được tổng hợp liên tục, mạch còn lại tổng hợp gián đoạn (Okazaki)?</w:t>
            </w:r>
          </w:p>
          <w:p>
            <w:pPr>
              <w:spacing w:before="0" w:after="0"/>
              <w:jc w:val="both"/>
            </w:pPr>
            <w:r>
              <w:rPr>
                <w:b w:val="0"/>
                <w:i w:val="0"/>
              </w:rPr>
              <w:t>4. Kết quả của quá trình tái bản; nguyên tắc tái bản.</w:t>
            </w:r>
          </w:p>
          <w:p>
            <w:pPr>
              <w:spacing w:before="0" w:after="0"/>
              <w:jc w:val="both"/>
            </w:pPr>
            <w:r>
              <w:rPr>
                <w:b w:val="0"/>
                <w:i w:val="0"/>
              </w:rPr>
              <w:t>5. Điểm khác nhau giữa tái bản DNA ở sinh vật nhân sơ và nhân thực.</w:t>
            </w:r>
          </w:p>
        </w:tc>
      </w:tr>
    </w:tbl>
    <w:p>
      <w:pPr>
        <w:spacing w:before="0" w:after="0"/>
        <w:jc w:val="both"/>
      </w:pPr>
    </w:p>
    <w:p>
      <w:pPr>
        <w:spacing w:before="0" w:after="0"/>
        <w:jc w:val="both"/>
      </w:pPr>
      <w:r>
        <w:rPr>
          <w:b/>
          <w:i w:val="0"/>
        </w:rPr>
        <w:t xml:space="preserve">c) Sản phẩm: </w:t>
      </w:r>
      <w:r>
        <w:rPr>
          <w:b w:val="0"/>
          <w:i w:val="0"/>
        </w:rPr>
        <w:t>Phiếu học tập và câu trả lời của HS:</w:t>
      </w:r>
    </w:p>
    <w:p>
      <w:pPr>
        <w:spacing w:before="0" w:after="0"/>
        <w:jc w:val="both"/>
      </w:pPr>
      <w:r>
        <w:rPr>
          <w:b w:val="0"/>
          <w:i/>
        </w:rPr>
        <w:t>Câu 1 (SGK tr.8). Nêu ý nghĩa của kết cặp đặc hiệu A – T và G – C.</w:t>
      </w:r>
    </w:p>
    <w:p>
      <w:pPr>
        <w:spacing w:before="0" w:after="0"/>
        <w:jc w:val="both"/>
      </w:pPr>
      <w:r>
        <w:rPr>
          <w:b w:val="0"/>
          <w:i w:val="0"/>
        </w:rPr>
        <w:t>- Định hướng trả lời: Nhờ kết cặp đặc hiệu theo NTBS, từ một mạch khuôn enzyme có thể tổng hợp nên mạch mới → DNA truyền đạt thông tin từ tế bào này sang tế bào khác, từ thế hệ này sang thế hệ khác qua phân bào; đồng thời thông tin trên DNA được truyền qua RNA đến protein (phiên mã, dịch mã).</w:t>
      </w:r>
    </w:p>
    <w:p>
      <w:pPr>
        <w:spacing w:before="0" w:after="0"/>
        <w:jc w:val="both"/>
      </w:pPr>
      <w:r>
        <w:rPr>
          <w:b w:val="0"/>
          <w:i/>
        </w:rPr>
        <w:t>Câu 2 (SGK tr.8). Trình bày quá trình tái bản DNA thể hiện sự sao chép thông tin di truyền qua các thế hệ tế bào và cơ thể.</w:t>
      </w:r>
    </w:p>
    <w:p>
      <w:pPr>
        <w:spacing w:before="0" w:after="0"/>
        <w:jc w:val="both"/>
      </w:pPr>
      <w:r>
        <w:rPr>
          <w:b w:val="0"/>
          <w:i w:val="0"/>
        </w:rPr>
        <w:t>- Định hướng trả lời: DNA bắt đầu tổng hợp từ một điểm (hoặc nhiều điểm ở sinh vật nhân thực) tạo hai chạc sao chép ngược chiều; DNA polymerase đọc mạch khuôn theo chiều 3’ → 5’, tổng hợp mạch mới theo chiều 5’ → 3’ và chỉ tổng hợp được khi có đoạn mồi RNA cung cấp đầu 3’; do hai mạch ngược chiều nên một mạch tổng hợp liên tục, mạch còn lại tổng hợp theo từng đoạn Okazaki rồi nối lại; DNA tái bản theo nguyên tắc bán bảo toàn (mỗi phân tử mới gồm một mạch cũ và một mạch mới).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chia 6 nhóm; nhóm 1, 2 câu 1, 2 phiếu; nhóm 3, 4 câu 3; nhóm 5, 6 câu 4, 5. GV chiếu video mô phỏng (HHMI BioInteractive) khoảng 2 phút.</w:t>
      </w:r>
    </w:p>
    <w:p>
      <w:pPr>
        <w:spacing w:before="0" w:after="0"/>
        <w:jc w:val="both"/>
      </w:pPr>
      <w:r>
        <w:rPr>
          <w:b/>
          <w:i w:val="0"/>
        </w:rPr>
        <w:t xml:space="preserve">Bước 2: Thực hiện nhiệm vụ – </w:t>
      </w:r>
      <w:r>
        <w:rPr>
          <w:b w:val="0"/>
          <w:i w:val="0"/>
        </w:rPr>
        <w:t>HS thảo luận 6 phút. NLc (14): nhóm 5, 6 có thể nhờ AI so sánh tái bản ở nhân sơ – nhân thực, đối chiếu SGK.</w:t>
      </w:r>
    </w:p>
    <w:p>
      <w:pPr>
        <w:spacing w:before="0" w:after="0"/>
        <w:jc w:val="both"/>
      </w:pPr>
      <w:r>
        <w:rPr>
          <w:b w:val="0"/>
          <w:i w:val="0"/>
        </w:rPr>
        <w:t>- GV gợi mở: “DNA polymerase chỉ gắn nucleotide vào đầu nào? Hai mạch khuôn có chiều như nhau không?”</w:t>
      </w:r>
    </w:p>
    <w:p>
      <w:pPr>
        <w:spacing w:before="0" w:after="0"/>
        <w:jc w:val="both"/>
      </w:pPr>
      <w:r>
        <w:rPr>
          <w:b/>
          <w:i w:val="0"/>
        </w:rPr>
        <w:t xml:space="preserve">Bước 3: Báo cáo, thảo luận – </w:t>
      </w:r>
      <w:r>
        <w:rPr>
          <w:b w:val="0"/>
          <w:i w:val="0"/>
        </w:rPr>
        <w:t>Đại diện nhóm trình bày trên Hình 1.3; nhóm khác nhận xét, đặt câu hỏi.</w:t>
      </w:r>
    </w:p>
    <w:p>
      <w:pPr>
        <w:spacing w:before="0" w:after="0"/>
        <w:jc w:val="both"/>
      </w:pPr>
      <w:r>
        <w:rPr>
          <w:b/>
          <w:i w:val="0"/>
        </w:rPr>
        <w:t>Bước 4: Kết luận, nhận định</w:t>
      </w:r>
    </w:p>
    <w:tbl>
      <w:tblPr>
        <w:tblStyle w:val="LiBang"/>
        <w:tblW w:type="auto" w:w="0"/>
        <w:jc w:val="center"/>
        <w:tblLook w:firstColumn="1" w:firstRow="1" w:lastColumn="0" w:lastRow="0" w:noHBand="0" w:noVBand="1" w:val="04A0"/>
      </w:tblPr>
      <w:tblGrid>
        <w:gridCol w:w="9640"/>
      </w:tblGrid>
      <w:tr>
        <w:tc>
          <w:tcPr>
            <w:tcW w:type="dxa" w:w="9640"/>
          </w:tcPr>
          <w:p>
            <w:pPr>
              <w:spacing w:before="0" w:after="0"/>
              <w:jc w:val="both"/>
            </w:pPr>
            <w:r>
              <w:rPr>
                <w:b/>
                <w:i w:val="0"/>
              </w:rPr>
              <w:t>NỘI DUNG KẾT LUẬN: II. TÁI BẢN DNA</w:t>
            </w:r>
          </w:p>
          <w:p>
            <w:pPr>
              <w:spacing w:before="0" w:after="0"/>
              <w:jc w:val="both"/>
            </w:pPr>
            <w:r>
              <w:rPr>
                <w:b w:val="0"/>
                <w:i w:val="0"/>
              </w:rPr>
              <w:t>- Khởi đầu sao chép: protein, enzyme liên kết vào điểm khởi đầu sao chép (Ori), tách DNA thành hai mạch đơn ở cả hai phía tạo chạc sao chép hình chữ Y; RNA polymerase tổng hợp đoạn mồi cung cấp đầu 3’–OH cho DNA polymerase.</w:t>
            </w:r>
          </w:p>
          <w:p>
            <w:pPr>
              <w:spacing w:before="0" w:after="0"/>
              <w:jc w:val="both"/>
            </w:pPr>
            <w:r>
              <w:rPr>
                <w:b w:val="0"/>
                <w:i w:val="0"/>
              </w:rPr>
              <w:t>- Tổng hợp mạch mới: DNA polymerase kéo dài mạch mới bằng cách gắn nucleotide vào đầu 3’ của đoạn mồi theo NTBS (A – T, G – C) với mạch khuôn; vì hai mạch ngược chiều và DNA polymerase chỉ tổng hợp theo chiều 5’ → 3’ nên một mạch tổng hợp liên tục, mạch kia tổng hợp từng đoạn Okazaki; DNA polymerase loại bỏ đoạn mồi, tổng hợp đoạn DNA thay thế; ligase nối các đoạn Okazaki.</w:t>
            </w:r>
          </w:p>
          <w:p>
            <w:pPr>
              <w:spacing w:before="0" w:after="0"/>
              <w:jc w:val="both"/>
            </w:pPr>
            <w:r>
              <w:rPr>
                <w:b w:val="0"/>
                <w:i w:val="0"/>
              </w:rPr>
              <w:t>- Kết quả: từ một DNA tạo ra hai phân tử giống nhau và giống DNA mẹ, mỗi phân tử có một mạch cũ, một mạch mới (nguyên tắc bán bảo toàn).</w:t>
            </w:r>
          </w:p>
          <w:p>
            <w:pPr>
              <w:spacing w:before="0" w:after="0"/>
              <w:jc w:val="both"/>
            </w:pPr>
            <w:r>
              <w:rPr>
                <w:b w:val="0"/>
                <w:i w:val="0"/>
              </w:rPr>
              <w:t>- Nhân sơ: mỗi DNA có một điểm khởi đầu sao chép; nhân thực: nhiều điểm khởi đầu, tái bản đồng thời ở nhiều vùng, nhiều loại DNA polymerase hơn.</w:t>
            </w:r>
          </w:p>
          <w:p>
            <w:pPr>
              <w:spacing w:before="0" w:after="0"/>
              <w:jc w:val="both"/>
            </w:pPr>
            <w:r>
              <w:rPr>
                <w:b/>
                <w:i w:val="0"/>
              </w:rPr>
              <w:t>KIẾN THỨC CỐT LÕI (SGK tr.8): DNA cấu tạo theo nguyên tắc đa phân và NTBS nên thực hiện được chức năng mang, bảo quản và truyền đạt thông tin di truyền; DNA tái bản theo nguyên tắc bán bảo toàn, một mạch dùng làm khuôn tổng hợp mạch mới theo NTBS → từ một phân tử “mẹ” tạo được hai phân tử DNA “con” giống nhau và giống phân tử mẹ.</w:t>
            </w:r>
          </w:p>
          <w:p>
            <w:pPr>
              <w:spacing w:before="0" w:after="0"/>
              <w:jc w:val="both"/>
            </w:pPr>
            <w:r>
              <w:rPr>
                <w:b/>
                <w:i w:val="0"/>
              </w:rPr>
              <w:t>KHOA HỌC VÀ ĐỜI SỐNG: Tái bản DNA trong ống nghiệm – nhân bản DNA từ mẫu vật hiện trường vụ án để truy tìm thủ phạm, xác định danh tính nạn nhân; nhân bản DNA tác nhân gây bệnh ở vật nuôi; cần thiết cho giải trình tự gene, hệ gene, công nghệ di truyền.</w:t>
            </w:r>
          </w:p>
        </w:tc>
      </w:tr>
    </w:tbl>
    <w:p>
      <w:pPr>
        <w:spacing w:before="0" w:after="0"/>
        <w:jc w:val="both"/>
      </w:pPr>
    </w:p>
    <w:p>
      <w:pPr>
        <w:spacing w:before="80" w:after="0"/>
        <w:jc w:val="center"/>
      </w:pPr>
      <w:r>
        <w:rPr>
          <w:b/>
          <w:i w:val="0"/>
        </w:rPr>
        <w:t>3. HOẠT ĐỘNG 3: LUYỆN TẬP (10 phút)</w:t>
      </w:r>
    </w:p>
    <w:p>
      <w:pPr>
        <w:spacing w:before="0" w:after="0"/>
        <w:jc w:val="both"/>
      </w:pPr>
      <w:r>
        <w:rPr>
          <w:b/>
          <w:i w:val="0"/>
        </w:rPr>
        <w:t xml:space="preserve">a) Mục tiêu: </w:t>
      </w:r>
      <w:r>
        <w:rPr>
          <w:b w:val="0"/>
          <w:i w:val="0"/>
        </w:rPr>
        <w:t>Củng cố kiến thức; phát triển năng lực số (12).</w:t>
      </w:r>
    </w:p>
    <w:p>
      <w:pPr>
        <w:spacing w:before="0" w:after="0"/>
        <w:jc w:val="both"/>
      </w:pPr>
      <w:r>
        <w:rPr>
          <w:b/>
          <w:i w:val="0"/>
        </w:rPr>
        <w:t xml:space="preserve">b) Nội dung: </w:t>
      </w:r>
      <w:r>
        <w:rPr>
          <w:b w:val="0"/>
          <w:i w:val="0"/>
        </w:rPr>
        <w:t>HS làm bài củng cố trực tuyến (10 câu nhiều lựa chọn, 1 câu đúng sai, 1 câu trả lời ngắn) trên điện thoại.</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sinh_cc_bai1_k12.png"/>
                    <pic:cNvPicPr/>
                  </pic:nvPicPr>
                  <pic:blipFill>
                    <a:blip r:embed="rId20"/>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Sinh học 12 · Bài 1</w:t>
      </w:r>
    </w:p>
    <w:p>
      <w:pPr>
        <w:spacing w:before="0" w:after="0"/>
        <w:jc w:val="center"/>
      </w:pPr>
      <w:r>
        <w:rPr>
          <w:b w:val="0"/>
          <w:i w:val="0"/>
        </w:rPr>
        <w:t>https://trangtu66.github.io/Taode_thi_online/sinh_cc_bai1_k12.html</w:t>
      </w:r>
    </w:p>
    <w:p>
      <w:pPr>
        <w:spacing w:before="0" w:after="0"/>
        <w:jc w:val="both"/>
      </w:pPr>
      <w:r>
        <w:rPr>
          <w:b/>
          <w:i w:val="0"/>
        </w:rPr>
        <w:t xml:space="preserve">c) Sản phẩm: </w:t>
      </w:r>
      <w:r>
        <w:rPr>
          <w:b w:val="0"/>
          <w:i w:val="0"/>
        </w:rPr>
        <w:t>Kết quả bài làm của HS trên hệ thống.</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chiếu mã QR; HS chọn đúng lớp, gõ đúng họ tên, làm bài trung thực.</w:t>
      </w:r>
    </w:p>
    <w:p>
      <w:pPr>
        <w:spacing w:before="0" w:after="0"/>
        <w:jc w:val="both"/>
      </w:pPr>
      <w:r>
        <w:rPr>
          <w:b/>
          <w:i w:val="0"/>
        </w:rPr>
        <w:t xml:space="preserve">Bước 2: Thực hiện nhiệm vụ – </w:t>
      </w:r>
      <w:r>
        <w:rPr>
          <w:b w:val="0"/>
          <w:i w:val="0"/>
        </w:rPr>
        <w:t>HS làm bài cá nhân 10 phút (thời gian trên hệ thống).</w:t>
      </w:r>
    </w:p>
    <w:p>
      <w:pPr>
        <w:spacing w:before="0" w:after="0"/>
        <w:jc w:val="both"/>
      </w:pPr>
      <w:r>
        <w:rPr>
          <w:b/>
          <w:i w:val="0"/>
        </w:rPr>
        <w:t xml:space="preserve">Bước 3: Báo cáo, thảo luận – </w:t>
      </w:r>
      <w:r>
        <w:rPr>
          <w:b w:val="0"/>
          <w:i w:val="0"/>
        </w:rPr>
        <w:t>GV xem Thống kê câu sai nhiều trên trang Quản lý.</w:t>
      </w:r>
    </w:p>
    <w:p>
      <w:pPr>
        <w:spacing w:before="0" w:after="0"/>
        <w:jc w:val="both"/>
      </w:pPr>
      <w:r>
        <w:rPr>
          <w:b/>
          <w:i w:val="0"/>
        </w:rPr>
        <w:t xml:space="preserve">Bước 4: Kết luận, nhận định – </w:t>
      </w:r>
      <w:r>
        <w:rPr>
          <w:b w:val="0"/>
          <w:i w:val="0"/>
        </w:rPr>
        <w:t>GV mở đáp án, chữa câu nhiều HS sai (gọi theo nội dung câu); khoá đáp án sau khi chữa.</w:t>
      </w:r>
    </w:p>
    <w:p>
      <w:pPr>
        <w:spacing w:before="80" w:after="0"/>
        <w:jc w:val="center"/>
      </w:pPr>
      <w:r>
        <w:rPr>
          <w:b/>
          <w:i w:val="0"/>
        </w:rPr>
        <w:t>4. HOẠT ĐỘNG 4: VẬN DỤNG (5 phút, hoàn thiện ở nhà)</w:t>
      </w:r>
    </w:p>
    <w:p>
      <w:pPr>
        <w:spacing w:before="0" w:after="0"/>
        <w:jc w:val="both"/>
      </w:pPr>
      <w:r>
        <w:rPr>
          <w:b/>
          <w:i w:val="0"/>
        </w:rPr>
        <w:t xml:space="preserve">a) Mục tiêu: </w:t>
      </w:r>
      <w:r>
        <w:rPr>
          <w:b w:val="0"/>
          <w:i w:val="0"/>
        </w:rPr>
        <w:t>(5), (8), (11), (16)</w:t>
      </w:r>
    </w:p>
    <w:p>
      <w:pPr>
        <w:spacing w:before="0" w:after="0"/>
        <w:jc w:val="both"/>
      </w:pPr>
      <w:r>
        <w:rPr>
          <w:b/>
          <w:i w:val="0"/>
        </w:rPr>
        <w:t xml:space="preserve">b) Nội dung: </w:t>
      </w:r>
      <w:r>
        <w:rPr>
          <w:b w:val="0"/>
          <w:i w:val="0"/>
        </w:rPr>
        <w:t>Luyện tập và vận dụng (SGK tr.8):</w:t>
      </w:r>
    </w:p>
    <w:p>
      <w:pPr>
        <w:spacing w:before="0" w:after="0"/>
        <w:jc w:val="both"/>
      </w:pPr>
      <w:r>
        <w:rPr>
          <w:b w:val="0"/>
          <w:i w:val="0"/>
        </w:rPr>
        <w:t>- Câu 1: Tỉ lệ các cặp G – C và T – A trong phân tử DNA có ảnh hưởng đến độ bền vững của phân tử DNA không? Giải thích.</w:t>
      </w:r>
    </w:p>
    <w:p>
      <w:pPr>
        <w:spacing w:before="0" w:after="0"/>
        <w:jc w:val="both"/>
      </w:pPr>
      <w:r>
        <w:rPr>
          <w:b w:val="0"/>
          <w:i w:val="0"/>
        </w:rPr>
        <w:t>- Câu 2: Kẻ và hoàn thành bảng tóm tắt quá trình tái bản DNA (Nguyên tắc tái bản – Diễn biến – Kết quả – Ý nghĩa).</w:t>
      </w:r>
    </w:p>
    <w:p>
      <w:pPr>
        <w:spacing w:before="0" w:after="0"/>
        <w:jc w:val="both"/>
      </w:pPr>
      <w:r>
        <w:rPr>
          <w:b w:val="0"/>
          <w:i w:val="0"/>
        </w:rPr>
        <w:t>- Câu 3: Nhiều enzyme và protein tham gia bộ máy tái bản DNA ở vi khuẩn khác biệt với enzyme, protein cùng loại ở tế bào người. Đề xuất hướng sản xuất thuốc trị bệnh nhiễm khuẩn ở người giúp giảm tác dụng không mong muốn của thuốc kháng sinh.</w:t>
      </w:r>
    </w:p>
    <w:p>
      <w:pPr>
        <w:spacing w:before="0" w:after="0"/>
        <w:jc w:val="both"/>
      </w:pPr>
      <w:r>
        <w:rPr>
          <w:b/>
          <w:i w:val="0"/>
        </w:rPr>
        <w:t xml:space="preserve">c) Sản phẩm: </w:t>
      </w:r>
      <w:r>
        <w:rPr>
          <w:b w:val="0"/>
          <w:i w:val="0"/>
        </w:rPr>
        <w:t>Câu trả lời của HS (theo SGV tr.19):</w:t>
      </w:r>
    </w:p>
    <w:p>
      <w:pPr>
        <w:spacing w:before="0" w:after="0"/>
        <w:jc w:val="both"/>
      </w:pPr>
      <w:r>
        <w:rPr>
          <w:b w:val="0"/>
          <w:i w:val="0"/>
        </w:rPr>
        <w:t>- Câu 1: A liên kết với T bằng 2 liên kết hydrogen, G liên kết với C bằng 3 liên kết hydrogen → DNA càng nhiều cặp G – C càng nhiều liên kết hydrogen, càng ổn định. Vi khuẩn sống trong suối nước nóng thường có tỉ lệ G – C cao hơn.</w:t>
      </w:r>
    </w:p>
    <w:tbl>
      <w:tblPr>
        <w:tblStyle w:val="LiBang"/>
        <w:tblW w:type="auto" w:w="0"/>
        <w:jc w:val="center"/>
        <w:tblLayout w:type="fixed"/>
        <w:tblLook w:firstColumn="1" w:firstRow="1" w:lastColumn="0" w:lastRow="0" w:noHBand="0" w:noVBand="1" w:val="04A0"/>
      </w:tblPr>
      <w:tblGrid>
        <w:gridCol w:w="4820"/>
        <w:gridCol w:w="4820"/>
      </w:tblGrid>
      <w:tr>
        <w:tc>
          <w:tcPr>
            <w:tcW w:type="dxa" w:w="4734"/>
            <w:shd w:val="clear" w:color="auto" w:fill="DCE6F2"/>
          </w:tcPr>
          <w:p>
            <w:pPr>
              <w:spacing w:before="80" w:after="0"/>
              <w:jc w:val="center"/>
            </w:pPr>
            <w:r>
              <w:rPr>
                <w:b/>
                <w:i w:val="0"/>
              </w:rPr>
              <w:t>Nội dung</w:t>
            </w:r>
          </w:p>
        </w:tc>
        <w:tc>
          <w:tcPr>
            <w:tcW w:type="dxa" w:w="4734"/>
            <w:shd w:val="clear" w:color="auto" w:fill="DCE6F2"/>
          </w:tcPr>
          <w:p>
            <w:pPr>
              <w:spacing w:before="80" w:after="0"/>
              <w:jc w:val="center"/>
            </w:pPr>
            <w:r>
              <w:rPr>
                <w:b/>
                <w:i w:val="0"/>
              </w:rPr>
              <w:t>Tóm tắt</w:t>
            </w:r>
          </w:p>
        </w:tc>
      </w:tr>
      <w:tr>
        <w:tc>
          <w:tcPr>
            <w:tcW w:type="dxa" w:w="4734"/>
          </w:tcPr>
          <w:p>
            <w:pPr>
              <w:spacing w:before="0" w:after="0"/>
              <w:jc w:val="both"/>
            </w:pPr>
            <w:r>
              <w:rPr>
                <w:b w:val="0"/>
                <w:i w:val="0"/>
              </w:rPr>
              <w:t>Nguyên tắc tái bản</w:t>
            </w:r>
          </w:p>
        </w:tc>
        <w:tc>
          <w:tcPr>
            <w:tcW w:type="dxa" w:w="4734"/>
          </w:tcPr>
          <w:p>
            <w:pPr>
              <w:spacing w:before="0" w:after="0"/>
              <w:jc w:val="both"/>
            </w:pPr>
            <w:r>
              <w:rPr>
                <w:b w:val="0"/>
                <w:i w:val="0"/>
              </w:rPr>
              <w:t>NTBS và nguyên tắc bán bảo toàn (mỗi phân tử con gồm một mạch cũ và một mạch mới)</w:t>
            </w:r>
          </w:p>
        </w:tc>
      </w:tr>
      <w:tr>
        <w:tc>
          <w:tcPr>
            <w:tcW w:type="dxa" w:w="4734"/>
          </w:tcPr>
          <w:p>
            <w:pPr>
              <w:spacing w:before="0" w:after="0"/>
              <w:jc w:val="both"/>
            </w:pPr>
            <w:r>
              <w:rPr>
                <w:b w:val="0"/>
                <w:i w:val="0"/>
              </w:rPr>
              <w:t>Diễn biến</w:t>
            </w:r>
          </w:p>
        </w:tc>
        <w:tc>
          <w:tcPr>
            <w:tcW w:type="dxa" w:w="4734"/>
          </w:tcPr>
          <w:p>
            <w:pPr>
              <w:spacing w:before="0" w:after="0"/>
              <w:jc w:val="both"/>
            </w:pPr>
            <w:r>
              <w:rPr>
                <w:b w:val="0"/>
                <w:i w:val="0"/>
              </w:rPr>
              <w:t>DNA tách thành hai mạch đơn từ điểm khởi đầu, toả ra hai hướng; đoạn mồi RNA cung cấp đầu 3’ để DNA polymerase kéo dài mạch theo chiều 5’ → 3’; một mạch tổng hợp liên tục, một mạch gián đoạn; đoạn Okazaki được nối lại sau khi loại bỏ đoạn mồi</w:t>
            </w:r>
          </w:p>
        </w:tc>
      </w:tr>
      <w:tr>
        <w:tc>
          <w:tcPr>
            <w:tcW w:type="dxa" w:w="4734"/>
          </w:tcPr>
          <w:p>
            <w:pPr>
              <w:spacing w:before="0" w:after="0"/>
              <w:jc w:val="both"/>
            </w:pPr>
            <w:r>
              <w:rPr>
                <w:b w:val="0"/>
                <w:i w:val="0"/>
              </w:rPr>
              <w:t>Kết quả</w:t>
            </w:r>
          </w:p>
        </w:tc>
        <w:tc>
          <w:tcPr>
            <w:tcW w:type="dxa" w:w="4734"/>
          </w:tcPr>
          <w:p>
            <w:pPr>
              <w:spacing w:before="0" w:after="0"/>
              <w:jc w:val="both"/>
            </w:pPr>
            <w:r>
              <w:rPr>
                <w:b w:val="0"/>
                <w:i w:val="0"/>
              </w:rPr>
              <w:t>Từ một DNA tạo ra hai DNA có trình tự giống nhau và giống DNA mẹ, mỗi phân tử có một mạch cũ, một mạch mới</w:t>
            </w:r>
          </w:p>
        </w:tc>
      </w:tr>
      <w:tr>
        <w:tc>
          <w:tcPr>
            <w:tcW w:type="dxa" w:w="4734"/>
          </w:tcPr>
          <w:p>
            <w:pPr>
              <w:spacing w:before="0" w:after="0"/>
              <w:jc w:val="both"/>
            </w:pPr>
            <w:r>
              <w:rPr>
                <w:b w:val="0"/>
                <w:i w:val="0"/>
              </w:rPr>
              <w:t>Ý nghĩa</w:t>
            </w:r>
          </w:p>
        </w:tc>
        <w:tc>
          <w:tcPr>
            <w:tcW w:type="dxa" w:w="4734"/>
          </w:tcPr>
          <w:p>
            <w:pPr>
              <w:spacing w:before="0" w:after="0"/>
              <w:jc w:val="both"/>
            </w:pPr>
            <w:r>
              <w:rPr>
                <w:b w:val="0"/>
                <w:i w:val="0"/>
              </w:rPr>
              <w:t>Thông tin di truyền được truyền đạt gần như nguyên vẹn từ tế bào này sang tế bào khác, từ thế hệ này sang thế hệ khác (loài sinh sản vô tính)</w:t>
            </w:r>
          </w:p>
        </w:tc>
      </w:tr>
    </w:tbl>
    <w:p>
      <w:pPr>
        <w:spacing w:before="0" w:after="0"/>
        <w:jc w:val="both"/>
      </w:pPr>
    </w:p>
    <w:p>
      <w:pPr>
        <w:spacing w:before="0" w:after="0"/>
        <w:jc w:val="both"/>
      </w:pPr>
      <w:r>
        <w:rPr>
          <w:b w:val="0"/>
          <w:i w:val="0"/>
        </w:rPr>
        <w:t>- Câu 3: Tìm thuốc kháng sinh ức chế đặc hiệu các enzyme, protein tham gia tái bản DNA của vi khuẩn mà không (hoặc ít) gây hại cho tế bào người.</w:t>
      </w:r>
    </w:p>
    <w:p>
      <w:pPr>
        <w:spacing w:before="0" w:after="0"/>
        <w:jc w:val="both"/>
      </w:pPr>
      <w:r>
        <w:rPr>
          <w:b/>
          <w:i w:val="0"/>
        </w:rPr>
        <w:t>d) Tổ chức thực hiện:</w:t>
      </w:r>
    </w:p>
    <w:p>
      <w:pPr>
        <w:spacing w:before="0" w:after="0"/>
        <w:jc w:val="both"/>
      </w:pPr>
      <w:r>
        <w:rPr>
          <w:b/>
          <w:i w:val="0"/>
        </w:rPr>
        <w:t xml:space="preserve">Bước 1: Giao nhiệm vụ học tập – </w:t>
      </w:r>
      <w:r>
        <w:rPr>
          <w:b w:val="0"/>
          <w:i w:val="0"/>
        </w:rPr>
        <w:t>GV giao 3 câu; câu 1 trả lời tại lớp, câu 2, 3 làm ở nhà theo nhóm (vẽ sơ đồ chạc sao chép bằng công cụ số – 3.1.NC1a).</w:t>
      </w:r>
    </w:p>
    <w:p>
      <w:pPr>
        <w:spacing w:before="0" w:after="0"/>
        <w:jc w:val="both"/>
      </w:pPr>
      <w:r>
        <w:rPr>
          <w:b/>
          <w:i w:val="0"/>
        </w:rPr>
        <w:t xml:space="preserve">Bước 2: Thực hiện nhiệm vụ – </w:t>
      </w:r>
      <w:r>
        <w:rPr>
          <w:b w:val="0"/>
          <w:i w:val="0"/>
        </w:rPr>
        <w:t>HS tự đọc sách, thảo luận tổ, nhóm.</w:t>
      </w:r>
    </w:p>
    <w:p>
      <w:pPr>
        <w:spacing w:before="0" w:after="0"/>
        <w:jc w:val="both"/>
      </w:pPr>
      <w:r>
        <w:rPr>
          <w:b/>
          <w:i w:val="0"/>
        </w:rPr>
        <w:t xml:space="preserve">Bước 3: Báo cáo, thảo luận – </w:t>
      </w:r>
      <w:r>
        <w:rPr>
          <w:b w:val="0"/>
          <w:i w:val="0"/>
        </w:rPr>
        <w:t>Nộp sản phẩm lên Padlet lớp trước tiết sau.</w:t>
      </w:r>
    </w:p>
    <w:p>
      <w:pPr>
        <w:spacing w:before="0" w:after="0"/>
        <w:jc w:val="both"/>
      </w:pPr>
      <w:r>
        <w:rPr>
          <w:b/>
          <w:i w:val="0"/>
        </w:rPr>
        <w:t xml:space="preserve">Bước 4: Kết luận, nhận định – </w:t>
      </w:r>
      <w:r>
        <w:rPr>
          <w:b w:val="0"/>
          <w:i w:val="0"/>
        </w:rPr>
        <w:t>GV nhận xét, chốt bằng sơ đồ tư duy.</w:t>
      </w:r>
    </w:p>
    <w:p>
      <w:pPr>
        <w:jc w:val="center"/>
      </w:pPr>
      <w:r>
        <w:drawing>
          <wp:inline xmlns:a="http://schemas.openxmlformats.org/drawingml/2006/main" xmlns:pic="http://schemas.openxmlformats.org/drawingml/2006/picture">
            <wp:extent cx="5400000" cy="3016642"/>
            <wp:docPr id="2" name="Picture 2"/>
            <wp:cNvGraphicFramePr>
              <a:graphicFrameLocks noChangeAspect="1"/>
            </wp:cNvGraphicFramePr>
            <a:graphic>
              <a:graphicData uri="http://schemas.openxmlformats.org/drawingml/2006/picture">
                <pic:pic>
                  <pic:nvPicPr>
                    <pic:cNvPr id="0" name="SoDoTuDuy_SINH12_Bai1_DNAVaCoCheTaiBanDNA_T1.png"/>
                    <pic:cNvPicPr/>
                  </pic:nvPicPr>
                  <pic:blipFill>
                    <a:blip r:embed="rId21"/>
                    <a:stretch>
                      <a:fillRect/>
                    </a:stretch>
                  </pic:blipFill>
                  <pic:spPr>
                    <a:xfrm>
                      <a:off x="0" y="0"/>
                      <a:ext cx="5400000" cy="3016642"/>
                    </a:xfrm>
                    <a:prstGeom prst="rect"/>
                  </pic:spPr>
                </pic:pic>
              </a:graphicData>
            </a:graphic>
          </wp:inline>
        </w:drawing>
      </w:r>
    </w:p>
    <w:p>
      <w:pPr>
        <w:spacing w:before="0" w:after="0"/>
        <w:jc w:val="both"/>
      </w:pPr>
      <w:r>
        <w:rPr>
          <w:b w:val="0"/>
          <w:i w:val="0"/>
        </w:rPr>
        <w:t>- Hướng dẫn về nhà: Hoàn thiện sản phẩm vận dụng; làm bài tập Bài 1 trong Sách bài tập Sinh học 12; đọc trước Bài 2. Gene, quá trình truyền đạt thông tin di truyền và hệ gene.</w:t>
      </w:r>
    </w:p>
    <w:p>
      <w:pPr>
        <w:spacing w:before="80" w:after="80"/>
        <w:jc w:val="center"/>
      </w:pPr>
      <w:r>
        <w:rPr>
          <w:b/>
          <w:i w:val="0"/>
        </w:rPr>
        <w:t>HẾT TIẾT 1</w:t>
      </w:r>
    </w:p>
    <w:p>
      <w:pPr>
        <w:spacing w:before="0" w:after="0"/>
        <w:jc w:val="both"/>
      </w:pPr>
      <w:r>
        <w:rPr>
          <w:b/>
          <w:i w:val="0"/>
        </w:rPr>
        <w:t>* PHỤ LỤC</w:t>
      </w:r>
    </w:p>
    <w:p>
      <w:pPr>
        <w:spacing w:before="80" w:after="0"/>
        <w:jc w:val="center"/>
      </w:pPr>
      <w:r>
        <w:rPr>
          <w:b/>
          <w:i w:val="0"/>
        </w:rPr>
        <w:t>Học liệu video (đã kiểm tra liên kết)</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Video</w:t>
            </w:r>
          </w:p>
        </w:tc>
        <w:tc>
          <w:tcPr>
            <w:tcW w:type="dxa" w:w="2183"/>
            <w:shd w:val="clear" w:color="auto" w:fill="DCE6F2"/>
          </w:tcPr>
          <w:p>
            <w:pPr>
              <w:spacing w:before="80" w:after="0"/>
              <w:jc w:val="center"/>
            </w:pPr>
            <w:r>
              <w:rPr>
                <w:b/>
                <w:i w:val="0"/>
              </w:rPr>
              <w:t>Kênh</w:t>
            </w:r>
          </w:p>
        </w:tc>
        <w:tc>
          <w:tcPr>
            <w:tcW w:type="dxa" w:w="2183"/>
            <w:shd w:val="clear" w:color="auto" w:fill="DCE6F2"/>
          </w:tcPr>
          <w:p>
            <w:pPr>
              <w:spacing w:before="80" w:after="0"/>
              <w:jc w:val="center"/>
            </w:pPr>
            <w:r>
              <w:rPr>
                <w:b/>
                <w:i w:val="0"/>
              </w:rPr>
              <w:t>Dùng ở</w:t>
            </w:r>
          </w:p>
        </w:tc>
        <w:tc>
          <w:tcPr>
            <w:tcW w:type="dxa" w:w="2183"/>
            <w:shd w:val="clear" w:color="auto" w:fill="DCE6F2"/>
          </w:tcPr>
          <w:p>
            <w:pPr>
              <w:spacing w:before="80" w:after="0"/>
              <w:jc w:val="center"/>
            </w:pPr>
            <w:r>
              <w:rPr>
                <w:b/>
                <w:i w:val="0"/>
              </w:rPr>
              <w:t>Liên kết</w:t>
            </w:r>
          </w:p>
        </w:tc>
      </w:tr>
      <w:tr>
        <w:tc>
          <w:tcPr>
            <w:tcW w:type="dxa" w:w="737"/>
          </w:tcPr>
          <w:p>
            <w:pPr>
              <w:spacing w:before="0" w:after="0"/>
              <w:jc w:val="both"/>
            </w:pPr>
            <w:r>
              <w:rPr>
                <w:b w:val="0"/>
                <w:i w:val="0"/>
              </w:rPr>
              <w:t>1</w:t>
            </w:r>
          </w:p>
        </w:tc>
        <w:tc>
          <w:tcPr>
            <w:tcW w:type="dxa" w:w="2183"/>
          </w:tcPr>
          <w:p>
            <w:pPr>
              <w:spacing w:before="0" w:after="0"/>
              <w:jc w:val="both"/>
            </w:pPr>
            <w:r>
              <w:rPr>
                <w:b w:val="0"/>
                <w:i w:val="0"/>
              </w:rPr>
              <w:t>DNA Replication (Advanced) – mô phỏng tái bản DNA</w:t>
            </w:r>
          </w:p>
        </w:tc>
        <w:tc>
          <w:tcPr>
            <w:tcW w:type="dxa" w:w="2183"/>
          </w:tcPr>
          <w:p>
            <w:pPr>
              <w:spacing w:before="0" w:after="0"/>
              <w:jc w:val="both"/>
            </w:pPr>
            <w:r>
              <w:rPr>
                <w:b w:val="0"/>
                <w:i w:val="0"/>
              </w:rPr>
              <w:t>HHMI BioInteractive</w:t>
            </w:r>
          </w:p>
        </w:tc>
        <w:tc>
          <w:tcPr>
            <w:tcW w:type="dxa" w:w="2183"/>
          </w:tcPr>
          <w:p>
            <w:pPr>
              <w:spacing w:before="0" w:after="0"/>
              <w:jc w:val="both"/>
            </w:pPr>
            <w:r>
              <w:rPr>
                <w:b w:val="0"/>
                <w:i w:val="0"/>
              </w:rPr>
              <w:t>Hoạt động 2.2 – mô phỏng chạc sao chép, đoạn Okazaki</w:t>
            </w:r>
          </w:p>
        </w:tc>
        <w:tc>
          <w:tcPr>
            <w:tcW w:type="dxa" w:w="2183"/>
          </w:tcPr>
          <w:p>
            <w:pPr>
              <w:spacing w:before="0" w:after="0"/>
              <w:jc w:val="both"/>
            </w:pPr>
            <w:r>
              <w:rPr>
                <w:b w:val="0"/>
                <w:i w:val="0"/>
              </w:rPr>
              <w:t>https://www.youtube.com/watch?v=5l7jQAuxqu8</w:t>
            </w:r>
          </w:p>
        </w:tc>
      </w:tr>
      <w:tr>
        <w:tc>
          <w:tcPr>
            <w:tcW w:type="dxa" w:w="737"/>
          </w:tcPr>
          <w:p>
            <w:pPr>
              <w:spacing w:before="0" w:after="0"/>
              <w:jc w:val="both"/>
            </w:pPr>
            <w:r>
              <w:rPr>
                <w:b w:val="0"/>
                <w:i w:val="0"/>
              </w:rPr>
              <w:t>2</w:t>
            </w:r>
          </w:p>
        </w:tc>
        <w:tc>
          <w:tcPr>
            <w:tcW w:type="dxa" w:w="2183"/>
          </w:tcPr>
          <w:p>
            <w:pPr>
              <w:spacing w:before="0" w:after="0"/>
              <w:jc w:val="both"/>
            </w:pPr>
            <w:r>
              <w:rPr>
                <w:b w:val="0"/>
                <w:i w:val="0"/>
              </w:rPr>
              <w:t>Vì sao khi xác định danh tính liệt sĩ thường yêu cầu lấy mẫu ADN từ con của chị/em gái liệt sĩ?</w:t>
            </w:r>
          </w:p>
        </w:tc>
        <w:tc>
          <w:tcPr>
            <w:tcW w:type="dxa" w:w="2183"/>
          </w:tcPr>
          <w:p>
            <w:pPr>
              <w:spacing w:before="0" w:after="0"/>
              <w:jc w:val="both"/>
            </w:pPr>
            <w:r>
              <w:rPr>
                <w:b w:val="0"/>
                <w:i w:val="0"/>
              </w:rPr>
              <w:t>VTV4</w:t>
            </w:r>
          </w:p>
        </w:tc>
        <w:tc>
          <w:tcPr>
            <w:tcW w:type="dxa" w:w="2183"/>
          </w:tcPr>
          <w:p>
            <w:pPr>
              <w:spacing w:before="0" w:after="0"/>
              <w:jc w:val="both"/>
            </w:pPr>
            <w:r>
              <w:rPr>
                <w:b w:val="0"/>
                <w:i w:val="0"/>
              </w:rPr>
              <w:t>Khoa học và đời sống – ứng dụng nhân bản DNA</w:t>
            </w:r>
          </w:p>
        </w:tc>
        <w:tc>
          <w:tcPr>
            <w:tcW w:type="dxa" w:w="2183"/>
          </w:tcPr>
          <w:p>
            <w:pPr>
              <w:spacing w:before="0" w:after="0"/>
              <w:jc w:val="both"/>
            </w:pPr>
            <w:r>
              <w:rPr>
                <w:b w:val="0"/>
                <w:i w:val="0"/>
              </w:rPr>
              <w:t>https://www.youtube.com/watch?v=hCFhBOenIsA</w:t>
            </w:r>
          </w:p>
        </w:tc>
      </w:tr>
    </w:tbl>
    <w:p>
      <w:pPr>
        <w:spacing w:before="0" w:after="0"/>
        <w:jc w:val="both"/>
      </w:pPr>
    </w:p>
    <w:p>
      <w:pPr>
        <w:spacing w:before="80" w:after="0"/>
        <w:jc w:val="center"/>
      </w:pPr>
      <w:r>
        <w:rPr>
          <w:b/>
          <w:i w:val="0"/>
        </w:rPr>
        <w:t>Bảng tiêu chí đánh giá phiếu học tập nhóm (Hoạt động 2.2)</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737"/>
            <w:shd w:val="clear" w:color="auto" w:fill="DCE6F2"/>
          </w:tcPr>
          <w:p>
            <w:pPr>
              <w:spacing w:before="80" w:after="0"/>
              <w:jc w:val="center"/>
            </w:pPr>
            <w:r>
              <w:rPr>
                <w:b/>
                <w:i w:val="0"/>
              </w:rPr>
              <w:t>STT</w:t>
            </w:r>
          </w:p>
        </w:tc>
        <w:tc>
          <w:tcPr>
            <w:tcW w:type="dxa" w:w="2910"/>
            <w:shd w:val="clear" w:color="auto" w:fill="DCE6F2"/>
          </w:tcPr>
          <w:p>
            <w:pPr>
              <w:spacing w:before="80" w:after="0"/>
              <w:jc w:val="center"/>
            </w:pPr>
            <w:r>
              <w:rPr>
                <w:b/>
                <w:i w:val="0"/>
              </w:rPr>
              <w:t>Tiêu chí</w:t>
            </w:r>
          </w:p>
        </w:tc>
        <w:tc>
          <w:tcPr>
            <w:tcW w:type="dxa" w:w="2910"/>
            <w:shd w:val="clear" w:color="auto" w:fill="DCE6F2"/>
          </w:tcPr>
          <w:p>
            <w:pPr>
              <w:spacing w:before="80" w:after="0"/>
              <w:jc w:val="center"/>
            </w:pPr>
            <w:r>
              <w:rPr>
                <w:b/>
                <w:i w:val="0"/>
              </w:rPr>
              <w:t>Điểm tối đa</w:t>
            </w:r>
          </w:p>
        </w:tc>
        <w:tc>
          <w:tcPr>
            <w:tcW w:type="dxa" w:w="2910"/>
            <w:shd w:val="clear" w:color="auto" w:fill="DCE6F2"/>
          </w:tcPr>
          <w:p>
            <w:pPr>
              <w:spacing w:before="80" w:after="0"/>
              <w:jc w:val="center"/>
            </w:pPr>
            <w:r>
              <w:rPr>
                <w:b/>
                <w:i w:val="0"/>
              </w:rPr>
              <w:t>Điểm đạt</w:t>
            </w:r>
          </w:p>
        </w:tc>
      </w:tr>
      <w:tr>
        <w:tc>
          <w:tcPr>
            <w:tcW w:type="dxa" w:w="737"/>
          </w:tcPr>
          <w:p>
            <w:pPr>
              <w:spacing w:before="0" w:after="0"/>
              <w:jc w:val="both"/>
            </w:pPr>
            <w:r>
              <w:rPr>
                <w:b w:val="0"/>
                <w:i w:val="0"/>
              </w:rPr>
              <w:t>1</w:t>
            </w:r>
          </w:p>
        </w:tc>
        <w:tc>
          <w:tcPr>
            <w:tcW w:type="dxa" w:w="2910"/>
          </w:tcPr>
          <w:p>
            <w:pPr>
              <w:spacing w:before="0" w:after="0"/>
              <w:jc w:val="both"/>
            </w:pPr>
            <w:r>
              <w:rPr>
                <w:b w:val="0"/>
                <w:i w:val="0"/>
              </w:rPr>
              <w:t>Trả lời đúng vai trò các enzyme, giải thích đúng hai cách tổng hợp mạch mới</w:t>
            </w:r>
          </w:p>
        </w:tc>
        <w:tc>
          <w:tcPr>
            <w:tcW w:type="dxa" w:w="2910"/>
          </w:tcPr>
          <w:p>
            <w:pPr>
              <w:spacing w:before="0" w:after="0"/>
              <w:jc w:val="both"/>
            </w:pPr>
            <w:r>
              <w:rPr>
                <w:b w:val="0"/>
                <w:i w:val="0"/>
              </w:rPr>
              <w:t>5</w:t>
            </w:r>
          </w:p>
        </w:tc>
        <w:tc>
          <w:tcPr>
            <w:tcW w:type="dxa" w:w="2910"/>
          </w:tcPr>
          <w:p>
            <w:pPr>
              <w:spacing w:before="0" w:after="0"/>
              <w:jc w:val="both"/>
            </w:pPr>
          </w:p>
        </w:tc>
      </w:tr>
      <w:tr>
        <w:tc>
          <w:tcPr>
            <w:tcW w:type="dxa" w:w="737"/>
          </w:tcPr>
          <w:p>
            <w:pPr>
              <w:spacing w:before="0" w:after="0"/>
              <w:jc w:val="both"/>
            </w:pPr>
            <w:r>
              <w:rPr>
                <w:b w:val="0"/>
                <w:i w:val="0"/>
              </w:rPr>
              <w:t>2</w:t>
            </w:r>
          </w:p>
        </w:tc>
        <w:tc>
          <w:tcPr>
            <w:tcW w:type="dxa" w:w="2910"/>
          </w:tcPr>
          <w:p>
            <w:pPr>
              <w:spacing w:before="0" w:after="0"/>
              <w:jc w:val="both"/>
            </w:pPr>
            <w:r>
              <w:rPr>
                <w:b w:val="0"/>
                <w:i w:val="0"/>
              </w:rPr>
              <w:t>Sơ đồ/hình minh hoạ chính xác (chiều 5’ → 3’, đoạn Okazaki)</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3</w:t>
            </w:r>
          </w:p>
        </w:tc>
        <w:tc>
          <w:tcPr>
            <w:tcW w:type="dxa" w:w="2910"/>
          </w:tcPr>
          <w:p>
            <w:pPr>
              <w:spacing w:before="0" w:after="0"/>
              <w:jc w:val="both"/>
            </w:pPr>
            <w:r>
              <w:rPr>
                <w:b w:val="0"/>
                <w:i w:val="0"/>
              </w:rPr>
              <w:t>Trình bày rõ ràng, đúng thời gian</w:t>
            </w:r>
          </w:p>
        </w:tc>
        <w:tc>
          <w:tcPr>
            <w:tcW w:type="dxa" w:w="2910"/>
          </w:tcPr>
          <w:p>
            <w:pPr>
              <w:spacing w:before="0" w:after="0"/>
              <w:jc w:val="both"/>
            </w:pPr>
            <w:r>
              <w:rPr>
                <w:b w:val="0"/>
                <w:i w:val="0"/>
              </w:rPr>
              <w:t>2</w:t>
            </w:r>
          </w:p>
        </w:tc>
        <w:tc>
          <w:tcPr>
            <w:tcW w:type="dxa" w:w="2910"/>
          </w:tcPr>
          <w:p>
            <w:pPr>
              <w:spacing w:before="0" w:after="0"/>
              <w:jc w:val="both"/>
            </w:pPr>
          </w:p>
        </w:tc>
      </w:tr>
      <w:tr>
        <w:tc>
          <w:tcPr>
            <w:tcW w:type="dxa" w:w="737"/>
          </w:tcPr>
          <w:p>
            <w:pPr>
              <w:spacing w:before="0" w:after="0"/>
              <w:jc w:val="both"/>
            </w:pPr>
            <w:r>
              <w:rPr>
                <w:b w:val="0"/>
                <w:i w:val="0"/>
              </w:rPr>
              <w:t>4</w:t>
            </w:r>
          </w:p>
        </w:tc>
        <w:tc>
          <w:tcPr>
            <w:tcW w:type="dxa" w:w="2910"/>
          </w:tcPr>
          <w:p>
            <w:pPr>
              <w:spacing w:before="0" w:after="0"/>
              <w:jc w:val="both"/>
            </w:pPr>
            <w:r>
              <w:rPr>
                <w:b w:val="0"/>
                <w:i w:val="0"/>
              </w:rPr>
              <w:t>Nội dung AI (nếu dùng) đã được kiểm chứng, ghi nguồn</w:t>
            </w:r>
          </w:p>
        </w:tc>
        <w:tc>
          <w:tcPr>
            <w:tcW w:type="dxa" w:w="2910"/>
          </w:tcPr>
          <w:p>
            <w:pPr>
              <w:spacing w:before="0" w:after="0"/>
              <w:jc w:val="both"/>
            </w:pPr>
            <w:r>
              <w:rPr>
                <w:b w:val="0"/>
                <w:i w:val="0"/>
              </w:rPr>
              <w:t>1</w:t>
            </w:r>
          </w:p>
        </w:tc>
        <w:tc>
          <w:tcPr>
            <w:tcW w:type="dxa" w:w="2910"/>
          </w:tcPr>
          <w:p>
            <w:pPr>
              <w:spacing w:before="0" w:after="0"/>
              <w:jc w:val="both"/>
            </w:pPr>
          </w:p>
        </w:tc>
      </w:tr>
    </w:tbl>
    <w:p>
      <w:pPr>
        <w:spacing w:before="0" w:after="0"/>
        <w:jc w:val="both"/>
      </w:pPr>
    </w:p>
    <w:p>
      <w:pPr>
        <w:spacing w:before="80" w:after="0"/>
        <w:jc w:val="center"/>
      </w:pPr>
      <w:r>
        <w:rPr>
          <w:b/>
          <w:i w:val="0"/>
        </w:rPr>
        <w:t>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37"/>
            <w:shd w:val="clear" w:color="auto" w:fill="DCE6F2"/>
          </w:tcPr>
          <w:p>
            <w:pPr>
              <w:spacing w:before="80" w:after="0"/>
              <w:jc w:val="center"/>
            </w:pPr>
            <w:r>
              <w:rPr>
                <w:b/>
                <w:i w:val="0"/>
              </w:rPr>
              <w:t>STT</w:t>
            </w:r>
          </w:p>
        </w:tc>
        <w:tc>
          <w:tcPr>
            <w:tcW w:type="dxa" w:w="2183"/>
            <w:shd w:val="clear" w:color="auto" w:fill="DCE6F2"/>
          </w:tcPr>
          <w:p>
            <w:pPr>
              <w:spacing w:before="80" w:after="0"/>
              <w:jc w:val="center"/>
            </w:pPr>
            <w:r>
              <w:rPr>
                <w:b/>
                <w:i w:val="0"/>
              </w:rPr>
              <w:t>Câu lệnh đã dùng</w:t>
            </w:r>
          </w:p>
        </w:tc>
        <w:tc>
          <w:tcPr>
            <w:tcW w:type="dxa" w:w="2183"/>
            <w:shd w:val="clear" w:color="auto" w:fill="DCE6F2"/>
          </w:tcPr>
          <w:p>
            <w:pPr>
              <w:spacing w:before="80" w:after="0"/>
              <w:jc w:val="center"/>
            </w:pPr>
            <w:r>
              <w:rPr>
                <w:b/>
                <w:i w:val="0"/>
              </w:rPr>
              <w:t>AI trả lời (tóm tắt)</w:t>
            </w:r>
          </w:p>
        </w:tc>
        <w:tc>
          <w:tcPr>
            <w:tcW w:type="dxa" w:w="2183"/>
            <w:shd w:val="clear" w:color="auto" w:fill="DCE6F2"/>
          </w:tcPr>
          <w:p>
            <w:pPr>
              <w:spacing w:before="80" w:after="0"/>
              <w:jc w:val="center"/>
            </w:pPr>
            <w:r>
              <w:rPr>
                <w:b/>
                <w:i w:val="0"/>
              </w:rPr>
              <w:t>Em kiểm chứng thế nào</w:t>
            </w:r>
          </w:p>
        </w:tc>
        <w:tc>
          <w:tcPr>
            <w:tcW w:type="dxa" w:w="2183"/>
            <w:shd w:val="clear" w:color="auto" w:fill="DCE6F2"/>
          </w:tcPr>
          <w:p>
            <w:pPr>
              <w:spacing w:before="80" w:after="0"/>
              <w:jc w:val="center"/>
            </w:pPr>
            <w:r>
              <w:rPr>
                <w:b/>
                <w:i w:val="0"/>
              </w:rPr>
              <w:t>Dùng vào đâu</w:t>
            </w:r>
          </w:p>
        </w:tc>
      </w:tr>
      <w:tr>
        <w:tc>
          <w:tcPr>
            <w:tcW w:type="dxa" w:w="737"/>
          </w:tcPr>
          <w:p>
            <w:pPr>
              <w:spacing w:before="0" w:after="0"/>
              <w:jc w:val="both"/>
            </w:pPr>
            <w:r>
              <w:rPr>
                <w:b w:val="0"/>
                <w:i w:val="0"/>
              </w:rPr>
              <w:t>1</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r>
        <w:tc>
          <w:tcPr>
            <w:tcW w:type="dxa" w:w="737"/>
          </w:tcPr>
          <w:p>
            <w:pPr>
              <w:spacing w:before="0" w:after="0"/>
              <w:jc w:val="both"/>
            </w:pPr>
            <w:r>
              <w:rPr>
                <w:b w:val="0"/>
                <w:i w:val="0"/>
              </w:rPr>
              <w:t>2</w:t>
            </w: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c>
          <w:tcPr>
            <w:tcW w:type="dxa" w:w="2183"/>
          </w:tcPr>
          <w:p>
            <w:pPr>
              <w:spacing w:before="0" w:after="0"/>
              <w:jc w:val="both"/>
            </w:pPr>
          </w:p>
        </w:tc>
      </w:tr>
    </w:tbl>
    <w:p>
      <w:pPr>
        <w:spacing w:before="0" w:after="0"/>
        <w:jc w:val="both"/>
      </w:pPr>
    </w:p>
    <w:sectPr w:rsidR="00697CCD" w:rsidSect="00741ACE">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myngocthptvt@gmail.com</cp:lastModifiedBy>
  <cp:revision>358</cp:revision>
  <cp:lastPrinted>2022-09-06T14:56:00Z</cp:lastPrinted>
  <dcterms:created xsi:type="dcterms:W3CDTF">2022-09-05T13:50:00Z</dcterms:created>
  <dcterms:modified xsi:type="dcterms:W3CDTF">2026-10-01T00:37:00Z</dcterms:modified>
</cp:coreProperties>
</file>