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2: T41, T42)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số đặc trưng đo xu thế trung tâm cho mẫu số liệu không ghép nhóm: số trung bình cộng (số trung bình), trung vị, tứ phân vị, mốt.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ý nghĩa và vai trò của các số đặc trưng nói trên của mẫu số liệu trong thực tiễn; lựa chọn số đặc trưng phù hợp (đặc biệt khi mẫu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Chỉ ra được những kết luận nhờ ý nghĩa của số đặc trưng nói trên của mẫu số liệu trong trường hợp đơn giản.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thu thập số liệu của lớp (điểm, chiều cao) để tính các số đặc trưng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hai phương pháp học tiếng Anh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số đặc trưng phù hợp để mô tả sản lượng cà phê, thu nhập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vì sao trung vị phù hợp hơn số trung bình khi có giá trị bất thường (HĐ3,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đặc trưng mô tả dữ liệu thực tế (điểm thi, cỡ giày, sân vận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trung bình, trung vị, tứ phân vị, mốt.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thống kê),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bảng tính (AVERAGE, MEDIAN, QUARTILE, MODE) hoặc máy tính cầm tay để tính và kiểm chứng các số đặc trưng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(quên sắp xếp trước khi tìm trung vị; tính tứ phân vị khác quy ước SGK)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chép số liệu trung thực.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dùng số liệu thống kê khách quan khi đưa ra nhận xét.</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(tr.78 – 83), kế hoạch bài dạy; máy tính, màn chiếu; tệp bảng tính mẫu;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đọc trước Bài 13; điện thoại hoặc máy tính (bảng tính,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số trung bình nhanh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Hàm AVERAGE, MEDIAN, MODE; kiểm chứng kết quả tính tay</w:t>
            </w:r>
          </w:p>
        </w:tc>
        <w:tc>
          <w:tcPr>
            <w:tcW w:type="dxa" w:w="3061"/>
            <w:vAlign w:val="center"/>
          </w:tcPr>
          <w:p>
            <w:pPr>
              <w:spacing w:before="0" w:after="20" w:line="264" w:lineRule="auto"/>
              <w:jc w:val="left"/>
            </w:pPr>
            <w:r>
              <w:rPr>
                <w:rFonts w:ascii="Times New Roman" w:hAnsi="Times New Roman" w:eastAsia="Times New Roman" w:cs="Times New Roman"/>
                <w:sz w:val="24"/>
              </w:rPr>
              <w:t>Lưu ý: hàm QUARTILE của bảng tính có thể khác quy ước SGK</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https://trangtu66.github.io/Taode_thi_online/cc_bai13_t10.html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13 (Các số đặc trưng đo xu thế trung tâm,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điểm khảo sát tiếng Anh của hai lớp</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Số trung bình và trung vị (HĐ1 – HĐ3,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Tứ phân vị (HĐ4,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(T42)</w:t>
            </w:r>
          </w:p>
        </w:tc>
        <w:tc>
          <w:tcPr>
            <w:tcW w:type="dxa" w:w="6690"/>
            <w:vAlign w:val="center"/>
          </w:tcPr>
          <w:p>
            <w:pPr>
              <w:spacing w:before="0" w:after="20" w:line="264" w:lineRule="auto"/>
              <w:jc w:val="left"/>
            </w:pPr>
            <w:r>
              <w:rPr>
                <w:rFonts w:ascii="Times New Roman" w:hAnsi="Times New Roman" w:eastAsia="Times New Roman" w:cs="Times New Roman"/>
                <w:sz w:val="24"/>
              </w:rPr>
              <w:t>HĐ2.3. Mốt; giải bài toán mở đầu (HĐ5,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5.7 – 5.10;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(số liệu thực tế của lớp,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dùng các số đặc trưng để so sánh hai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tr.78.</w:t>
      </w:r>
      <w:r>
        <w:rPr>
          <w:rFonts w:ascii="Times New Roman" w:hAnsi="Times New Roman" w:eastAsia="Times New Roman" w:cs="Times New Roman"/>
          <w:sz w:val="24"/>
        </w:rPr>
        <w:t xml:space="preserve"> Hai phương pháp học tiếng Anh khác nhau được áp dụng cho hai lớp A và B có trình độ tiếng Anh tương đương nhau. Sau hai tháng, điểm khảo sát tiếng Anh (thang điểm 10) của hai lớp được cho như hình bên. Quan sát hai mẫu số liệu trên, có thể đánh giá được phương pháp học tập nào hiệu quả hơn không? Để làm được điều đó, người ta thường tính toán các số đặc trưng cho mỗi mẫu số liệu rồi so sánh. Bài học này sẽ giới thiệu về các số đặc trưng đo xu thế trung tâm, tức là các số cho ta biết thông tin về vị trí trung tâm của mẫu số liệu và được dùng làm đại diện cho mẫu số liệu.</w:t>
      </w:r>
    </w:p>
    <w:p>
      <w:pPr>
        <w:spacing w:before="40" w:after="80" w:line="264" w:lineRule="auto"/>
        <w:jc w:val="center"/>
      </w:pPr>
      <w:r>
        <w:drawing>
          <wp:inline xmlns:a="http://schemas.openxmlformats.org/drawingml/2006/main" xmlns:pic="http://schemas.openxmlformats.org/drawingml/2006/picture">
            <wp:extent cx="2880000" cy="1257831"/>
            <wp:docPr id="2" name="Picture 2"/>
            <wp:cNvGraphicFramePr>
              <a:graphicFrameLocks noChangeAspect="1"/>
            </wp:cNvGraphicFramePr>
            <a:graphic>
              <a:graphicData uri="http://schemas.openxmlformats.org/drawingml/2006/picture">
                <pic:pic>
                  <pic:nvPicPr>
                    <pic:cNvPr id="0" name="diem.png"/>
                    <pic:cNvPicPr/>
                  </pic:nvPicPr>
                  <pic:blipFill>
                    <a:blip r:embed="rId12"/>
                    <a:stretch>
                      <a:fillRect/>
                    </a:stretch>
                  </pic:blipFill>
                  <pic:spPr>
                    <a:xfrm>
                      <a:off x="0" y="0"/>
                      <a:ext cx="2880000" cy="125783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nhìn trực tiếp khó so sánh; cần tính điểm trung bình (GV giải ở Vận dụng, Tiết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hai bảng điểm, hỏi: lớp nào học tốt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vào các số đặc trưng đo xu thế trung tâm.</w:t>
      </w:r>
    </w:p>
    <w:p>
      <w:pPr>
        <w:keepNext/>
        <w:spacing w:before="80" w:after="60" w:line="264" w:lineRule="auto"/>
        <w:jc w:val="left"/>
      </w:pPr>
      <w:r>
        <w:rPr>
          <w:rFonts w:ascii="Times New Roman" w:hAnsi="Times New Roman" w:eastAsia="Times New Roman" w:cs="Times New Roman"/>
          <w:b/>
          <w:sz w:val="24"/>
        </w:rPr>
        <w:t>2. Hoạt động 2: Hình thành kiến thức mới (58 phút)</w:t>
      </w:r>
    </w:p>
    <w:p>
      <w:pPr>
        <w:keepNext/>
        <w:spacing w:before="80" w:after="60" w:line="264" w:lineRule="auto"/>
        <w:jc w:val="left"/>
      </w:pPr>
      <w:r>
        <w:rPr>
          <w:rFonts w:ascii="Times New Roman" w:hAnsi="Times New Roman" w:eastAsia="Times New Roman" w:cs="Times New Roman"/>
          <w:b/>
          <w:sz w:val="24"/>
        </w:rPr>
        <w:t>2.1. Số trung bình và trung vị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số trung bình, trung vị; hiểu ý nghĩa, lựa chọn số đặc trưng phù hợp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Số trung bình.</w:t>
      </w:r>
      <w:r>
        <w:rPr>
          <w:rFonts w:ascii="Times New Roman" w:hAnsi="Times New Roman" w:eastAsia="Times New Roman" w:cs="Times New Roman"/>
          <w:sz w:val="24"/>
        </w:rPr>
        <w:t xml:space="preserve"> Từ mẫu số liệu về điểm số của hai lớp A, B trên, em hãy: </w:t>
      </w:r>
      <w:r>
        <w:rPr>
          <w:rFonts w:ascii="Times New Roman" w:hAnsi="Times New Roman" w:eastAsia="Times New Roman" w:cs="Times New Roman"/>
          <w:b/>
          <w:sz w:val="24"/>
        </w:rPr>
        <w:t>HĐ1 (SGK tr.78).</w:t>
      </w:r>
      <w:r>
        <w:rPr>
          <w:rFonts w:ascii="Times New Roman" w:hAnsi="Times New Roman" w:eastAsia="Times New Roman" w:cs="Times New Roman"/>
          <w:sz w:val="24"/>
        </w:rPr>
        <w:t xml:space="preserve"> Tính trung bình cộng điểm khảo sát tiếng Anh của mỗi lớp A và B. </w:t>
      </w:r>
      <w:r>
        <w:rPr>
          <w:rFonts w:ascii="Times New Roman" w:hAnsi="Times New Roman" w:eastAsia="Times New Roman" w:cs="Times New Roman"/>
          <w:b/>
          <w:sz w:val="24"/>
        </w:rPr>
        <w:t>HĐ2.</w:t>
      </w:r>
      <w:r>
        <w:rPr>
          <w:rFonts w:ascii="Times New Roman" w:hAnsi="Times New Roman" w:eastAsia="Times New Roman" w:cs="Times New Roman"/>
          <w:sz w:val="24"/>
        </w:rPr>
        <w:t xml:space="preserve"> Dựa trên điểm trung bình, hãy cho biết phương pháp học tập nào hiệu quả hơn.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Số trung bình</w:t>
            </w:r>
            <w:r>
              <w:rPr>
                <w:rFonts w:ascii="Times New Roman" w:hAnsi="Times New Roman" w:eastAsia="Times New Roman" w:cs="Times New Roman"/>
                <w:sz w:val="24"/>
              </w:rPr>
              <w:t xml:space="preserve"> (số trung bình cộng) của mẫu số liệu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n</m:t>
                  </m:r>
                </m:sub>
              </m:sSub>
            </m:oMath>
            <w:r>
              <w:rPr>
                <w:rFonts w:ascii="Times New Roman" w:hAnsi="Times New Roman" w:eastAsia="Times New Roman" w:cs="Times New Roman"/>
                <w:sz w:val="24"/>
              </w:rPr>
              <w:t xml:space="preserve">, kí hiệu là </w:t>
            </w:r>
            <m:oMath>
              <m:bar>
                <m:barPr>
                  <m:pos m:val="top"/>
                </m:barPr>
                <m:e>
                  <m:r>
                    <m:t>x</m:t>
                  </m:r>
                </m:e>
              </m:bar>
            </m:oMath>
            <w:r>
              <w:rPr>
                <w:rFonts w:ascii="Times New Roman" w:hAnsi="Times New Roman" w:eastAsia="Times New Roman" w:cs="Times New Roman"/>
                <w:sz w:val="24"/>
              </w:rPr>
              <w:t xml:space="preserve">, được tính bằng công thức: </w:t>
            </w:r>
            <m:oMath>
              <m:bar>
                <m:barPr>
                  <m:pos m:val="top"/>
                </m:barPr>
                <m:e>
                  <m:r>
                    <m:t>x</m:t>
                  </m:r>
                </m:e>
              </m:bar>
              <m:r>
                <m:t>=</m:t>
              </m:r>
              <m:f>
                <m:fPr>
                  <m:type m:val="bar"/>
                </m:fPr>
                <m:num>
                  <m:sSub>
                    <m:e>
                      <m:r>
                        <m:t>x</m:t>
                      </m:r>
                    </m:e>
                    <m:sub>
                      <m:r>
                        <m:t>1</m:t>
                      </m:r>
                    </m:sub>
                  </m:sSub>
                  <m:r>
                    <m:t>+</m:t>
                  </m:r>
                  <m:sSub>
                    <m:e>
                      <m:r>
                        <m:t>x</m:t>
                      </m:r>
                    </m:e>
                    <m:sub>
                      <m:r>
                        <m:t>2</m:t>
                      </m:r>
                    </m:sub>
                  </m:sSub>
                  <m:r>
                    <m:t>+…+</m:t>
                  </m:r>
                  <m:sSub>
                    <m:e>
                      <m:r>
                        <m:t>x</m:t>
                      </m:r>
                    </m:e>
                    <m:sub>
                      <m:r>
                        <m:t>n</m:t>
                      </m:r>
                    </m:sub>
                  </m:sSub>
                </m:num>
                <m:den>
                  <m:r>
                    <m:t>n</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Trong trường hợp mẫu số liệu cho dưới dạng bảng tần số thì số trung bình được tính theo công thức: </w:t>
      </w:r>
      <m:oMath>
        <m:bar>
          <m:barPr>
            <m:pos m:val="top"/>
          </m:barPr>
          <m:e>
            <m:r>
              <m:t>x</m:t>
            </m:r>
          </m:e>
        </m:bar>
        <m:r>
          <m:t>=</m:t>
        </m:r>
        <m:f>
          <m:fPr>
            <m:type m:val="bar"/>
          </m:fPr>
          <m:num>
            <m:sSub>
              <m:e>
                <m:r>
                  <m:t>m</m:t>
                </m:r>
              </m:e>
              <m:sub>
                <m:r>
                  <m:t>1</m:t>
                </m:r>
              </m:sub>
            </m:sSub>
            <m:sSub>
              <m:e>
                <m:r>
                  <m:t>x</m:t>
                </m:r>
              </m:e>
              <m:sub>
                <m:r>
                  <m:t>1</m:t>
                </m:r>
              </m:sub>
            </m:sSub>
            <m:r>
              <m:t>+</m:t>
            </m:r>
            <m:sSub>
              <m:e>
                <m:r>
                  <m:t>m</m:t>
                </m:r>
              </m:e>
              <m:sub>
                <m:r>
                  <m:t>2</m:t>
                </m:r>
              </m:sub>
            </m:sSub>
            <m:sSub>
              <m:e>
                <m:r>
                  <m:t>x</m:t>
                </m:r>
              </m:e>
              <m:sub>
                <m:r>
                  <m:t>2</m:t>
                </m:r>
              </m:sub>
            </m:sSub>
            <m:r>
              <m:t>+…+</m:t>
            </m:r>
            <m:sSub>
              <m:e>
                <m:r>
                  <m:t>m</m:t>
                </m:r>
              </m:e>
              <m:sub>
                <m:r>
                  <m:t>k</m:t>
                </m:r>
              </m:sub>
            </m:sSub>
            <m:sSub>
              <m:e>
                <m:r>
                  <m:t>x</m:t>
                </m:r>
              </m:e>
              <m:sub>
                <m:r>
                  <m:t>k</m:t>
                </m:r>
              </m:sub>
            </m:sSub>
          </m:num>
          <m:den>
            <m:r>
              <m:t>n</m:t>
            </m:r>
          </m:den>
        </m:f>
      </m:oMath>
      <w:r>
        <w:rPr>
          <w:rFonts w:ascii="Times New Roman" w:hAnsi="Times New Roman" w:eastAsia="Times New Roman" w:cs="Times New Roman"/>
          <w:sz w:val="24"/>
        </w:rPr>
        <w:t xml:space="preserve">, trong đó </w:t>
      </w:r>
      <m:oMath>
        <m:sSub>
          <m:e>
            <m:r>
              <m:t>m</m:t>
            </m:r>
          </m:e>
          <m:sub>
            <m:r>
              <m:t>k</m:t>
            </m:r>
          </m:sub>
        </m:sSub>
      </m:oMath>
      <w:r>
        <w:rPr>
          <w:rFonts w:ascii="Times New Roman" w:hAnsi="Times New Roman" w:eastAsia="Times New Roman" w:cs="Times New Roman"/>
          <w:sz w:val="24"/>
        </w:rPr>
        <w:t xml:space="preserve"> là tần số của giá trị </w:t>
      </w:r>
      <m:oMath>
        <m:sSub>
          <m:e>
            <m:r>
              <m:t>x</m:t>
            </m:r>
          </m:e>
          <m:sub>
            <m:r>
              <m:t>k</m:t>
            </m:r>
          </m:sub>
        </m:sSub>
      </m:oMath>
      <w:r>
        <w:rPr>
          <w:rFonts w:ascii="Times New Roman" w:hAnsi="Times New Roman" w:eastAsia="Times New Roman" w:cs="Times New Roman"/>
          <w:sz w:val="24"/>
        </w:rPr>
        <w:t xml:space="preserve"> và </w:t>
      </w:r>
      <m:oMath>
        <m:r>
          <m:t>n=</m:t>
        </m:r>
        <m:sSub>
          <m:e>
            <m:r>
              <m:t>m</m:t>
            </m:r>
          </m:e>
          <m:sub>
            <m:r>
              <m:t>1</m:t>
            </m:r>
          </m:sub>
        </m:sSub>
        <m:r>
          <m:t>+</m:t>
        </m:r>
        <m:sSub>
          <m:e>
            <m:r>
              <m:t>m</m:t>
            </m:r>
          </m:e>
          <m:sub>
            <m:r>
              <m:t>2</m:t>
            </m:r>
          </m:sub>
        </m:sSub>
        <m:r>
          <m:t>+…+</m:t>
        </m:r>
        <m:sSub>
          <m:e>
            <m:r>
              <m:t>m</m:t>
            </m:r>
          </m:e>
          <m:sub>
            <m:r>
              <m:t>k</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Thống kê số cuốn sách mỗi bạn trong lớp đã đọc trong năm 2021, An thu được kết quả như bảng bên. Hỏi trong năm 2021, trung bình mỗi bạn trong lớp đọc bao nhiêu cuốn sách?</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cuốn sách</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bạn</w:t>
            </w:r>
          </w:p>
        </w:tc>
        <w:tc>
          <w:tcPr>
            <w:tcW w:type="dxa" w:w="907"/>
            <w:vAlign w:val="center"/>
          </w:tcPr>
          <w:p>
            <w:pPr>
              <w:spacing w:before="0" w:after="20" w:line="264" w:lineRule="auto"/>
              <w:jc w:val="center"/>
            </w:pPr>
            <w:r>
              <w:rPr>
                <w:rFonts w:ascii="Times New Roman" w:hAnsi="Times New Roman" w:eastAsia="Times New Roman" w:cs="Times New Roman"/>
                <w:sz w:val="24"/>
              </w:rPr>
              <w:t>3</w:t>
            </w:r>
          </w:p>
        </w:tc>
        <w:tc>
          <w:tcPr>
            <w:tcW w:type="dxa" w:w="907"/>
            <w:vAlign w:val="center"/>
          </w:tcPr>
          <w:p>
            <w:pPr>
              <w:spacing w:before="0" w:after="20" w:line="264" w:lineRule="auto"/>
              <w:jc w:val="center"/>
            </w:pPr>
            <w:r>
              <w:rPr>
                <w:rFonts w:ascii="Times New Roman" w:hAnsi="Times New Roman" w:eastAsia="Times New Roman" w:cs="Times New Roman"/>
                <w:sz w:val="24"/>
              </w:rPr>
              <w:t>5</w:t>
            </w:r>
          </w:p>
        </w:tc>
        <w:tc>
          <w:tcPr>
            <w:tcW w:type="dxa" w:w="907"/>
            <w:vAlign w:val="center"/>
          </w:tcPr>
          <w:p>
            <w:pPr>
              <w:spacing w:before="0" w:after="20" w:line="264" w:lineRule="auto"/>
              <w:jc w:val="center"/>
            </w:pPr>
            <w:r>
              <w:rPr>
                <w:rFonts w:ascii="Times New Roman" w:hAnsi="Times New Roman" w:eastAsia="Times New Roman" w:cs="Times New Roman"/>
                <w:sz w:val="24"/>
              </w:rPr>
              <w:t>15</w:t>
            </w:r>
          </w:p>
        </w:tc>
        <w:tc>
          <w:tcPr>
            <w:tcW w:type="dxa" w:w="907"/>
            <w:vAlign w:val="center"/>
          </w:tcPr>
          <w:p>
            <w:pPr>
              <w:spacing w:before="0" w:after="20" w:line="264" w:lineRule="auto"/>
              <w:jc w:val="center"/>
            </w:pPr>
            <w:r>
              <w:rPr>
                <w:rFonts w:ascii="Times New Roman" w:hAnsi="Times New Roman" w:eastAsia="Times New Roman" w:cs="Times New Roman"/>
                <w:sz w:val="24"/>
              </w:rPr>
              <w:t>10</w:t>
            </w:r>
          </w:p>
        </w:tc>
        <w:tc>
          <w:tcPr>
            <w:tcW w:type="dxa" w:w="907"/>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Số bạn trong lớp là </w:t>
      </w:r>
      <m:oMath>
        <m:r>
          <m:t>n=3+5+15+10+7=40</m:t>
        </m:r>
      </m:oMath>
      <w:r>
        <w:rPr>
          <w:rFonts w:ascii="Times New Roman" w:hAnsi="Times New Roman" w:eastAsia="Times New Roman" w:cs="Times New Roman"/>
          <w:sz w:val="24"/>
        </w:rPr>
        <w:t xml:space="preserve"> (bạn). Trong năm 2021, trung bình mỗi bạn trong lớp đọc số cuốn sách là: </w:t>
      </w:r>
      <m:oMath>
        <m:f>
          <m:fPr>
            <m:type m:val="bar"/>
          </m:fPr>
          <m:num>
            <m:r>
              <m:t>3·1+5·2+15·3+10·4+7·5</m:t>
            </m:r>
          </m:num>
          <m:den>
            <m:r>
              <m:t>40</m:t>
            </m:r>
          </m:den>
        </m:f>
        <m:r>
          <m:t>=3</m:t>
        </m:r>
        <m:r>
          <m:t>,</m:t>
        </m:r>
        <m:r>
          <m:t>325</m:t>
        </m:r>
      </m:oMath>
      <w:r>
        <w:rPr>
          <w:rFonts w:ascii="Times New Roman" w:hAnsi="Times New Roman" w:eastAsia="Times New Roman" w:cs="Times New Roman"/>
          <w:sz w:val="24"/>
        </w:rPr>
        <w:t xml:space="preserve"> (cuốn).</w:t>
      </w:r>
    </w:p>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Số trung bình là giá trị trung bình cộng của các số trong mẫu số liệu, nó cho biết vị trí trung tâm của mẫu số liệu và có thể dùng để đại diện cho mẫu số liệu.</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Bảng sau cho biết thời gian chạy cự li 100 m của các bạn trong lớp (đơn vị giây). Hãy tính thời gian chạy trung bình cự li 100 m của các bạn trong lớp.</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Thời gian</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12</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13</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14</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15</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16</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bạn</w:t>
            </w:r>
          </w:p>
        </w:tc>
        <w:tc>
          <w:tcPr>
            <w:tcW w:type="dxa" w:w="907"/>
            <w:vAlign w:val="center"/>
          </w:tcPr>
          <w:p>
            <w:pPr>
              <w:spacing w:before="0" w:after="20" w:line="264" w:lineRule="auto"/>
              <w:jc w:val="center"/>
            </w:pPr>
            <w:r>
              <w:rPr>
                <w:rFonts w:ascii="Times New Roman" w:hAnsi="Times New Roman" w:eastAsia="Times New Roman" w:cs="Times New Roman"/>
                <w:sz w:val="24"/>
              </w:rPr>
              <w:t>5</w:t>
            </w:r>
          </w:p>
        </w:tc>
        <w:tc>
          <w:tcPr>
            <w:tcW w:type="dxa" w:w="907"/>
            <w:vAlign w:val="center"/>
          </w:tcPr>
          <w:p>
            <w:pPr>
              <w:spacing w:before="0" w:after="20" w:line="264" w:lineRule="auto"/>
              <w:jc w:val="center"/>
            </w:pPr>
            <w:r>
              <w:rPr>
                <w:rFonts w:ascii="Times New Roman" w:hAnsi="Times New Roman" w:eastAsia="Times New Roman" w:cs="Times New Roman"/>
                <w:sz w:val="24"/>
              </w:rPr>
              <w:t>7</w:t>
            </w:r>
          </w:p>
        </w:tc>
        <w:tc>
          <w:tcPr>
            <w:tcW w:type="dxa" w:w="907"/>
            <w:vAlign w:val="center"/>
          </w:tcPr>
          <w:p>
            <w:pPr>
              <w:spacing w:before="0" w:after="20" w:line="264" w:lineRule="auto"/>
              <w:jc w:val="center"/>
            </w:pPr>
            <w:r>
              <w:rPr>
                <w:rFonts w:ascii="Times New Roman" w:hAnsi="Times New Roman" w:eastAsia="Times New Roman" w:cs="Times New Roman"/>
                <w:sz w:val="24"/>
              </w:rPr>
              <w:t>10</w:t>
            </w:r>
          </w:p>
        </w:tc>
        <w:tc>
          <w:tcPr>
            <w:tcW w:type="dxa" w:w="907"/>
            <w:vAlign w:val="center"/>
          </w:tcPr>
          <w:p>
            <w:pPr>
              <w:spacing w:before="0" w:after="20" w:line="264" w:lineRule="auto"/>
              <w:jc w:val="center"/>
            </w:pPr>
            <w:r>
              <w:rPr>
                <w:rFonts w:ascii="Times New Roman" w:hAnsi="Times New Roman" w:eastAsia="Times New Roman" w:cs="Times New Roman"/>
                <w:sz w:val="24"/>
              </w:rPr>
              <w:t>8</w:t>
            </w:r>
          </w:p>
        </w:tc>
        <w:tc>
          <w:tcPr>
            <w:tcW w:type="dxa" w:w="907"/>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b/>
          <w:sz w:val="24"/>
        </w:rPr>
        <w:t>b) Trung vị. HĐ3 (SGK tr.79).</w:t>
      </w:r>
      <w:r>
        <w:rPr>
          <w:rFonts w:ascii="Times New Roman" w:hAnsi="Times New Roman" w:eastAsia="Times New Roman" w:cs="Times New Roman"/>
          <w:sz w:val="24"/>
        </w:rPr>
        <w:t xml:space="preserve"> Một công ty nhỏ gồm 1 giám đốc và 5 nhân viên, thu nhập hằng tháng của giám đốc là 20 triệu đồng, của mỗi nhân viên là 4 triệu đồng. a) Tính thu nhập trung bình của các thành viên trong công ty. b) Thu nhập trung bình có phản ánh đúng thu nhập của nhân viên công ty không?</w:t>
      </w:r>
    </w:p>
    <w:p>
      <w:pPr>
        <w:spacing w:before="0" w:after="60" w:line="264" w:lineRule="auto"/>
        <w:jc w:val="both"/>
      </w:pPr>
      <w:r>
        <w:rPr>
          <w:rFonts w:ascii="Times New Roman" w:hAnsi="Times New Roman" w:eastAsia="Times New Roman" w:cs="Times New Roman"/>
          <w:sz w:val="24"/>
        </w:rPr>
        <w:t xml:space="preserve">Trong trường hợp mẫu số liệu có giá trị bất thường (rất lớn hoặc rất bé so với đa số các giá trị khác), người ta không dùng số trung bình để đo xu thế trung tâm mà dùng </w:t>
      </w:r>
      <w:r>
        <w:rPr>
          <w:rFonts w:ascii="Times New Roman" w:hAnsi="Times New Roman" w:eastAsia="Times New Roman" w:cs="Times New Roman"/>
          <w:b/>
          <w:sz w:val="24"/>
        </w:rPr>
        <w:t>trung vị</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tìm trung vị (kí hiệu là Me) của một mẫu số liệu, ta thực hiện như sau:</w:t>
            </w:r>
          </w:p>
          <w:p>
            <w:pPr>
              <w:spacing w:before="0" w:after="20" w:line="264" w:lineRule="auto"/>
              <w:jc w:val="left"/>
            </w:pPr>
            <w:r>
              <w:rPr>
                <w:rFonts w:ascii="Times New Roman" w:hAnsi="Times New Roman" w:eastAsia="Times New Roman" w:cs="Times New Roman"/>
                <w:sz w:val="24"/>
              </w:rPr>
              <w:t>- Sắp xếp các giá trị trong mẫu số liệu theo thứ tự không giảm.</w:t>
            </w:r>
          </w:p>
          <w:p>
            <w:pPr>
              <w:spacing w:before="0" w:after="20" w:line="264" w:lineRule="auto"/>
              <w:jc w:val="left"/>
            </w:pPr>
            <w:r>
              <w:rPr>
                <w:rFonts w:ascii="Times New Roman" w:hAnsi="Times New Roman" w:eastAsia="Times New Roman" w:cs="Times New Roman"/>
                <w:sz w:val="24"/>
              </w:rPr>
              <w:t>- Nếu số giá trị của mẫu số liệu là số lẻ thì giá trị chính giữa của mẫu là trung vị. Nếu là số chẵn thì trung vị là trung bình cộng của hai giá trị chính giữa của mẫu.</w:t>
            </w:r>
          </w:p>
        </w:tc>
      </w:tr>
    </w:tbl>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Hãy tìm trung vị cho mẫu số liệu về lương của giám đốc và nhân viên công ty được cho trong HĐ3.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Sắp xếp số liệu theo thứ tự không giảm: 4; 4; 4; 4; 4; 20. Dãy trên có hai giá trị chính giữa cùng bằng 4. Vậy trung vị của mẫu số liệu cũng bằng 4. Trong mẫu số liệu được sắp xếp trên, số phần tử ở bên trái trung vị và số phần tử ở bên phải trung vị bằng nhau và bằng 3. Lương của giám đốc cao hơn hẳn số trung bình, đây chính là </w:t>
      </w:r>
      <w:r>
        <w:rPr>
          <w:rFonts w:ascii="Times New Roman" w:hAnsi="Times New Roman" w:eastAsia="Times New Roman" w:cs="Times New Roman"/>
          <w:i/>
          <w:sz w:val="24"/>
        </w:rPr>
        <w:t>giá trị bất thường</w:t>
      </w:r>
      <w:r>
        <w:rPr>
          <w:rFonts w:ascii="Times New Roman" w:hAnsi="Times New Roman" w:eastAsia="Times New Roman" w:cs="Times New Roman"/>
          <w:sz w:val="24"/>
        </w:rPr>
        <w:t>. Nếu ta thay lương của giám đốc là 30; 40; 50;… (triệu đồng) thì trung vị vẫn không thay đổi trong khi số trung bình sẽ thay đổi.</w:t>
      </w:r>
    </w:p>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Trung vị không bị ảnh hưởng bởi giá trị bất thường trong khi số trung bình bị ảnh hưởng bởi giá trị bất thường. Vì vậy, khi mẫu số liệu có giá trị bất thường người ta thường dùng trung vị đại diện cho các số liệu thống kê.</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Chiều dài (đơn vị feet) của 7 con cá voi trưởng thành được cho như sau: 48; 53; 51; 31; 53; 112; 52. Tìm số trung bình và trung vị của mẫu số liệu trên. Trong hai số đó, số nào phù hợp hơn để đại diện cho chiều dài của 7 con cá voi trưởng thành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sSub>
          <m:e>
            <m:bar>
              <m:barPr>
                <m:pos m:val="top"/>
              </m:barPr>
              <m:e>
                <m:r>
                  <m:t>x</m:t>
                </m:r>
              </m:e>
            </m:bar>
          </m:e>
          <m:sub>
            <m:r>
              <m:t>A</m:t>
            </m:r>
          </m:sub>
        </m:sSub>
        <m:r>
          <m:t>=</m:t>
        </m:r>
        <m:f>
          <m:fPr>
            <m:type m:val="bar"/>
          </m:fPr>
          <m:num>
            <m:r>
              <m:t>148</m:t>
            </m:r>
          </m:num>
          <m:den>
            <m:r>
              <m:t>25</m:t>
            </m:r>
          </m:den>
        </m:f>
        <m:r>
          <m:t>=5</m:t>
        </m:r>
        <m:r>
          <m:t>,</m:t>
        </m:r>
        <m:r>
          <m:t>92</m:t>
        </m:r>
      </m:oMath>
      <w:r>
        <w:rPr>
          <w:rFonts w:ascii="Times New Roman" w:hAnsi="Times New Roman" w:eastAsia="Times New Roman" w:cs="Times New Roman"/>
          <w:sz w:val="24"/>
        </w:rPr>
        <w:t xml:space="preserve">; </w:t>
      </w:r>
      <m:oMath>
        <m:sSub>
          <m:e>
            <m:bar>
              <m:barPr>
                <m:pos m:val="top"/>
              </m:barPr>
              <m:e>
                <m:r>
                  <m:t>x</m:t>
                </m:r>
              </m:e>
            </m:bar>
          </m:e>
          <m:sub>
            <m:r>
              <m:t>B</m:t>
            </m:r>
          </m:sub>
        </m:sSub>
        <m:r>
          <m:t>=</m:t>
        </m:r>
        <m:f>
          <m:fPr>
            <m:type m:val="bar"/>
          </m:fPr>
          <m:num>
            <m:r>
              <m:t>157</m:t>
            </m:r>
          </m:num>
          <m:den>
            <m:r>
              <m:t>25</m:t>
            </m:r>
          </m:den>
        </m:f>
        <m:r>
          <m:t>=6</m:t>
        </m:r>
        <m:r>
          <m:t>,</m:t>
        </m:r>
        <m:r>
          <m:t>28</m:t>
        </m:r>
      </m:oMath>
      <w:r>
        <w:rPr>
          <w:rFonts w:ascii="Times New Roman" w:hAnsi="Times New Roman" w:eastAsia="Times New Roman" w:cs="Times New Roman"/>
          <w:sz w:val="24"/>
        </w:rPr>
        <w:t>. HĐ2: lớp B có điểm trung bình cao hơn nên phương pháp của lớp B hiệu quả hơn.</w:t>
      </w:r>
    </w:p>
    <w:p>
      <w:pPr>
        <w:spacing w:before="0" w:after="60" w:line="264" w:lineRule="auto"/>
        <w:jc w:val="both"/>
      </w:pPr>
      <w:r>
        <w:rPr>
          <w:rFonts w:ascii="Times New Roman" w:hAnsi="Times New Roman" w:eastAsia="Times New Roman" w:cs="Times New Roman"/>
          <w:sz w:val="24"/>
        </w:rPr>
        <w:t xml:space="preserve">Luyện tập 1: </w:t>
      </w:r>
      <m:oMath>
        <m:r>
          <m:t>n=36</m:t>
        </m:r>
      </m:oMath>
      <w:r>
        <w:rPr>
          <w:rFonts w:ascii="Times New Roman" w:hAnsi="Times New Roman" w:eastAsia="Times New Roman" w:cs="Times New Roman"/>
          <w:sz w:val="24"/>
        </w:rPr>
        <w:t xml:space="preserve">; </w:t>
      </w:r>
      <m:oMath>
        <m:bar>
          <m:barPr>
            <m:pos m:val="top"/>
          </m:barPr>
          <m:e>
            <m:r>
              <m:t>x</m:t>
            </m:r>
          </m:e>
        </m:bar>
        <m:r>
          <m:t>=</m:t>
        </m:r>
        <m:f>
          <m:fPr>
            <m:type m:val="bar"/>
          </m:fPr>
          <m:num>
            <m:r>
              <m:t>5·12+7·13+10·14+8·15+6·16</m:t>
            </m:r>
          </m:num>
          <m:den>
            <m:r>
              <m:t>36</m:t>
            </m:r>
          </m:den>
        </m:f>
        <m:r>
          <m:t>=</m:t>
        </m:r>
        <m:f>
          <m:fPr>
            <m:type m:val="bar"/>
          </m:fPr>
          <m:num>
            <m:r>
              <m:t>507</m:t>
            </m:r>
          </m:num>
          <m:den>
            <m:r>
              <m:t>36</m:t>
            </m:r>
          </m:den>
        </m:f>
        <m:r>
          <m:t>≈14</m:t>
        </m:r>
        <m:r>
          <m:t>,</m:t>
        </m:r>
        <m:r>
          <m:t>08</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HĐ3: a) </w:t>
      </w:r>
      <m:oMath>
        <m:f>
          <m:fPr>
            <m:type m:val="bar"/>
          </m:fPr>
          <m:num>
            <m:r>
              <m:t>20+5·4</m:t>
            </m:r>
          </m:num>
          <m:den>
            <m:r>
              <m:t>6</m:t>
            </m:r>
          </m:den>
        </m:f>
        <m:r>
          <m:t>≈6</m:t>
        </m:r>
        <m:r>
          <m:t>,</m:t>
        </m:r>
        <m:r>
          <m:t>67</m:t>
        </m:r>
      </m:oMath>
      <w:r>
        <w:rPr>
          <w:rFonts w:ascii="Times New Roman" w:hAnsi="Times New Roman" w:eastAsia="Times New Roman" w:cs="Times New Roman"/>
          <w:sz w:val="24"/>
        </w:rPr>
        <w:t xml:space="preserve"> (triệu đồng); b) không phản ánh đúng vì 5/6 thành viên chỉ có 4 triệu đồng.</w:t>
      </w:r>
    </w:p>
    <w:p>
      <w:pPr>
        <w:spacing w:before="0" w:after="60" w:line="264" w:lineRule="auto"/>
        <w:jc w:val="both"/>
      </w:pPr>
      <w:r>
        <w:rPr>
          <w:rFonts w:ascii="Times New Roman" w:hAnsi="Times New Roman" w:eastAsia="Times New Roman" w:cs="Times New Roman"/>
          <w:sz w:val="24"/>
        </w:rPr>
        <w:t xml:space="preserve">Luyện tập 2: </w:t>
      </w:r>
      <m:oMath>
        <m:bar>
          <m:barPr>
            <m:pos m:val="top"/>
          </m:barPr>
          <m:e>
            <m:r>
              <m:t>x</m:t>
            </m:r>
          </m:e>
        </m:bar>
        <m:r>
          <m:t>=</m:t>
        </m:r>
        <m:f>
          <m:fPr>
            <m:type m:val="bar"/>
          </m:fPr>
          <m:num>
            <m:r>
              <m:t>400</m:t>
            </m:r>
          </m:num>
          <m:den>
            <m:r>
              <m:t>7</m:t>
            </m:r>
          </m:den>
        </m:f>
        <m:r>
          <m:t>≈57</m:t>
        </m:r>
        <m:r>
          <m:t>,</m:t>
        </m:r>
        <m:r>
          <m:t>14</m:t>
        </m:r>
      </m:oMath>
      <w:r>
        <w:rPr>
          <w:rFonts w:ascii="Times New Roman" w:hAnsi="Times New Roman" w:eastAsia="Times New Roman" w:cs="Times New Roman"/>
          <w:sz w:val="24"/>
        </w:rPr>
        <w:t xml:space="preserve"> feet; sắp xếp 31; 48; 51; 52; 53; 53; 112, trung vị Me = 52 feet. Có giá trị bất thường (112, 31) nên trung vị phù hợp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tính điểm lớp A, nhóm chẵn tính điểm lớp B (HĐ1); cả lớp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GV kiểm chứng bằng hàm AVERAGE, MEDIAN trên bảng tính; HS làm Ví dụ 1, 2, Luyện tập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kết quả; tranh luận "lương trung bình 6,67 triệu có đúng thực tế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và ý nghĩa; khi có giá trị bất thường nên dùng trung vị.</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Số trung bình | Toán 10 – kênh OLM.VN | Học trực tuyến OLM – https://www.youtube.com/watch?v=DeypZrGc3FE (HĐ2.1, chiếu trích đoạn).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Trung vị | Toán 10 – kênh OLM.VN | Học trực tuyến OLM – https://www.youtube.com/watch?v=byE8kHwK_yE (HĐ2.1 – 2.2, HS xem lại ở nhà).</w:t>
      </w:r>
    </w:p>
    <w:p>
      <w:pPr>
        <w:keepNext/>
        <w:spacing w:before="80" w:after="60" w:line="264" w:lineRule="auto"/>
        <w:jc w:val="left"/>
      </w:pPr>
      <w:r>
        <w:rPr>
          <w:rFonts w:ascii="Times New Roman" w:hAnsi="Times New Roman" w:eastAsia="Times New Roman" w:cs="Times New Roman"/>
          <w:b/>
          <w:sz w:val="24"/>
        </w:rPr>
        <w:t>2.2. Tứ phân vị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tứ phân vị, hiểu ý nghĩa phân bố của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tr.80).</w:t>
      </w:r>
      <w:r>
        <w:rPr>
          <w:rFonts w:ascii="Times New Roman" w:hAnsi="Times New Roman" w:eastAsia="Times New Roman" w:cs="Times New Roman"/>
          <w:sz w:val="24"/>
        </w:rPr>
        <w:t xml:space="preserve"> Điểm (thang điểm 100) của 12 thí sinh cao điểm nhất trong một cuộc thi như sau: 58; 74; 92; 81; 97; 88; 75; 69; 87; 69; 75; 77. Ban tổ chức muốn trao các giải Nhất, Nhì, Ba, Tư cho các thí sinh này, mỗi giải trao cho 25% số thí sinh (3 thí sinh). Em hãy giúp ban tổ chức xác định các ngưỡng điểm để phân loại thí sinh.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Để tìm các tứ phân vị của mẫu số liệu có </w:t>
            </w:r>
            <m:oMath>
              <m:r>
                <m:t>n</m:t>
              </m:r>
            </m:oMath>
            <w:r>
              <w:rPr>
                <w:rFonts w:ascii="Times New Roman" w:hAnsi="Times New Roman" w:eastAsia="Times New Roman" w:cs="Times New Roman"/>
                <w:sz w:val="24"/>
              </w:rPr>
              <w:t xml:space="preserve"> giá trị, ta làm như sau:</w:t>
            </w:r>
          </w:p>
          <w:p>
            <w:pPr>
              <w:spacing w:before="0" w:after="20" w:line="264" w:lineRule="auto"/>
              <w:jc w:val="left"/>
            </w:pPr>
            <w:r>
              <w:rPr>
                <w:rFonts w:ascii="Times New Roman" w:hAnsi="Times New Roman" w:eastAsia="Times New Roman" w:cs="Times New Roman"/>
                <w:sz w:val="24"/>
              </w:rPr>
              <w:t>- Sắp xếp mẫu số liệu theo thứ tự không giảm.</w:t>
            </w:r>
          </w:p>
          <w:p>
            <w:pPr>
              <w:spacing w:before="0" w:after="20" w:line="264" w:lineRule="auto"/>
              <w:jc w:val="left"/>
            </w:pPr>
            <w:r>
              <w:rPr>
                <w:rFonts w:ascii="Times New Roman" w:hAnsi="Times New Roman" w:eastAsia="Times New Roman" w:cs="Times New Roman"/>
                <w:sz w:val="24"/>
              </w:rPr>
              <w:t xml:space="preserve">- Tìm trung vị. Giá trị này là </w:t>
            </w:r>
            <m:oMath>
              <m:sSub>
                <m:e>
                  <m:r>
                    <m:t>Q</m:t>
                  </m:r>
                </m:e>
                <m:sub>
                  <m:r>
                    <m:t>2</m:t>
                  </m:r>
                </m:sub>
              </m:sSub>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Tìm trung vị của nửa số liệu bên trái </w:t>
            </w:r>
            <m:oMath>
              <m:sSub>
                <m:e>
                  <m:r>
                    <m:t>Q</m:t>
                  </m:r>
                </m:e>
                <m:sub>
                  <m:r>
                    <m:t>2</m:t>
                  </m:r>
                </m:sub>
              </m:sSub>
            </m:oMath>
            <w:r>
              <w:rPr>
                <w:rFonts w:ascii="Times New Roman" w:hAnsi="Times New Roman" w:eastAsia="Times New Roman" w:cs="Times New Roman"/>
                <w:sz w:val="24"/>
              </w:rPr>
              <w:t xml:space="preserve"> (không bao gồm </w:t>
            </w:r>
            <m:oMath>
              <m:sSub>
                <m:e>
                  <m:r>
                    <m:t>Q</m:t>
                  </m:r>
                </m:e>
                <m:sub>
                  <m:r>
                    <m:t>2</m:t>
                  </m:r>
                </m:sub>
              </m:sSub>
            </m:oMath>
            <w:r>
              <w:rPr>
                <w:rFonts w:ascii="Times New Roman" w:hAnsi="Times New Roman" w:eastAsia="Times New Roman" w:cs="Times New Roman"/>
                <w:sz w:val="24"/>
              </w:rPr>
              <w:t xml:space="preserve"> nếu </w:t>
            </w:r>
            <m:oMath>
              <m:r>
                <m:t>n</m:t>
              </m:r>
            </m:oMath>
            <w:r>
              <w:rPr>
                <w:rFonts w:ascii="Times New Roman" w:hAnsi="Times New Roman" w:eastAsia="Times New Roman" w:cs="Times New Roman"/>
                <w:sz w:val="24"/>
              </w:rPr>
              <w:t xml:space="preserve"> lẻ). Giá trị này là </w:t>
            </w:r>
            <m:oMath>
              <m:sSub>
                <m:e>
                  <m:r>
                    <m:t>Q</m:t>
                  </m:r>
                </m:e>
                <m:sub>
                  <m:r>
                    <m:t>1</m:t>
                  </m:r>
                </m:sub>
              </m:sSub>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Tìm trung vị của nửa số liệu bên phải </w:t>
            </w:r>
            <m:oMath>
              <m:sSub>
                <m:e>
                  <m:r>
                    <m:t>Q</m:t>
                  </m:r>
                </m:e>
                <m:sub>
                  <m:r>
                    <m:t>2</m:t>
                  </m:r>
                </m:sub>
              </m:sSub>
            </m:oMath>
            <w:r>
              <w:rPr>
                <w:rFonts w:ascii="Times New Roman" w:hAnsi="Times New Roman" w:eastAsia="Times New Roman" w:cs="Times New Roman"/>
                <w:sz w:val="24"/>
              </w:rPr>
              <w:t xml:space="preserve"> (không bao gồm </w:t>
            </w:r>
            <m:oMath>
              <m:sSub>
                <m:e>
                  <m:r>
                    <m:t>Q</m:t>
                  </m:r>
                </m:e>
                <m:sub>
                  <m:r>
                    <m:t>2</m:t>
                  </m:r>
                </m:sub>
              </m:sSub>
            </m:oMath>
            <w:r>
              <w:rPr>
                <w:rFonts w:ascii="Times New Roman" w:hAnsi="Times New Roman" w:eastAsia="Times New Roman" w:cs="Times New Roman"/>
                <w:sz w:val="24"/>
              </w:rPr>
              <w:t xml:space="preserve"> nếu </w:t>
            </w:r>
            <m:oMath>
              <m:r>
                <m:t>n</m:t>
              </m:r>
            </m:oMath>
            <w:r>
              <w:rPr>
                <w:rFonts w:ascii="Times New Roman" w:hAnsi="Times New Roman" w:eastAsia="Times New Roman" w:cs="Times New Roman"/>
                <w:sz w:val="24"/>
              </w:rPr>
              <w:t xml:space="preserve"> lẻ). Giá trị này là </w:t>
            </w:r>
            <m:oMath>
              <m:sSub>
                <m:e>
                  <m:r>
                    <m:t>Q</m:t>
                  </m:r>
                </m:e>
                <m:sub>
                  <m:r>
                    <m:t>3</m:t>
                  </m:r>
                </m:sub>
              </m:sSub>
            </m:oMath>
            <w:r>
              <w:rPr>
                <w:rFonts w:ascii="Times New Roman" w:hAnsi="Times New Roman" w:eastAsia="Times New Roman" w:cs="Times New Roman"/>
                <w:sz w:val="24"/>
              </w:rPr>
              <w:t>.</w:t>
            </w:r>
          </w:p>
          <w:p>
            <w:pPr>
              <w:spacing w:before="0" w:after="20" w:line="264" w:lineRule="auto"/>
              <w:jc w:val="left"/>
            </w:pP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được gọi là các </w:t>
            </w:r>
            <w:r>
              <w:rPr>
                <w:rFonts w:ascii="Times New Roman" w:hAnsi="Times New Roman" w:eastAsia="Times New Roman" w:cs="Times New Roman"/>
                <w:b/>
                <w:sz w:val="24"/>
              </w:rPr>
              <w:t>tứ phân vị</w:t>
            </w:r>
            <w:r>
              <w:rPr>
                <w:rFonts w:ascii="Times New Roman" w:hAnsi="Times New Roman" w:eastAsia="Times New Roman" w:cs="Times New Roman"/>
                <w:sz w:val="24"/>
              </w:rPr>
              <w:t xml:space="preserve"> của mẫu số liệu.</w:t>
            </w:r>
          </w:p>
        </w:tc>
      </w:tr>
    </w:tbl>
    <w:p>
      <w:pPr>
        <w:spacing w:before="40" w:after="80" w:line="264" w:lineRule="auto"/>
        <w:jc w:val="center"/>
      </w:pPr>
      <w:r>
        <w:drawing>
          <wp:inline xmlns:a="http://schemas.openxmlformats.org/drawingml/2006/main" xmlns:pic="http://schemas.openxmlformats.org/drawingml/2006/picture">
            <wp:extent cx="1800000" cy="747292"/>
            <wp:docPr id="3" name="Picture 3"/>
            <wp:cNvGraphicFramePr>
              <a:graphicFrameLocks noChangeAspect="1"/>
            </wp:cNvGraphicFramePr>
            <a:graphic>
              <a:graphicData uri="http://schemas.openxmlformats.org/drawingml/2006/picture">
                <pic:pic>
                  <pic:nvPicPr>
                    <pic:cNvPr id="0" name="h53a.png"/>
                    <pic:cNvPicPr/>
                  </pic:nvPicPr>
                  <pic:blipFill>
                    <a:blip r:embed="rId13"/>
                    <a:stretch>
                      <a:fillRect/>
                    </a:stretch>
                  </pic:blipFill>
                  <pic:spPr>
                    <a:xfrm>
                      <a:off x="0" y="0"/>
                      <a:ext cx="1800000" cy="74729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tứ phân vị thứ nhất</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tứ phân vị dưới</w:t>
      </w:r>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tứ phân vị thứ ba</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tứ phân vị trên</w:t>
      </w:r>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Các điểm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chia mẫu số liệu đã sắp xếp theo thứ tự từ nhỏ đến lớn thành bốn phần, mỗi phần đều chứa 25% giá trị (H.5.3b).</w:t>
      </w:r>
    </w:p>
    <w:p>
      <w:pPr>
        <w:spacing w:before="40" w:after="80" w:line="264" w:lineRule="auto"/>
        <w:jc w:val="center"/>
      </w:pPr>
      <w:r>
        <w:drawing>
          <wp:inline xmlns:a="http://schemas.openxmlformats.org/drawingml/2006/main" xmlns:pic="http://schemas.openxmlformats.org/drawingml/2006/picture">
            <wp:extent cx="2520000" cy="623177"/>
            <wp:docPr id="4" name="Picture 4"/>
            <wp:cNvGraphicFramePr>
              <a:graphicFrameLocks noChangeAspect="1"/>
            </wp:cNvGraphicFramePr>
            <a:graphic>
              <a:graphicData uri="http://schemas.openxmlformats.org/drawingml/2006/picture">
                <pic:pic>
                  <pic:nvPicPr>
                    <pic:cNvPr id="0" name="h53b.png"/>
                    <pic:cNvPicPr/>
                  </pic:nvPicPr>
                  <pic:blipFill>
                    <a:blip r:embed="rId14"/>
                    <a:stretch>
                      <a:fillRect/>
                    </a:stretch>
                  </pic:blipFill>
                  <pic:spPr>
                    <a:xfrm>
                      <a:off x="0" y="0"/>
                      <a:ext cx="2520000" cy="62317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tr.80).</w:t>
      </w:r>
      <w:r>
        <w:rPr>
          <w:rFonts w:ascii="Times New Roman" w:hAnsi="Times New Roman" w:eastAsia="Times New Roman" w:cs="Times New Roman"/>
          <w:sz w:val="24"/>
        </w:rPr>
        <w:t xml:space="preserve"> Hàm lượng Natri (đơn vị miligam, 1 mg = 0,001 g) trong 100 g một số loại ngũ cốc được cho như sau: 0; 340; 70; 140; 200; 180; 210; 150; 100; 130; 140; 180; 190; 160; 290; 50; 220; 180; 200; 210. Hãy tìm các tứ phân vị. Các tứ phân vị này cho ta thông tin gì?</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Sắp xếp các giá trị này theo thứ tự không giảm: 0; 50; 70; 100; 130; 140; 140; 150; 160; 180; 180; 180; 190; 200; 200; 210; 210; 220; 290; 340. Vì </w:t>
      </w:r>
      <m:oMath>
        <m:r>
          <m:t>n=20</m:t>
        </m:r>
      </m:oMath>
      <w:r>
        <w:rPr>
          <w:rFonts w:ascii="Times New Roman" w:hAnsi="Times New Roman" w:eastAsia="Times New Roman" w:cs="Times New Roman"/>
          <w:sz w:val="24"/>
        </w:rPr>
        <w:t xml:space="preserve"> là số chẵn nên </w:t>
      </w:r>
      <m:oMath>
        <m:sSub>
          <m:e>
            <m:r>
              <m:t>Q</m:t>
            </m:r>
          </m:e>
          <m:sub>
            <m:r>
              <m:t>2</m:t>
            </m:r>
          </m:sub>
        </m:sSub>
      </m:oMath>
      <w:r>
        <w:rPr>
          <w:rFonts w:ascii="Times New Roman" w:hAnsi="Times New Roman" w:eastAsia="Times New Roman" w:cs="Times New Roman"/>
          <w:sz w:val="24"/>
        </w:rPr>
        <w:t xml:space="preserve"> là trung bình cộng của hai giá trị chính giữa: </w:t>
      </w:r>
      <m:oMath>
        <m:sSub>
          <m:e>
            <m:r>
              <m:t>Q</m:t>
            </m:r>
          </m:e>
          <m:sub>
            <m:r>
              <m:t>2</m:t>
            </m:r>
          </m:sub>
        </m:sSub>
        <m:r>
          <m:t>=(180+180):2=180</m:t>
        </m:r>
      </m:oMath>
      <w:r>
        <w:rPr>
          <w:rFonts w:ascii="Times New Roman" w:hAnsi="Times New Roman" w:eastAsia="Times New Roman" w:cs="Times New Roman"/>
          <w:sz w:val="24"/>
        </w:rPr>
        <w:t xml:space="preserve">. Ta tìm </w:t>
      </w:r>
      <m:oMath>
        <m:sSub>
          <m:e>
            <m:r>
              <m:t>Q</m:t>
            </m:r>
          </m:e>
          <m:sub>
            <m:r>
              <m:t>1</m:t>
            </m:r>
          </m:sub>
        </m:sSub>
      </m:oMath>
      <w:r>
        <w:rPr>
          <w:rFonts w:ascii="Times New Roman" w:hAnsi="Times New Roman" w:eastAsia="Times New Roman" w:cs="Times New Roman"/>
          <w:sz w:val="24"/>
        </w:rPr>
        <w:t xml:space="preserve"> là trung vị của nửa số liệu bên trái </w:t>
      </w:r>
      <m:oMath>
        <m:sSub>
          <m:e>
            <m:r>
              <m:t>Q</m:t>
            </m:r>
          </m:e>
          <m:sub>
            <m:r>
              <m:t>2</m:t>
            </m:r>
          </m:sub>
        </m:sSub>
      </m:oMath>
      <w:r>
        <w:rPr>
          <w:rFonts w:ascii="Times New Roman" w:hAnsi="Times New Roman" w:eastAsia="Times New Roman" w:cs="Times New Roman"/>
          <w:sz w:val="24"/>
        </w:rPr>
        <w:t xml:space="preserve">: 0; 50; 70; 100; 130; 140; 140; 150; 160; 180 và tìm được </w:t>
      </w:r>
      <m:oMath>
        <m:sSub>
          <m:e>
            <m:r>
              <m:t>Q</m:t>
            </m:r>
          </m:e>
          <m:sub>
            <m:r>
              <m:t>1</m:t>
            </m:r>
          </m:sub>
        </m:sSub>
        <m:r>
          <m:t>=(130+140):2=135</m:t>
        </m:r>
      </m:oMath>
      <w:r>
        <w:rPr>
          <w:rFonts w:ascii="Times New Roman" w:hAnsi="Times New Roman" w:eastAsia="Times New Roman" w:cs="Times New Roman"/>
          <w:sz w:val="24"/>
        </w:rPr>
        <w:t xml:space="preserve">. Ta tìm </w:t>
      </w:r>
      <m:oMath>
        <m:sSub>
          <m:e>
            <m:r>
              <m:t>Q</m:t>
            </m:r>
          </m:e>
          <m:sub>
            <m:r>
              <m:t>3</m:t>
            </m:r>
          </m:sub>
        </m:sSub>
      </m:oMath>
      <w:r>
        <w:rPr>
          <w:rFonts w:ascii="Times New Roman" w:hAnsi="Times New Roman" w:eastAsia="Times New Roman" w:cs="Times New Roman"/>
          <w:sz w:val="24"/>
        </w:rPr>
        <w:t xml:space="preserve"> là trung vị của nửa số liệu bên phải </w:t>
      </w:r>
      <m:oMath>
        <m:sSub>
          <m:e>
            <m:r>
              <m:t>Q</m:t>
            </m:r>
          </m:e>
          <m:sub>
            <m:r>
              <m:t>2</m:t>
            </m:r>
          </m:sub>
        </m:sSub>
      </m:oMath>
      <w:r>
        <w:rPr>
          <w:rFonts w:ascii="Times New Roman" w:hAnsi="Times New Roman" w:eastAsia="Times New Roman" w:cs="Times New Roman"/>
          <w:sz w:val="24"/>
        </w:rPr>
        <w:t xml:space="preserve">: 180; 180; 190; 200; 200; 210; 210; 220; 290; 340 và tìm được </w:t>
      </w:r>
      <m:oMath>
        <m:sSub>
          <m:e>
            <m:r>
              <m:t>Q</m:t>
            </m:r>
          </m:e>
          <m:sub>
            <m:r>
              <m:t>3</m:t>
            </m:r>
          </m:sub>
        </m:sSub>
        <m:r>
          <m:t>=(200+210):2=205</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523448"/>
            <wp:docPr id="5" name="Picture 5"/>
            <wp:cNvGraphicFramePr>
              <a:graphicFrameLocks noChangeAspect="1"/>
            </wp:cNvGraphicFramePr>
            <a:graphic>
              <a:graphicData uri="http://schemas.openxmlformats.org/drawingml/2006/picture">
                <pic:pic>
                  <pic:nvPicPr>
                    <pic:cNvPr id="0" name="h54.png"/>
                    <pic:cNvPicPr/>
                  </pic:nvPicPr>
                  <pic:blipFill>
                    <a:blip r:embed="rId15"/>
                    <a:stretch>
                      <a:fillRect/>
                    </a:stretch>
                  </pic:blipFill>
                  <pic:spPr>
                    <a:xfrm>
                      <a:off x="0" y="0"/>
                      <a:ext cx="2160000" cy="52344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Các tứ phân vị cho ta hình ảnh phân bố của mẫu số liệu. Khoảng cách từ </w:t>
      </w:r>
      <m:oMath>
        <m:sSub>
          <m:e>
            <m:r>
              <m:t>Q</m:t>
            </m:r>
          </m:e>
          <m:sub>
            <m:r>
              <m:t>1</m:t>
            </m:r>
          </m:sub>
        </m:sSub>
      </m:oMath>
      <w:r>
        <w:rPr>
          <w:rFonts w:ascii="Times New Roman" w:hAnsi="Times New Roman" w:eastAsia="Times New Roman" w:cs="Times New Roman"/>
          <w:sz w:val="24"/>
        </w:rPr>
        <w:t xml:space="preserve"> đến </w:t>
      </w:r>
      <m:oMath>
        <m:sSub>
          <m:e>
            <m:r>
              <m:t>Q</m:t>
            </m:r>
          </m:e>
          <m:sub>
            <m:r>
              <m:t>2</m:t>
            </m:r>
          </m:sub>
        </m:sSub>
      </m:oMath>
      <w:r>
        <w:rPr>
          <w:rFonts w:ascii="Times New Roman" w:hAnsi="Times New Roman" w:eastAsia="Times New Roman" w:cs="Times New Roman"/>
          <w:sz w:val="24"/>
        </w:rPr>
        <w:t xml:space="preserve"> là 45 trong khi khoảng cách từ </w:t>
      </w:r>
      <m:oMath>
        <m:sSub>
          <m:e>
            <m:r>
              <m:t>Q</m:t>
            </m:r>
          </m:e>
          <m:sub>
            <m:r>
              <m:t>2</m:t>
            </m:r>
          </m:sub>
        </m:sSub>
      </m:oMath>
      <w:r>
        <w:rPr>
          <w:rFonts w:ascii="Times New Roman" w:hAnsi="Times New Roman" w:eastAsia="Times New Roman" w:cs="Times New Roman"/>
          <w:sz w:val="24"/>
        </w:rPr>
        <w:t xml:space="preserve"> đến </w:t>
      </w:r>
      <m:oMath>
        <m:sSub>
          <m:e>
            <m:r>
              <m:t>Q</m:t>
            </m:r>
          </m:e>
          <m:sub>
            <m:r>
              <m:t>3</m:t>
            </m:r>
          </m:sub>
        </m:sSub>
      </m:oMath>
      <w:r>
        <w:rPr>
          <w:rFonts w:ascii="Times New Roman" w:hAnsi="Times New Roman" w:eastAsia="Times New Roman" w:cs="Times New Roman"/>
          <w:sz w:val="24"/>
        </w:rPr>
        <w:t xml:space="preserve"> là 25. Điều này cho thấy mẫu số liệu tập trung với mật độ cao ở bên phải của </w:t>
      </w:r>
      <m:oMath>
        <m:sSub>
          <m:e>
            <m:r>
              <m:t>Q</m:t>
            </m:r>
          </m:e>
          <m:sub>
            <m:r>
              <m:t>2</m:t>
            </m:r>
          </m:sub>
        </m:sSub>
      </m:oMath>
      <w:r>
        <w:rPr>
          <w:rFonts w:ascii="Times New Roman" w:hAnsi="Times New Roman" w:eastAsia="Times New Roman" w:cs="Times New Roman"/>
          <w:sz w:val="24"/>
        </w:rPr>
        <w:t xml:space="preserve"> và mật độ thấp ở bên trái của </w:t>
      </w:r>
      <m:oMath>
        <m:sSub>
          <m:e>
            <m:r>
              <m:t>Q</m:t>
            </m:r>
          </m:e>
          <m:sub>
            <m:r>
              <m:t>2</m:t>
            </m:r>
          </m:sub>
        </m:sSub>
      </m:oMath>
      <w:r>
        <w:rPr>
          <w:rFonts w:ascii="Times New Roman" w:hAnsi="Times New Roman" w:eastAsia="Times New Roman" w:cs="Times New Roman"/>
          <w:sz w:val="24"/>
        </w:rPr>
        <w:t xml:space="preserve"> (H.5.4).</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Bảng sau đây cho biết số lần học tiếng Anh trên Internet trong một tuần của một số học sinh lớp 10. Hãy tìm các tứ phân vị cho mẫu số liệu này.</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Số lần</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sắp xếp 58; 69; 69; 74; 75; 75; 77; 81; 87; 88; 92; 97: </w:t>
      </w:r>
      <m:oMath>
        <m:sSub>
          <m:e>
            <m:r>
              <m:t>Q</m:t>
            </m:r>
          </m:e>
          <m:sub>
            <m:r>
              <m:t>2</m:t>
            </m:r>
          </m:sub>
        </m:sSub>
        <m:r>
          <m:t>=</m:t>
        </m:r>
        <m:f>
          <m:fPr>
            <m:type m:val="bar"/>
          </m:fPr>
          <m:num>
            <m:r>
              <m:t>75+77</m:t>
            </m:r>
          </m:num>
          <m:den>
            <m:r>
              <m:t>2</m:t>
            </m:r>
          </m:den>
        </m:f>
        <m:r>
          <m:t>=76</m:t>
        </m:r>
      </m:oMath>
      <w:r>
        <w:rPr>
          <w:rFonts w:ascii="Times New Roman" w:hAnsi="Times New Roman" w:eastAsia="Times New Roman" w:cs="Times New Roman"/>
          <w:sz w:val="24"/>
        </w:rPr>
        <w:t xml:space="preserve">; </w:t>
      </w:r>
      <m:oMath>
        <m:sSub>
          <m:e>
            <m:r>
              <m:t>Q</m:t>
            </m:r>
          </m:e>
          <m:sub>
            <m:r>
              <m:t>1</m:t>
            </m:r>
          </m:sub>
        </m:sSub>
        <m:r>
          <m:t>=</m:t>
        </m:r>
        <m:f>
          <m:fPr>
            <m:type m:val="bar"/>
          </m:fPr>
          <m:num>
            <m:r>
              <m:t>69+74</m:t>
            </m:r>
          </m:num>
          <m:den>
            <m:r>
              <m:t>2</m:t>
            </m:r>
          </m:den>
        </m:f>
        <m:r>
          <m:t>=71</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87+88</m:t>
            </m:r>
          </m:num>
          <m:den>
            <m:r>
              <m:t>2</m:t>
            </m:r>
          </m:den>
        </m:f>
        <m:r>
          <m:t>=87</m:t>
        </m:r>
        <m:r>
          <m:t>,</m:t>
        </m:r>
        <m:r>
          <m:t>5</m:t>
        </m:r>
      </m:oMath>
      <w:r>
        <w:rPr>
          <w:rFonts w:ascii="Times New Roman" w:hAnsi="Times New Roman" w:eastAsia="Times New Roman" w:cs="Times New Roman"/>
          <w:sz w:val="24"/>
        </w:rPr>
        <w:t>. Giải Nhất: trên 87,5 điểm (88; 92; 97); Nhì: từ 76 đến 87,5 (77; 81; 87); Ba: từ 71,5 đến 76 (74; 75; 75); Tư: dưới 71,5 (58; 69; 69).</w:t>
      </w:r>
    </w:p>
    <w:p>
      <w:pPr>
        <w:spacing w:before="0" w:after="60" w:line="264" w:lineRule="auto"/>
        <w:jc w:val="both"/>
      </w:pPr>
      <w:r>
        <w:rPr>
          <w:rFonts w:ascii="Times New Roman" w:hAnsi="Times New Roman" w:eastAsia="Times New Roman" w:cs="Times New Roman"/>
          <w:sz w:val="24"/>
        </w:rPr>
        <w:t xml:space="preserve">Luyện tập 3: </w:t>
      </w:r>
      <m:oMath>
        <m:r>
          <m:t>n=35</m:t>
        </m:r>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là giá trị thứ 18: </w:t>
      </w:r>
      <m:oMath>
        <m:sSub>
          <m:e>
            <m:r>
              <m:t>Q</m:t>
            </m:r>
          </m:e>
          <m:sub>
            <m:r>
              <m:t>2</m:t>
            </m:r>
          </m:sub>
        </m:sSub>
        <m:r>
          <m:t>=3</m:t>
        </m:r>
      </m:oMath>
      <w:r>
        <w:rPr>
          <w:rFonts w:ascii="Times New Roman" w:hAnsi="Times New Roman" w:eastAsia="Times New Roman" w:cs="Times New Roman"/>
          <w:sz w:val="24"/>
        </w:rPr>
        <w:t xml:space="preserve">; nửa trái 17 giá trị, </w:t>
      </w:r>
      <m:oMath>
        <m:sSub>
          <m:e>
            <m:r>
              <m:t>Q</m:t>
            </m:r>
          </m:e>
          <m:sub>
            <m:r>
              <m:t>1</m:t>
            </m:r>
          </m:sub>
        </m:sSub>
      </m:oMath>
      <w:r>
        <w:rPr>
          <w:rFonts w:ascii="Times New Roman" w:hAnsi="Times New Roman" w:eastAsia="Times New Roman" w:cs="Times New Roman"/>
          <w:sz w:val="24"/>
        </w:rPr>
        <w:t xml:space="preserve"> là giá trị thứ 9: </w:t>
      </w:r>
      <m:oMath>
        <m:sSub>
          <m:e>
            <m:r>
              <m:t>Q</m:t>
            </m:r>
          </m:e>
          <m:sub>
            <m:r>
              <m:t>1</m:t>
            </m:r>
          </m:sub>
        </m:sSub>
        <m:r>
          <m:t>=2</m:t>
        </m:r>
      </m:oMath>
      <w:r>
        <w:rPr>
          <w:rFonts w:ascii="Times New Roman" w:hAnsi="Times New Roman" w:eastAsia="Times New Roman" w:cs="Times New Roman"/>
          <w:sz w:val="24"/>
        </w:rPr>
        <w:t xml:space="preserve">; nửa phải từ giá trị thứ 19 đến 35, </w:t>
      </w:r>
      <m:oMath>
        <m:sSub>
          <m:e>
            <m:r>
              <m:t>Q</m:t>
            </m:r>
          </m:e>
          <m:sub>
            <m:r>
              <m:t>3</m:t>
            </m:r>
          </m:sub>
        </m:sSub>
      </m:oMath>
      <w:r>
        <w:rPr>
          <w:rFonts w:ascii="Times New Roman" w:hAnsi="Times New Roman" w:eastAsia="Times New Roman" w:cs="Times New Roman"/>
          <w:sz w:val="24"/>
        </w:rPr>
        <w:t xml:space="preserve"> là giá trị thứ 27: </w:t>
      </w:r>
      <m:oMath>
        <m:sSub>
          <m:e>
            <m:r>
              <m:t>Q</m:t>
            </m:r>
          </m:e>
          <m:sub>
            <m:r>
              <m:t>3</m:t>
            </m:r>
          </m:sub>
        </m:sSub>
        <m:r>
          <m:t>=4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HĐ4 (bài toán trao giải); nhóm đôi đề xuất ngưỡng điểm.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sắp xếp, chia nhóm; đọc khung kiến thức; làm Ví dụ 3, Luyện tập 3 (đếm theo tần số tích luỹ).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ngưỡng giải thưởng; giải thích ý nghĩa H.5.4.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tìm tứ phân vị theo quy ước SGK; lưu ý: bảng tính có thể cho kết quả khác do dùng quy ước khác.</w:t>
      </w:r>
    </w:p>
    <w:p>
      <w:pPr>
        <w:keepNext/>
        <w:spacing w:before="120" w:after="60" w:line="264" w:lineRule="auto"/>
        <w:jc w:val="center"/>
      </w:pPr>
      <w:r>
        <w:rPr>
          <w:rFonts w:ascii="Times New Roman" w:hAnsi="Times New Roman" w:eastAsia="Times New Roman" w:cs="Times New Roman"/>
          <w:b/>
          <w:sz w:val="24"/>
        </w:rPr>
        <w:t>TIẾT 2 (T42)</w:t>
      </w:r>
    </w:p>
    <w:p>
      <w:pPr>
        <w:keepNext/>
        <w:spacing w:before="80" w:after="60" w:line="264" w:lineRule="auto"/>
        <w:jc w:val="left"/>
      </w:pPr>
      <w:r>
        <w:rPr>
          <w:rFonts w:ascii="Times New Roman" w:hAnsi="Times New Roman" w:eastAsia="Times New Roman" w:cs="Times New Roman"/>
          <w:b/>
          <w:sz w:val="24"/>
        </w:rPr>
        <w:t>2.3. Mốt; giải bài toán mở đầu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mốt, hiểu ý nghĩa; so sánh hai mẫu số liệu bằng các số đặc trưng.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tr.81).</w:t>
      </w:r>
      <w:r>
        <w:rPr>
          <w:rFonts w:ascii="Times New Roman" w:hAnsi="Times New Roman" w:eastAsia="Times New Roman" w:cs="Times New Roman"/>
          <w:sz w:val="24"/>
        </w:rPr>
        <w:t xml:space="preserve"> Một cửa hàng giày thể thao đã thống kê cỡ giày của một số khách hàng nam được chọn ngẫu nhiên cho kết quả như sau: 38; 39; 39; 38; 40; 41; 39; 39; 38; 39; 39; 39; 40; 39; 39. a) Tính cỡ giày trung bình. Số trung bình này có ý nghĩa gì với cửa hàng không? b) Cửa hàng nên nhập cỡ giày nào với số lượng nhiều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Mốt</w:t>
            </w:r>
            <w:r>
              <w:rPr>
                <w:rFonts w:ascii="Times New Roman" w:hAnsi="Times New Roman" w:eastAsia="Times New Roman" w:cs="Times New Roman"/>
                <w:sz w:val="24"/>
              </w:rPr>
              <w:t xml:space="preserve"> của mẫu số liệu là giá trị xuất hiện với tần số lớn nhất.</w:t>
            </w:r>
          </w:p>
        </w:tc>
      </w:tr>
    </w:tbl>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Có thể dùng mốt để đo xu thế trung tâm của mẫu số liệu khi mẫu số liệu có nhiều giá trị trùng nhau.</w:t>
      </w:r>
    </w:p>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Thời gian truy cập Internet (đơn vị giờ) trong một ngày của một số học sinh lớp 10 được cho như sau: 0; 0; 1; 1; 1; 3; 4; 4; 5; 6. Tìm mốt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số học sinh truy cập Internet 1 giờ mỗi ngày là lớn nhất (có 3 học sinh) nên mốt là 1.</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Mốt có thể không là duy nhất. Chẳng hạn, với mẫu số liệu 8; 7; 10; 9; 7; 5; 7; 8; 8 các số 7; 8 đều xuất hiện với số lần lớn nhất (3 lần) nên mẫu số liệu này có hai mốt là 7 và 8. - Khi các giá trị trong mẫu số liệu xuất hiện với tần số như nhau thì mẫu số liệu không có mốt. - Mốt còn được định nghĩa cho mẫu dữ liệu định tính (dữ liệu không phải là số). Ví dụ báo Tuổi trẻ đã thực hiện thăm dò ý kiến của bạn đọc với câu hỏi "Theo bạn, VFF nên chọn huấn luyện viên ngoại hay nội dẫn dắt đội tuyển bóng đá nam Việt Nam?". Tại thời điểm 21 giờ ngày 27-4-2021 kết quả bình chọn như sau: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Lựa chọn</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Huấn luyện viên nội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Huấn luyện viên ngoại</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Ý kiến khác</w:t>
            </w:r>
          </w:p>
        </w:tc>
      </w:tr>
      <w:tr>
        <w:tc>
          <w:tcPr>
            <w:tcW w:type="dxa" w:w="2041"/>
            <w:vAlign w:val="center"/>
          </w:tcPr>
          <w:p>
            <w:pPr>
              <w:spacing w:before="0" w:after="20" w:line="264" w:lineRule="auto"/>
              <w:jc w:val="left"/>
            </w:pPr>
            <w:r>
              <w:rPr>
                <w:rFonts w:ascii="Times New Roman" w:hAnsi="Times New Roman" w:eastAsia="Times New Roman" w:cs="Times New Roman"/>
                <w:sz w:val="24"/>
              </w:rPr>
              <w:t>Số lượt bình chọn</w:t>
            </w:r>
          </w:p>
        </w:tc>
        <w:tc>
          <w:tcPr>
            <w:tcW w:type="dxa" w:w="2041"/>
            <w:vAlign w:val="center"/>
          </w:tcPr>
          <w:p>
            <w:pPr>
              <w:spacing w:before="0" w:after="20" w:line="264" w:lineRule="auto"/>
              <w:jc w:val="center"/>
            </w:pPr>
            <w:r>
              <w:rPr>
                <w:rFonts w:ascii="Times New Roman" w:hAnsi="Times New Roman" w:eastAsia="Times New Roman" w:cs="Times New Roman"/>
                <w:sz w:val="24"/>
              </w:rPr>
              <w:t>1 897</w:t>
            </w:r>
          </w:p>
        </w:tc>
        <w:tc>
          <w:tcPr>
            <w:tcW w:type="dxa" w:w="2154"/>
            <w:vAlign w:val="center"/>
          </w:tcPr>
          <w:p>
            <w:pPr>
              <w:spacing w:before="0" w:after="20" w:line="264" w:lineRule="auto"/>
              <w:jc w:val="center"/>
            </w:pPr>
            <w:r>
              <w:rPr>
                <w:rFonts w:ascii="Times New Roman" w:hAnsi="Times New Roman" w:eastAsia="Times New Roman" w:cs="Times New Roman"/>
                <w:sz w:val="24"/>
              </w:rPr>
              <w:t>3 781</w:t>
            </w:r>
          </w:p>
        </w:tc>
        <w:tc>
          <w:tcPr>
            <w:tcW w:type="dxa" w:w="1701"/>
            <w:vAlign w:val="center"/>
          </w:tcPr>
          <w:p>
            <w:pPr>
              <w:spacing w:before="0" w:after="20" w:line="264" w:lineRule="auto"/>
              <w:jc w:val="center"/>
            </w:pPr>
            <w:r>
              <w:rPr>
                <w:rFonts w:ascii="Times New Roman" w:hAnsi="Times New Roman" w:eastAsia="Times New Roman" w:cs="Times New Roman"/>
                <w:sz w:val="24"/>
              </w:rPr>
              <w:t>747</w:t>
            </w:r>
          </w:p>
        </w:tc>
      </w:tr>
    </w:tbl>
    <w:p>
      <w:pPr>
        <w:spacing w:before="0" w:after="60" w:line="264" w:lineRule="auto"/>
        <w:jc w:val="both"/>
      </w:pPr>
      <w:r>
        <w:rPr>
          <w:rFonts w:ascii="Times New Roman" w:hAnsi="Times New Roman" w:eastAsia="Times New Roman" w:cs="Times New Roman"/>
          <w:sz w:val="24"/>
        </w:rPr>
        <w:t xml:space="preserve">Trong mẫu dữ liệu này, lựa chọn "huấn luyện viên ngoại" có nhiều người bình chọn nhất, được gọi là </w:t>
      </w:r>
      <w:r>
        <w:rPr>
          <w:rFonts w:ascii="Times New Roman" w:hAnsi="Times New Roman" w:eastAsia="Times New Roman" w:cs="Times New Roman"/>
          <w:i/>
          <w:sz w:val="24"/>
        </w:rPr>
        <w:t>mốt</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tr.82).</w:t>
      </w:r>
      <w:r>
        <w:rPr>
          <w:rFonts w:ascii="Times New Roman" w:hAnsi="Times New Roman" w:eastAsia="Times New Roman" w:cs="Times New Roman"/>
          <w:sz w:val="24"/>
        </w:rPr>
        <w:t xml:space="preserve"> Hãy tính các số đặc trưng đo xu thế trung tâm cho mẫu số liệu về điểm khảo sát của lớp A và lớp B ở đầu bài học để phân tích và so sánh hiệu quả học tập của hai phương pháp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HĐ5: a) </w:t>
      </w:r>
      <m:oMath>
        <m:bar>
          <m:barPr>
            <m:pos m:val="top"/>
          </m:barPr>
          <m:e>
            <m:r>
              <m:t>x</m:t>
            </m:r>
          </m:e>
        </m:bar>
        <m:r>
          <m:t>=</m:t>
        </m:r>
        <m:f>
          <m:fPr>
            <m:type m:val="bar"/>
          </m:fPr>
          <m:num>
            <m:r>
              <m:t>586</m:t>
            </m:r>
          </m:num>
          <m:den>
            <m:r>
              <m:t>15</m:t>
            </m:r>
          </m:den>
        </m:f>
        <m:r>
          <m:t>≈39</m:t>
        </m:r>
        <m:r>
          <m:t>,</m:t>
        </m:r>
        <m:r>
          <m:t>07</m:t>
        </m:r>
      </m:oMath>
      <w:r>
        <w:rPr>
          <w:rFonts w:ascii="Times New Roman" w:hAnsi="Times New Roman" w:eastAsia="Times New Roman" w:cs="Times New Roman"/>
          <w:sz w:val="24"/>
        </w:rPr>
        <w:t xml:space="preserve"> – không có cỡ giày 39,07 nên số trung bình ít ý nghĩa với việc nhập hàng; b) cỡ 39 (xuất hiện 9 lần) nên nhập nhiều nhất.</w:t>
      </w:r>
    </w:p>
    <w:p>
      <w:pPr>
        <w:spacing w:before="0" w:after="60" w:line="264" w:lineRule="auto"/>
        <w:jc w:val="both"/>
      </w:pPr>
      <w:r>
        <w:rPr>
          <w:rFonts w:ascii="Times New Roman" w:hAnsi="Times New Roman" w:eastAsia="Times New Roman" w:cs="Times New Roman"/>
          <w:sz w:val="24"/>
        </w:rPr>
        <w:t xml:space="preserve">Vận dụng: lớp A: </w:t>
      </w:r>
      <m:oMath>
        <m:bar>
          <m:barPr>
            <m:pos m:val="top"/>
          </m:barPr>
          <m:e>
            <m:r>
              <m:t>x</m:t>
            </m:r>
          </m:e>
        </m:bar>
        <m:r>
          <m:t>=5</m:t>
        </m:r>
        <m:r>
          <m:t>,</m:t>
        </m:r>
        <m:r>
          <m:t>92</m:t>
        </m:r>
      </m:oMath>
      <w:r>
        <w:rPr>
          <w:rFonts w:ascii="Times New Roman" w:hAnsi="Times New Roman" w:eastAsia="Times New Roman" w:cs="Times New Roman"/>
          <w:sz w:val="24"/>
        </w:rPr>
        <w:t xml:space="preserve">; Me = 6; </w:t>
      </w:r>
      <m:oMath>
        <m:sSub>
          <m:e>
            <m:r>
              <m:t>Q</m:t>
            </m:r>
          </m:e>
          <m:sub>
            <m:r>
              <m:t>1</m:t>
            </m:r>
          </m:sub>
        </m:sSub>
        <m:r>
          <m:t>=4</m:t>
        </m:r>
        <m:r>
          <m:t>,</m:t>
        </m:r>
        <m:r>
          <m:t>5</m:t>
        </m:r>
      </m:oMath>
      <w:r>
        <w:rPr>
          <w:rFonts w:ascii="Times New Roman" w:hAnsi="Times New Roman" w:eastAsia="Times New Roman" w:cs="Times New Roman"/>
          <w:sz w:val="24"/>
        </w:rPr>
        <w:t xml:space="preserve">, </w:t>
      </w:r>
      <m:oMath>
        <m:sSub>
          <m:e>
            <m:r>
              <m:t>Q</m:t>
            </m:r>
          </m:e>
          <m:sub>
            <m:r>
              <m:t>3</m:t>
            </m:r>
          </m:sub>
        </m:sSub>
        <m:r>
          <m:t>=7</m:t>
        </m:r>
        <m:r>
          <m:t>,</m:t>
        </m:r>
        <m:r>
          <m:t>5</m:t>
        </m:r>
      </m:oMath>
      <w:r>
        <w:rPr>
          <w:rFonts w:ascii="Times New Roman" w:hAnsi="Times New Roman" w:eastAsia="Times New Roman" w:cs="Times New Roman"/>
          <w:sz w:val="24"/>
        </w:rPr>
        <w:t xml:space="preserve">; mốt 7. Lớp B: </w:t>
      </w:r>
      <m:oMath>
        <m:bar>
          <m:barPr>
            <m:pos m:val="top"/>
          </m:barPr>
          <m:e>
            <m:r>
              <m:t>x</m:t>
            </m:r>
          </m:e>
        </m:bar>
        <m:r>
          <m:t>=6</m:t>
        </m:r>
        <m:r>
          <m:t>,</m:t>
        </m:r>
        <m:r>
          <m:t>28</m:t>
        </m:r>
      </m:oMath>
      <w:r>
        <w:rPr>
          <w:rFonts w:ascii="Times New Roman" w:hAnsi="Times New Roman" w:eastAsia="Times New Roman" w:cs="Times New Roman"/>
          <w:sz w:val="24"/>
        </w:rPr>
        <w:t xml:space="preserve">; Me = 6; </w:t>
      </w:r>
      <m:oMath>
        <m:sSub>
          <m:e>
            <m:r>
              <m:t>Q</m:t>
            </m:r>
          </m:e>
          <m:sub>
            <m:r>
              <m:t>1</m:t>
            </m:r>
          </m:sub>
        </m:sSub>
        <m:r>
          <m:t>=5</m:t>
        </m:r>
      </m:oMath>
      <w:r>
        <w:rPr>
          <w:rFonts w:ascii="Times New Roman" w:hAnsi="Times New Roman" w:eastAsia="Times New Roman" w:cs="Times New Roman"/>
          <w:sz w:val="24"/>
        </w:rPr>
        <w:t xml:space="preserve">, </w:t>
      </w:r>
      <m:oMath>
        <m:sSub>
          <m:e>
            <m:r>
              <m:t>Q</m:t>
            </m:r>
          </m:e>
          <m:sub>
            <m:r>
              <m:t>3</m:t>
            </m:r>
          </m:sub>
        </m:sSub>
        <m:r>
          <m:t>=7</m:t>
        </m:r>
      </m:oMath>
      <w:r>
        <w:rPr>
          <w:rFonts w:ascii="Times New Roman" w:hAnsi="Times New Roman" w:eastAsia="Times New Roman" w:cs="Times New Roman"/>
          <w:sz w:val="24"/>
        </w:rPr>
        <w:t xml:space="preserve">; mốt 7. Hai lớp cùng trung vị, cùng mốt nhưng lớp B có điểm trung bình cao hơn, </w:t>
      </w:r>
      <m:oMath>
        <m:sSub>
          <m:e>
            <m:r>
              <m:t>Q</m:t>
            </m:r>
          </m:e>
          <m:sub>
            <m:r>
              <m:t>1</m:t>
            </m:r>
          </m:sub>
        </m:sSub>
      </m:oMath>
      <w:r>
        <w:rPr>
          <w:rFonts w:ascii="Times New Roman" w:hAnsi="Times New Roman" w:eastAsia="Times New Roman" w:cs="Times New Roman"/>
          <w:sz w:val="24"/>
        </w:rPr>
        <w:t xml:space="preserve"> cao hơn (ít điểm thấp hơn): phương pháp của lớp B hiệu quả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HĐ5; giao Vận dụng cho nhóm 4 HS (nhóm lẻ lớp A, nhóm chẵn lớp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mốt, làm Ví dụ 4; nhóm tính đủ bốn số đặc trưng, kiểm chứng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Hai nhóm đại diện trình bày, so sánh; trả lời câu hỏi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số đặc trưng theo mục đích (mốt cho nhập hàng, trung vị khi có giá trị bất thường, trung bình khi dữ liệu đều).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Mốt | Toán 10 – kênh OLM.VN | Học trực tuyến OLM – https://www.youtube.com/watch?v=kOyu1WCNZi4 (HĐ2.3, chiếu trích đoạn).</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chọn số đặc trưng phù hợp;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5.7 – 5.10, SGK tr.82 – 83;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5.7; Mức 2: 5.8, 5.9; Mức 3: 5.10.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bằng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5.8, 5.9b, 5.10;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xử lí số liệu thực tế bằng bảng tính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Mỗi nhóm thu thập một mẫu số liệu (15 – 25 giá trị) ở địa phương: sản lượng cà phê, hồ tiêu (tạ) của các hộ trong thôn; giá thu mua cà phê (nghìn đồng/kg) trong các tuần; hoặc thời gian đi học của các bạn trong lớp. Dùng bảng tính tính số trung bình, trung vị, tứ phân vị (đối chiếu cách tính SGK), mốt; chỉ ra giá trị bất thường (nếu có) và chọn số đặc trưng phù hợp để đại diện. Nộp bảng tính và nhận xét lên Padlet kèm Nhật ký sử dụng AI (nếu có dùng).</w:t>
      </w:r>
    </w:p>
    <w:p>
      <w:pPr>
        <w:spacing w:before="0" w:after="60" w:line="264" w:lineRule="auto"/>
        <w:jc w:val="both"/>
      </w:pPr>
      <w:r>
        <w:rPr>
          <w:rFonts w:ascii="Times New Roman" w:hAnsi="Times New Roman" w:eastAsia="Times New Roman" w:cs="Times New Roman"/>
          <w:b/>
          <w:sz w:val="24"/>
        </w:rPr>
        <w:t>Em có biết? (SGK tr.83 – đọc ở nhà).</w:t>
      </w:r>
      <w:r>
        <w:rPr>
          <w:rFonts w:ascii="Times New Roman" w:hAnsi="Times New Roman" w:eastAsia="Times New Roman" w:cs="Times New Roman"/>
          <w:sz w:val="24"/>
        </w:rPr>
        <w:t xml:space="preserve"> John Graunt (1620 – 1674) – người đầu tiên đưa ra suy luận về tổng thể dựa trên thông tin của một mẫu.</w:t>
      </w:r>
    </w:p>
    <w:p>
      <w:pPr>
        <w:spacing w:before="40" w:after="80" w:line="264" w:lineRule="auto"/>
        <w:jc w:val="center"/>
      </w:pPr>
      <w:r>
        <w:drawing>
          <wp:inline xmlns:a="http://schemas.openxmlformats.org/drawingml/2006/main" xmlns:pic="http://schemas.openxmlformats.org/drawingml/2006/picture">
            <wp:extent cx="1080000" cy="1601380"/>
            <wp:docPr id="6" name="Picture 6"/>
            <wp:cNvGraphicFramePr>
              <a:graphicFrameLocks noChangeAspect="1"/>
            </wp:cNvGraphicFramePr>
            <a:graphic>
              <a:graphicData uri="http://schemas.openxmlformats.org/drawingml/2006/picture">
                <pic:pic>
                  <pic:nvPicPr>
                    <pic:cNvPr id="0" name="graunt.png"/>
                    <pic:cNvPicPr/>
                  </pic:nvPicPr>
                  <pic:blipFill>
                    <a:blip r:embed="rId16"/>
                    <a:stretch>
                      <a:fillRect/>
                    </a:stretch>
                  </pic:blipFill>
                  <pic:spPr>
                    <a:xfrm>
                      <a:off x="0" y="0"/>
                      <a:ext cx="1080000" cy="160138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Sản phẩm: bảng tính số liệu, bốn số đặc trưng và nhận xét có lập luận (ví dụ: giá trị bất thường do một hộ trồng diện tích lớn ⇒ dùng trung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phát mẫu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thu thập số liệu thực tế, xử lí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Padlet; tiết sau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ai13_Toan10.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13. CÁC SỐ ĐẶC TRƯNG ĐO XU THẾ TRUNG TÂM</w:t>
            </w:r>
          </w:p>
          <w:p>
            <w:pPr>
              <w:spacing w:before="0" w:after="40" w:line="264" w:lineRule="auto"/>
              <w:jc w:val="left"/>
            </w:pPr>
            <w:r>
              <w:rPr>
                <w:rFonts w:ascii="Times New Roman" w:hAnsi="Times New Roman" w:eastAsia="Times New Roman" w:cs="Times New Roman"/>
                <w:sz w:val="24"/>
              </w:rPr>
              <w:t>Đường link: https://trangtu66.github.io/Taode_thi_online/cc_bai13_t10.html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Mốt của mẫu số liệu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giá trị chính giữa của mẫu đã sắp xếp</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giá trị xuất hiện với tần số lớn nhất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trung bình cộng các giá trị</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trị lớn nhất của mẫu</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trung bình của mẫu số liệu </w:t>
      </w:r>
      <m:oMath>
        <m:r>
          <m:t>9;</m:t>
        </m:r>
        <m:r>
          <m:rPr>
            <m:sty m:val="p"/>
          </m:rPr>
          <m:t> </m:t>
        </m:r>
        <m:r>
          <m:t>8;</m:t>
        </m:r>
        <m:r>
          <m:rPr>
            <m:sty m:val="p"/>
          </m:rPr>
          <m:t> </m:t>
        </m:r>
        <m:r>
          <m:t>15;</m:t>
        </m:r>
        <m:r>
          <m:rPr>
            <m:sty m:val="p"/>
          </m:rPr>
          <m:t> </m:t>
        </m:r>
        <m:r>
          <m:t>8;</m:t>
        </m:r>
        <m:r>
          <m:rPr>
            <m:sty m:val="p"/>
          </m:rPr>
          <m:t> </m:t>
        </m:r>
        <m:r>
          <m:t>20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Trung vị của mẫu số liệu </w:t>
      </w:r>
      <m:oMath>
        <m:r>
          <m:t>350;</m:t>
        </m:r>
        <m:r>
          <m:rPr>
            <m:sty m:val="p"/>
          </m:rPr>
          <m:t> </m:t>
        </m:r>
        <m:r>
          <m:t>300;</m:t>
        </m:r>
        <m:r>
          <m:rPr>
            <m:sty m:val="p"/>
          </m:rPr>
          <m:t> </m:t>
        </m:r>
        <m:r>
          <m:t>650;</m:t>
        </m:r>
        <m:r>
          <m:rPr>
            <m:sty m:val="p"/>
          </m:rPr>
          <m:t> </m:t>
        </m:r>
        <m:r>
          <m:t>300;</m:t>
        </m:r>
        <m:r>
          <m:rPr>
            <m:sty m:val="p"/>
          </m:rPr>
          <m:t> </m:t>
        </m:r>
        <m:r>
          <m:t>450;</m:t>
        </m:r>
        <m:r>
          <m:rPr>
            <m:sty m:val="p"/>
          </m:rPr>
          <m:t> </m:t>
        </m:r>
        <m:r>
          <m:t>500;</m:t>
        </m:r>
        <m:r>
          <m:rPr>
            <m:sty m:val="p"/>
          </m:rPr>
          <m:t> </m:t>
        </m:r>
        <m:r>
          <m:t>300;</m:t>
        </m:r>
        <m:r>
          <m:rPr>
            <m:sty m:val="p"/>
          </m:rPr>
          <m:t> </m:t>
        </m:r>
        <m:r>
          <m:t>250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387</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Tứ phân vị thứ nhất </w:t>
      </w:r>
      <m:oMath>
        <m:sSub>
          <m:e>
            <m:r>
              <m:t>Q</m:t>
            </m:r>
          </m:e>
          <m:sub>
            <m:r>
              <m:t>1</m:t>
            </m:r>
          </m:sub>
        </m:sSub>
      </m:oMath>
      <w:r>
        <w:rPr>
          <w:rFonts w:ascii="Times New Roman" w:hAnsi="Times New Roman" w:eastAsia="Times New Roman" w:cs="Times New Roman"/>
          <w:sz w:val="24"/>
        </w:rPr>
        <w:t xml:space="preserve"> của mẫu số liệu </w:t>
      </w:r>
      <m:oMath>
        <m:r>
          <m:t>30;</m:t>
        </m:r>
        <m:r>
          <m:rPr>
            <m:sty m:val="p"/>
          </m:rPr>
          <m:t> </m:t>
        </m:r>
        <m:r>
          <m:t>32;</m:t>
        </m:r>
        <m:r>
          <m:rPr>
            <m:sty m:val="p"/>
          </m:rPr>
          <m:t> </m:t>
        </m:r>
        <m:r>
          <m:t>33;</m:t>
        </m:r>
        <m:r>
          <m:rPr>
            <m:sty m:val="p"/>
          </m:rPr>
          <m:t> </m:t>
        </m:r>
        <m:r>
          <m:t>34;</m:t>
        </m:r>
        <m:r>
          <m:rPr>
            <m:sty m:val="p"/>
          </m:rPr>
          <m:t> </m:t>
        </m:r>
        <m:r>
          <m:t>34;</m:t>
        </m:r>
        <m:r>
          <m:rPr>
            <m:sty m:val="p"/>
          </m:rPr>
          <m:t> </m:t>
        </m:r>
        <m:r>
          <m:t>35;</m:t>
        </m:r>
        <m:r>
          <m:rPr>
            <m:sty m:val="p"/>
          </m:rPr>
          <m:t> </m:t>
        </m:r>
        <m:r>
          <m:t>36;</m:t>
        </m:r>
        <m:r>
          <m:rPr>
            <m:sty m:val="p"/>
          </m:rPr>
          <m:t> </m:t>
        </m:r>
        <m:r>
          <m:t>38</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35</m:t>
              </m:r>
              <m:r>
                <m:t>,</m:t>
              </m:r>
              <m:r>
                <m:t>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công ty có 1 giám đốc lương 20 triệu đồng và 5 nhân viên lương 4 triệu đồng. Số đặc trưng phù hợp nhất để đại diện cho lương của nhân viên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trung vị (</w:t>
            </w:r>
            <m:oMath>
              <m:r>
                <m:t>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số trung bình (khoảng </w:t>
            </w:r>
            <m:oMath>
              <m:r>
                <m:t>6</m:t>
              </m:r>
              <m:r>
                <m:t>,</m:t>
              </m:r>
              <m:r>
                <m:t>67</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giá trị lớn nhất (</w:t>
            </w:r>
            <m:oMath>
              <m:r>
                <m:t>20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tổng lương (</w:t>
            </w:r>
            <m:oMath>
              <m:r>
                <m:t>40</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Số học sinh giỏi Quốc gia của 10 trường: </w:t>
      </w:r>
      <m:oMath>
        <m:r>
          <m:t>0;0;4;0;0;0;10;0;6;0</m:t>
        </m:r>
      </m:oMath>
      <w:r>
        <w:rPr>
          <w:rFonts w:ascii="Times New Roman" w:hAnsi="Times New Roman" w:eastAsia="Times New Roman" w:cs="Times New Roman"/>
          <w:sz w:val="24"/>
        </w:rPr>
        <w:t xml:space="preserve">. Tứ phân vị thứ ba </w:t>
      </w:r>
      <m:oMath>
        <m:sSub>
          <m:e>
            <m:r>
              <m:t>Q</m:t>
            </m:r>
          </m:e>
          <m:sub>
            <m:r>
              <m:t>3</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Sản lượng cà phê (tạ) thu hoạch của 9 hộ ở một thôn tại Vĩnh Thạnh: </w:t>
      </w:r>
      <m:oMath>
        <m:r>
          <m:t>18;</m:t>
        </m:r>
        <m:r>
          <m:rPr>
            <m:sty m:val="p"/>
          </m:rPr>
          <m:t> </m:t>
        </m:r>
        <m:r>
          <m:t>22;</m:t>
        </m:r>
        <m:r>
          <m:rPr>
            <m:sty m:val="p"/>
          </m:rPr>
          <m:t> </m:t>
        </m:r>
        <m:r>
          <m:t>25;</m:t>
        </m:r>
        <m:r>
          <m:rPr>
            <m:sty m:val="p"/>
          </m:rPr>
          <m:t> </m:t>
        </m:r>
        <m:r>
          <m:t>20;</m:t>
        </m:r>
        <m:r>
          <m:rPr>
            <m:sty m:val="p"/>
          </m:rPr>
          <m:t> </m:t>
        </m:r>
        <m:r>
          <m:t>22;</m:t>
        </m:r>
        <m:r>
          <m:rPr>
            <m:sty m:val="p"/>
          </m:rPr>
          <m:t> </m:t>
        </m:r>
        <m:r>
          <m:t>30;</m:t>
        </m:r>
        <m:r>
          <m:rPr>
            <m:sty m:val="p"/>
          </m:rPr>
          <m:t> </m:t>
        </m:r>
        <m:r>
          <m:t>22;</m:t>
        </m:r>
        <m:r>
          <m:rPr>
            <m:sty m:val="p"/>
          </m:rPr>
          <m:t> </m:t>
        </m:r>
        <m:r>
          <m:t>27;</m:t>
        </m:r>
        <m:r>
          <m:rPr>
            <m:sty m:val="p"/>
          </m:rPr>
          <m:t> </m:t>
        </m:r>
        <m:r>
          <m:t>24</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Mốt của mẫu số liệu là </w:t>
      </w:r>
      <m:oMath>
        <m:r>
          <m:t>22</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b) Trung vị của mẫu số liệu là </w:t>
      </w:r>
      <m:oMath>
        <m:r>
          <m:t>22</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c) Sản lượng trung bình của mỗi hộ lớn hơn </w:t>
      </w:r>
      <m:oMath>
        <m:r>
          <m:t>24</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d) Tứ phân vị thứ ba là </w:t>
      </w:r>
      <m:oMath>
        <m:sSub>
          <m:e>
            <m:r>
              <m:t>Q</m:t>
            </m:r>
          </m:e>
          <m:sub>
            <m:r>
              <m:t>3</m:t>
            </m:r>
          </m:sub>
        </m:sSub>
        <m:r>
          <m:t>=26</m:t>
        </m:r>
      </m:oMath>
      <w:r>
        <w:rPr>
          <w:rFonts w:ascii="Times New Roman" w:hAnsi="Times New Roman" w:eastAsia="Times New Roman" w:cs="Times New Roman"/>
          <w:sz w:val="24"/>
        </w:rPr>
        <w:t xml:space="preserve"> tạ.</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mốt.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f>
          <m:fPr>
            <m:type m:val="bar"/>
          </m:fPr>
          <m:num>
            <m:r>
              <m:t>9+8+15+8+20</m:t>
            </m:r>
          </m:num>
          <m:den>
            <m:r>
              <m:t>5</m:t>
            </m:r>
          </m:den>
        </m:f>
        <m:r>
          <m:t>=12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Sắp xếp: </w:t>
      </w:r>
      <m:oMath>
        <m:r>
          <m:t>250;300;300;300;350;450;500;650</m:t>
        </m:r>
      </m:oMath>
      <w:r>
        <w:rPr>
          <w:rFonts w:ascii="Times New Roman" w:hAnsi="Times New Roman" w:eastAsia="Times New Roman" w:cs="Times New Roman"/>
          <w:sz w:val="24"/>
        </w:rPr>
        <w:t xml:space="preserve">; hai giá trị chính giữa </w:t>
      </w:r>
      <m:oMath>
        <m:r>
          <m:t>300</m:t>
        </m:r>
      </m:oMath>
      <w:r>
        <w:rPr>
          <w:rFonts w:ascii="Times New Roman" w:hAnsi="Times New Roman" w:eastAsia="Times New Roman" w:cs="Times New Roman"/>
          <w:sz w:val="24"/>
        </w:rPr>
        <w:t xml:space="preserve"> và </w:t>
      </w:r>
      <m:oMath>
        <m:r>
          <m:t>350</m:t>
        </m:r>
      </m:oMath>
      <w:r>
        <w:rPr>
          <w:rFonts w:ascii="Times New Roman" w:hAnsi="Times New Roman" w:eastAsia="Times New Roman" w:cs="Times New Roman"/>
          <w:sz w:val="24"/>
        </w:rPr>
        <w:t xml:space="preserve">, trung vị </w:t>
      </w:r>
      <m:oMath>
        <m:r>
          <m:t>325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Nửa trái </w:t>
      </w:r>
      <m:oMath>
        <m:r>
          <m:t>30;32;33;34</m:t>
        </m:r>
      </m:oMath>
      <w:r>
        <w:rPr>
          <w:rFonts w:ascii="Times New Roman" w:hAnsi="Times New Roman" w:eastAsia="Times New Roman" w:cs="Times New Roman"/>
          <w:sz w:val="24"/>
        </w:rPr>
        <w:t xml:space="preserve"> có trung vị </w:t>
      </w:r>
      <m:oMath>
        <m:f>
          <m:fPr>
            <m:type m:val="bar"/>
          </m:fPr>
          <m:num>
            <m:r>
              <m:t>32+33</m:t>
            </m:r>
          </m:num>
          <m:den>
            <m:r>
              <m:t>2</m:t>
            </m:r>
          </m:den>
        </m:f>
        <m:r>
          <m:t>=32</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Lương giám đốc là giá trị bất thường; trung vị không bị ảnh hưởng.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Sắp xếp: </w:t>
      </w:r>
      <m:oMath>
        <m:r>
          <m:t>0;0;0;0;0;0;0;4;6;10</m:t>
        </m:r>
      </m:oMath>
      <w:r>
        <w:rPr>
          <w:rFonts w:ascii="Times New Roman" w:hAnsi="Times New Roman" w:eastAsia="Times New Roman" w:cs="Times New Roman"/>
          <w:sz w:val="24"/>
        </w:rPr>
        <w:t xml:space="preserve">; nửa phải </w:t>
      </w:r>
      <m:oMath>
        <m:r>
          <m:t>0;0;4;6;10</m:t>
        </m:r>
      </m:oMath>
      <w:r>
        <w:rPr>
          <w:rFonts w:ascii="Times New Roman" w:hAnsi="Times New Roman" w:eastAsia="Times New Roman" w:cs="Times New Roman"/>
          <w:sz w:val="24"/>
        </w:rPr>
        <w:t xml:space="preserve"> có trung vị </w:t>
      </w:r>
      <m:oMath>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22</m:t>
        </m:r>
      </m:oMath>
      <w:r>
        <w:rPr>
          <w:rFonts w:ascii="Times New Roman" w:hAnsi="Times New Roman" w:eastAsia="Times New Roman" w:cs="Times New Roman"/>
          <w:sz w:val="24"/>
        </w:rPr>
        <w:t xml:space="preserve"> xuất hiện </w:t>
      </w:r>
      <m:oMath>
        <m:r>
          <m:t>3</m:t>
        </m:r>
      </m:oMath>
      <w:r>
        <w:rPr>
          <w:rFonts w:ascii="Times New Roman" w:hAnsi="Times New Roman" w:eastAsia="Times New Roman" w:cs="Times New Roman"/>
          <w:sz w:val="24"/>
        </w:rPr>
        <w:t xml:space="preserve"> lần, nhiều nhất.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w:t>
      </w:r>
      <m:oMath>
        <m:r>
          <m:t>18;20;22;22;22;24;25;27;30</m:t>
        </m:r>
      </m:oMath>
      <w:r>
        <w:rPr>
          <w:rFonts w:ascii="Times New Roman" w:hAnsi="Times New Roman" w:eastAsia="Times New Roman" w:cs="Times New Roman"/>
          <w:sz w:val="24"/>
        </w:rPr>
        <w:t xml:space="preserve">; giá trị chính giữa (thứ 5) là </w:t>
      </w:r>
      <m:oMath>
        <m:r>
          <m:t>22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bar>
          <m:barPr>
            <m:pos m:val="top"/>
          </m:barPr>
          <m:e>
            <m:r>
              <m:t>x</m:t>
            </m:r>
          </m:e>
        </m:bar>
        <m:r>
          <m:t>=</m:t>
        </m:r>
        <m:f>
          <m:fPr>
            <m:type m:val="bar"/>
          </m:fPr>
          <m:num>
            <m:r>
              <m:t>210</m:t>
            </m:r>
          </m:num>
          <m:den>
            <m:r>
              <m:t>9</m:t>
            </m:r>
          </m:den>
        </m:f>
        <m:r>
          <m:t>≈23</m:t>
        </m:r>
        <m:r>
          <m:t>,</m:t>
        </m:r>
        <m:r>
          <m:t>33</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Nửa phải </w:t>
      </w:r>
      <m:oMath>
        <m:r>
          <m:t>24;25;27;30</m:t>
        </m:r>
      </m:oMath>
      <w:r>
        <w:rPr>
          <w:rFonts w:ascii="Times New Roman" w:hAnsi="Times New Roman" w:eastAsia="Times New Roman" w:cs="Times New Roman"/>
          <w:sz w:val="24"/>
        </w:rPr>
        <w:t xml:space="preserve"> có trung vị </w:t>
      </w:r>
      <m:oMath>
        <m:f>
          <m:fPr>
            <m:type m:val="bar"/>
          </m:fPr>
          <m:num>
            <m:r>
              <m:t>25+27</m:t>
            </m:r>
          </m:num>
          <m:den>
            <m:r>
              <m:t>2</m:t>
            </m:r>
          </m:den>
        </m:f>
        <m:r>
          <m:t>=26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14. Các số đặc trưng đo độ phân tán</w:t>
      </w:r>
      <w:r>
        <w:rPr>
          <w:rFonts w:ascii="Times New Roman" w:hAnsi="Times New Roman" w:eastAsia="Times New Roman" w:cs="Times New Roman"/>
          <w:sz w:val="24"/>
        </w:rPr>
        <w:t xml:space="preserve"> (PPCT: T43, T44, T45). HS đọc trước SGK tr.84 – 88.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cần một số đại diện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HĐ5, Ví dụ, Luyện tập 1 – 3, Vận dụng</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bốn số đặc trưng; giải thích ý nghĩa</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số liệu địa phương</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Thực tế, đủ, ghi nguồn</w:t>
            </w:r>
          </w:p>
        </w:tc>
        <w:tc>
          <w:tcPr>
            <w:tcW w:type="dxa" w:w="2154"/>
            <w:vAlign w:val="center"/>
          </w:tcPr>
          <w:p>
            <w:pPr>
              <w:spacing w:before="0" w:after="20" w:line="264" w:lineRule="auto"/>
              <w:jc w:val="left"/>
            </w:pPr>
            <w:r>
              <w:rPr>
                <w:rFonts w:ascii="Times New Roman" w:hAnsi="Times New Roman" w:eastAsia="Times New Roman" w:cs="Times New Roman"/>
                <w:sz w:val="24"/>
              </w:rPr>
              <w:t>Ít,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bốn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Chọn đúng số đại diện,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5.7.</w:t>
      </w:r>
      <w:r>
        <w:rPr>
          <w:rFonts w:ascii="Times New Roman" w:hAnsi="Times New Roman" w:eastAsia="Times New Roman" w:cs="Times New Roman"/>
          <w:sz w:val="24"/>
        </w:rPr>
        <w:t xml:space="preserve"> Tìm số trung bình, trung vị, mốt và tứ phân vị của mỗi mẫu số liệu sau đây: a) Số điểm mà 5 vận động viên bóng rổ ghi được trong một trận đấu: 9; 8; 15; 8; 20. b) Giá của một số loại giày (đơn vị nghìn đồng): 350; 300; 650; 300; 450; 500; 300; 250. c) Số kênh được chiếu của một số hãng truyền hình cáp: 36; 38; 33; 34; 32; 30; 34; 35.</w:t>
      </w:r>
    </w:p>
    <w:p>
      <w:pPr>
        <w:spacing w:before="0" w:after="60" w:line="264" w:lineRule="auto"/>
        <w:jc w:val="both"/>
      </w:pPr>
      <w:r>
        <w:rPr>
          <w:rFonts w:ascii="Times New Roman" w:hAnsi="Times New Roman" w:eastAsia="Times New Roman" w:cs="Times New Roman"/>
          <w:b/>
          <w:sz w:val="24"/>
        </w:rPr>
        <w:t>Mức 2. 5.8.</w:t>
      </w:r>
      <w:r>
        <w:rPr>
          <w:rFonts w:ascii="Times New Roman" w:hAnsi="Times New Roman" w:eastAsia="Times New Roman" w:cs="Times New Roman"/>
          <w:sz w:val="24"/>
        </w:rPr>
        <w:t xml:space="preserve"> Hãy chọn số đặc trưng đo xu thế trung tâm của mỗi mẫu số liệu sau. Giải thích và tính giá trị của số đặc trưng đó. a) Số mặt trăng đã biết của các hành tinh: Thuỷ tinh 0; Kim tinh 0; Trái Đất 1; Hoả tinh 2; Mộc tinh 63; Thổ tinh 34; Thiên Vương tinh 27; Hải Vương tinh 13 (Theo </w:t>
      </w:r>
      <w:r>
        <w:rPr>
          <w:rFonts w:ascii="Times New Roman" w:hAnsi="Times New Roman" w:eastAsia="Times New Roman" w:cs="Times New Roman"/>
          <w:i/>
          <w:sz w:val="24"/>
        </w:rPr>
        <w:t>NASA</w:t>
      </w:r>
      <w:r>
        <w:rPr>
          <w:rFonts w:ascii="Times New Roman" w:hAnsi="Times New Roman" w:eastAsia="Times New Roman" w:cs="Times New Roman"/>
          <w:sz w:val="24"/>
        </w:rPr>
        <w:t>). b) Số đường chuyền thành công trong một trận đấu của một số cầu thủ bóng đá: 32; 24; 20; 14; 23. c) Chỉ số IQ của một nhóm học sinh: 80; 102; 83; 103; 108; 94; 110; 106; 104; 100. d) Các sai số trong một phép đo: 10; 15; 18; 15; 14; 13; 42; 15; 12; 14; 42.</w:t>
      </w:r>
    </w:p>
    <w:p>
      <w:pPr>
        <w:spacing w:before="0" w:after="60" w:line="264" w:lineRule="auto"/>
        <w:jc w:val="both"/>
      </w:pPr>
      <w:r>
        <w:rPr>
          <w:rFonts w:ascii="Times New Roman" w:hAnsi="Times New Roman" w:eastAsia="Times New Roman" w:cs="Times New Roman"/>
          <w:b/>
          <w:sz w:val="24"/>
        </w:rPr>
        <w:t>5.9.</w:t>
      </w:r>
      <w:r>
        <w:rPr>
          <w:rFonts w:ascii="Times New Roman" w:hAnsi="Times New Roman" w:eastAsia="Times New Roman" w:cs="Times New Roman"/>
          <w:sz w:val="24"/>
        </w:rPr>
        <w:t xml:space="preserve"> Số lượng học sinh giỏi Quốc gia năm học 2018 – 2019 của 10 trường Trung học phổ thông được cho như sau: 0; 0; 4; 0; 0; 0; 10; 0; 6; 0. a) Tìm số trung bình, mốt, các tứ phân vị của mẫu số liệu trên. b) Giải thích tại sao tứ phân vị thứ nhất và trung vị trùng nhau.</w:t>
      </w:r>
    </w:p>
    <w:p>
      <w:pPr>
        <w:spacing w:before="0" w:after="60" w:line="264" w:lineRule="auto"/>
        <w:jc w:val="both"/>
      </w:pPr>
      <w:r>
        <w:rPr>
          <w:rFonts w:ascii="Times New Roman" w:hAnsi="Times New Roman" w:eastAsia="Times New Roman" w:cs="Times New Roman"/>
          <w:b/>
          <w:sz w:val="24"/>
        </w:rPr>
        <w:t>Mức 3. 5.10.</w:t>
      </w:r>
      <w:r>
        <w:rPr>
          <w:rFonts w:ascii="Times New Roman" w:hAnsi="Times New Roman" w:eastAsia="Times New Roman" w:cs="Times New Roman"/>
          <w:sz w:val="24"/>
        </w:rPr>
        <w:t xml:space="preserve"> Bảng sau đây cho biết số chỗ ngồi của một số sân vận động được sử dụng trong Giải Bóng đá Vô địch Quốc gia Việt Nam năm 2018 (số liệu gần đúng): Cẩm Phả 20 120; Thiên Trường 21 315; Hàng Đẫy 23 405; Thanh Hoá 20 120; Mỹ Đình 37 546 (Theo </w:t>
      </w:r>
      <w:r>
        <w:rPr>
          <w:rFonts w:ascii="Times New Roman" w:hAnsi="Times New Roman" w:eastAsia="Times New Roman" w:cs="Times New Roman"/>
          <w:i/>
          <w:sz w:val="24"/>
        </w:rPr>
        <w:t>vov.vn</w:t>
      </w:r>
      <w:r>
        <w:rPr>
          <w:rFonts w:ascii="Times New Roman" w:hAnsi="Times New Roman" w:eastAsia="Times New Roman" w:cs="Times New Roman"/>
          <w:sz w:val="24"/>
        </w:rPr>
        <w:t>). Các giá trị số trung bình, trung vị, mốt bị ảnh hưởng thế nào nếu bỏ đi số liệu chỗ ngồi của Sân vận động Quốc gia Mỹ Đình?</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5.7: a) </w:t>
      </w:r>
      <m:oMath>
        <m:bar>
          <m:barPr>
            <m:pos m:val="top"/>
          </m:barPr>
          <m:e>
            <m:r>
              <m:t>x</m:t>
            </m:r>
          </m:e>
        </m:bar>
        <m:r>
          <m:t>=12</m:t>
        </m:r>
      </m:oMath>
      <w:r>
        <w:rPr>
          <w:rFonts w:ascii="Times New Roman" w:hAnsi="Times New Roman" w:eastAsia="Times New Roman" w:cs="Times New Roman"/>
          <w:sz w:val="24"/>
        </w:rPr>
        <w:t xml:space="preserve">; Me = 9; mốt 8; </w:t>
      </w:r>
      <m:oMath>
        <m:sSub>
          <m:e>
            <m:r>
              <m:t>Q</m:t>
            </m:r>
          </m:e>
          <m:sub>
            <m:r>
              <m:t>1</m:t>
            </m:r>
          </m:sub>
        </m:sSub>
        <m:r>
          <m:t>=8</m:t>
        </m:r>
      </m:oMath>
      <w:r>
        <w:rPr>
          <w:rFonts w:ascii="Times New Roman" w:hAnsi="Times New Roman" w:eastAsia="Times New Roman" w:cs="Times New Roman"/>
          <w:sz w:val="24"/>
        </w:rPr>
        <w:t xml:space="preserve">, </w:t>
      </w:r>
      <m:oMath>
        <m:sSub>
          <m:e>
            <m:r>
              <m:t>Q</m:t>
            </m:r>
          </m:e>
          <m:sub>
            <m:r>
              <m:t>2</m:t>
            </m:r>
          </m:sub>
        </m:sSub>
        <m:r>
          <m:t>=9</m:t>
        </m:r>
      </m:oMath>
      <w:r>
        <w:rPr>
          <w:rFonts w:ascii="Times New Roman" w:hAnsi="Times New Roman" w:eastAsia="Times New Roman" w:cs="Times New Roman"/>
          <w:sz w:val="24"/>
        </w:rPr>
        <w:t xml:space="preserve">, </w:t>
      </w:r>
      <m:oMath>
        <m:sSub>
          <m:e>
            <m:r>
              <m:t>Q</m:t>
            </m:r>
          </m:e>
          <m:sub>
            <m:r>
              <m:t>3</m:t>
            </m:r>
          </m:sub>
        </m:sSub>
        <m:r>
          <m:t>=17</m:t>
        </m:r>
        <m:r>
          <m:t>,</m:t>
        </m:r>
        <m:r>
          <m:t>5</m:t>
        </m:r>
      </m:oMath>
      <w:r>
        <w:rPr>
          <w:rFonts w:ascii="Times New Roman" w:hAnsi="Times New Roman" w:eastAsia="Times New Roman" w:cs="Times New Roman"/>
          <w:sz w:val="24"/>
        </w:rPr>
        <w:t xml:space="preserve">. b) </w:t>
      </w:r>
      <m:oMath>
        <m:bar>
          <m:barPr>
            <m:pos m:val="top"/>
          </m:barPr>
          <m:e>
            <m:r>
              <m:t>x</m:t>
            </m:r>
          </m:e>
        </m:bar>
        <m:r>
          <m:t>=387</m:t>
        </m:r>
        <m:r>
          <m:t>,</m:t>
        </m:r>
        <m:r>
          <m:t>5</m:t>
        </m:r>
      </m:oMath>
      <w:r>
        <w:rPr>
          <w:rFonts w:ascii="Times New Roman" w:hAnsi="Times New Roman" w:eastAsia="Times New Roman" w:cs="Times New Roman"/>
          <w:sz w:val="24"/>
        </w:rPr>
        <w:t xml:space="preserve">; Me = 325; mốt 300; </w:t>
      </w:r>
      <m:oMath>
        <m:sSub>
          <m:e>
            <m:r>
              <m:t>Q</m:t>
            </m:r>
          </m:e>
          <m:sub>
            <m:r>
              <m:t>1</m:t>
            </m:r>
          </m:sub>
        </m:sSub>
        <m:r>
          <m:t>=300</m:t>
        </m:r>
      </m:oMath>
      <w:r>
        <w:rPr>
          <w:rFonts w:ascii="Times New Roman" w:hAnsi="Times New Roman" w:eastAsia="Times New Roman" w:cs="Times New Roman"/>
          <w:sz w:val="24"/>
        </w:rPr>
        <w:t xml:space="preserve">, </w:t>
      </w:r>
      <m:oMath>
        <m:sSub>
          <m:e>
            <m:r>
              <m:t>Q</m:t>
            </m:r>
          </m:e>
          <m:sub>
            <m:r>
              <m:t>3</m:t>
            </m:r>
          </m:sub>
        </m:sSub>
        <m:r>
          <m:t>=475</m:t>
        </m:r>
      </m:oMath>
      <w:r>
        <w:rPr>
          <w:rFonts w:ascii="Times New Roman" w:hAnsi="Times New Roman" w:eastAsia="Times New Roman" w:cs="Times New Roman"/>
          <w:sz w:val="24"/>
        </w:rPr>
        <w:t xml:space="preserve">. c) </w:t>
      </w:r>
      <m:oMath>
        <m:bar>
          <m:barPr>
            <m:pos m:val="top"/>
          </m:barPr>
          <m:e>
            <m:r>
              <m:t>x</m:t>
            </m:r>
          </m:e>
        </m:bar>
        <m:r>
          <m:t>=34</m:t>
        </m:r>
      </m:oMath>
      <w:r>
        <w:rPr>
          <w:rFonts w:ascii="Times New Roman" w:hAnsi="Times New Roman" w:eastAsia="Times New Roman" w:cs="Times New Roman"/>
          <w:sz w:val="24"/>
        </w:rPr>
        <w:t xml:space="preserve">; Me = 34; mốt 34; </w:t>
      </w:r>
      <m:oMath>
        <m:sSub>
          <m:e>
            <m:r>
              <m:t>Q</m:t>
            </m:r>
          </m:e>
          <m:sub>
            <m:r>
              <m:t>1</m:t>
            </m:r>
          </m:sub>
        </m:sSub>
        <m:r>
          <m:t>=32</m:t>
        </m:r>
        <m:r>
          <m:t>,</m:t>
        </m:r>
        <m:r>
          <m:t>5</m:t>
        </m:r>
      </m:oMath>
      <w:r>
        <w:rPr>
          <w:rFonts w:ascii="Times New Roman" w:hAnsi="Times New Roman" w:eastAsia="Times New Roman" w:cs="Times New Roman"/>
          <w:sz w:val="24"/>
        </w:rPr>
        <w:t xml:space="preserve">, </w:t>
      </w:r>
      <m:oMath>
        <m:sSub>
          <m:e>
            <m:r>
              <m:t>Q</m:t>
            </m:r>
          </m:e>
          <m:sub>
            <m:r>
              <m:t>3</m:t>
            </m:r>
          </m:sub>
        </m:sSub>
        <m:r>
          <m:t>=35</m:t>
        </m:r>
        <m:r>
          <m:t>,</m:t>
        </m:r>
        <m:r>
          <m:t>5</m:t>
        </m:r>
      </m:oMath>
      <w:r>
        <w:rPr>
          <w:rFonts w:ascii="Times New Roman" w:hAnsi="Times New Roman" w:eastAsia="Times New Roman" w:cs="Times New Roman"/>
          <w:sz w:val="24"/>
        </w:rPr>
        <w:t xml:space="preserve">. 5.8: a) có giá trị bất thường (63, 34) – dùng trung vị: Me = </w:t>
      </w:r>
      <m:oMath>
        <m:f>
          <m:fPr>
            <m:type m:val="bar"/>
          </m:fPr>
          <m:num>
            <m:r>
              <m:t>2+13</m:t>
            </m:r>
          </m:num>
          <m:den>
            <m:r>
              <m:t>2</m:t>
            </m:r>
          </m:den>
        </m:f>
        <m:r>
          <m:t>=7</m:t>
        </m:r>
        <m:r>
          <m:t>,</m:t>
        </m:r>
        <m:r>
          <m:t>5</m:t>
        </m:r>
      </m:oMath>
      <w:r>
        <w:rPr>
          <w:rFonts w:ascii="Times New Roman" w:hAnsi="Times New Roman" w:eastAsia="Times New Roman" w:cs="Times New Roman"/>
          <w:sz w:val="24"/>
        </w:rPr>
        <w:t xml:space="preserve">; b) số liệu không trùng, không bất thường – dùng số trung bình: </w:t>
      </w:r>
      <m:oMath>
        <m:r>
          <m:t>22</m:t>
        </m:r>
        <m:r>
          <m:t>,</m:t>
        </m:r>
        <m:r>
          <m:t>6</m:t>
        </m:r>
      </m:oMath>
      <w:r>
        <w:rPr>
          <w:rFonts w:ascii="Times New Roman" w:hAnsi="Times New Roman" w:eastAsia="Times New Roman" w:cs="Times New Roman"/>
          <w:sz w:val="24"/>
        </w:rPr>
        <w:t xml:space="preserve">; c) không có giá trị trùng – dùng số trung bình </w:t>
      </w:r>
      <m:oMath>
        <m:r>
          <m:t>99</m:t>
        </m:r>
      </m:oMath>
      <w:r>
        <w:rPr>
          <w:rFonts w:ascii="Times New Roman" w:hAnsi="Times New Roman" w:eastAsia="Times New Roman" w:cs="Times New Roman"/>
          <w:sz w:val="24"/>
        </w:rPr>
        <w:t xml:space="preserve"> (hoặc trung vị </w:t>
      </w:r>
      <m:oMath>
        <m:r>
          <m:t>102</m:t>
        </m:r>
        <m:r>
          <m:t>,</m:t>
        </m:r>
        <m:r>
          <m:t>5</m:t>
        </m:r>
      </m:oMath>
      <w:r>
        <w:rPr>
          <w:rFonts w:ascii="Times New Roman" w:hAnsi="Times New Roman" w:eastAsia="Times New Roman" w:cs="Times New Roman"/>
          <w:sz w:val="24"/>
        </w:rPr>
        <w:t xml:space="preserve"> vì có giá trị 80, 83 thấp); d) có giá trị bất thường 42 – dùng trung vị (Me = 15) hoặc mốt 15. 5.9: a) </w:t>
      </w:r>
      <m:oMath>
        <m:bar>
          <m:barPr>
            <m:pos m:val="top"/>
          </m:barPr>
          <m:e>
            <m:r>
              <m:t>x</m:t>
            </m:r>
          </m:e>
        </m:bar>
        <m:r>
          <m:t>=2</m:t>
        </m:r>
      </m:oMath>
      <w:r>
        <w:rPr>
          <w:rFonts w:ascii="Times New Roman" w:hAnsi="Times New Roman" w:eastAsia="Times New Roman" w:cs="Times New Roman"/>
          <w:sz w:val="24"/>
        </w:rPr>
        <w:t xml:space="preserve">; mốt 0; </w:t>
      </w:r>
      <m:oMath>
        <m:sSub>
          <m:e>
            <m:r>
              <m:t>Q</m:t>
            </m:r>
          </m:e>
          <m:sub>
            <m:r>
              <m:t>1</m:t>
            </m:r>
          </m:sub>
        </m:sSub>
        <m:r>
          <m:t>=0</m:t>
        </m:r>
      </m:oMath>
      <w:r>
        <w:rPr>
          <w:rFonts w:ascii="Times New Roman" w:hAnsi="Times New Roman" w:eastAsia="Times New Roman" w:cs="Times New Roman"/>
          <w:sz w:val="24"/>
        </w:rPr>
        <w:t xml:space="preserve">, </w:t>
      </w:r>
      <m:oMath>
        <m:sSub>
          <m:e>
            <m:r>
              <m:t>Q</m:t>
            </m:r>
          </m:e>
          <m:sub>
            <m:r>
              <m:t>2</m:t>
            </m:r>
          </m:sub>
        </m:sSub>
        <m:r>
          <m:t>=0</m:t>
        </m:r>
      </m:oMath>
      <w:r>
        <w:rPr>
          <w:rFonts w:ascii="Times New Roman" w:hAnsi="Times New Roman" w:eastAsia="Times New Roman" w:cs="Times New Roman"/>
          <w:sz w:val="24"/>
        </w:rPr>
        <w:t xml:space="preserve">, </w:t>
      </w:r>
      <m:oMath>
        <m:sSub>
          <m:e>
            <m:r>
              <m:t>Q</m:t>
            </m:r>
          </m:e>
          <m:sub>
            <m:r>
              <m:t>3</m:t>
            </m:r>
          </m:sub>
        </m:sSub>
        <m:r>
          <m:t>=4</m:t>
        </m:r>
      </m:oMath>
      <w:r>
        <w:rPr>
          <w:rFonts w:ascii="Times New Roman" w:hAnsi="Times New Roman" w:eastAsia="Times New Roman" w:cs="Times New Roman"/>
          <w:sz w:val="24"/>
        </w:rPr>
        <w:t xml:space="preserve">; b) có 7/10 giá trị bằng 0 nên cả nửa trái và giá trị chính giữa đều bằng 0. 5.10: có Mỹ Đình: </w:t>
      </w:r>
      <m:oMath>
        <m:bar>
          <m:barPr>
            <m:pos m:val="top"/>
          </m:barPr>
          <m:e>
            <m:r>
              <m:t>x</m:t>
            </m:r>
          </m:e>
        </m:bar>
        <m:r>
          <m:t>=24</m:t>
        </m:r>
        <m:r>
          <m:rPr>
            <m:sty m:val="p"/>
          </m:rPr>
          <m:t> </m:t>
        </m:r>
        <m:r>
          <m:t>501</m:t>
        </m:r>
        <m:r>
          <m:t>,</m:t>
        </m:r>
        <m:r>
          <m:t>2</m:t>
        </m:r>
      </m:oMath>
      <w:r>
        <w:rPr>
          <w:rFonts w:ascii="Times New Roman" w:hAnsi="Times New Roman" w:eastAsia="Times New Roman" w:cs="Times New Roman"/>
          <w:sz w:val="24"/>
        </w:rPr>
        <w:t xml:space="preserve">; Me = 21 315; mốt 20 120. Bỏ Mỹ Đình: </w:t>
      </w:r>
      <m:oMath>
        <m:bar>
          <m:barPr>
            <m:pos m:val="top"/>
          </m:barPr>
          <m:e>
            <m:r>
              <m:t>x</m:t>
            </m:r>
          </m:e>
        </m:bar>
        <m:r>
          <m:t>=21</m:t>
        </m:r>
        <m:r>
          <m:rPr>
            <m:sty m:val="p"/>
          </m:rPr>
          <m:t> </m:t>
        </m:r>
        <m:r>
          <m:t>240</m:t>
        </m:r>
      </m:oMath>
      <w:r>
        <w:rPr>
          <w:rFonts w:ascii="Times New Roman" w:hAnsi="Times New Roman" w:eastAsia="Times New Roman" w:cs="Times New Roman"/>
          <w:sz w:val="24"/>
        </w:rPr>
        <w:t xml:space="preserve"> (giảm mạnh); Me = 20 717,5 (giảm ít); mốt vẫn 20 120.</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5.7a – tìm trung vị của 9; 8; 15; 8; 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5 giá trị nên trung vị là giá trị thứ 3: Me = 15."</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tìm </w:t>
      </w:r>
      <m:oMath>
        <m:sSub>
          <m:e>
            <m:r>
              <m:t>Q</m:t>
            </m:r>
          </m:e>
          <m:sub>
            <m:r>
              <m:t>1</m:t>
            </m:r>
          </m:sub>
        </m:sSub>
      </m:oMath>
      <w:r>
        <w:rPr>
          <w:rFonts w:ascii="Times New Roman" w:hAnsi="Times New Roman" w:eastAsia="Times New Roman" w:cs="Times New Roman"/>
          <w:sz w:val="24"/>
        </w:rPr>
        <w:t xml:space="preserve"> của 9; 8; 15; 8; 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"Sắp xếp: 8; 8; 9; 15; 20. Nửa bên trái gồm 8; 8; 9 nên </w:t>
            </w:r>
            <m:oMath>
              <m:sSub>
                <m:e>
                  <m:r>
                    <m:t>Q</m:t>
                  </m:r>
                </m:e>
                <m:sub>
                  <m:r>
                    <m:t>1</m:t>
                  </m:r>
                </m:sub>
              </m:sSub>
              <m:r>
                <m:t>=8</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quên sắp xếp; sắp xếp 8; 8; 9; 15; 20 thì Me = 9. - Số 2: </w:t>
      </w:r>
      <m:oMath>
        <m:r>
          <m:t>n=5</m:t>
        </m:r>
      </m:oMath>
      <w:r>
        <w:rPr>
          <w:rFonts w:ascii="Times New Roman" w:hAnsi="Times New Roman" w:eastAsia="Times New Roman" w:cs="Times New Roman"/>
          <w:sz w:val="24"/>
        </w:rPr>
        <w:t xml:space="preserve"> lẻ nên nửa trái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gồm </w:t>
      </w:r>
      <m:oMath>
        <m:sSub>
          <m:e>
            <m:r>
              <m:t>Q</m:t>
            </m:r>
          </m:e>
          <m:sub>
            <m:r>
              <m:t>2</m:t>
            </m:r>
          </m:sub>
        </m:sSub>
        <m:r>
          <m:t>=9</m:t>
        </m:r>
      </m:oMath>
      <w:r>
        <w:rPr>
          <w:rFonts w:ascii="Times New Roman" w:hAnsi="Times New Roman" w:eastAsia="Times New Roman" w:cs="Times New Roman"/>
          <w:sz w:val="24"/>
        </w:rPr>
        <w:t xml:space="preserve">: nửa trái là 8; 8, </w:t>
      </w:r>
      <m:oMath>
        <m:sSub>
          <m:e>
            <m:r>
              <m:t>Q</m:t>
            </m:r>
          </m:e>
          <m:sub>
            <m:r>
              <m:t>1</m:t>
            </m:r>
          </m:sub>
        </m:sSub>
        <m:r>
          <m:t>=8</m:t>
        </m:r>
      </m:oMath>
      <w:r>
        <w:rPr>
          <w:rFonts w:ascii="Times New Roman" w:hAnsi="Times New Roman" w:eastAsia="Times New Roman" w:cs="Times New Roman"/>
          <w:sz w:val="24"/>
        </w:rPr>
        <w:t xml:space="preserve"> – kết quả trùng nhưng cách lấy nửa trái sai (với mẫu khác sẽ ra sai).</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trung bình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https://www.youtube.com/watch?v=DeypZrGc3FE</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Trung vị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https://www.youtube.com/watch?v=byE8kHwK_yE</w:t>
            </w:r>
          </w:p>
        </w:tc>
        <w:tc>
          <w:tcPr>
            <w:tcW w:type="dxa" w:w="2041"/>
            <w:vAlign w:val="center"/>
          </w:tcPr>
          <w:p>
            <w:pPr>
              <w:spacing w:before="0" w:after="20" w:line="264" w:lineRule="auto"/>
              <w:jc w:val="center"/>
            </w:pPr>
            <w:r>
              <w:rPr>
                <w:rFonts w:ascii="Times New Roman" w:hAnsi="Times New Roman" w:eastAsia="Times New Roman" w:cs="Times New Roman"/>
                <w:sz w:val="24"/>
              </w:rPr>
              <w:t>HĐ2.1 – 2.2, HS xem lại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Mốt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https://www.youtube.com/watch?v=kOyu1WCNZi4</w:t>
            </w:r>
          </w:p>
        </w:tc>
        <w:tc>
          <w:tcPr>
            <w:tcW w:type="dxa" w:w="2041"/>
            <w:vAlign w:val="center"/>
          </w:tcPr>
          <w:p>
            <w:pPr>
              <w:spacing w:before="0" w:after="20" w:line="264" w:lineRule="auto"/>
              <w:jc w:val="center"/>
            </w:pPr>
            <w:r>
              <w:rPr>
                <w:rFonts w:ascii="Times New Roman" w:hAnsi="Times New Roman" w:eastAsia="Times New Roman" w:cs="Times New Roman"/>
                <w:sz w:val="24"/>
              </w:rPr>
              <w:t>HĐ2.3, chiếu trích đoạn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