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STEM MÔN TOÁN LỚP 12</w:t>
      </w:r>
    </w:p>
    <w:p>
      <w:pPr>
        <w:spacing w:before="0" w:after="80" w:line="264" w:lineRule="auto"/>
        <w:jc w:val="center"/>
      </w:pPr>
      <w:r>
        <w:rPr>
          <w:rFonts w:ascii="Times New Roman" w:hAnsi="Times New Roman" w:eastAsia="Times New Roman"/>
          <w:i/>
          <w:color w:val="C00000"/>
          <w:sz w:val="26"/>
        </w:rPr>
        <w:t>(KHBD hoà nhập dùng chung. Phạm vi áp dụng: Lớp 12……: 01 HS khuyết tật vận động (nặng) · Lớp 12……: 01 HS khuyết tật vận động (nặng), 01 HS khuyết tật nhìn (nặng) · Các lớp khác: dạy theo phần chung, bỏ qua phần điều chỉnh HSKT.)</w:t>
      </w:r>
    </w:p>
    <w:p>
      <w:pPr>
        <w:spacing w:before="0" w:after="60" w:line="264" w:lineRule="auto"/>
        <w:jc w:val="center"/>
      </w:pPr>
      <w:r>
        <w:rPr>
          <w:rFonts w:ascii="Times New Roman" w:hAnsi="Times New Roman" w:eastAsia="Times New Roman"/>
          <w:b/>
          <w:color w:val="1E40AF"/>
          <w:sz w:val="26"/>
        </w:rPr>
        <w:t>CHỦ ĐỀ STEM: THIẾT KẾ HỘP CÓ THỂ TÍCH LỚN NHẤT VỚI LƯỢNG VẬT LIỆU CHO TRƯỚC</w:t>
      </w:r>
    </w:p>
    <w:p>
      <w:pPr>
        <w:spacing w:before="0" w:after="0" w:line="264" w:lineRule="auto"/>
        <w:jc w:val="center"/>
      </w:pPr>
      <w:r>
        <w:rPr>
          <w:rFonts w:ascii="Times New Roman" w:hAnsi="Times New Roman" w:eastAsia="Times New Roman"/>
          <w:sz w:val="26"/>
        </w:rPr>
        <w:t>Môn học: Toán – Lớp: 12 (Kết nối tri thức với cuộc sống) – thuộc Bài 5. Ứng dụng đạo hàm để giải quyết một số vấn đề liên quan đến thực tiễn</w:t>
      </w:r>
    </w:p>
    <w:p>
      <w:pPr>
        <w:spacing w:before="0" w:after="120" w:line="264" w:lineRule="auto"/>
        <w:jc w:val="center"/>
      </w:pPr>
      <w:r>
        <w:rPr>
          <w:rFonts w:ascii="Times New Roman" w:hAnsi="Times New Roman" w:eastAsia="Times New Roman"/>
          <w:sz w:val="26"/>
        </w:rPr>
        <w:t>Thời gian thực hiện: 02 tiết (Tiết PPCT: T21, T22) và thời gian học ngoài giờ lên lớp</w:t>
      </w:r>
    </w:p>
    <w:p>
      <w:pPr>
        <w:keepNext/>
        <w:spacing w:before="80" w:after="60" w:line="264" w:lineRule="auto"/>
        <w:jc w:val="both"/>
      </w:pPr>
      <w:r>
        <w:rPr>
          <w:rFonts w:ascii="Times New Roman" w:hAnsi="Times New Roman" w:eastAsia="Times New Roman"/>
          <w:b/>
          <w:sz w:val="26"/>
        </w:rPr>
        <w:t>I. YÊU CẦU CẦN ĐẠT</w:t>
      </w:r>
    </w:p>
    <w:p>
      <w:pPr>
        <w:keepNext/>
        <w:spacing w:before="0" w:after="60" w:line="264" w:lineRule="auto"/>
        <w:jc w:val="both"/>
      </w:pPr>
      <w:r>
        <w:rPr>
          <w:rFonts w:ascii="Times New Roman" w:hAnsi="Times New Roman" w:eastAsia="Times New Roman"/>
          <w:b/>
          <w:sz w:val="26"/>
        </w:rPr>
        <w:t>1. Kiến thức</w:t>
      </w:r>
    </w:p>
    <w:p>
      <w:pPr>
        <w:spacing w:before="0" w:after="60" w:line="264" w:lineRule="auto"/>
        <w:jc w:val="both"/>
      </w:pPr>
      <w:r>
        <w:rPr>
          <w:rFonts w:ascii="Times New Roman" w:hAnsi="Times New Roman" w:eastAsia="Times New Roman"/>
          <w:sz w:val="26"/>
        </w:rPr>
        <w:t>Sau bài học này, học sinh: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đạo hàm và khảo sát hàm số để giải bài toán tối ưu hoá về thể tích: lập hàm số thể tích hộp theo một biến, tìm tập xác định phù hợp thực tế, tìm giá trị lớn nhất bằng bảng biến thiên.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các bài toán: hộp không nắp gấp từ tấm bìa hình vuông (</w:t>
      </w:r>
      <m:oMath>
        <m:r>
          <m:t>x=</m:t>
        </m:r>
        <m:f>
          <m:fPr>
            <m:type m:val="bar"/>
          </m:fPr>
          <m:num>
            <m:r>
              <m:t>a</m:t>
            </m:r>
          </m:num>
          <m:den>
            <m:r>
              <m:t>6</m:t>
            </m:r>
          </m:den>
        </m:f>
      </m:oMath>
      <w:r>
        <w:rPr>
          <w:rFonts w:ascii="Times New Roman" w:hAnsi="Times New Roman" w:eastAsia="Times New Roman"/>
          <w:sz w:val="26"/>
        </w:rPr>
        <w:t xml:space="preserve">), hình chữ nhật; hộp có nắp đáy vuông và lon hình trụ có diện tích vật liệu cho trước (hình lập phương; </w:t>
      </w:r>
      <m:oMath>
        <m:r>
          <m:t>h=2r</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Tính được sai số tương đối giữa thể tích thiết kế và thể tích đo được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Liên môn: đổi đơn vị thể tích (</w:t>
      </w:r>
      <m:oMath>
        <m:r>
          <m:t>1</m:t>
        </m:r>
        <m:r>
          <m:rPr>
            <m:sty m:val="p"/>
          </m:rPr>
          <m:t> </m:t>
        </m:r>
        <m:r>
          <m:rPr>
            <m:sty m:val="p"/>
          </m:rPr>
          <m:t>d</m:t>
        </m:r>
        <m:sSup>
          <m:e>
            <m:r>
              <m:rPr>
                <m:sty m:val="p"/>
              </m:rPr>
              <m:t>m</m:t>
            </m:r>
          </m:e>
          <m:sup>
            <m:r>
              <m:t>3</m:t>
            </m:r>
          </m:sup>
        </m:sSup>
        <m:r>
          <m:t>=1</m:t>
        </m:r>
      </m:oMath>
      <w:r>
        <w:rPr>
          <w:rFonts w:ascii="Times New Roman" w:hAnsi="Times New Roman" w:eastAsia="Times New Roman"/>
          <w:sz w:val="26"/>
        </w:rPr>
        <w:t xml:space="preserve"> lít); đo thể tích bằng cách đong vật liệu rời (Vật lí); vẽ hình khai triển, gấp, dán hộp (Công nghệ).</w:t>
      </w:r>
    </w:p>
    <w:p>
      <w:pPr>
        <w:keepNext/>
        <w:spacing w:before="0" w:after="60" w:line="264" w:lineRule="auto"/>
        <w:jc w:val="both"/>
      </w:pPr>
      <w:r>
        <w:rPr>
          <w:rFonts w:ascii="Times New Roman" w:hAnsi="Times New Roman" w:eastAsia="Times New Roman"/>
          <w:b/>
          <w:sz w:val="26"/>
        </w:rPr>
        <w:t>2. Năng lực</w:t>
      </w:r>
    </w:p>
    <w:p>
      <w:pPr>
        <w:spacing w:before="0" w:after="60" w:line="264" w:lineRule="auto"/>
        <w:jc w:val="both"/>
      </w:pPr>
      <w:r>
        <w:rPr>
          <w:rFonts w:ascii="Times New Roman" w:hAnsi="Times New Roman" w:eastAsia="Times New Roman"/>
          <w:sz w:val="26"/>
        </w:rPr>
        <w:t>Thực hiện bài học này sẽ góp phần giúp học sinh rèn luyện và phát triển một số năng lực với các biểu hiện chủ yếu sau đây:</w:t>
      </w:r>
    </w:p>
    <w:p>
      <w:pPr>
        <w:keepNext/>
        <w:spacing w:before="0" w:after="60" w:line="264" w:lineRule="auto"/>
        <w:jc w:val="both"/>
      </w:pPr>
      <w:r>
        <w:rPr>
          <w:rFonts w:ascii="Times New Roman" w:hAnsi="Times New Roman" w:eastAsia="Times New Roman"/>
          <w:b/>
          <w:i/>
          <w:sz w:val="26"/>
        </w:rPr>
        <w:t>a)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hoá toán học:</w:t>
      </w:r>
      <w:r>
        <w:rPr>
          <w:rFonts w:ascii="Times New Roman" w:hAnsi="Times New Roman" w:eastAsia="Times New Roman"/>
          <w:sz w:val="26"/>
        </w:rPr>
        <w:t xml:space="preserve"> chuyển yêu cầu "hộp đựng được nhiều nhất từ một tấm bìa" thành bài toán tìm giá trị lớn nhất của hàm số </w:t>
      </w:r>
      <m:oMath>
        <m:r>
          <m:t>V(x)=x(a−2x)(b−2x)</m:t>
        </m:r>
      </m:oMath>
      <w:r>
        <w:rPr>
          <w:rFonts w:ascii="Times New Roman" w:hAnsi="Times New Roman" w:eastAsia="Times New Roman"/>
          <w:sz w:val="26"/>
        </w:rPr>
        <w:t xml:space="preserve"> trên </w:t>
      </w:r>
      <m:oMath>
        <m:d>
          <m:dPr>
            <m:sepChr m:val=""/>
          </m:dPr>
          <m:e>
            <m:r>
              <m:t>0</m:t>
            </m:r>
            <m:r>
              <m:t>;</m:t>
            </m:r>
            <m:f>
              <m:fPr>
                <m:type m:val="bar"/>
              </m:fPr>
              <m:num>
                <m:r>
                  <m:t>a</m:t>
                </m:r>
              </m:num>
              <m:den>
                <m:r>
                  <m:t>2</m:t>
                </m:r>
              </m:den>
            </m:f>
          </m:e>
        </m:d>
      </m:oMath>
      <w:r>
        <w:rPr>
          <w:rFonts w:ascii="Times New Roman" w:hAnsi="Times New Roman" w:eastAsia="Times New Roman"/>
          <w:sz w:val="26"/>
        </w:rPr>
        <w:t>; diễn giải kết quả theo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giải thích vì sao công thức </w:t>
      </w:r>
      <m:oMath>
        <m:r>
          <m:t>x=</m:t>
        </m:r>
        <m:f>
          <m:fPr>
            <m:type m:val="bar"/>
          </m:fPr>
          <m:num>
            <m:r>
              <m:t>a</m:t>
            </m:r>
          </m:num>
          <m:den>
            <m:r>
              <m:t>6</m:t>
            </m:r>
          </m:den>
        </m:f>
      </m:oMath>
      <w:r>
        <w:rPr>
          <w:rFonts w:ascii="Times New Roman" w:hAnsi="Times New Roman" w:eastAsia="Times New Roman"/>
          <w:sz w:val="26"/>
        </w:rPr>
        <w:t xml:space="preserve"> chỉ đúng với tấm vuông; lập luận từ bảng biến thiên để kết luận.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thực hiện quy trình 3 bước của bài toán tối ưu hoá; giải phương trình bậc hai </w:t>
      </w:r>
      <m:oMath>
        <m:sSup>
          <m:e>
            <m:r>
              <m:t>V</m:t>
            </m:r>
          </m:e>
          <m:sup>
            <m:r>
              <m:t>′</m:t>
            </m:r>
          </m:sup>
        </m:sSup>
        <m:r>
          <m:t>(x)=0</m:t>
        </m:r>
      </m:oMath>
      <w:r>
        <w:rPr>
          <w:rFonts w:ascii="Times New Roman" w:hAnsi="Times New Roman" w:eastAsia="Times New Roman"/>
          <w:sz w:val="26"/>
        </w:rPr>
        <w:t xml:space="preserve"> và chọn nghiệm phù hợp.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thước, compa, máy tính cầm tay; dùng GeoGebra, bảng tính để mô phỏng </w:t>
      </w:r>
      <m:oMath>
        <m:r>
          <m:t>V(x)</m:t>
        </m:r>
      </m:oMath>
      <w:r>
        <w:rPr>
          <w:rFonts w:ascii="Times New Roman" w:hAnsi="Times New Roman" w:eastAsia="Times New Roman"/>
          <w:sz w:val="26"/>
        </w:rPr>
        <w:t xml:space="preserve"> và kiểm chứng điểm tối ưu.</w:t>
      </w:r>
    </w:p>
    <w:p>
      <w:pPr>
        <w:keepNext/>
        <w:spacing w:before="0" w:after="60" w:line="264" w:lineRule="auto"/>
        <w:jc w:val="both"/>
      </w:pPr>
      <w:r>
        <w:rPr>
          <w:rFonts w:ascii="Times New Roman" w:hAnsi="Times New Roman" w:eastAsia="Times New Roman"/>
          <w:b/>
          <w:i/>
          <w:sz w:val="26"/>
        </w:rPr>
        <w:t>b) Năng lực chung và năng lực STEM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tìm hiểu cách gấp, dán hộp; tự điều chỉnh khi hộp thử nghiệm chưa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phân công trong nhóm (tính toán – vẽ khai triển – cắt gấp – đo thử – thuyết trình); phản biện sản phẩm của nhóm bạn.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đề xuất, so sánh các phương án cắt góc; cải tiến nếp gấp, mép dán để hộp chắc chắn.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Năng lực thiết kế kĩ thuật (STEM):</w:t>
      </w:r>
      <w:r>
        <w:rPr>
          <w:rFonts w:ascii="Times New Roman" w:hAnsi="Times New Roman" w:eastAsia="Times New Roman"/>
          <w:sz w:val="26"/>
        </w:rPr>
        <w:t xml:space="preserve"> thực hiện các bước của quy trình thiết kế kĩ thuật: xác định vấn đề và tiêu chí – nghiên cứu kiến thức nền – lựa chọn giải pháp – chế tạo, thử nghiệm – chia sẻ, điều chỉnh.</w:t>
      </w:r>
    </w:p>
    <w:p>
      <w:pPr>
        <w:keepNext/>
        <w:spacing w:before="0" w:after="6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5.3.NC1a – Sử dụng sáng tạo công nghệ số:</w:t>
      </w:r>
      <w:r>
        <w:rPr>
          <w:rFonts w:ascii="Times New Roman" w:hAnsi="Times New Roman" w:eastAsia="Times New Roman"/>
          <w:sz w:val="26"/>
        </w:rPr>
        <w:t xml:space="preserve"> dùng bảng tính (Excel/Google Sheets) lập bảng giá trị </w:t>
      </w:r>
      <m:oMath>
        <m:r>
          <m:t>V(x)</m:t>
        </m:r>
      </m:oMath>
      <w:r>
        <w:rPr>
          <w:rFonts w:ascii="Times New Roman" w:hAnsi="Times New Roman" w:eastAsia="Times New Roman"/>
          <w:sz w:val="26"/>
        </w:rPr>
        <w:t xml:space="preserve"> với bước </w:t>
      </w:r>
      <m:oMath>
        <m:r>
          <m:t>0</m:t>
        </m:r>
        <m:r>
          <m:t>,</m:t>
        </m:r>
        <m:r>
          <m:t>1</m:t>
        </m:r>
      </m:oMath>
      <w:r>
        <w:rPr>
          <w:rFonts w:ascii="Times New Roman" w:hAnsi="Times New Roman" w:eastAsia="Times New Roman"/>
          <w:sz w:val="26"/>
        </w:rPr>
        <w:t xml:space="preserve"> cm để mô hình hoá và tìm phương án cắt góc tối ưu (HĐ2,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vẽ đồ thị </w:t>
      </w:r>
      <m:oMath>
        <m:r>
          <m:t>V(x)</m:t>
        </m:r>
      </m:oMath>
      <w:r>
        <w:rPr>
          <w:rFonts w:ascii="Times New Roman" w:hAnsi="Times New Roman" w:eastAsia="Times New Roman"/>
          <w:sz w:val="26"/>
        </w:rPr>
        <w:t xml:space="preserve"> bằng GeoGebra, minh hoạ điểm cực đại; làm slide, ảnh, video ngắn báo cáo sản phẩm (HĐ2, HĐ4, HĐ5).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NLc – Năng lực AI: kĩ thuật và ứng dụng AI:</w:t>
      </w:r>
      <w:r>
        <w:rPr>
          <w:rFonts w:ascii="Times New Roman" w:hAnsi="Times New Roman" w:eastAsia="Times New Roman"/>
          <w:sz w:val="26"/>
        </w:rPr>
        <w:t xml:space="preserve"> dùng công cụ AI hỗ trợ giải toán có hiển thị từng bước để đối chiếu kết quả tính toán, phát hiện lỗi sai; không dùng AI thay cho việc tự trình bày lời giải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Phẩm chất</w:t>
      </w:r>
    </w:p>
    <w:p>
      <w:pPr>
        <w:spacing w:before="0" w:after="60" w:line="264" w:lineRule="auto"/>
        <w:jc w:val="both"/>
      </w:pPr>
      <w:r>
        <w:rPr>
          <w:rFonts w:ascii="Times New Roman" w:hAnsi="Times New Roman" w:eastAsia="Times New Roman"/>
          <w:sz w:val="26"/>
        </w:rPr>
        <w:t>Bài học này góp phần hình thành và phát triển phẩm chất chủ yếu với những biểu hiện sau đây: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kiên trì đo, cắt, gấp, thử nghiệm và làm lại khi chưa đạt tiêu chí.</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hoàn thành phần việc được phân công; sử dụng tiết kiệm vật liệu, tái sử dụng bìa cũ; giữ vệ sinh lớp học khi cắt dán.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ghi đúng số liệu đo; ghi rõ phần có hỗ trợ của AI; không sửa số liệu cho "đẹp".</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Thiết lập được hàm số thể tích hộp </w:t>
      </w:r>
      <m:oMath>
        <m:r>
          <m:t>V(x)=x(a−2x)(b−2x)</m:t>
        </m:r>
      </m:oMath>
      <w:r>
        <w:rPr>
          <w:rFonts w:ascii="Times New Roman" w:hAnsi="Times New Roman" w:eastAsia="Times New Roman"/>
          <w:sz w:val="26"/>
        </w:rPr>
        <w:t xml:space="preserve"> và tìm được kích thước tối ưu bằng đạo hàm hoặc bảng tính,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Đảm nhận vai trò "thư kí – tính toán" của nhóm: lập bảng tính, tính thể tích thiết kế, sai số; cắt dán nhẹ ngay tại bàn, không đứng, cúi gập người hay mang vác.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Trải nghiệm cầm nắm, gấp mô hình hộp giấy; nêu được công thức thể tích </w:t>
      </w:r>
      <m:oMath>
        <m:r>
          <m:t>V(x)</m:t>
        </m:r>
      </m:oMath>
      <w:r>
        <w:rPr>
          <w:rFonts w:ascii="Times New Roman" w:hAnsi="Times New Roman" w:eastAsia="Times New Roman"/>
          <w:sz w:val="26"/>
        </w:rPr>
        <w:t xml:space="preserve"> và tìm kích thước tối ưu qua trao đổi với nhóm; miễn dùng dao, kéo sắc nhọn và đọc đồ thị </w:t>
      </w:r>
      <m:oMath>
        <m:r>
          <m:t>V(x)</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Giáo viên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SGK Toán 12 tập một (Kết nối tri thức với cuộc sống), Bài 5, trang 33 – 41 (Ví dụ 5, Chú ý tr.37); SGV Toán 12; kế hoạch bài dạy; máy tính, màn trình chiếu, bài trình chiếu Slide_TOAN12_STEM_ThietKeHop_T21-22.pptx.</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Một hộp mẫu gấp từ tấm bìa A4 với </w:t>
      </w:r>
      <m:oMath>
        <m:r>
          <m:t>x≈4</m:t>
        </m:r>
      </m:oMath>
      <w:r>
        <w:rPr>
          <w:rFonts w:ascii="Times New Roman" w:hAnsi="Times New Roman" w:eastAsia="Times New Roman"/>
          <w:sz w:val="26"/>
        </w:rPr>
        <w:t xml:space="preserve"> cm (giải pháp mẫu) và hai hộp đối chứng (</w:t>
      </w:r>
      <m:oMath>
        <m:r>
          <m:t>x=2</m:t>
        </m:r>
      </m:oMath>
      <w:r>
        <w:rPr>
          <w:rFonts w:ascii="Times New Roman" w:hAnsi="Times New Roman" w:eastAsia="Times New Roman"/>
          <w:sz w:val="26"/>
        </w:rPr>
        <w:t xml:space="preserve"> cm, </w:t>
      </w:r>
      <m:oMath>
        <m:r>
          <m:t>x=7</m:t>
        </m:r>
      </m:oMath>
      <w:r>
        <w:rPr>
          <w:rFonts w:ascii="Times New Roman" w:hAnsi="Times New Roman" w:eastAsia="Times New Roman"/>
          <w:sz w:val="26"/>
        </w:rPr>
        <w:t xml:space="preserve"> cm); ca đong có vạch chia 50 mL, 2 kg gạo.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Tệp GeoGebra vẽ sẵn đồ thị </w:t>
      </w:r>
      <m:oMath>
        <m:r>
          <m:t>V(x)</m:t>
        </m:r>
      </m:oMath>
      <w:r>
        <w:rPr>
          <w:rFonts w:ascii="Times New Roman" w:hAnsi="Times New Roman" w:eastAsia="Times New Roman"/>
          <w:sz w:val="26"/>
        </w:rPr>
        <w:t>; tệp bảng tính mẫu; Phiếu học tập số 1, 2, 3, phiếu ghi kết quả thử nghiệm, Nhật ký sử dụng AI (Phụ lục 1); bộ công cụ đánh giá (Phụ lục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Mã QR bài trắc nghiệm củng cố online.</w:t>
      </w:r>
    </w:p>
    <w:p>
      <w:pPr>
        <w:keepNext/>
        <w:spacing w:before="0" w:after="60" w:line="264" w:lineRule="auto"/>
        <w:jc w:val="both"/>
      </w:pPr>
      <w:r>
        <w:rPr>
          <w:rFonts w:ascii="Times New Roman" w:hAnsi="Times New Roman" w:eastAsia="Times New Roman"/>
          <w:b/>
          <w:sz w:val="26"/>
        </w:rPr>
        <w:t>2. Học sinh (mỗi nhóm 5 – 6 học sinh)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SGK, vở ghi, máy tính cầm tay, thước kẻ, êke, bút chì; điện thoại/máy tính có GeoGebra, bảng tính (dùng theo hướng dẫn của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Vật liệu chế tạo (dùng ở HĐ4): 2 tấm bìa cứng khổ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sz w:val="26"/>
        </w:rPr>
        <w:t>), kéo hoặc dao rọc giấy, băng dính, keo dán, giấy màu trang trí; gạo hoặc hạt cà phê, ca đong để thử nghiệm.</w:t>
      </w:r>
    </w:p>
    <w:p>
      <w:pPr>
        <w:keepNext/>
        <w:spacing w:before="0" w:after="60" w:line="264" w:lineRule="auto"/>
        <w:jc w:val="both"/>
      </w:pPr>
      <w:r>
        <w:rPr>
          <w:rFonts w:ascii="Times New Roman" w:hAnsi="Times New Roman" w:eastAsia="Times New Roman"/>
          <w:b/>
          <w:sz w:val="26"/>
        </w:rPr>
        <w:t>3. Tích hợp STEM trong chủ đề</w:t>
      </w:r>
    </w:p>
    <w:tbl>
      <w:tblPr>
        <w:tblStyle w:val="TableGrid"/>
        <w:tblW w:type="auto" w:w="0"/>
        <w:jc w:val="center"/>
        <w:tblLayout w:type="fixed"/>
        <w:tblLook w:firstColumn="1" w:firstRow="1" w:lastColumn="0" w:lastRow="0" w:noHBand="0" w:noVBand="1" w:val="04A0"/>
      </w:tblPr>
      <w:tblGrid>
        <w:gridCol w:w="5103"/>
        <w:gridCol w:w="5103"/>
      </w:tblGrid>
      <w:tr>
        <w:tc>
          <w:tcPr>
            <w:tcW w:type="dxa" w:w="2268"/>
            <w:shd w:val="clear" w:color="auto" w:fill="DCE6F2"/>
            <w:vAlign w:val="center"/>
          </w:tcPr>
          <w:p>
            <w:pPr>
              <w:spacing w:before="0" w:after="20" w:line="264" w:lineRule="auto"/>
              <w:jc w:val="center"/>
            </w:pPr>
            <w:r>
              <w:rPr>
                <w:rFonts w:ascii="Times New Roman" w:hAnsi="Times New Roman" w:eastAsia="Times New Roman"/>
                <w:b/>
                <w:sz w:val="24"/>
              </w:rPr>
              <w:t>Lĩnh vực</w:t>
            </w:r>
          </w:p>
        </w:tc>
        <w:tc>
          <w:tcPr>
            <w:tcW w:type="dxa" w:w="7937"/>
            <w:shd w:val="clear" w:color="auto" w:fill="DCE6F2"/>
            <w:vAlign w:val="center"/>
          </w:tcPr>
          <w:p>
            <w:pPr>
              <w:spacing w:before="0" w:after="20" w:line="264" w:lineRule="auto"/>
              <w:jc w:val="center"/>
            </w:pPr>
            <w:r>
              <w:rPr>
                <w:rFonts w:ascii="Times New Roman" w:hAnsi="Times New Roman" w:eastAsia="Times New Roman"/>
                <w:b/>
                <w:sz w:val="24"/>
              </w:rPr>
              <w:t>Nội dung tích hợp trong chủ đề</w:t>
            </w:r>
          </w:p>
        </w:tc>
      </w:tr>
      <w:tr>
        <w:tc>
          <w:tcPr>
            <w:tcW w:type="dxa" w:w="2268"/>
            <w:vAlign w:val="center"/>
          </w:tcPr>
          <w:p>
            <w:pPr>
              <w:spacing w:before="0" w:after="20" w:line="264" w:lineRule="auto"/>
              <w:jc w:val="left"/>
            </w:pPr>
            <w:r>
              <w:rPr>
                <w:rFonts w:ascii="Times New Roman" w:hAnsi="Times New Roman" w:eastAsia="Times New Roman"/>
                <w:sz w:val="24"/>
              </w:rPr>
              <w:t>S – Khoa học (Vật lí)</w:t>
            </w:r>
          </w:p>
        </w:tc>
        <w:tc>
          <w:tcPr>
            <w:tcW w:type="dxa" w:w="7937"/>
            <w:vAlign w:val="center"/>
          </w:tcPr>
          <w:p>
            <w:pPr>
              <w:spacing w:before="0" w:after="20" w:line="264" w:lineRule="auto"/>
              <w:jc w:val="left"/>
            </w:pPr>
            <w:r>
              <w:rPr>
                <w:rFonts w:ascii="Times New Roman" w:hAnsi="Times New Roman" w:eastAsia="Times New Roman"/>
                <w:sz w:val="24"/>
              </w:rPr>
              <w:t>Thể tích, đơn vị đo thể tích (</w:t>
            </w:r>
            <m:oMath>
              <m:r>
                <m:rPr>
                  <m:sty m:val="p"/>
                </m:rPr>
                <m:t>c</m:t>
              </m:r>
              <m:sSup>
                <m:e>
                  <m:r>
                    <m:rPr>
                      <m:sty m:val="p"/>
                    </m:rPr>
                    <m:t>m</m:t>
                  </m:r>
                </m:e>
                <m:sup>
                  <m:r>
                    <m:t>3</m:t>
                  </m:r>
                </m:sup>
              </m:sSup>
            </m:oMath>
            <w:r>
              <w:rPr>
                <w:rFonts w:ascii="Times New Roman" w:hAnsi="Times New Roman" w:eastAsia="Times New Roman"/>
                <w:sz w:val="24"/>
              </w:rPr>
              <w:t xml:space="preserve">, </w:t>
            </w:r>
            <m:oMath>
              <m:r>
                <m:rPr>
                  <m:sty m:val="p"/>
                </m:rPr>
                <m:t>d</m:t>
              </m:r>
              <m:sSup>
                <m:e>
                  <m:r>
                    <m:rPr>
                      <m:sty m:val="p"/>
                    </m:rPr>
                    <m:t>m</m:t>
                  </m:r>
                </m:e>
                <m:sup>
                  <m:r>
                    <m:t>3</m:t>
                  </m:r>
                </m:sup>
              </m:sSup>
            </m:oMath>
            <w:r>
              <w:rPr>
                <w:rFonts w:ascii="Times New Roman" w:hAnsi="Times New Roman" w:eastAsia="Times New Roman"/>
                <w:sz w:val="24"/>
              </w:rPr>
              <w:t>, lít); đo thể tích bằng cách đong vật liệu rời; khối lượng riêng gần đúng của gạo, cà phê hạt.</w:t>
            </w:r>
          </w:p>
        </w:tc>
      </w:tr>
      <w:tr>
        <w:tc>
          <w:tcPr>
            <w:tcW w:type="dxa" w:w="2268"/>
            <w:vAlign w:val="center"/>
          </w:tcPr>
          <w:p>
            <w:pPr>
              <w:spacing w:before="0" w:after="20" w:line="264" w:lineRule="auto"/>
              <w:jc w:val="left"/>
            </w:pPr>
            <w:r>
              <w:rPr>
                <w:rFonts w:ascii="Times New Roman" w:hAnsi="Times New Roman" w:eastAsia="Times New Roman"/>
                <w:sz w:val="24"/>
              </w:rPr>
              <w:t>T – Công nghệ</w:t>
            </w:r>
          </w:p>
        </w:tc>
        <w:tc>
          <w:tcPr>
            <w:tcW w:type="dxa" w:w="7937"/>
            <w:vAlign w:val="center"/>
          </w:tcPr>
          <w:p>
            <w:pPr>
              <w:spacing w:before="0" w:after="20" w:line="264" w:lineRule="auto"/>
              <w:jc w:val="left"/>
            </w:pPr>
            <w:r>
              <w:rPr>
                <w:rFonts w:ascii="Times New Roman" w:hAnsi="Times New Roman" w:eastAsia="Times New Roman"/>
                <w:sz w:val="24"/>
              </w:rPr>
              <w:t xml:space="preserve">GeoGebra (đồ thị </w:t>
            </w:r>
            <m:oMath>
              <m:r>
                <m:t>V(x)</m:t>
              </m:r>
            </m:oMath>
            <w:r>
              <w:rPr>
                <w:rFonts w:ascii="Times New Roman" w:hAnsi="Times New Roman" w:eastAsia="Times New Roman"/>
                <w:sz w:val="24"/>
              </w:rPr>
              <w:t xml:space="preserve">, điểm cực đại); bảng tính Excel/Google Sheets (bảng giá trị </w:t>
            </w:r>
            <m:oMath>
              <m:r>
                <m:t>V(x)</m:t>
              </m:r>
            </m:oMath>
            <w:r>
              <w:rPr>
                <w:rFonts w:ascii="Times New Roman" w:hAnsi="Times New Roman" w:eastAsia="Times New Roman"/>
                <w:sz w:val="24"/>
              </w:rPr>
              <w:t>); dụng cụ cắt, gấp, dán; chatbot AI giải toán từng bước (có kiểm chứng); Google Classroom/Padlet.</w:t>
            </w:r>
          </w:p>
        </w:tc>
      </w:tr>
      <w:tr>
        <w:tc>
          <w:tcPr>
            <w:tcW w:type="dxa" w:w="2268"/>
            <w:vAlign w:val="center"/>
          </w:tcPr>
          <w:p>
            <w:pPr>
              <w:spacing w:before="0" w:after="20" w:line="264" w:lineRule="auto"/>
              <w:jc w:val="left"/>
            </w:pPr>
            <w:r>
              <w:rPr>
                <w:rFonts w:ascii="Times New Roman" w:hAnsi="Times New Roman" w:eastAsia="Times New Roman"/>
                <w:sz w:val="24"/>
              </w:rPr>
              <w:t>E – Kĩ thuật</w:t>
            </w:r>
          </w:p>
        </w:tc>
        <w:tc>
          <w:tcPr>
            <w:tcW w:type="dxa" w:w="7937"/>
            <w:vAlign w:val="center"/>
          </w:tcPr>
          <w:p>
            <w:pPr>
              <w:spacing w:before="0" w:after="20" w:line="264" w:lineRule="auto"/>
              <w:jc w:val="left"/>
            </w:pPr>
            <w:r>
              <w:rPr>
                <w:rFonts w:ascii="Times New Roman" w:hAnsi="Times New Roman" w:eastAsia="Times New Roman"/>
                <w:sz w:val="24"/>
              </w:rPr>
              <w:t>Quy trình thiết kế kĩ thuật: xác định tiêu chí và ràng buộc (một tấm bìa A4, hộp không nắp); bản vẽ khai triển; chế tạo; thử nghiệm (đong, so sánh với tính toán); điều chỉnh nếp gấp, mép dán.</w:t>
            </w:r>
          </w:p>
        </w:tc>
      </w:tr>
      <w:tr>
        <w:tc>
          <w:tcPr>
            <w:tcW w:type="dxa" w:w="2268"/>
            <w:vAlign w:val="center"/>
          </w:tcPr>
          <w:p>
            <w:pPr>
              <w:spacing w:before="0" w:after="20" w:line="264" w:lineRule="auto"/>
              <w:jc w:val="left"/>
            </w:pPr>
            <w:r>
              <w:rPr>
                <w:rFonts w:ascii="Times New Roman" w:hAnsi="Times New Roman" w:eastAsia="Times New Roman"/>
                <w:sz w:val="24"/>
              </w:rPr>
              <w:t>M – Toán học</w:t>
            </w:r>
          </w:p>
        </w:tc>
        <w:tc>
          <w:tcPr>
            <w:tcW w:type="dxa" w:w="7937"/>
            <w:vAlign w:val="center"/>
          </w:tcPr>
          <w:p>
            <w:pPr>
              <w:spacing w:before="0" w:after="20" w:line="264" w:lineRule="auto"/>
              <w:jc w:val="left"/>
            </w:pPr>
            <w:r>
              <w:rPr>
                <w:rFonts w:ascii="Times New Roman" w:hAnsi="Times New Roman" w:eastAsia="Times New Roman"/>
                <w:sz w:val="24"/>
              </w:rPr>
              <w:t xml:space="preserve">Hàm số thể tích </w:t>
            </w:r>
            <m:oMath>
              <m:r>
                <m:t>V(x)</m:t>
              </m:r>
            </m:oMath>
            <w:r>
              <w:rPr>
                <w:rFonts w:ascii="Times New Roman" w:hAnsi="Times New Roman" w:eastAsia="Times New Roman"/>
                <w:sz w:val="24"/>
              </w:rPr>
              <w:t>; đạo hàm, bảng biến thiên; giá trị lớn nhất của hàm số trên khoảng; quy trình giải bài toán tối ưu hoá; sai số tương đối.</w:t>
            </w:r>
          </w:p>
        </w:tc>
      </w:tr>
      <w:tr>
        <w:tc>
          <w:tcPr>
            <w:tcW w:type="dxa" w:w="2268"/>
            <w:vAlign w:val="center"/>
          </w:tcPr>
          <w:p>
            <w:pPr>
              <w:spacing w:before="0" w:after="20" w:line="264" w:lineRule="auto"/>
              <w:jc w:val="left"/>
            </w:pPr>
            <w:r>
              <w:rPr>
                <w:rFonts w:ascii="Times New Roman" w:hAnsi="Times New Roman" w:eastAsia="Times New Roman"/>
                <w:sz w:val="24"/>
              </w:rPr>
              <w:t>Liên môn khác</w:t>
            </w:r>
          </w:p>
        </w:tc>
        <w:tc>
          <w:tcPr>
            <w:tcW w:type="dxa" w:w="7937"/>
            <w:vAlign w:val="center"/>
          </w:tcPr>
          <w:p>
            <w:pPr>
              <w:spacing w:before="0" w:after="20" w:line="264" w:lineRule="auto"/>
              <w:jc w:val="left"/>
            </w:pPr>
            <w:r>
              <w:rPr>
                <w:rFonts w:ascii="Times New Roman" w:hAnsi="Times New Roman" w:eastAsia="Times New Roman"/>
                <w:sz w:val="24"/>
              </w:rPr>
              <w:t>Mĩ thuật: trang trí nhãn hộp "Cà phê quê hương"; Ngữ văn: thuyết trình giới thiệu sản phẩm; Giáo dục kinh tế và pháp luật: tiết kiệm chi phí bao bì.</w:t>
            </w:r>
          </w:p>
        </w:tc>
      </w:tr>
    </w:tbl>
    <w:p>
      <w:pPr>
        <w:keepNext/>
        <w:spacing w:before="0" w:after="60" w:line="264" w:lineRule="auto"/>
        <w:jc w:val="both"/>
      </w:pPr>
      <w:r>
        <w:rPr>
          <w:rFonts w:ascii="Times New Roman" w:hAnsi="Times New Roman" w:eastAsia="Times New Roman"/>
          <w:b/>
          <w:sz w:val="26"/>
        </w:rPr>
        <w:t>4. Lưu ý an toàn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Dùng kéo, dao rọc giấy đúng cách, cắt trên bìa lót; cất dao ngay sau khi dùng; không đùa nghịch với dụng cụ sắc.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Dùng keo dán theo hướng dẫn, tránh dính vào mắt; giữ vệ sinh, thu gom giấy vụn sau khi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Gạo, hạt cà phê dùng thử nghiệm phải được thu lại để sử dụng, không làm rơi vãi lãng phí.</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Phiếu học tập số 1 – 3 in sẵn (khung bảng giá trị, khung bản vẽ); tấm bìa A4 nhóm đã kẻ sẵn đường cắt; kéo nhỏ, băng dính để tại bàn HSKT. Đệm tựa lưng, giá đỡ sách;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Phiếu chữ to giấy trắng ngà, kính lúp, đèn bàn; máy tính cầm tay dán chấm nổi phím 5 và =; bàn đầu chính diện bảng.</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(T21)</w:t>
            </w:r>
          </w:p>
        </w:tc>
        <w:tc>
          <w:tcPr>
            <w:tcW w:type="dxa" w:w="6690"/>
            <w:vAlign w:val="center"/>
          </w:tcPr>
          <w:p>
            <w:pPr>
              <w:spacing w:before="0" w:after="20" w:line="264" w:lineRule="auto"/>
              <w:jc w:val="left"/>
            </w:pPr>
            <w:r>
              <w:rPr>
                <w:rFonts w:ascii="Times New Roman" w:hAnsi="Times New Roman" w:eastAsia="Times New Roman"/>
                <w:sz w:val="24"/>
              </w:rPr>
              <w:t>Hoạt động 1: Xác định vấn đề (tình huống hộp đựng cà phê; tiêu chí sản phẩm; Phiếu học tập số 1)</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Hoạt động 2: Nghiên cứu kiến thức nền và đề xuất giải pháp (Nội dung 1 – 3; Phiếu học tập số 2)</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Hoạt động 3: Lựa chọn giải pháp – bản thiết kế hộp từ tấm bìa A4 (Phiếu học tập số 3); Trạm kiểm chứng AI</w:t>
            </w:r>
          </w:p>
        </w:tc>
        <w:tc>
          <w:tcPr>
            <w:tcW w:type="dxa" w:w="1701"/>
            <w:vAlign w:val="center"/>
          </w:tcPr>
          <w:p>
            <w:pPr>
              <w:spacing w:before="0" w:after="20" w:line="264" w:lineRule="auto"/>
              <w:jc w:val="center"/>
            </w:pPr>
            <w:r>
              <w:rPr>
                <w:rFonts w:ascii="Times New Roman" w:hAnsi="Times New Roman" w:eastAsia="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Giao nhiệm vụ Hoạt động 4 (thực hiện ngoài giờ lên lớp)</w:t>
            </w:r>
          </w:p>
        </w:tc>
        <w:tc>
          <w:tcPr>
            <w:tcW w:type="dxa" w:w="1701"/>
            <w:vAlign w:val="center"/>
          </w:tcPr>
          <w:p>
            <w:pPr>
              <w:spacing w:before="0" w:after="20" w:line="264" w:lineRule="auto"/>
              <w:jc w:val="center"/>
            </w:pPr>
            <w:r>
              <w:rPr>
                <w:rFonts w:ascii="Times New Roman" w:hAnsi="Times New Roman" w:eastAsia="Times New Roman"/>
                <w:sz w:val="24"/>
              </w:rPr>
              <w:t>2</w:t>
            </w:r>
          </w:p>
        </w:tc>
      </w:tr>
      <w:tr>
        <w:tc>
          <w:tcPr>
            <w:tcW w:type="dxa" w:w="1814"/>
            <w:vAlign w:val="center"/>
          </w:tcPr>
          <w:p>
            <w:pPr>
              <w:spacing w:before="0" w:after="20" w:line="264" w:lineRule="auto"/>
              <w:jc w:val="center"/>
            </w:pPr>
            <w:r>
              <w:rPr>
                <w:rFonts w:ascii="Times New Roman" w:hAnsi="Times New Roman" w:eastAsia="Times New Roman"/>
                <w:sz w:val="24"/>
              </w:rPr>
              <w:t>Ngoài giờ</w:t>
            </w:r>
          </w:p>
        </w:tc>
        <w:tc>
          <w:tcPr>
            <w:tcW w:type="dxa" w:w="6690"/>
            <w:vAlign w:val="center"/>
          </w:tcPr>
          <w:p>
            <w:pPr>
              <w:spacing w:before="0" w:after="20" w:line="264" w:lineRule="auto"/>
              <w:jc w:val="left"/>
            </w:pPr>
            <w:r>
              <w:rPr>
                <w:rFonts w:ascii="Times New Roman" w:hAnsi="Times New Roman" w:eastAsia="Times New Roman"/>
                <w:sz w:val="24"/>
              </w:rPr>
              <w:t>Hoạt động 4: Chế tạo, thử nghiệm và đánh giá (thực hiện ở nhà, 3 – 4 ngày)</w:t>
            </w:r>
          </w:p>
        </w:tc>
        <w:tc>
          <w:tcPr>
            <w:tcW w:type="dxa" w:w="1701"/>
            <w:vAlign w:val="center"/>
          </w:tcPr>
          <w:p>
            <w:pPr>
              <w:spacing w:before="0" w:after="20" w:line="264" w:lineRule="auto"/>
              <w:jc w:val="center"/>
            </w:pPr>
          </w:p>
        </w:tc>
      </w:tr>
      <w:tr>
        <w:tc>
          <w:tcPr>
            <w:tcW w:type="dxa" w:w="1814"/>
            <w:vAlign w:val="center"/>
          </w:tcPr>
          <w:p>
            <w:pPr>
              <w:spacing w:before="0" w:after="20" w:line="264" w:lineRule="auto"/>
              <w:jc w:val="center"/>
            </w:pPr>
            <w:r>
              <w:rPr>
                <w:rFonts w:ascii="Times New Roman" w:hAnsi="Times New Roman" w:eastAsia="Times New Roman"/>
                <w:sz w:val="24"/>
              </w:rPr>
              <w:t>Tiết 2 (T22)</w:t>
            </w:r>
          </w:p>
        </w:tc>
        <w:tc>
          <w:tcPr>
            <w:tcW w:type="dxa" w:w="6690"/>
            <w:vAlign w:val="center"/>
          </w:tcPr>
          <w:p>
            <w:pPr>
              <w:spacing w:before="0" w:after="20" w:line="264" w:lineRule="auto"/>
              <w:jc w:val="left"/>
            </w:pPr>
            <w:r>
              <w:rPr>
                <w:rFonts w:ascii="Times New Roman" w:hAnsi="Times New Roman" w:eastAsia="Times New Roman"/>
                <w:sz w:val="24"/>
              </w:rPr>
              <w:t>Hoạt động 5: Chia sẻ, thảo luận và điều chỉnh</w:t>
            </w:r>
          </w:p>
        </w:tc>
        <w:tc>
          <w:tcPr>
            <w:tcW w:type="dxa" w:w="1701"/>
            <w:vAlign w:val="center"/>
          </w:tcPr>
          <w:p>
            <w:pPr>
              <w:spacing w:before="0" w:after="20" w:line="264" w:lineRule="auto"/>
              <w:jc w:val="center"/>
            </w:pPr>
            <w:r>
              <w:rPr>
                <w:rFonts w:ascii="Times New Roman" w:hAnsi="Times New Roman" w:eastAsia="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Luyện tập: mở rộng hộp có nắp, lon hình trụ</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bài học: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 trên lớp</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(T21)</w:t>
      </w:r>
    </w:p>
    <w:p>
      <w:pPr>
        <w:keepNext/>
        <w:spacing w:before="80" w:after="60" w:line="264" w:lineRule="auto"/>
        <w:jc w:val="left"/>
      </w:pPr>
      <w:r>
        <w:rPr>
          <w:rFonts w:ascii="Times New Roman" w:hAnsi="Times New Roman" w:eastAsia="Times New Roman"/>
          <w:b/>
          <w:sz w:val="26"/>
        </w:rPr>
        <w:t>1. Hoạt động 1: Xác định vấn đề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Nhận ra nhu cầu làm một chiếc hộp đựng được nhiều nhất khi lượng vật liệu bị giới hạn; xác định nhiệm vụ thiết kế và các tiêu chí của sản phẩm.</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(b1) Đặt vấn đề.</w:t>
      </w:r>
      <w:r>
        <w:rPr>
          <w:rFonts w:ascii="Times New Roman" w:hAnsi="Times New Roman" w:eastAsia="Times New Roman"/>
          <w:sz w:val="26"/>
        </w:rPr>
        <w:t xml:space="preserve"> Hợp tác xã cà phê ở địa phương muốn đóng gói cà phê hạt rang bằng hộp giấy không nắp (có túi màng bên trong) làm từ những tấm bìa khổ A4 có sẵn. Mỗi hộp làm từ đúng một tấm bìa bằng cách cắt bỏ ở bốn góc bốn hình vuông bằng nhau rồi gập lên. Cắt góc lớn thì hộp cao nhưng đáy nhỏ; cắt góc nhỏ thì đáy rộng nhưng hộp thấp. </w:t>
      </w:r>
      <w:r>
        <w:rPr>
          <w:rFonts w:ascii="Times New Roman" w:hAnsi="Times New Roman" w:eastAsia="Times New Roman"/>
          <w:b/>
          <w:sz w:val="26"/>
        </w:rPr>
        <w:t>Cần cắt góc bao nhiêu để hộp đựng được nhiều cà phê nhất?</w:t>
      </w:r>
    </w:p>
    <w:p>
      <w:pPr>
        <w:spacing w:before="40" w:after="80" w:line="264" w:lineRule="auto"/>
        <w:jc w:val="center"/>
      </w:pPr>
      <w:r>
        <w:drawing>
          <wp:inline xmlns:a="http://schemas.openxmlformats.org/drawingml/2006/main" xmlns:pic="http://schemas.openxmlformats.org/drawingml/2006/picture">
            <wp:extent cx="3960000" cy="2970000"/>
            <wp:docPr id="1" name="Picture 1"/>
            <wp:cNvGraphicFramePr>
              <a:graphicFrameLocks noChangeAspect="1"/>
            </wp:cNvGraphicFramePr>
            <a:graphic>
              <a:graphicData uri="http://schemas.openxmlformats.org/drawingml/2006/picture">
                <pic:pic>
                  <pic:nvPicPr>
                    <pic:cNvPr id="0" name="khai_trien.png"/>
                    <pic:cNvPicPr/>
                  </pic:nvPicPr>
                  <pic:blipFill>
                    <a:blip r:embed="rId11"/>
                    <a:stretch>
                      <a:fillRect/>
                    </a:stretch>
                  </pic:blipFill>
                  <pic:spPr>
                    <a:xfrm>
                      <a:off x="0" y="0"/>
                      <a:ext cx="3960000" cy="2970000"/>
                    </a:xfrm>
                    <a:prstGeom prst="rect"/>
                  </pic:spPr>
                </pic:pic>
              </a:graphicData>
            </a:graphic>
          </wp:inline>
        </w:drawing>
      </w:r>
    </w:p>
    <w:p>
      <w:pPr>
        <w:spacing w:before="0" w:after="60" w:line="264" w:lineRule="auto"/>
        <w:jc w:val="both"/>
      </w:pPr>
      <w:r>
        <w:rPr>
          <w:rFonts w:ascii="Times New Roman" w:hAnsi="Times New Roman" w:eastAsia="Times New Roman"/>
          <w:b/>
          <w:sz w:val="26"/>
        </w:rPr>
        <w:t>(b2) Nhiệm vụ STEM.</w:t>
      </w:r>
      <w:r>
        <w:rPr>
          <w:rFonts w:ascii="Times New Roman" w:hAnsi="Times New Roman" w:eastAsia="Times New Roman"/>
          <w:sz w:val="26"/>
        </w:rPr>
        <w:t xml:space="preserve"> Mỗi nhóm thiết kế và chế tạo một hộp không nắp từ một tấm bìa A4 sao cho thể tích lớn nhất, đạt các tiêu chí:</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Tiêu chí 1 (vật liệu): làm từ đúng một tấm bìa A4, không ghép thêm bìa (được dùng băng dính để cố định góc).</w:t>
            </w:r>
          </w:p>
          <w:p>
            <w:pPr>
              <w:spacing w:before="0" w:after="20" w:line="264" w:lineRule="auto"/>
              <w:jc w:val="left"/>
            </w:pPr>
            <w:r>
              <w:rPr>
                <w:rFonts w:ascii="Times New Roman" w:hAnsi="Times New Roman" w:eastAsia="Times New Roman"/>
                <w:sz w:val="26"/>
              </w:rPr>
              <w:t>– Tiêu chí 2 (thể tích): kích thước được tính toán để thể tích lớn nhất; thể tích đo thực tế sai lệch không quá 10% so với thiết kế.</w:t>
            </w:r>
          </w:p>
          <w:p>
            <w:pPr>
              <w:spacing w:before="0" w:after="20" w:line="264" w:lineRule="auto"/>
              <w:jc w:val="left"/>
            </w:pPr>
            <w:r>
              <w:rPr>
                <w:rFonts w:ascii="Times New Roman" w:hAnsi="Times New Roman" w:eastAsia="Times New Roman"/>
                <w:sz w:val="26"/>
              </w:rPr>
              <w:t>– Tiêu chí 3 (độ bền): hộp đứng vững, chứa đầy gạo không bị bung, biến dạng.</w:t>
            </w:r>
          </w:p>
          <w:p>
            <w:pPr>
              <w:spacing w:before="0" w:after="20" w:line="264" w:lineRule="auto"/>
              <w:jc w:val="left"/>
            </w:pPr>
            <w:r>
              <w:rPr>
                <w:rFonts w:ascii="Times New Roman" w:hAnsi="Times New Roman" w:eastAsia="Times New Roman"/>
                <w:sz w:val="26"/>
              </w:rPr>
              <w:t>– Tiêu chí 4 (thẩm mĩ, thông tin): có nhãn sản phẩm, ghi kích thước và thể tích.</w:t>
            </w:r>
          </w:p>
        </w:tc>
      </w:tr>
    </w:tbl>
    <w:p>
      <w:pPr>
        <w:spacing w:before="0" w:after="60" w:line="264" w:lineRule="auto"/>
        <w:jc w:val="both"/>
      </w:pPr>
      <w:r>
        <w:rPr>
          <w:rFonts w:ascii="Times New Roman" w:hAnsi="Times New Roman" w:eastAsia="Times New Roman"/>
          <w:b/>
          <w:sz w:val="26"/>
        </w:rPr>
        <w:t>(b3) Phiếu học tập số 1:</w:t>
      </w:r>
      <w:r>
        <w:rPr>
          <w:rFonts w:ascii="Times New Roman" w:hAnsi="Times New Roman" w:eastAsia="Times New Roman"/>
          <w:sz w:val="26"/>
        </w:rPr>
        <w:t xml:space="preserve"> dự đoán cạnh hình vuông cắt bỏ </w:t>
      </w:r>
      <m:oMath>
        <m:r>
          <m:t>x</m:t>
        </m:r>
      </m:oMath>
      <w:r>
        <w:rPr>
          <w:rFonts w:ascii="Times New Roman" w:hAnsi="Times New Roman" w:eastAsia="Times New Roman"/>
          <w:sz w:val="26"/>
        </w:rPr>
        <w:t xml:space="preserve">; tính thể tích hộp với </w:t>
      </w:r>
      <m:oMath>
        <m:r>
          <m:t>x=2</m:t>
        </m:r>
      </m:oMath>
      <w:r>
        <w:rPr>
          <w:rFonts w:ascii="Times New Roman" w:hAnsi="Times New Roman" w:eastAsia="Times New Roman"/>
          <w:sz w:val="26"/>
        </w:rPr>
        <w:t xml:space="preserve">; </w:t>
      </w:r>
      <m:oMath>
        <m:r>
          <m:t>3</m:t>
        </m:r>
      </m:oMath>
      <w:r>
        <w:rPr>
          <w:rFonts w:ascii="Times New Roman" w:hAnsi="Times New Roman" w:eastAsia="Times New Roman"/>
          <w:sz w:val="26"/>
        </w:rPr>
        <w:t xml:space="preserve">; </w:t>
      </w:r>
      <m:oMath>
        <m:r>
          <m:t>5</m:t>
        </m:r>
      </m:oMath>
      <w:r>
        <w:rPr>
          <w:rFonts w:ascii="Times New Roman" w:hAnsi="Times New Roman" w:eastAsia="Times New Roman"/>
          <w:sz w:val="26"/>
        </w:rPr>
        <w:t xml:space="preserve">; </w:t>
      </w:r>
      <m:oMath>
        <m:r>
          <m:t>7</m:t>
        </m:r>
      </m:oMath>
      <w:r>
        <w:rPr>
          <w:rFonts w:ascii="Times New Roman" w:hAnsi="Times New Roman" w:eastAsia="Times New Roman"/>
          <w:sz w:val="26"/>
        </w:rPr>
        <w:t xml:space="preserve"> (cm) và nhận xét.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Dự đoán ban đầu của HS (ví dụ: </w:t>
      </w:r>
      <m:oMath>
        <m:r>
          <m:t>x=5</m:t>
        </m:r>
      </m:oMath>
      <w:r>
        <w:rPr>
          <w:rFonts w:ascii="Times New Roman" w:hAnsi="Times New Roman" w:eastAsia="Times New Roman"/>
          <w:sz w:val="26"/>
        </w:rPr>
        <w:t xml:space="preserve"> cm, </w:t>
      </w:r>
      <m:oMath>
        <m:r>
          <m:t>x=3</m:t>
        </m:r>
      </m:oMath>
      <w:r>
        <w:rPr>
          <w:rFonts w:ascii="Times New Roman" w:hAnsi="Times New Roman" w:eastAsia="Times New Roman"/>
          <w:sz w:val="26"/>
        </w:rPr>
        <w:t xml:space="preserve"> cm, </w:t>
      </w:r>
      <m:oMath>
        <m:r>
          <m:t>x=</m:t>
        </m:r>
        <m:f>
          <m:fPr>
            <m:type m:val="bar"/>
          </m:fPr>
          <m:num>
            <m:r>
              <m:t>21</m:t>
            </m:r>
          </m:num>
          <m:den>
            <m:r>
              <m:t>6</m:t>
            </m:r>
          </m:den>
        </m:f>
        <m:r>
          <m:t>=3</m:t>
        </m:r>
        <m:r>
          <m:t>,</m:t>
        </m:r>
        <m:r>
          <m:t>5</m:t>
        </m:r>
      </m:oMath>
      <w:r>
        <w:rPr>
          <w:rFonts w:ascii="Times New Roman" w:hAnsi="Times New Roman" w:eastAsia="Times New Roman"/>
          <w:sz w:val="26"/>
        </w:rPr>
        <w:t xml:space="preserve"> cm…) – GV ghi lại, chưa công bố đáp án.</w:t>
      </w:r>
    </w:p>
    <w:p>
      <w:pPr>
        <w:spacing w:before="0" w:after="60" w:line="264" w:lineRule="auto"/>
        <w:jc w:val="both"/>
      </w:pPr>
      <w:r>
        <w:rPr>
          <w:rFonts w:ascii="Times New Roman" w:hAnsi="Times New Roman" w:eastAsia="Times New Roman"/>
          <w:sz w:val="26"/>
        </w:rPr>
        <w:t xml:space="preserve">Phiếu số 1: </w:t>
      </w:r>
      <m:oMath>
        <m:r>
          <m:t>V(2)=873</m:t>
        </m:r>
        <m:r>
          <m:t>,</m:t>
        </m:r>
        <m:r>
          <m:t>8</m:t>
        </m:r>
      </m:oMath>
      <w:r>
        <w:rPr>
          <w:rFonts w:ascii="Times New Roman" w:hAnsi="Times New Roman" w:eastAsia="Times New Roman"/>
          <w:sz w:val="26"/>
        </w:rPr>
        <w:t xml:space="preserve">; </w:t>
      </w:r>
      <m:oMath>
        <m:r>
          <m:t>V(3)=1</m:t>
        </m:r>
        <m:r>
          <m:rPr>
            <m:sty m:val="p"/>
          </m:rPr>
          <m:t> </m:t>
        </m:r>
        <m:r>
          <m:t>066</m:t>
        </m:r>
        <m:r>
          <m:t>,</m:t>
        </m:r>
        <m:r>
          <m:t>5</m:t>
        </m:r>
      </m:oMath>
      <w:r>
        <w:rPr>
          <w:rFonts w:ascii="Times New Roman" w:hAnsi="Times New Roman" w:eastAsia="Times New Roman"/>
          <w:sz w:val="26"/>
        </w:rPr>
        <w:t xml:space="preserve">; </w:t>
      </w:r>
      <m:oMath>
        <m:r>
          <m:t>V(5)=1</m:t>
        </m:r>
        <m:r>
          <m:rPr>
            <m:sty m:val="p"/>
          </m:rPr>
          <m:t> </m:t>
        </m:r>
        <m:r>
          <m:t>083</m:t>
        </m:r>
        <m:r>
          <m:t>,</m:t>
        </m:r>
        <m:r>
          <m:t>5</m:t>
        </m:r>
      </m:oMath>
      <w:r>
        <w:rPr>
          <w:rFonts w:ascii="Times New Roman" w:hAnsi="Times New Roman" w:eastAsia="Times New Roman"/>
          <w:sz w:val="26"/>
        </w:rPr>
        <w:t xml:space="preserve">; </w:t>
      </w:r>
      <m:oMath>
        <m:r>
          <m:t>V(7)=769</m:t>
        </m:r>
        <m:r>
          <m:t>,</m:t>
        </m:r>
        <m:r>
          <m:t>3</m:t>
        </m:r>
      </m:oMath>
      <w:r>
        <w:rPr>
          <w:rFonts w:ascii="Times New Roman" w:hAnsi="Times New Roman" w:eastAsia="Times New Roman"/>
          <w:sz w:val="26"/>
        </w:rPr>
        <w:t xml:space="preserve"> (</w:t>
      </w:r>
      <m:oMath>
        <m:r>
          <m:rPr>
            <m:sty m:val="p"/>
          </m:rPr>
          <m:t>c</m:t>
        </m:r>
        <m:sSup>
          <m:e>
            <m:r>
              <m:rPr>
                <m:sty m:val="p"/>
              </m:rPr>
              <m:t>m</m:t>
            </m:r>
          </m:e>
          <m:sup>
            <m:r>
              <m:t>3</m:t>
            </m:r>
          </m:sup>
        </m:sSup>
      </m:oMath>
      <w:r>
        <w:rPr>
          <w:rFonts w:ascii="Times New Roman" w:hAnsi="Times New Roman" w:eastAsia="Times New Roman"/>
          <w:sz w:val="26"/>
        </w:rPr>
        <w:t>): thể tích tăng rồi giảm, giá trị lớn nhất nằm trong khoảng từ 3 đến 5 cm.</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cho HS quan sát ba hộp gấp từ cùng một khổ bìa (</w:t>
      </w:r>
      <m:oMath>
        <m:r>
          <m:t>x=2</m:t>
        </m:r>
      </m:oMath>
      <w:r>
        <w:rPr>
          <w:rFonts w:ascii="Times New Roman" w:hAnsi="Times New Roman" w:eastAsia="Times New Roman"/>
          <w:sz w:val="26"/>
        </w:rPr>
        <w:t xml:space="preserve">, </w:t>
      </w:r>
      <m:oMath>
        <m:r>
          <m:t>x=4</m:t>
        </m:r>
      </m:oMath>
      <w:r>
        <w:rPr>
          <w:rFonts w:ascii="Times New Roman" w:hAnsi="Times New Roman" w:eastAsia="Times New Roman"/>
          <w:sz w:val="26"/>
        </w:rPr>
        <w:t xml:space="preserve">, </w:t>
      </w:r>
      <m:oMath>
        <m:r>
          <m:t>x=7</m:t>
        </m:r>
      </m:oMath>
      <w:r>
        <w:rPr>
          <w:rFonts w:ascii="Times New Roman" w:hAnsi="Times New Roman" w:eastAsia="Times New Roman"/>
          <w:sz w:val="26"/>
        </w:rPr>
        <w:t xml:space="preserve"> cm), hỏi "hộp nào đựng được nhiều nhất?"; nêu tình huống, nhiệm vụ STEM và 4 tiêu chí.</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dự đoán cá nhân; nhóm tính thể tích với 4 giá trị của </w:t>
      </w:r>
      <m:oMath>
        <m:r>
          <m:t>x</m:t>
        </m:r>
      </m:oMath>
      <w:r>
        <w:rPr>
          <w:rFonts w:ascii="Times New Roman" w:hAnsi="Times New Roman" w:eastAsia="Times New Roman"/>
          <w:sz w:val="26"/>
        </w:rPr>
        <w:t xml:space="preserve"> trên Phiếu số 1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 3 nhóm nêu dự đoán, bảng giá trị; GV không công bố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thể tích là một hàm số của </w:t>
      </w:r>
      <m:oMath>
        <m:r>
          <m:t>x</m:t>
        </m:r>
      </m:oMath>
      <w:r>
        <w:rPr>
          <w:rFonts w:ascii="Times New Roman" w:hAnsi="Times New Roman" w:eastAsia="Times New Roman"/>
          <w:sz w:val="26"/>
        </w:rPr>
        <w:t>; cần tìm giá trị lớn nhất – kiến thức cần dùng là ứng dụng đạo hàm giải bài toán tối ưu hoá (Bài 5).</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KT vận động: HS quan sát 3 hộp mẫu đặt tại bàn mình (không phải lên xem); tính thể tích trên Phiếu số 1 in sẵn bằng máy tính cầm tay. · KT nhìn: Cho HS cầm, sờ 3 hộp mẫu để so sánh độ cao, đáy; GV đọc to tình huống và tiêu chí; phiếu số 1 in chữ to.</w:t>
      </w:r>
    </w:p>
    <w:p>
      <w:pPr>
        <w:keepNext/>
        <w:spacing w:before="80" w:after="60" w:line="264" w:lineRule="auto"/>
        <w:jc w:val="left"/>
      </w:pPr>
      <w:r>
        <w:rPr>
          <w:rFonts w:ascii="Times New Roman" w:hAnsi="Times New Roman" w:eastAsia="Times New Roman"/>
          <w:b/>
          <w:sz w:val="26"/>
        </w:rPr>
        <w:t>2. Hoạt động 2: Nghiên cứu kiến thức nền và đề xuất giải pháp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Nhắc lại quy trình giải bài toán tối ưu hoá; giải bài toán hộp không nắp từ tấm vuông, tấm chữ nhật; dùng bảng tính, GeoGebra mô hình hoá </w:t>
      </w:r>
      <m:oMath>
        <m:r>
          <m:t>V(x)</m:t>
        </m:r>
      </m:oMath>
      <w:r>
        <w:rPr>
          <w:rFonts w:ascii="Times New Roman" w:hAnsi="Times New Roman" w:eastAsia="Times New Roman"/>
          <w:sz w:val="26"/>
        </w:rPr>
        <w:t xml:space="preserve"> (5.3.NC1a, 3.1.NC1a); đề xuất hướng giải quyết nhiệm vụ của nhóm.</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Nội dung 1. Quy trình giải bài toán tối ưu hoá (SGK tr.37)</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i/>
                <w:sz w:val="26"/>
              </w:rPr>
              <w:t>Bước 1.</w:t>
            </w:r>
            <w:r>
              <w:rPr>
                <w:rFonts w:ascii="Times New Roman" w:hAnsi="Times New Roman" w:eastAsia="Times New Roman"/>
                <w:sz w:val="26"/>
              </w:rPr>
              <w:t xml:space="preserve"> Xác định đại lượng </w:t>
            </w:r>
            <m:oMath>
              <m:r>
                <m:t>Q</m:t>
              </m:r>
            </m:oMath>
            <w:r>
              <w:rPr>
                <w:rFonts w:ascii="Times New Roman" w:hAnsi="Times New Roman" w:eastAsia="Times New Roman"/>
                <w:sz w:val="26"/>
              </w:rPr>
              <w:t xml:space="preserve"> cần làm cho giá trị lớn nhất hoặc nhỏ nhất và biểu diễn nó qua các đại lượng khác trong bài toán.</w:t>
            </w:r>
          </w:p>
          <w:p>
            <w:pPr>
              <w:spacing w:before="0" w:after="20" w:line="264" w:lineRule="auto"/>
              <w:jc w:val="left"/>
            </w:pPr>
            <w:r>
              <w:rPr>
                <w:rFonts w:ascii="Times New Roman" w:hAnsi="Times New Roman" w:eastAsia="Times New Roman"/>
                <w:i/>
                <w:sz w:val="26"/>
              </w:rPr>
              <w:t>Bước 2.</w:t>
            </w:r>
            <w:r>
              <w:rPr>
                <w:rFonts w:ascii="Times New Roman" w:hAnsi="Times New Roman" w:eastAsia="Times New Roman"/>
                <w:sz w:val="26"/>
              </w:rPr>
              <w:t xml:space="preserve"> Chọn một đại lượng thích hợp, kí hiệu là </w:t>
            </w:r>
            <m:oMath>
              <m:r>
                <m:t>x</m:t>
              </m:r>
            </m:oMath>
            <w:r>
              <w:rPr>
                <w:rFonts w:ascii="Times New Roman" w:hAnsi="Times New Roman" w:eastAsia="Times New Roman"/>
                <w:sz w:val="26"/>
              </w:rPr>
              <w:t xml:space="preserve">, biểu diễn các đại lượng khác ở Bước 1 theo </w:t>
            </w:r>
            <m:oMath>
              <m:r>
                <m:t>x</m:t>
              </m:r>
            </m:oMath>
            <w:r>
              <w:rPr>
                <w:rFonts w:ascii="Times New Roman" w:hAnsi="Times New Roman" w:eastAsia="Times New Roman"/>
                <w:sz w:val="26"/>
              </w:rPr>
              <w:t xml:space="preserve">. Khi đó </w:t>
            </w:r>
            <m:oMath>
              <m:r>
                <m:t>Q=Q(x)</m:t>
              </m:r>
            </m:oMath>
            <w:r>
              <w:rPr>
                <w:rFonts w:ascii="Times New Roman" w:hAnsi="Times New Roman" w:eastAsia="Times New Roman"/>
                <w:sz w:val="26"/>
              </w:rPr>
              <w:t>; tìm tập xác định của hàm số.</w:t>
            </w:r>
          </w:p>
          <w:p>
            <w:pPr>
              <w:spacing w:before="0" w:after="20" w:line="264" w:lineRule="auto"/>
              <w:jc w:val="left"/>
            </w:pPr>
            <w:r>
              <w:rPr>
                <w:rFonts w:ascii="Times New Roman" w:hAnsi="Times New Roman" w:eastAsia="Times New Roman"/>
                <w:i/>
                <w:sz w:val="26"/>
              </w:rPr>
              <w:t>Bước 3.</w:t>
            </w:r>
            <w:r>
              <w:rPr>
                <w:rFonts w:ascii="Times New Roman" w:hAnsi="Times New Roman" w:eastAsia="Times New Roman"/>
                <w:sz w:val="26"/>
              </w:rPr>
              <w:t xml:space="preserve"> Tìm giá trị lớn nhất hoặc giá trị nhỏ nhất của hàm số </w:t>
            </w:r>
            <m:oMath>
              <m:r>
                <m:t>Q=Q(x)</m:t>
              </m:r>
            </m:oMath>
            <w:r>
              <w:rPr>
                <w:rFonts w:ascii="Times New Roman" w:hAnsi="Times New Roman" w:eastAsia="Times New Roman"/>
                <w:sz w:val="26"/>
              </w:rPr>
              <w:t xml:space="preserve"> và kết luận.</w:t>
            </w:r>
          </w:p>
        </w:tc>
      </w:tr>
    </w:tbl>
    <w:p>
      <w:pPr>
        <w:spacing w:before="0" w:after="60" w:line="264" w:lineRule="auto"/>
        <w:jc w:val="both"/>
      </w:pPr>
      <w:r>
        <w:rPr>
          <w:rFonts w:ascii="Times New Roman" w:hAnsi="Times New Roman" w:eastAsia="Times New Roman"/>
          <w:b/>
          <w:sz w:val="26"/>
        </w:rPr>
        <w:t>Nội dung 2. Bài toán hộp không nắp từ tấm bìa hình vuông (Phiếu học tập số 2).</w:t>
      </w:r>
      <w:r>
        <w:rPr>
          <w:rFonts w:ascii="Times New Roman" w:hAnsi="Times New Roman" w:eastAsia="Times New Roman"/>
          <w:sz w:val="26"/>
        </w:rPr>
        <w:t xml:space="preserve"> Từ một tấm bìa hình vuông cạnh </w:t>
      </w:r>
      <m:oMath>
        <m:r>
          <m:t>a</m:t>
        </m:r>
      </m:oMath>
      <w:r>
        <w:rPr>
          <w:rFonts w:ascii="Times New Roman" w:hAnsi="Times New Roman" w:eastAsia="Times New Roman"/>
          <w:sz w:val="26"/>
        </w:rPr>
        <w:t xml:space="preserve">, cắt bỏ ở bốn góc bốn hình vuông bằng nhau cạnh </w:t>
      </w:r>
      <m:oMath>
        <m:r>
          <m:t>x</m:t>
        </m:r>
      </m:oMath>
      <w:r>
        <w:rPr>
          <w:rFonts w:ascii="Times New Roman" w:hAnsi="Times New Roman" w:eastAsia="Times New Roman"/>
          <w:sz w:val="26"/>
        </w:rPr>
        <w:t xml:space="preserve"> rồi gập thành hộp không nắp. Tìm </w:t>
      </w:r>
      <m:oMath>
        <m:r>
          <m:t>x</m:t>
        </m:r>
      </m:oMath>
      <w:r>
        <w:rPr>
          <w:rFonts w:ascii="Times New Roman" w:hAnsi="Times New Roman" w:eastAsia="Times New Roman"/>
          <w:sz w:val="26"/>
        </w:rPr>
        <w:t xml:space="preserve"> để thể tích hộp lớn nhất.</w:t>
      </w:r>
    </w:p>
    <w:p>
      <w:pPr>
        <w:spacing w:before="0" w:after="60" w:line="264" w:lineRule="auto"/>
        <w:jc w:val="both"/>
      </w:pPr>
      <w:r>
        <w:rPr>
          <w:rFonts w:ascii="Times New Roman" w:hAnsi="Times New Roman" w:eastAsia="Times New Roman"/>
          <w:b/>
          <w:sz w:val="26"/>
        </w:rPr>
        <w:t xml:space="preserve">Nội dung 3. Bài toán hộp từ tấm bìa hình chữ nhật </w:t>
      </w:r>
      <m:oMath>
        <m:r>
          <m:t>a×b</m:t>
        </m:r>
      </m:oMath>
      <w:r>
        <w:rPr>
          <w:rFonts w:ascii="Times New Roman" w:hAnsi="Times New Roman" w:eastAsia="Times New Roman"/>
          <w:sz w:val="26"/>
        </w:rPr>
        <w:t xml:space="preserve"> </w:t>
      </w:r>
      <m:oMath>
        <m:d>
          <m:dPr>
            <m:sepChr m:val=""/>
          </m:dPr>
          <m:e>
            <m:r>
              <m:t>a</m:t>
            </m:r>
            <m:r>
              <m:t>≤</m:t>
            </m:r>
            <m:r>
              <m:t>b</m:t>
            </m:r>
          </m:e>
        </m:d>
      </m:oMath>
      <w:r>
        <w:rPr>
          <w:rFonts w:ascii="Times New Roman" w:hAnsi="Times New Roman" w:eastAsia="Times New Roman"/>
          <w:sz w:val="26"/>
        </w:rPr>
        <w:t xml:space="preserve">: </w:t>
      </w:r>
      <m:oMath>
        <m:r>
          <m:t>V(x)=x(a−2x)(b−2x)</m:t>
        </m:r>
      </m:oMath>
      <w:r>
        <w:rPr>
          <w:rFonts w:ascii="Times New Roman" w:hAnsi="Times New Roman" w:eastAsia="Times New Roman"/>
          <w:sz w:val="26"/>
        </w:rPr>
        <w:t xml:space="preserve">, </w:t>
      </w:r>
      <m:oMath>
        <m:r>
          <m:t>0&lt;x&lt;</m:t>
        </m:r>
        <m:f>
          <m:fPr>
            <m:type m:val="bar"/>
          </m:fPr>
          <m:num>
            <m:r>
              <m:t>a</m:t>
            </m:r>
          </m:num>
          <m:den>
            <m:r>
              <m:t>2</m:t>
            </m:r>
          </m:den>
        </m:f>
      </m:oMath>
      <w:r>
        <w:rPr>
          <w:rFonts w:ascii="Times New Roman" w:hAnsi="Times New Roman" w:eastAsia="Times New Roman"/>
          <w:sz w:val="26"/>
        </w:rPr>
        <w:t xml:space="preserve">. Áp dụng cho tấm bìa A4: GV hướng dẫn nhập bảng tính (cột </w:t>
      </w:r>
      <m:oMath>
        <m:r>
          <m:t>x</m:t>
        </m:r>
      </m:oMath>
      <w:r>
        <w:rPr>
          <w:rFonts w:ascii="Times New Roman" w:hAnsi="Times New Roman" w:eastAsia="Times New Roman"/>
          <w:sz w:val="26"/>
        </w:rPr>
        <w:t xml:space="preserve"> từ </w:t>
      </w:r>
      <m:oMath>
        <m:r>
          <m:t>0</m:t>
        </m:r>
        <m:r>
          <m:t>,</m:t>
        </m:r>
        <m:r>
          <m:t>1</m:t>
        </m:r>
      </m:oMath>
      <w:r>
        <w:rPr>
          <w:rFonts w:ascii="Times New Roman" w:hAnsi="Times New Roman" w:eastAsia="Times New Roman"/>
          <w:sz w:val="26"/>
        </w:rPr>
        <w:t xml:space="preserve"> đến </w:t>
      </w:r>
      <m:oMath>
        <m:r>
          <m:t>10</m:t>
        </m:r>
        <m:r>
          <m:t>,</m:t>
        </m:r>
        <m:r>
          <m:t>4</m:t>
        </m:r>
      </m:oMath>
      <w:r>
        <w:rPr>
          <w:rFonts w:ascii="Times New Roman" w:hAnsi="Times New Roman" w:eastAsia="Times New Roman"/>
          <w:sz w:val="26"/>
        </w:rPr>
        <w:t xml:space="preserve">, cột </w:t>
      </w:r>
      <m:oMath>
        <m:r>
          <m:t>V</m:t>
        </m:r>
      </m:oMath>
      <w:r>
        <w:rPr>
          <w:rFonts w:ascii="Times New Roman" w:hAnsi="Times New Roman" w:eastAsia="Times New Roman"/>
          <w:sz w:val="26"/>
        </w:rPr>
        <w:t xml:space="preserve"> theo công thức) và vẽ đồ thị trong GeoGebra.</w:t>
      </w:r>
    </w:p>
    <w:p>
      <w:pPr>
        <w:spacing w:before="40" w:after="80" w:line="264" w:lineRule="auto"/>
        <w:jc w:val="center"/>
      </w:pPr>
      <w:r>
        <w:drawing>
          <wp:inline xmlns:a="http://schemas.openxmlformats.org/drawingml/2006/main" xmlns:pic="http://schemas.openxmlformats.org/drawingml/2006/picture">
            <wp:extent cx="4320000" cy="2760000"/>
            <wp:docPr id="2" name="Picture 2"/>
            <wp:cNvGraphicFramePr>
              <a:graphicFrameLocks noChangeAspect="1"/>
            </wp:cNvGraphicFramePr>
            <a:graphic>
              <a:graphicData uri="http://schemas.openxmlformats.org/drawingml/2006/picture">
                <pic:pic>
                  <pic:nvPicPr>
                    <pic:cNvPr id="0" name="do_thi_V.png"/>
                    <pic:cNvPicPr/>
                  </pic:nvPicPr>
                  <pic:blipFill>
                    <a:blip r:embed="rId12"/>
                    <a:stretch>
                      <a:fillRect/>
                    </a:stretch>
                  </pic:blipFill>
                  <pic:spPr>
                    <a:xfrm>
                      <a:off x="0" y="0"/>
                      <a:ext cx="4320000" cy="2760000"/>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Nội dung 2:</w:t>
      </w:r>
      <w:r>
        <w:rPr>
          <w:rFonts w:ascii="Times New Roman" w:hAnsi="Times New Roman" w:eastAsia="Times New Roman"/>
          <w:sz w:val="26"/>
        </w:rPr>
        <w:t xml:space="preserve"> </w:t>
      </w:r>
      <m:oMath>
        <m:r>
          <m:t>V(x)=x(a−2x</m:t>
        </m:r>
        <m:sSup>
          <m:e>
            <m:r>
              <m:t>)</m:t>
            </m:r>
          </m:e>
          <m:sup>
            <m:r>
              <m:t>2</m:t>
            </m:r>
          </m:sup>
        </m:sSup>
      </m:oMath>
      <w:r>
        <w:rPr>
          <w:rFonts w:ascii="Times New Roman" w:hAnsi="Times New Roman" w:eastAsia="Times New Roman"/>
          <w:sz w:val="26"/>
        </w:rPr>
        <w:t xml:space="preserve">, </w:t>
      </w:r>
      <m:oMath>
        <m:r>
          <m:t>0&lt;x&lt;</m:t>
        </m:r>
        <m:f>
          <m:fPr>
            <m:type m:val="bar"/>
          </m:fPr>
          <m:num>
            <m:r>
              <m:t>a</m:t>
            </m:r>
          </m:num>
          <m:den>
            <m:r>
              <m:t>2</m:t>
            </m:r>
          </m:den>
        </m:f>
      </m:oMath>
      <w:r>
        <w:rPr>
          <w:rFonts w:ascii="Times New Roman" w:hAnsi="Times New Roman" w:eastAsia="Times New Roman"/>
          <w:sz w:val="26"/>
        </w:rPr>
        <w:t xml:space="preserve">; </w:t>
      </w:r>
      <m:oMath>
        <m:sSup>
          <m:e>
            <m:r>
              <m:t>V</m:t>
            </m:r>
          </m:e>
          <m:sup>
            <m:r>
              <m:t>′</m:t>
            </m:r>
          </m:sup>
        </m:sSup>
        <m:r>
          <m:t>(x)=(a−2x)(a−6x)</m:t>
        </m:r>
      </m:oMath>
      <w:r>
        <w:rPr>
          <w:rFonts w:ascii="Times New Roman" w:hAnsi="Times New Roman" w:eastAsia="Times New Roman"/>
          <w:sz w:val="26"/>
        </w:rPr>
        <w:t xml:space="preserve">; </w:t>
      </w:r>
      <m:oMath>
        <m:sSup>
          <m:e>
            <m:r>
              <m:t>V</m:t>
            </m:r>
          </m:e>
          <m:sup>
            <m:r>
              <m:t>′</m:t>
            </m:r>
          </m:sup>
        </m:sSup>
        <m:r>
          <m:t>(x)=0⇔x=</m:t>
        </m:r>
        <m:f>
          <m:fPr>
            <m:type m:val="bar"/>
          </m:fPr>
          <m:num>
            <m:r>
              <m:t>a</m:t>
            </m:r>
          </m:num>
          <m:den>
            <m:r>
              <m:t>6</m:t>
            </m:r>
          </m:den>
        </m:f>
      </m:oMath>
      <w:r>
        <w:rPr>
          <w:rFonts w:ascii="Times New Roman" w:hAnsi="Times New Roman" w:eastAsia="Times New Roman"/>
          <w:sz w:val="26"/>
        </w:rPr>
        <w:t xml:space="preserve"> (loại </w:t>
      </w:r>
      <m:oMath>
        <m:r>
          <m:t>x=</m:t>
        </m:r>
        <m:f>
          <m:fPr>
            <m:type m:val="bar"/>
          </m:fPr>
          <m:num>
            <m:r>
              <m:t>a</m:t>
            </m:r>
          </m:num>
          <m:den>
            <m:r>
              <m:t>2</m:t>
            </m:r>
          </m:den>
        </m:f>
      </m:oMath>
      <w:r>
        <w:rPr>
          <w:rFonts w:ascii="Times New Roman" w:hAnsi="Times New Roman" w:eastAsia="Times New Roman"/>
          <w:sz w:val="26"/>
        </w:rPr>
        <w:t xml:space="preserve">). Bảng biến thiên: </w:t>
      </w:r>
      <m:oMath>
        <m:r>
          <m:t>V</m:t>
        </m:r>
      </m:oMath>
      <w:r>
        <w:rPr>
          <w:rFonts w:ascii="Times New Roman" w:hAnsi="Times New Roman" w:eastAsia="Times New Roman"/>
          <w:sz w:val="26"/>
        </w:rPr>
        <w:t xml:space="preserve"> đồng biến trên </w:t>
      </w:r>
      <m:oMath>
        <m:d>
          <m:dPr>
            <m:sepChr m:val=""/>
          </m:dPr>
          <m:e>
            <m:r>
              <m:t>0</m:t>
            </m:r>
            <m:r>
              <m:t>;</m:t>
            </m:r>
            <m:f>
              <m:fPr>
                <m:type m:val="bar"/>
              </m:fPr>
              <m:num>
                <m:r>
                  <m:t>a</m:t>
                </m:r>
              </m:num>
              <m:den>
                <m:r>
                  <m:t>6</m:t>
                </m:r>
              </m:den>
            </m:f>
          </m:e>
        </m:d>
      </m:oMath>
      <w:r>
        <w:rPr>
          <w:rFonts w:ascii="Times New Roman" w:hAnsi="Times New Roman" w:eastAsia="Times New Roman"/>
          <w:sz w:val="26"/>
        </w:rPr>
        <w:t xml:space="preserve">, nghịch biến trên </w:t>
      </w:r>
      <m:oMath>
        <m:d>
          <m:dPr>
            <m:sepChr m:val=""/>
          </m:dPr>
          <m:e>
            <m:f>
              <m:fPr>
                <m:type m:val="bar"/>
              </m:fPr>
              <m:num>
                <m:r>
                  <m:t>a</m:t>
                </m:r>
              </m:num>
              <m:den>
                <m:r>
                  <m:t>6</m:t>
                </m:r>
              </m:den>
            </m:f>
            <m:r>
              <m:t>;</m:t>
            </m:r>
            <m:f>
              <m:fPr>
                <m:type m:val="bar"/>
              </m:fPr>
              <m:num>
                <m:r>
                  <m:t>a</m:t>
                </m:r>
              </m:num>
              <m:den>
                <m:r>
                  <m:t>2</m:t>
                </m:r>
              </m:den>
            </m:f>
          </m:e>
        </m:d>
      </m:oMath>
      <w:r>
        <w:rPr>
          <w:rFonts w:ascii="Times New Roman" w:hAnsi="Times New Roman" w:eastAsia="Times New Roman"/>
          <w:sz w:val="26"/>
        </w:rPr>
        <w:t xml:space="preserve">; </w:t>
      </w:r>
      <m:oMath>
        <m:sSub>
          <m:e>
            <m:r>
              <m:t>V</m:t>
            </m:r>
          </m:e>
          <m:sub>
            <m:r>
              <m:t>max</m:t>
            </m:r>
          </m:sub>
        </m:sSub>
        <m:r>
          <m:t>=V</m:t>
        </m:r>
        <m:d>
          <m:dPr>
            <m:sepChr m:val=""/>
          </m:dPr>
          <m:e>
            <m:f>
              <m:fPr>
                <m:type m:val="bar"/>
              </m:fPr>
              <m:num>
                <m:r>
                  <m:t>a</m:t>
                </m:r>
              </m:num>
              <m:den>
                <m:r>
                  <m:t>6</m:t>
                </m:r>
              </m:den>
            </m:f>
          </m:e>
        </m:d>
        <m:r>
          <m:t>=</m:t>
        </m:r>
        <m:f>
          <m:fPr>
            <m:type m:val="bar"/>
          </m:fPr>
          <m:num>
            <m:r>
              <m:t>2</m:t>
            </m:r>
            <m:sSup>
              <m:e>
                <m:r>
                  <m:t>a</m:t>
                </m:r>
              </m:e>
              <m:sup>
                <m:r>
                  <m:t>3</m:t>
                </m:r>
              </m:sup>
            </m:sSup>
          </m:num>
          <m:den>
            <m:r>
              <m:t>27</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Nội dung 3 (tấm A4):</w:t>
      </w:r>
      <w:r>
        <w:rPr>
          <w:rFonts w:ascii="Times New Roman" w:hAnsi="Times New Roman" w:eastAsia="Times New Roman"/>
          <w:sz w:val="26"/>
        </w:rPr>
        <w:t xml:space="preserve"> </w:t>
      </w:r>
      <m:oMath>
        <m:r>
          <m:t>V(x)=x(21−2x)(29</m:t>
        </m:r>
        <m:r>
          <m:t>,</m:t>
        </m:r>
        <m:r>
          <m:t>7−2x)=4</m:t>
        </m:r>
        <m:sSup>
          <m:e>
            <m:r>
              <m:t>x</m:t>
            </m:r>
          </m:e>
          <m:sup>
            <m:r>
              <m:t>3</m:t>
            </m:r>
          </m:sup>
        </m:sSup>
        <m:r>
          <m:t>−101</m:t>
        </m:r>
        <m:r>
          <m:t>,</m:t>
        </m:r>
        <m:r>
          <m:t>4</m:t>
        </m:r>
        <m:sSup>
          <m:e>
            <m:r>
              <m:t>x</m:t>
            </m:r>
          </m:e>
          <m:sup>
            <m:r>
              <m:t>2</m:t>
            </m:r>
          </m:sup>
        </m:sSup>
        <m:r>
          <m:t>+623</m:t>
        </m:r>
        <m:r>
          <m:t>,</m:t>
        </m:r>
        <m:r>
          <m:t>7x</m:t>
        </m:r>
      </m:oMath>
      <w:r>
        <w:rPr>
          <w:rFonts w:ascii="Times New Roman" w:hAnsi="Times New Roman" w:eastAsia="Times New Roman"/>
          <w:sz w:val="26"/>
        </w:rPr>
        <w:t xml:space="preserve">; </w:t>
      </w:r>
      <m:oMath>
        <m:sSup>
          <m:e>
            <m:r>
              <m:t>V</m:t>
            </m:r>
          </m:e>
          <m:sup>
            <m:r>
              <m:t>′</m:t>
            </m:r>
          </m:sup>
        </m:sSup>
        <m:r>
          <m:t>(x)=12</m:t>
        </m:r>
        <m:sSup>
          <m:e>
            <m:r>
              <m:t>x</m:t>
            </m:r>
          </m:e>
          <m:sup>
            <m:r>
              <m:t>2</m:t>
            </m:r>
          </m:sup>
        </m:sSup>
        <m:r>
          <m:t>−202</m:t>
        </m:r>
        <m:r>
          <m:t>,</m:t>
        </m:r>
        <m:r>
          <m:t>8x+623</m:t>
        </m:r>
        <m:r>
          <m:t>,</m:t>
        </m:r>
        <m:r>
          <m:t>7=0⇔x≈4</m:t>
        </m:r>
        <m:r>
          <m:t>,</m:t>
        </m:r>
        <m:r>
          <m:t>04</m:t>
        </m:r>
      </m:oMath>
      <w:r>
        <w:rPr>
          <w:rFonts w:ascii="Times New Roman" w:hAnsi="Times New Roman" w:eastAsia="Times New Roman"/>
          <w:sz w:val="26"/>
        </w:rPr>
        <w:t xml:space="preserve"> hoặc </w:t>
      </w:r>
      <m:oMath>
        <m:r>
          <m:t>x≈12</m:t>
        </m:r>
        <m:r>
          <m:t>,</m:t>
        </m:r>
        <m:r>
          <m:t>86</m:t>
        </m:r>
      </m:oMath>
      <w:r>
        <w:rPr>
          <w:rFonts w:ascii="Times New Roman" w:hAnsi="Times New Roman" w:eastAsia="Times New Roman"/>
          <w:sz w:val="26"/>
        </w:rPr>
        <w:t xml:space="preserve"> (loại). </w:t>
      </w:r>
      <m:oMath>
        <m:r>
          <m:t>V</m:t>
        </m:r>
      </m:oMath>
      <w:r>
        <w:rPr>
          <w:rFonts w:ascii="Times New Roman" w:hAnsi="Times New Roman" w:eastAsia="Times New Roman"/>
          <w:sz w:val="26"/>
        </w:rPr>
        <w:t xml:space="preserve"> lớn nhất </w:t>
      </w:r>
      <m:oMath>
        <m:r>
          <m:t>≈1</m:t>
        </m:r>
        <m:r>
          <m:rPr>
            <m:sty m:val="p"/>
          </m:rPr>
          <m:t> </m:t>
        </m:r>
        <m:r>
          <m:t>128</m:t>
        </m:r>
        <m:r>
          <m:t>,</m:t>
        </m:r>
        <m:r>
          <m:t>5</m:t>
        </m:r>
        <m:r>
          <m:rPr>
            <m:sty m:val="p"/>
          </m:rPr>
          <m:t> </m:t>
        </m:r>
        <m:r>
          <m:rPr>
            <m:sty m:val="p"/>
          </m:rPr>
          <m:t>c</m:t>
        </m:r>
        <m:sSup>
          <m:e>
            <m:r>
              <m:rPr>
                <m:sty m:val="p"/>
              </m:rPr>
              <m:t>m</m:t>
            </m:r>
          </m:e>
          <m:sup>
            <m:r>
              <m:t>3</m:t>
            </m:r>
          </m:sup>
        </m:sSup>
      </m:oMath>
      <w:r>
        <w:rPr>
          <w:rFonts w:ascii="Times New Roman" w:hAnsi="Times New Roman" w:eastAsia="Times New Roman"/>
          <w:sz w:val="26"/>
        </w:rPr>
        <w:t xml:space="preserve"> (khoảng </w:t>
      </w:r>
      <m:oMath>
        <m:r>
          <m:t>1</m:t>
        </m:r>
        <m:r>
          <m:t>,</m:t>
        </m:r>
        <m:r>
          <m:t>13</m:t>
        </m:r>
      </m:oMath>
      <w:r>
        <w:rPr>
          <w:rFonts w:ascii="Times New Roman" w:hAnsi="Times New Roman" w:eastAsia="Times New Roman"/>
          <w:sz w:val="26"/>
        </w:rPr>
        <w:t xml:space="preserve"> lít) tại </w:t>
      </w:r>
      <m:oMath>
        <m:r>
          <m:t>x≈4</m:t>
        </m:r>
        <m:r>
          <m:t>,</m:t>
        </m:r>
        <m:r>
          <m:t>04</m:t>
        </m:r>
      </m:oMath>
      <w:r>
        <w:rPr>
          <w:rFonts w:ascii="Times New Roman" w:hAnsi="Times New Roman" w:eastAsia="Times New Roman"/>
          <w:sz w:val="26"/>
        </w:rPr>
        <w:t xml:space="preserve"> cm; đáy hộp khoảng </w:t>
      </w:r>
      <m:oMath>
        <m:r>
          <m:t>12</m:t>
        </m:r>
        <m:r>
          <m:t>,</m:t>
        </m:r>
        <m:r>
          <m:t>92</m:t>
        </m:r>
        <m:r>
          <m:rPr>
            <m:sty m:val="p"/>
          </m:rPr>
          <m:t> </m:t>
        </m:r>
        <m:r>
          <m:rPr>
            <m:sty m:val="p"/>
          </m:rPr>
          <m:t>cm</m:t>
        </m:r>
        <m:r>
          <m:t>×21</m:t>
        </m:r>
        <m:r>
          <m:t>,</m:t>
        </m:r>
        <m:r>
          <m:t>62</m:t>
        </m:r>
        <m:r>
          <m:rPr>
            <m:sty m:val="p"/>
          </m:rPr>
          <m:t> </m:t>
        </m:r>
        <m:r>
          <m:rPr>
            <m:sty m:val="p"/>
          </m:rPr>
          <m:t>cm</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Bảng tính, đồ thị GeoGebra của nhóm cho cùng kết quả (cực đại tại </w:t>
      </w:r>
      <m:oMath>
        <m:r>
          <m:t>x≈4</m:t>
        </m:r>
        <m:r>
          <m:t>,</m:t>
        </m:r>
        <m:r>
          <m:t>0</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Nội dung 1 – 2 (12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quy trình 3 bước (đã học ở tiết 20); nhóm làm Phiếu số 2 (tấm vuông cạnh </w:t>
      </w:r>
      <m:oMath>
        <m:r>
          <m:t>a</m:t>
        </m:r>
      </m:oMath>
      <w:r>
        <w:rPr>
          <w:rFonts w:ascii="Times New Roman" w:hAnsi="Times New Roman" w:eastAsia="Times New Roman"/>
          <w:sz w:val="26"/>
        </w:rPr>
        <w:t xml:space="preserve">, sau đó thay </w:t>
      </w:r>
      <m:oMath>
        <m:r>
          <m:t>a=30</m:t>
        </m:r>
      </m:oMath>
      <w:r>
        <w:rPr>
          <w:rFonts w:ascii="Times New Roman" w:hAnsi="Times New Roman" w:eastAsia="Times New Roman"/>
          <w:sz w:val="26"/>
        </w:rPr>
        <w:t xml:space="preserve"> cm).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w:t>
      </w:r>
      <m:oMath>
        <m:r>
          <m:t>V(x)</m:t>
        </m:r>
      </m:oMath>
      <w:r>
        <w:rPr>
          <w:rFonts w:ascii="Times New Roman" w:hAnsi="Times New Roman" w:eastAsia="Times New Roman"/>
          <w:sz w:val="26"/>
        </w:rPr>
        <w:t xml:space="preserve">, tìm tập xác định, tính đạo hàm, lập bảng biến thiên; GV hỗ trợ phân tích </w:t>
      </w:r>
      <m:oMath>
        <m:sSup>
          <m:e>
            <m:r>
              <m:t>V</m:t>
            </m:r>
          </m:e>
          <m:sup>
            <m:r>
              <m:t>′</m:t>
            </m:r>
          </m:sup>
        </m:sSup>
        <m:r>
          <m:t>(x)</m:t>
        </m:r>
      </m:oMath>
      <w:r>
        <w:rPr>
          <w:rFonts w:ascii="Times New Roman" w:hAnsi="Times New Roman" w:eastAsia="Times New Roman"/>
          <w:sz w:val="26"/>
        </w:rPr>
        <w:t xml:space="preserve"> thành nhân tử.</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lớp nhận xét; GV gợi lại Ví dụ 5 và Chú ý (SGK tr.37) để thấy cùng một ý tưởng tối ưu.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tấm vuông thì </w:t>
      </w:r>
      <m:oMath>
        <m:r>
          <m:t>x=</m:t>
        </m:r>
        <m:f>
          <m:fPr>
            <m:type m:val="bar"/>
          </m:fPr>
          <m:num>
            <m:r>
              <m:t>a</m:t>
            </m:r>
          </m:num>
          <m:den>
            <m:r>
              <m:t>6</m:t>
            </m:r>
          </m:den>
        </m:f>
      </m:oMath>
      <w:r>
        <w:rPr>
          <w:rFonts w:ascii="Times New Roman" w:hAnsi="Times New Roman" w:eastAsia="Times New Roman"/>
          <w:sz w:val="26"/>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sz w:val="26"/>
        </w:rPr>
        <w:t xml:space="preserve">; với </w:t>
      </w:r>
      <m:oMath>
        <m:r>
          <m:t>a=30</m:t>
        </m:r>
      </m:oMath>
      <w:r>
        <w:rPr>
          <w:rFonts w:ascii="Times New Roman" w:hAnsi="Times New Roman" w:eastAsia="Times New Roman"/>
          <w:sz w:val="26"/>
        </w:rPr>
        <w:t xml:space="preserve"> cm: </w:t>
      </w:r>
      <m:oMath>
        <m:r>
          <m:t>x=5</m:t>
        </m:r>
      </m:oMath>
      <w:r>
        <w:rPr>
          <w:rFonts w:ascii="Times New Roman" w:hAnsi="Times New Roman" w:eastAsia="Times New Roman"/>
          <w:sz w:val="26"/>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Nội dung 3 (10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yêu cầu các nhóm lập </w:t>
      </w:r>
      <m:oMath>
        <m:r>
          <m:t>V(x)</m:t>
        </m:r>
      </m:oMath>
      <w:r>
        <w:rPr>
          <w:rFonts w:ascii="Times New Roman" w:hAnsi="Times New Roman" w:eastAsia="Times New Roman"/>
          <w:sz w:val="26"/>
        </w:rPr>
        <w:t xml:space="preserve"> cho tấm A4, giải </w:t>
      </w:r>
      <m:oMath>
        <m:sSup>
          <m:e>
            <m:r>
              <m:t>V</m:t>
            </m:r>
          </m:e>
          <m:sup>
            <m:r>
              <m:t>′</m:t>
            </m:r>
          </m:sup>
        </m:sSup>
        <m:r>
          <m:t>(x)=0</m:t>
        </m:r>
      </m:oMath>
      <w:r>
        <w:rPr>
          <w:rFonts w:ascii="Times New Roman" w:hAnsi="Times New Roman" w:eastAsia="Times New Roman"/>
          <w:sz w:val="26"/>
        </w:rPr>
        <w:t>; 1 thành viên nhập bảng tính, 1 thành viên vẽ đồ thị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giải phương trình bậc hai bằng máy tính cầm tay; đối chiếu với bảng tính (bước </w:t>
      </w:r>
      <m:oMath>
        <m:r>
          <m:t>0</m:t>
        </m:r>
        <m:r>
          <m:t>,</m:t>
        </m:r>
        <m:r>
          <m:t>1</m:t>
        </m:r>
      </m:oMath>
      <w:r>
        <w:rPr>
          <w:rFonts w:ascii="Times New Roman" w:hAnsi="Times New Roman" w:eastAsia="Times New Roman"/>
          <w:sz w:val="26"/>
        </w:rPr>
        <w:t xml:space="preserve"> cm) và điểm cực đại trên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chọn 2 nhóm chiếu bảng tính, đồ thị; mở lại dự đoán ở HĐ1 để đối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kết quả </w:t>
      </w:r>
      <m:oMath>
        <m:r>
          <m:t>x≈4</m:t>
        </m:r>
        <m:r>
          <m:t>,</m:t>
        </m:r>
        <m:r>
          <m:t>04</m:t>
        </m:r>
      </m:oMath>
      <w:r>
        <w:rPr>
          <w:rFonts w:ascii="Times New Roman" w:hAnsi="Times New Roman" w:eastAsia="Times New Roman"/>
          <w:sz w:val="26"/>
        </w:rPr>
        <w:t xml:space="preserve"> cm và lưu ý: khi cắt thực tế lấy </w:t>
      </w:r>
      <m:oMath>
        <m:r>
          <m:t>x=4</m:t>
        </m:r>
      </m:oMath>
      <w:r>
        <w:rPr>
          <w:rFonts w:ascii="Times New Roman" w:hAnsi="Times New Roman" w:eastAsia="Times New Roman"/>
          <w:sz w:val="26"/>
        </w:rPr>
        <w:t xml:space="preserve"> cm (đo được bằng thước), thể tích giảm không đáng kể (</w:t>
      </w:r>
      <m:oMath>
        <m:r>
          <m:t>V(4)≈1</m:t>
        </m:r>
        <m:r>
          <m:rPr>
            <m:sty m:val="p"/>
          </m:rPr>
          <m:t> </m:t>
        </m:r>
        <m:r>
          <m:t>128</m:t>
        </m:r>
        <m:r>
          <m:t>,</m:t>
        </m:r>
        <m:r>
          <m:t>4</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KT vận động: HS phụ trách nhập bảng tính </w:t>
      </w:r>
      <m:oMath>
        <m:r>
          <m:t>V(x)</m:t>
        </m:r>
      </m:oMath>
      <w:r>
        <w:rPr>
          <w:rFonts w:ascii="Times New Roman" w:hAnsi="Times New Roman" w:eastAsia="Times New Roman"/>
          <w:color w:val="1F3864"/>
          <w:sz w:val="26"/>
        </w:rPr>
        <w:t xml:space="preserve"> (bước 0,1 cm) hoặc vẽ GeoGebra trên điện thoại cho nhóm; nhóm lấy bàn HSKT làm bàn trung tâm. · KT nhìn: GV đọc to quy trình 3 bước và các biểu thức; HS lập </w:t>
      </w:r>
      <m:oMath>
        <m:r>
          <m:t>V(x)</m:t>
        </m:r>
      </m:oMath>
      <w:r>
        <w:rPr>
          <w:rFonts w:ascii="Times New Roman" w:hAnsi="Times New Roman" w:eastAsia="Times New Roman"/>
          <w:color w:val="1F3864"/>
          <w:sz w:val="26"/>
        </w:rPr>
        <w:t xml:space="preserve">, giải </w:t>
      </w:r>
      <m:oMath>
        <m:sSup>
          <m:e>
            <m:r>
              <m:t>V</m:t>
            </m:r>
          </m:e>
          <m:sup>
            <m:r>
              <m:t>′</m:t>
            </m:r>
          </m:sup>
        </m:sSup>
        <m:r>
          <m:t>(x)=0</m:t>
        </m:r>
      </m:oMath>
      <w:r>
        <w:rPr>
          <w:rFonts w:ascii="Times New Roman" w:hAnsi="Times New Roman" w:eastAsia="Times New Roman"/>
          <w:color w:val="1F3864"/>
          <w:sz w:val="26"/>
        </w:rPr>
        <w:t xml:space="preserve"> bằng lời, bạn cùng nhóm đọc bảng tính, mô tả đồ thị GeoGebra.</w:t>
      </w:r>
    </w:p>
    <w:p>
      <w:pPr>
        <w:keepNext/>
        <w:spacing w:before="80" w:after="60" w:line="264" w:lineRule="auto"/>
        <w:jc w:val="left"/>
      </w:pPr>
      <w:r>
        <w:rPr>
          <w:rFonts w:ascii="Times New Roman" w:hAnsi="Times New Roman" w:eastAsia="Times New Roman"/>
          <w:b/>
          <w:sz w:val="26"/>
        </w:rPr>
        <w:t>3. Hoạt động 3: Lựa chọn giải pháp (13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Lập được bản thiết kế hộp của nhóm (hình khai triển, kích thước, thể tích dự kiến, kế hoạch chế tạo); bảo vệ lựa chọn bằng kiến thức nền; đánh giá lời giải do AI đưa ra và phát hiện lỗi sai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 Các nhóm hoàn thành </w:t>
      </w:r>
      <w:r>
        <w:rPr>
          <w:rFonts w:ascii="Times New Roman" w:hAnsi="Times New Roman" w:eastAsia="Times New Roman"/>
          <w:b/>
          <w:sz w:val="26"/>
        </w:rPr>
        <w:t>Phiếu học tập số 3 – Bản thiết kế hộp</w:t>
      </w:r>
      <w:r>
        <w:rPr>
          <w:rFonts w:ascii="Times New Roman" w:hAnsi="Times New Roman" w:eastAsia="Times New Roman"/>
          <w:sz w:val="26"/>
        </w:rPr>
        <w:t xml:space="preserve">: hình khai triển trên tấm A4 (tỉ lệ 1 : 2), giá trị </w:t>
      </w:r>
      <m:oMath>
        <m:r>
          <m:t>x</m:t>
        </m:r>
      </m:oMath>
      <w:r>
        <w:rPr>
          <w:rFonts w:ascii="Times New Roman" w:hAnsi="Times New Roman" w:eastAsia="Times New Roman"/>
          <w:sz w:val="26"/>
        </w:rPr>
        <w:t xml:space="preserve"> được chọn, kích thước đáy, chiều cao, thể tích dự kiến; vị trí mép dán, nếp gấp; phân công nhiệm vụ.</w:t>
      </w:r>
    </w:p>
    <w:p>
      <w:pPr>
        <w:spacing w:before="0" w:after="60" w:line="264" w:lineRule="auto"/>
        <w:jc w:val="both"/>
      </w:pPr>
      <w:r>
        <w:rPr>
          <w:rFonts w:ascii="Times New Roman" w:hAnsi="Times New Roman" w:eastAsia="Times New Roman"/>
          <w:sz w:val="26"/>
        </w:rPr>
        <w:t xml:space="preserve">– </w:t>
      </w:r>
      <w:r>
        <w:rPr>
          <w:rFonts w:ascii="Times New Roman" w:hAnsi="Times New Roman" w:eastAsia="Times New Roman"/>
          <w:b/>
          <w:sz w:val="26"/>
        </w:rPr>
        <w:t>Trạm kiểm chứng AI:</w:t>
      </w:r>
      <w:r>
        <w:rPr>
          <w:rFonts w:ascii="Times New Roman" w:hAnsi="Times New Roman" w:eastAsia="Times New Roman"/>
          <w:sz w:val="26"/>
        </w:rPr>
        <w:t xml:space="preserve"> GV chiếu câu trả lời của một chatbot AI cho bài toán hộp từ tấm A4: "Theo công thức, cạnh cắt bỏ tối ưu là </w:t>
      </w:r>
      <m:oMath>
        <m:r>
          <m:t>x=</m:t>
        </m:r>
        <m:f>
          <m:fPr>
            <m:type m:val="bar"/>
          </m:fPr>
          <m:num>
            <m:r>
              <m:t>a</m:t>
            </m:r>
          </m:num>
          <m:den>
            <m:r>
              <m:t>6</m:t>
            </m:r>
          </m:den>
        </m:f>
        <m:r>
          <m:t>=</m:t>
        </m:r>
        <m:f>
          <m:fPr>
            <m:type m:val="bar"/>
          </m:fPr>
          <m:num>
            <m:r>
              <m:t>21</m:t>
            </m:r>
          </m:num>
          <m:den>
            <m:r>
              <m:t>6</m:t>
            </m:r>
          </m:den>
        </m:f>
        <m:r>
          <m:t>=3</m:t>
        </m:r>
        <m:r>
          <m:t>,</m:t>
        </m:r>
        <m:r>
          <m:t>5</m:t>
        </m:r>
      </m:oMath>
      <w:r>
        <w:rPr>
          <w:rFonts w:ascii="Times New Roman" w:hAnsi="Times New Roman" w:eastAsia="Times New Roman"/>
          <w:sz w:val="26"/>
        </w:rPr>
        <w:t xml:space="preserve"> cm, thể tích lớn nhất là </w:t>
      </w:r>
      <m:oMath>
        <m:r>
          <m:t>3</m:t>
        </m:r>
        <m:r>
          <m:t>,</m:t>
        </m:r>
        <m:r>
          <m:t>5·14·22</m:t>
        </m:r>
        <m:r>
          <m:t>,</m:t>
        </m:r>
        <m:r>
          <m:t>7=1</m:t>
        </m:r>
        <m:r>
          <m:rPr>
            <m:sty m:val="p"/>
          </m:rPr>
          <m:t> </m:t>
        </m:r>
        <m:r>
          <m:t>112</m:t>
        </m:r>
        <m:r>
          <m:t>,</m:t>
        </m:r>
        <m:r>
          <m:t>3</m:t>
        </m:r>
        <m:r>
          <m:rPr>
            <m:sty m:val="p"/>
          </m:rPr>
          <m:t> </m:t>
        </m:r>
        <m:r>
          <m:rPr>
            <m:sty m:val="p"/>
          </m:rPr>
          <m:t>c</m:t>
        </m:r>
        <m:sSup>
          <m:e>
            <m:r>
              <m:rPr>
                <m:sty m:val="p"/>
              </m:rPr>
              <m:t>m</m:t>
            </m:r>
          </m:e>
          <m:sup>
            <m:r>
              <m:t>3</m:t>
            </m:r>
          </m:sup>
        </m:sSup>
      </m:oMath>
      <w:r>
        <w:rPr>
          <w:rFonts w:ascii="Times New Roman" w:hAnsi="Times New Roman" w:eastAsia="Times New Roman"/>
          <w:sz w:val="26"/>
        </w:rPr>
        <w:t>." Nhóm dùng công cụ giải toán từng bước (hoặc bảng tính) để kiểm tra và chỉ ra lỗi.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Bản thiết kế hộp của nhóm (Phiếu số 3) được GV duyệt.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Lời giải AI dùng công thức </w:t>
            </w:r>
            <m:oMath>
              <m:r>
                <m:t>x=</m:t>
              </m:r>
              <m:f>
                <m:fPr>
                  <m:type m:val="bar"/>
                </m:fPr>
                <m:num>
                  <m:r>
                    <m:t>a</m:t>
                  </m:r>
                </m:num>
                <m:den>
                  <m:r>
                    <m:t>6</m:t>
                  </m:r>
                </m:den>
              </m:f>
            </m:oMath>
            <w:r>
              <w:rPr>
                <w:rFonts w:ascii="Times New Roman" w:hAnsi="Times New Roman" w:eastAsia="Times New Roman"/>
                <w:sz w:val="26"/>
              </w:rPr>
              <w:t xml:space="preserve"> của tấm </w:t>
            </w:r>
            <w:r>
              <w:rPr>
                <w:rFonts w:ascii="Times New Roman" w:hAnsi="Times New Roman" w:eastAsia="Times New Roman"/>
                <w:b/>
                <w:sz w:val="26"/>
              </w:rPr>
              <w:t>vuông</w:t>
            </w:r>
            <w:r>
              <w:rPr>
                <w:rFonts w:ascii="Times New Roman" w:hAnsi="Times New Roman" w:eastAsia="Times New Roman"/>
                <w:sz w:val="26"/>
              </w:rPr>
              <w:t xml:space="preserve"> cho tấm </w:t>
            </w:r>
            <w:r>
              <w:rPr>
                <w:rFonts w:ascii="Times New Roman" w:hAnsi="Times New Roman" w:eastAsia="Times New Roman"/>
                <w:b/>
                <w:sz w:val="26"/>
              </w:rPr>
              <w:t>chữ nhật</w:t>
            </w:r>
            <w:r>
              <w:rPr>
                <w:rFonts w:ascii="Times New Roman" w:hAnsi="Times New Roman" w:eastAsia="Times New Roman"/>
                <w:sz w:val="26"/>
              </w:rPr>
              <w:t xml:space="preserve"> – sai. Với tấm A4, </w:t>
            </w:r>
            <m:oMath>
              <m:r>
                <m:t>V(3</m:t>
              </m:r>
              <m:r>
                <m:t>,</m:t>
              </m:r>
              <m:r>
                <m:t>5)≈1</m:t>
              </m:r>
              <m:r>
                <m:rPr>
                  <m:sty m:val="p"/>
                </m:rPr>
                <m:t> </m:t>
              </m:r>
              <m:r>
                <m:t>112</m:t>
              </m:r>
              <m:r>
                <m:t>,</m:t>
              </m:r>
              <m:r>
                <m:t>3&lt;V(4</m:t>
              </m:r>
              <m:r>
                <m:t>,</m:t>
              </m:r>
              <m:r>
                <m:t>04)≈1</m:t>
              </m:r>
              <m:r>
                <m:rPr>
                  <m:sty m:val="p"/>
                </m:rPr>
                <m:t> </m:t>
              </m:r>
              <m:r>
                <m:t>128</m:t>
              </m:r>
              <m:r>
                <m:t>,</m:t>
              </m:r>
              <m:r>
                <m:t>5</m:t>
              </m:r>
            </m:oMath>
            <w:r>
              <w:rPr>
                <w:rFonts w:ascii="Times New Roman" w:hAnsi="Times New Roman" w:eastAsia="Times New Roman"/>
                <w:sz w:val="26"/>
              </w:rPr>
              <w:t xml:space="preserve">; phải lập </w:t>
            </w:r>
            <m:oMath>
              <m:r>
                <m:t>V(x)=x(21−2x)(29</m:t>
              </m:r>
              <m:r>
                <m:t>,</m:t>
              </m:r>
              <m:r>
                <m:t>7−2x)</m:t>
              </m:r>
            </m:oMath>
            <w:r>
              <w:rPr>
                <w:rFonts w:ascii="Times New Roman" w:hAnsi="Times New Roman" w:eastAsia="Times New Roman"/>
                <w:sz w:val="26"/>
              </w:rPr>
              <w:t xml:space="preserve"> và giải </w:t>
            </w:r>
            <m:oMath>
              <m:sSup>
                <m:e>
                  <m:r>
                    <m:t>V</m:t>
                  </m:r>
                </m:e>
                <m:sup>
                  <m:r>
                    <m:t>′</m:t>
                  </m:r>
                </m:sup>
              </m:sSup>
              <m:r>
                <m:t>(x)=0</m:t>
              </m:r>
            </m:oMath>
            <w:r>
              <w:rPr>
                <w:rFonts w:ascii="Times New Roman" w:hAnsi="Times New Roman" w:eastAsia="Times New Roman"/>
                <w:sz w:val="26"/>
              </w:rPr>
              <w:t>. Bài học: kiểm tra điều kiện áp dụng công thức; không chép kết quả AI khi chưa kiểm chứng.</w:t>
            </w:r>
          </w:p>
        </w:tc>
      </w:tr>
    </w:tbl>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yêu cầu các nhóm hoàn thành Phiếu số 3; cử 1 thành viên kiểm tra lời giải AI bằng bảng tính hoặc công cụ giải toán từng bước.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Nhóm vẽ khai triển, chọn </w:t>
      </w:r>
      <m:oMath>
        <m:r>
          <m:t>x</m:t>
        </m:r>
      </m:oMath>
      <w:r>
        <w:rPr>
          <w:rFonts w:ascii="Times New Roman" w:hAnsi="Times New Roman" w:eastAsia="Times New Roman"/>
          <w:sz w:val="26"/>
        </w:rPr>
        <w:t>, tính kích thước và thể tích; thảo luận lỗi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nhóm trình bày nhanh bản thiết kế (mỗi nhóm 2 phút); 1 nhóm nêu lỗi của AI. Các nhóm khác hỏi: "Vì sao chọn </w:t>
      </w:r>
      <m:oMath>
        <m:r>
          <m:t>x=4</m:t>
        </m:r>
      </m:oMath>
      <w:r>
        <w:rPr>
          <w:rFonts w:ascii="Times New Roman" w:hAnsi="Times New Roman" w:eastAsia="Times New Roman"/>
          <w:sz w:val="26"/>
        </w:rPr>
        <w:t xml:space="preserve"> mà không lấy </w:t>
      </w:r>
      <m:oMath>
        <m:r>
          <m:t>4</m:t>
        </m:r>
        <m:r>
          <m:t>,</m:t>
        </m:r>
        <m:r>
          <m:t>04</m:t>
        </m:r>
      </m:oMath>
      <w:r>
        <w:rPr>
          <w:rFonts w:ascii="Times New Roman" w:hAnsi="Times New Roman" w:eastAsia="Times New Roman"/>
          <w:sz w:val="26"/>
        </w:rPr>
        <w:t>?", "Dán mép thế nào để hộp không bị bung?".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duyệt bản thiết kế của từng nhóm (ký trên Phiếu số 3); chốt lỗi điều kiện áp dụng công thức.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KT vận động: HS làm thư kí ghi bản thiết kế, tính kích thước và thể tích dự kiến; kiểm tra lời giải AI bằng bảng tính tại bàn. · KT nhìn: HS góp ý bản thiết kế bằng lời, kiểm tra lời giải AI qua phần bạn đọc to.</w:t>
      </w:r>
    </w:p>
    <w:p>
      <w:pPr>
        <w:spacing w:before="0" w:after="60" w:line="264" w:lineRule="auto"/>
        <w:jc w:val="both"/>
      </w:pPr>
      <w:r>
        <w:rPr>
          <w:rFonts w:ascii="Times New Roman" w:hAnsi="Times New Roman" w:eastAsia="Times New Roman"/>
          <w:b/>
          <w:sz w:val="26"/>
        </w:rPr>
        <w:t>Giao nhiệm vụ về nhà cuối Tiết 1 (2 phút):</w:t>
      </w:r>
      <w:r>
        <w:rPr>
          <w:rFonts w:ascii="Times New Roman" w:hAnsi="Times New Roman" w:eastAsia="Times New Roman"/>
          <w:sz w:val="26"/>
        </w:rPr>
        <w:t xml:space="preserve"> thực hiện Hoạt động 4; ghi kết quả vào Phiếu ghi kết quả thử nghiệm; chụp ảnh, quay video ngắn quá trình làm.</w:t>
      </w:r>
    </w:p>
    <w:p>
      <w:pPr>
        <w:keepNext/>
        <w:spacing w:before="120" w:after="60" w:line="264" w:lineRule="auto"/>
        <w:jc w:val="center"/>
      </w:pPr>
      <w:r>
        <w:rPr>
          <w:rFonts w:ascii="Times New Roman" w:hAnsi="Times New Roman" w:eastAsia="Times New Roman"/>
          <w:b/>
          <w:sz w:val="26"/>
        </w:rPr>
        <w:t>NGOÀI GIỜ LÊN LỚP (giữa Tiết 1 và Tiết 2)</w:t>
      </w:r>
    </w:p>
    <w:p>
      <w:pPr>
        <w:keepNext/>
        <w:spacing w:before="80" w:after="60" w:line="264" w:lineRule="auto"/>
        <w:jc w:val="left"/>
      </w:pPr>
      <w:r>
        <w:rPr>
          <w:rFonts w:ascii="Times New Roman" w:hAnsi="Times New Roman" w:eastAsia="Times New Roman"/>
          <w:b/>
          <w:sz w:val="26"/>
        </w:rPr>
        <w:t>4. Hoạt động 4: Chế tạo, thử nghiệm và đánh giá</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Chế tạo được hộp theo bản thiết kế đã duyệt; thử nghiệm, đo thể tích thực tế, tính sai số so với thiết kế; điều chỉnh nếu chưa đạt tiêu chí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Đo, kẻ, cắt bốn góc hình vuông cạnh </w:t>
      </w:r>
      <m:oMath>
        <m:r>
          <m:t>x</m:t>
        </m:r>
      </m:oMath>
      <w:r>
        <w:rPr>
          <w:rFonts w:ascii="Times New Roman" w:hAnsi="Times New Roman" w:eastAsia="Times New Roman"/>
          <w:sz w:val="26"/>
        </w:rPr>
        <w:t xml:space="preserve"> đã chọn; gấp theo nét đứt, dán góc hộp bằng băng dính.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Thử nghiệm: đổ đầy gạo (hoặc hạt cà phê) ngang miệng hộp, đong lại bằng ca đong để đo thể tích thực tế </w:t>
      </w:r>
      <m:oMath>
        <m:sSub>
          <m:e>
            <m:r>
              <m:t>V</m:t>
            </m:r>
          </m:e>
          <m:sub>
            <m:r>
              <m:t>tt</m:t>
            </m:r>
          </m:sub>
        </m:sSub>
      </m:oMath>
      <w:r>
        <w:rPr>
          <w:rFonts w:ascii="Times New Roman" w:hAnsi="Times New Roman" w:eastAsia="Times New Roman"/>
          <w:sz w:val="26"/>
        </w:rPr>
        <w:t xml:space="preserve">; tính sai số tương đối </w:t>
      </w:r>
      <m:oMath>
        <m:r>
          <m:t>δ=</m:t>
        </m:r>
        <m:f>
          <m:fPr>
            <m:type m:val="bar"/>
          </m:fPr>
          <m:num>
            <m:d>
              <m:dPr>
                <m:begChr m:val="|"/>
                <m:sepChr m:val=""/>
                <m:endChr m:val="|"/>
              </m:dPr>
              <m:e>
                <m:sSub>
                  <m:e>
                    <m:r>
                      <m:t>V</m:t>
                    </m:r>
                  </m:e>
                  <m:sub>
                    <m:r>
                      <m:t>tt</m:t>
                    </m:r>
                  </m:sub>
                </m:sSub>
                <m:r>
                  <m:t>−</m:t>
                </m:r>
                <m:sSub>
                  <m:e>
                    <m:r>
                      <m:t>V</m:t>
                    </m:r>
                  </m:e>
                  <m:sub>
                    <m:r>
                      <m:t>tk</m:t>
                    </m:r>
                  </m:sub>
                </m:sSub>
              </m:e>
            </m:d>
          </m:num>
          <m:den>
            <m:sSub>
              <m:e>
                <m:r>
                  <m:t>V</m:t>
                </m:r>
              </m:e>
              <m:sub>
                <m:r>
                  <m:t>tk</m:t>
                </m:r>
              </m:sub>
            </m:sSub>
          </m:den>
        </m:f>
        <m:r>
          <m:t>·100%</m:t>
        </m:r>
      </m:oMath>
      <w:r>
        <w:rPr>
          <w:rFonts w:ascii="Times New Roman" w:hAnsi="Times New Roman" w:eastAsia="Times New Roman"/>
          <w:sz w:val="26"/>
        </w:rPr>
        <w:t>; kiểm tra hộp có bị biến dạng không.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Làm hộp đối chứng thứ hai với </w:t>
      </w:r>
      <m:oMath>
        <m:r>
          <m:t>x</m:t>
        </m:r>
      </m:oMath>
      <w:r>
        <w:rPr>
          <w:rFonts w:ascii="Times New Roman" w:hAnsi="Times New Roman" w:eastAsia="Times New Roman"/>
          <w:sz w:val="26"/>
        </w:rPr>
        <w:t xml:space="preserve"> khác (ví dụ </w:t>
      </w:r>
      <m:oMath>
        <m:r>
          <m:t>x=2</m:t>
        </m:r>
      </m:oMath>
      <w:r>
        <w:rPr>
          <w:rFonts w:ascii="Times New Roman" w:hAnsi="Times New Roman" w:eastAsia="Times New Roman"/>
          <w:sz w:val="26"/>
        </w:rPr>
        <w:t xml:space="preserve"> cm) để so sánh.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Trang trí nhãn sản phẩm; làm 3 – 5 slide báo cáo; ghi Nhật ký sử dụng AI (nếu có).</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Đối với nhóm: hộp hoàn thiện, hộp đối chứng, ảnh/video quá trình, phiếu ghi kết quả thử nghiệm, slide báo cáo. Đối với cá nhân: ghi chép điều chỉnh (nếu có).</w:t>
      </w:r>
    </w:p>
    <w:p>
      <w:pPr>
        <w:spacing w:before="0" w:after="60" w:line="264" w:lineRule="auto"/>
        <w:jc w:val="both"/>
      </w:pPr>
      <w:r>
        <w:rPr>
          <w:rFonts w:ascii="Times New Roman" w:hAnsi="Times New Roman" w:eastAsia="Times New Roman"/>
          <w:sz w:val="26"/>
        </w:rPr>
        <w:t>Ví dụ bảng thử nghiệm của giải pháp mẫu: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118"/>
            <w:shd w:val="clear" w:color="auto" w:fill="DCE6F2"/>
            <w:vAlign w:val="center"/>
          </w:tcPr>
          <w:p>
            <w:pPr>
              <w:spacing w:before="0" w:after="20" w:line="264" w:lineRule="auto"/>
              <w:jc w:val="center"/>
            </w:pPr>
            <w:r>
              <w:rPr>
                <w:rFonts w:ascii="Times New Roman" w:hAnsi="Times New Roman" w:eastAsia="Times New Roman"/>
                <w:b/>
                <w:sz w:val="24"/>
              </w:rPr>
              <w:t>Đại lượng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4"/>
              </w:rPr>
              <w:t>Thiết kế</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4"/>
              </w:rPr>
              <w:t>Thực tế</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Sai lệch</w:t>
            </w:r>
          </w:p>
        </w:tc>
      </w:tr>
      <w:tr>
        <w:tc>
          <w:tcPr>
            <w:tcW w:type="dxa" w:w="3118"/>
            <w:vAlign w:val="center"/>
          </w:tcPr>
          <w:p>
            <w:pPr>
              <w:spacing w:before="0" w:after="20" w:line="264" w:lineRule="auto"/>
              <w:jc w:val="left"/>
            </w:pPr>
            <w:r>
              <w:rPr>
                <w:rFonts w:ascii="Times New Roman" w:hAnsi="Times New Roman" w:eastAsia="Times New Roman"/>
                <w:sz w:val="24"/>
              </w:rPr>
              <w:t xml:space="preserve">Cạnh cắt bỏ </w:t>
            </w:r>
            <m:oMath>
              <m:r>
                <m:t>x</m:t>
              </m:r>
            </m:oMath>
            <w:r>
              <w:rPr>
                <w:rFonts w:ascii="Times New Roman" w:hAnsi="Times New Roman" w:eastAsia="Times New Roman"/>
                <w:sz w:val="24"/>
              </w:rPr>
              <w:t xml:space="preserve"> (cm)</w:t>
            </w:r>
          </w:p>
        </w:tc>
        <w:tc>
          <w:tcPr>
            <w:tcW w:type="dxa" w:w="2268"/>
            <w:vAlign w:val="center"/>
          </w:tcPr>
          <w:p>
            <w:pPr>
              <w:spacing w:before="0" w:after="20" w:line="264" w:lineRule="auto"/>
              <w:jc w:val="center"/>
            </w:pPr>
            <m:oMath>
              <m:r>
                <m:t>4</m:t>
              </m:r>
            </m:oMath>
          </w:p>
        </w:tc>
        <w:tc>
          <w:tcPr>
            <w:tcW w:type="dxa" w:w="2268"/>
            <w:vAlign w:val="center"/>
          </w:tcPr>
          <w:p>
            <w:pPr>
              <w:spacing w:before="0" w:after="20" w:line="264" w:lineRule="auto"/>
              <w:jc w:val="center"/>
            </w:pPr>
            <m:oMath>
              <m:r>
                <m:t>4</m:t>
              </m:r>
            </m:oMath>
          </w:p>
        </w:tc>
        <w:tc>
          <w:tcPr>
            <w:tcW w:type="dxa" w:w="1984"/>
            <w:vAlign w:val="center"/>
          </w:tcPr>
          <w:p>
            <w:pPr>
              <w:spacing w:before="0" w:after="20" w:line="264" w:lineRule="auto"/>
              <w:jc w:val="center"/>
            </w:pPr>
            <m:oMath>
              <m:r>
                <m:t>0</m:t>
              </m:r>
            </m:oMath>
          </w:p>
        </w:tc>
      </w:tr>
      <w:tr>
        <w:tc>
          <w:tcPr>
            <w:tcW w:type="dxa" w:w="3118"/>
            <w:vAlign w:val="center"/>
          </w:tcPr>
          <w:p>
            <w:pPr>
              <w:spacing w:before="0" w:after="20" w:line="264" w:lineRule="auto"/>
              <w:jc w:val="left"/>
            </w:pPr>
            <w:r>
              <w:rPr>
                <w:rFonts w:ascii="Times New Roman" w:hAnsi="Times New Roman" w:eastAsia="Times New Roman"/>
                <w:sz w:val="24"/>
              </w:rPr>
              <w:t>Kích thước đáy (cm)</w:t>
            </w:r>
          </w:p>
        </w:tc>
        <w:tc>
          <w:tcPr>
            <w:tcW w:type="dxa" w:w="2268"/>
            <w:vAlign w:val="center"/>
          </w:tcPr>
          <w:p>
            <w:pPr>
              <w:spacing w:before="0" w:after="20" w:line="264" w:lineRule="auto"/>
              <w:jc w:val="center"/>
            </w:pPr>
            <m:oMath>
              <m:r>
                <m:t>13×21</m:t>
              </m:r>
              <m:r>
                <m:t>,</m:t>
              </m:r>
              <m:r>
                <m:t>7</m:t>
              </m:r>
            </m:oMath>
          </w:p>
        </w:tc>
        <w:tc>
          <w:tcPr>
            <w:tcW w:type="dxa" w:w="2268"/>
            <w:vAlign w:val="center"/>
          </w:tcPr>
          <w:p>
            <w:pPr>
              <w:spacing w:before="0" w:after="20" w:line="264" w:lineRule="auto"/>
              <w:jc w:val="center"/>
            </w:pPr>
            <m:oMath>
              <m:r>
                <m:t>12</m:t>
              </m:r>
              <m:r>
                <m:t>,</m:t>
              </m:r>
              <m:r>
                <m:t>8×21</m:t>
              </m:r>
              <m:r>
                <m:t>,</m:t>
              </m:r>
              <m:r>
                <m:t>5</m:t>
              </m:r>
            </m:oMath>
          </w:p>
        </w:tc>
        <w:tc>
          <w:tcPr>
            <w:tcW w:type="dxa" w:w="1984"/>
            <w:vAlign w:val="center"/>
          </w:tcPr>
          <w:p>
            <w:pPr>
              <w:spacing w:before="0" w:after="20" w:line="264" w:lineRule="auto"/>
              <w:jc w:val="center"/>
            </w:pPr>
            <w:r>
              <w:rPr>
                <w:rFonts w:ascii="Times New Roman" w:hAnsi="Times New Roman" w:eastAsia="Times New Roman"/>
                <w:sz w:val="24"/>
              </w:rPr>
              <w:t>–</w:t>
            </w:r>
          </w:p>
        </w:tc>
      </w:tr>
      <w:tr>
        <w:tc>
          <w:tcPr>
            <w:tcW w:type="dxa" w:w="3118"/>
            <w:vAlign w:val="center"/>
          </w:tcPr>
          <w:p>
            <w:pPr>
              <w:spacing w:before="0" w:after="20" w:line="264" w:lineRule="auto"/>
              <w:jc w:val="left"/>
            </w:pPr>
            <w:r>
              <w:rPr>
                <w:rFonts w:ascii="Times New Roman" w:hAnsi="Times New Roman" w:eastAsia="Times New Roman"/>
                <w:sz w:val="24"/>
              </w:rPr>
              <w:t>Thể tích (mL)</w:t>
            </w:r>
          </w:p>
        </w:tc>
        <w:tc>
          <w:tcPr>
            <w:tcW w:type="dxa" w:w="2268"/>
            <w:vAlign w:val="center"/>
          </w:tcPr>
          <w:p>
            <w:pPr>
              <w:spacing w:before="0" w:after="20" w:line="264" w:lineRule="auto"/>
              <w:jc w:val="center"/>
            </w:pPr>
            <m:oMath>
              <m:r>
                <m:t>1</m:t>
              </m:r>
              <m:r>
                <m:rPr>
                  <m:sty m:val="p"/>
                </m:rPr>
                <m:t> </m:t>
              </m:r>
              <m:r>
                <m:t>128</m:t>
              </m:r>
            </m:oMath>
          </w:p>
        </w:tc>
        <w:tc>
          <w:tcPr>
            <w:tcW w:type="dxa" w:w="2268"/>
            <w:vAlign w:val="center"/>
          </w:tcPr>
          <w:p>
            <w:pPr>
              <w:spacing w:before="0" w:after="20" w:line="264" w:lineRule="auto"/>
              <w:jc w:val="center"/>
            </w:pPr>
            <m:oMath>
              <m:r>
                <m:t>1</m:t>
              </m:r>
              <m:r>
                <m:rPr>
                  <m:sty m:val="p"/>
                </m:rPr>
                <m:t> </m:t>
              </m:r>
              <m:r>
                <m:t>050</m:t>
              </m:r>
            </m:oMath>
          </w:p>
        </w:tc>
        <w:tc>
          <w:tcPr>
            <w:tcW w:type="dxa" w:w="1984"/>
            <w:vAlign w:val="center"/>
          </w:tcPr>
          <w:p>
            <w:pPr>
              <w:spacing w:before="0" w:after="20" w:line="264" w:lineRule="auto"/>
              <w:jc w:val="center"/>
            </w:pPr>
            <m:oMath>
              <m:r>
                <m:t>6</m:t>
              </m:r>
              <m:r>
                <m:t>,</m:t>
              </m:r>
              <m:r>
                <m:t>9%</m:t>
              </m:r>
            </m:oMath>
          </w:p>
        </w:tc>
      </w:tr>
      <w:tr>
        <w:tc>
          <w:tcPr>
            <w:tcW w:type="dxa" w:w="3118"/>
            <w:vAlign w:val="center"/>
          </w:tcPr>
          <w:p>
            <w:pPr>
              <w:spacing w:before="0" w:after="20" w:line="264" w:lineRule="auto"/>
              <w:jc w:val="left"/>
            </w:pPr>
            <w:r>
              <w:rPr>
                <w:rFonts w:ascii="Times New Roman" w:hAnsi="Times New Roman" w:eastAsia="Times New Roman"/>
                <w:sz w:val="24"/>
              </w:rPr>
              <w:t xml:space="preserve">Hộp đối chứng </w:t>
            </w:r>
            <m:oMath>
              <m:r>
                <m:t>x=2</m:t>
              </m:r>
            </m:oMath>
            <w:r>
              <w:rPr>
                <w:rFonts w:ascii="Times New Roman" w:hAnsi="Times New Roman" w:eastAsia="Times New Roman"/>
                <w:sz w:val="24"/>
              </w:rPr>
              <w:t xml:space="preserve"> cm (mL)</w:t>
            </w:r>
          </w:p>
        </w:tc>
        <w:tc>
          <w:tcPr>
            <w:tcW w:type="dxa" w:w="2268"/>
            <w:vAlign w:val="center"/>
          </w:tcPr>
          <w:p>
            <w:pPr>
              <w:spacing w:before="0" w:after="20" w:line="264" w:lineRule="auto"/>
              <w:jc w:val="center"/>
            </w:pPr>
            <m:oMath>
              <m:r>
                <m:t>874</m:t>
              </m:r>
            </m:oMath>
          </w:p>
        </w:tc>
        <w:tc>
          <w:tcPr>
            <w:tcW w:type="dxa" w:w="2268"/>
            <w:vAlign w:val="center"/>
          </w:tcPr>
          <w:p>
            <w:pPr>
              <w:spacing w:before="0" w:after="20" w:line="264" w:lineRule="auto"/>
              <w:jc w:val="center"/>
            </w:pPr>
            <m:oMath>
              <m:r>
                <m:t>830</m:t>
              </m:r>
            </m:oMath>
          </w:p>
        </w:tc>
        <w:tc>
          <w:tcPr>
            <w:tcW w:type="dxa" w:w="1984"/>
            <w:vAlign w:val="center"/>
          </w:tcPr>
          <w:p>
            <w:pPr>
              <w:spacing w:before="0" w:after="20" w:line="264" w:lineRule="auto"/>
              <w:jc w:val="center"/>
            </w:pPr>
            <m:oMath>
              <m:r>
                <m:t>5</m:t>
              </m:r>
              <m:r>
                <m:t>,</m:t>
              </m:r>
              <m:r>
                <m:t>0%</m:t>
              </m:r>
            </m:oMath>
          </w:p>
        </w:tc>
      </w:tr>
    </w:tbl>
    <w:p>
      <w:pPr>
        <w:spacing w:before="0" w:after="60" w:line="264" w:lineRule="auto"/>
        <w:jc w:val="both"/>
      </w:pPr>
      <w:r>
        <w:rPr>
          <w:rFonts w:ascii="Times New Roman" w:hAnsi="Times New Roman" w:eastAsia="Times New Roman"/>
          <w:sz w:val="26"/>
        </w:rPr>
        <w:t>Ghi chú: sai lệch nhỏ hơn 10% nên đạt Tiêu chí 2; nguyên nhân chủ yếu do nếp gấp làm hụt kích thước đáy và gạo không lấp kín hết các khe.</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giao nhiệm vụ hoàn thiện sản phẩm theo bản thiết kế đã duyệt; nhắc yêu cầu an toàn, thời hạn nộp ảnh, video lên Classroom/Padlet.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cắt, gấp, dán, thử nghiệm, điều chỉnh; nhóm trưởng ghi phiếu kết quả, phân công ghi hình.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theo dõi tiến độ qua nhóm Zalo/Classroom, trả lời thắc mắc, góp ý bản nháp slide.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ghi nhận tiến độ, nhắc các nhóm mang sản phẩm đến lớp ở Tiết 2.</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HĐ4): KT vận động: Phân công HS phần tính sai số, ghi phiếu kết quả thử nghiệm và làm slide báo cáo; các bạn khác đo, cắt, gấp hộp và đong gạo. HS tham gia cắt dán nhẹ tại bàn (bìa đã kẻ sẵn), không mang vác. · KT nhìn: HS gấp, dán hộp bằng tay (bìa đã được bạn cắt sẵn), miễn dùng dao, kéo; dùng thước vạch nổi hoặc bạn đọc số đo, ca đong; HS đếm, tính thể tích, sai số bằng tính nhẩm.</w:t>
      </w:r>
    </w:p>
    <w:p>
      <w:pPr>
        <w:keepNext/>
        <w:spacing w:before="120" w:after="60" w:line="264" w:lineRule="auto"/>
        <w:jc w:val="center"/>
      </w:pPr>
      <w:r>
        <w:rPr>
          <w:rFonts w:ascii="Times New Roman" w:hAnsi="Times New Roman" w:eastAsia="Times New Roman"/>
          <w:b/>
          <w:sz w:val="26"/>
        </w:rPr>
        <w:t>TIẾT 2 (T22)</w:t>
      </w:r>
    </w:p>
    <w:p>
      <w:pPr>
        <w:keepNext/>
        <w:spacing w:before="80" w:after="60" w:line="264" w:lineRule="auto"/>
        <w:jc w:val="left"/>
      </w:pPr>
      <w:r>
        <w:rPr>
          <w:rFonts w:ascii="Times New Roman" w:hAnsi="Times New Roman" w:eastAsia="Times New Roman"/>
          <w:b/>
          <w:sz w:val="26"/>
        </w:rPr>
        <w:t>5. Hoạt động 5: Chia sẻ, thảo luận và điều chỉnh (36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Giới thiệu và bảo vệ sản phẩm; đánh giá sản phẩm của nhóm khác theo tiêu chí; đề xuất cải tiến; mở rộng bài toán sang hộp có nắp, lon hình trụ.</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Trưng bày, thuyết trình (28 phút):</w:t>
      </w:r>
      <w:r>
        <w:rPr>
          <w:rFonts w:ascii="Times New Roman" w:hAnsi="Times New Roman" w:eastAsia="Times New Roman"/>
          <w:sz w:val="26"/>
        </w:rPr>
        <w:t xml:space="preserve"> mỗi nhóm 3 phút trình bày, 1 – 2 phút trả lời câu hỏi: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Giới thiệu hộp, mô hình toán học (</w:t>
      </w:r>
      <m:oMath>
        <m:r>
          <m:t>V(x)</m:t>
        </m:r>
      </m:oMath>
      <w:r>
        <w:rPr>
          <w:rFonts w:ascii="Times New Roman" w:hAnsi="Times New Roman" w:eastAsia="Times New Roman"/>
          <w:sz w:val="26"/>
        </w:rPr>
        <w:t xml:space="preserve">, bảng biến thiên, giá trị </w:t>
      </w:r>
      <m:oMath>
        <m:r>
          <m:t>x</m:t>
        </m:r>
      </m:oMath>
      <w:r>
        <w:rPr>
          <w:rFonts w:ascii="Times New Roman" w:hAnsi="Times New Roman" w:eastAsia="Times New Roman"/>
          <w:sz w:val="26"/>
        </w:rPr>
        <w:t xml:space="preserve"> được chọn), đồ thị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Kết quả thử nghiệm: thể tích thực tế, sai số, so sánh với hộp đối chứng; những điều chỉnh đã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học kinh nghiệm, đề xuất cải tiến (gấp mép chồng để chắc hơn, làm thêm nắp từ tấm bìa thứ hai…).</w:t>
      </w:r>
    </w:p>
    <w:p>
      <w:pPr>
        <w:spacing w:before="0" w:after="60" w:line="264" w:lineRule="auto"/>
        <w:jc w:val="both"/>
      </w:pPr>
      <w:r>
        <w:rPr>
          <w:rFonts w:ascii="Times New Roman" w:hAnsi="Times New Roman" w:eastAsia="Times New Roman"/>
          <w:b/>
          <w:sz w:val="26"/>
        </w:rPr>
        <w:t>Luyện tập mở rộng (8 phút):</w:t>
      </w:r>
    </w:p>
    <w:p>
      <w:pPr>
        <w:spacing w:before="0" w:after="60" w:line="264" w:lineRule="auto"/>
        <w:jc w:val="both"/>
      </w:pPr>
      <w:r>
        <w:rPr>
          <w:rFonts w:ascii="Times New Roman" w:hAnsi="Times New Roman" w:eastAsia="Times New Roman"/>
          <w:i/>
          <w:sz w:val="26"/>
        </w:rPr>
        <w:t>Bài 1.</w:t>
      </w:r>
      <w:r>
        <w:rPr>
          <w:rFonts w:ascii="Times New Roman" w:hAnsi="Times New Roman" w:eastAsia="Times New Roman"/>
          <w:sz w:val="26"/>
        </w:rPr>
        <w:t xml:space="preserve"> Một hộp có nắp dạng hình hộp chữ nhật đáy vuông được làm từ </w:t>
      </w:r>
      <m:oMath>
        <m:r>
          <m:t>600</m:t>
        </m:r>
        <m:r>
          <m:rPr>
            <m:sty m:val="p"/>
          </m:rPr>
          <m:t> </m:t>
        </m:r>
        <m:r>
          <m:rPr>
            <m:sty m:val="p"/>
          </m:rPr>
          <m:t>c</m:t>
        </m:r>
        <m:sSup>
          <m:e>
            <m:r>
              <m:rPr>
                <m:sty m:val="p"/>
              </m:rPr>
              <m:t>m</m:t>
            </m:r>
          </m:e>
          <m:sup>
            <m:r>
              <m:t>2</m:t>
            </m:r>
          </m:sup>
        </m:sSup>
      </m:oMath>
      <w:r>
        <w:rPr>
          <w:rFonts w:ascii="Times New Roman" w:hAnsi="Times New Roman" w:eastAsia="Times New Roman"/>
          <w:sz w:val="26"/>
        </w:rPr>
        <w:t xml:space="preserve"> bìa. Tìm kích thước của hộp để thể tích lớn nhất.</w:t>
      </w:r>
    </w:p>
    <w:p>
      <w:pPr>
        <w:spacing w:before="0" w:after="60" w:line="264" w:lineRule="auto"/>
        <w:jc w:val="both"/>
      </w:pPr>
      <w:r>
        <w:rPr>
          <w:rFonts w:ascii="Times New Roman" w:hAnsi="Times New Roman" w:eastAsia="Times New Roman"/>
          <w:i/>
          <w:sz w:val="26"/>
        </w:rPr>
        <w:t>Bài 2.</w:t>
      </w:r>
      <w:r>
        <w:rPr>
          <w:rFonts w:ascii="Times New Roman" w:hAnsi="Times New Roman" w:eastAsia="Times New Roman"/>
          <w:sz w:val="26"/>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sz w:val="26"/>
        </w:rPr>
        <w:t xml:space="preserve"> vật liệu. Tìm bán kính đáy và chiều cao để lon có thể tích lớn nhất (so sánh với Chú ý, SGK tr.37).</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Sản phẩm hoàn thiện, slide báo cáo; Phiếu đánh giá đồng đẳng, phiếu tự đánh giá (Phụ lục 2); bản ghi góp ý và phương án cải tiến.</w:t>
      </w:r>
    </w:p>
    <w:p>
      <w:pPr>
        <w:spacing w:before="0" w:after="60" w:line="264" w:lineRule="auto"/>
        <w:jc w:val="both"/>
      </w:pPr>
      <w:r>
        <w:rPr>
          <w:rFonts w:ascii="Times New Roman" w:hAnsi="Times New Roman" w:eastAsia="Times New Roman"/>
          <w:sz w:val="26"/>
        </w:rPr>
        <w:t xml:space="preserve">Bài 1: </w:t>
      </w:r>
      <m:oMath>
        <m:r>
          <m:t>2</m:t>
        </m:r>
        <m:sSup>
          <m:e>
            <m:r>
              <m:t>x</m:t>
            </m:r>
          </m:e>
          <m:sup>
            <m:r>
              <m:t>2</m:t>
            </m:r>
          </m:sup>
        </m:sSup>
        <m:r>
          <m:t>+4xh=600⇒h=</m:t>
        </m:r>
        <m:f>
          <m:fPr>
            <m:type m:val="bar"/>
          </m:fPr>
          <m:num>
            <m:r>
              <m:t>300−</m:t>
            </m:r>
            <m:sSup>
              <m:e>
                <m:r>
                  <m:t>x</m:t>
                </m:r>
              </m:e>
              <m:sup>
                <m:r>
                  <m:t>2</m:t>
                </m:r>
              </m:sup>
            </m:sSup>
          </m:num>
          <m:den>
            <m:r>
              <m:t>2x</m:t>
            </m:r>
          </m:den>
        </m:f>
      </m:oMath>
      <w:r>
        <w:rPr>
          <w:rFonts w:ascii="Times New Roman" w:hAnsi="Times New Roman" w:eastAsia="Times New Roman"/>
          <w:sz w:val="26"/>
        </w:rPr>
        <w:t xml:space="preserve">; </w:t>
      </w:r>
      <m:oMath>
        <m:r>
          <m:t>V=</m:t>
        </m:r>
        <m:sSup>
          <m:e>
            <m:r>
              <m:t>x</m:t>
            </m:r>
          </m:e>
          <m:sup>
            <m:r>
              <m:t>2</m:t>
            </m:r>
          </m:sup>
        </m:sSup>
        <m:r>
          <m:t>h=</m:t>
        </m:r>
        <m:f>
          <m:fPr>
            <m:type m:val="bar"/>
          </m:fPr>
          <m:num>
            <m:r>
              <m:t>300x−</m:t>
            </m:r>
            <m:sSup>
              <m:e>
                <m:r>
                  <m:t>x</m:t>
                </m:r>
              </m:e>
              <m:sup>
                <m:r>
                  <m:t>3</m:t>
                </m:r>
              </m:sup>
            </m:sSup>
          </m:num>
          <m:den>
            <m:r>
              <m:t>2</m:t>
            </m:r>
          </m:den>
        </m:f>
      </m:oMath>
      <w:r>
        <w:rPr>
          <w:rFonts w:ascii="Times New Roman" w:hAnsi="Times New Roman" w:eastAsia="Times New Roman"/>
          <w:sz w:val="26"/>
        </w:rPr>
        <w:t xml:space="preserve">; </w:t>
      </w:r>
      <m:oMath>
        <m:sSup>
          <m:e>
            <m:r>
              <m:t>V</m:t>
            </m:r>
          </m:e>
          <m:sup>
            <m:r>
              <m:t>′</m:t>
            </m:r>
          </m:sup>
        </m:sSup>
        <m:r>
          <m:t>=</m:t>
        </m:r>
        <m:f>
          <m:fPr>
            <m:type m:val="bar"/>
          </m:fPr>
          <m:num>
            <m:r>
              <m:t>300−3</m:t>
            </m:r>
            <m:sSup>
              <m:e>
                <m:r>
                  <m:t>x</m:t>
                </m:r>
              </m:e>
              <m:sup>
                <m:r>
                  <m:t>2</m:t>
                </m:r>
              </m:sup>
            </m:sSup>
          </m:num>
          <m:den>
            <m:r>
              <m:t>2</m:t>
            </m:r>
          </m:den>
        </m:f>
        <m:r>
          <m:t>=0⇔x=10</m:t>
        </m:r>
      </m:oMath>
      <w:r>
        <w:rPr>
          <w:rFonts w:ascii="Times New Roman" w:hAnsi="Times New Roman" w:eastAsia="Times New Roman"/>
          <w:sz w:val="26"/>
        </w:rPr>
        <w:t xml:space="preserve">; </w:t>
      </w:r>
      <m:oMath>
        <m:r>
          <m:t>h=10</m:t>
        </m:r>
      </m:oMath>
      <w:r>
        <w:rPr>
          <w:rFonts w:ascii="Times New Roman" w:hAnsi="Times New Roman" w:eastAsia="Times New Roman"/>
          <w:sz w:val="26"/>
        </w:rPr>
        <w:t xml:space="preserve">: hộp là hình lập phương cạnh 10 cm, </w:t>
      </w:r>
      <m:oMath>
        <m:sSub>
          <m:e>
            <m:r>
              <m:t>V</m:t>
            </m:r>
          </m:e>
          <m:sub>
            <m:r>
              <m:t>max</m:t>
            </m:r>
          </m:sub>
        </m:sSub>
        <m:r>
          <m:t>=1</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2: </w:t>
      </w:r>
      <m:oMath>
        <m:r>
          <m:t>h=</m:t>
        </m:r>
        <m:f>
          <m:fPr>
            <m:type m:val="bar"/>
          </m:fPr>
          <m:num>
            <m:r>
              <m:t>27−</m:t>
            </m:r>
            <m:sSup>
              <m:e>
                <m:r>
                  <m:t>r</m:t>
                </m:r>
              </m:e>
              <m:sup>
                <m:r>
                  <m:t>2</m:t>
                </m:r>
              </m:sup>
            </m:sSup>
          </m:num>
          <m:den>
            <m:r>
              <m:t>r</m:t>
            </m:r>
          </m:den>
        </m:f>
      </m:oMath>
      <w:r>
        <w:rPr>
          <w:rFonts w:ascii="Times New Roman" w:hAnsi="Times New Roman" w:eastAsia="Times New Roman"/>
          <w:sz w:val="26"/>
        </w:rPr>
        <w:t xml:space="preserve">, </w:t>
      </w:r>
      <m:oMath>
        <m:r>
          <m:t>V=π(27r−</m:t>
        </m:r>
        <m:sSup>
          <m:e>
            <m:r>
              <m:t>r</m:t>
            </m:r>
          </m:e>
          <m:sup>
            <m:r>
              <m:t>3</m:t>
            </m:r>
          </m:sup>
        </m:sSup>
        <m:r>
          <m:t>)</m:t>
        </m:r>
      </m:oMath>
      <w:r>
        <w:rPr>
          <w:rFonts w:ascii="Times New Roman" w:hAnsi="Times New Roman" w:eastAsia="Times New Roman"/>
          <w:sz w:val="26"/>
        </w:rPr>
        <w:t xml:space="preserve">, </w:t>
      </w:r>
      <m:oMath>
        <m:sSup>
          <m:e>
            <m:r>
              <m:t>V</m:t>
            </m:r>
          </m:e>
          <m:sup>
            <m:r>
              <m:t>′</m:t>
            </m:r>
          </m:sup>
        </m:sSup>
        <m:r>
          <m:t>=0⇔r=3</m:t>
        </m:r>
      </m:oMath>
      <w:r>
        <w:rPr>
          <w:rFonts w:ascii="Times New Roman" w:hAnsi="Times New Roman" w:eastAsia="Times New Roman"/>
          <w:sz w:val="26"/>
        </w:rPr>
        <w:t xml:space="preserve">; </w:t>
      </w:r>
      <m:oMath>
        <m:r>
          <m:t>h=6=2r</m:t>
        </m:r>
      </m:oMath>
      <w:r>
        <w:rPr>
          <w:rFonts w:ascii="Times New Roman" w:hAnsi="Times New Roman" w:eastAsia="Times New Roman"/>
          <w:sz w:val="26"/>
        </w:rPr>
        <w:t xml:space="preserve"> (chiều cao bằng đường kính đáy); </w:t>
      </w:r>
      <m:oMath>
        <m:sSub>
          <m:e>
            <m:r>
              <m:t>V</m:t>
            </m:r>
          </m:e>
          <m:sub>
            <m:r>
              <m:t>max</m:t>
            </m:r>
          </m:sub>
        </m:sSub>
        <m:r>
          <m:t>=54π</m:t>
        </m:r>
        <m:r>
          <m:rPr>
            <m:sty m:val="p"/>
          </m:rPr>
          <m:t> </m:t>
        </m:r>
        <m:r>
          <m:rPr>
            <m:sty m:val="p"/>
          </m:rPr>
          <m:t>c</m:t>
        </m:r>
        <m:sSup>
          <m:e>
            <m:r>
              <m:rPr>
                <m:sty m:val="p"/>
              </m:rPr>
              <m:t>m</m:t>
            </m:r>
          </m:e>
          <m:sup>
            <m:r>
              <m:t>3</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nêu yêu cầu báo cáo; các nhóm đánh giá lẫn nhau theo vòng tròn bằng Thang đánh giá sản phẩm (mục IV) và Phiếu đánh giá đồng đẳng.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lần lượt báo cáo; GV đong lại thể tích một vài hộp trước lớp để kiểm chứng; sau đó HS làm cá nhân Bài 1, Bài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tổng hợp điểm; cả lớp bình chọn "Hộp đựng nhiều nhất" và "Hộp đẹp nhất"; 2 HS trình bày Bài 1, Bài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tổng kết: các bài toán tối ưu thể tích đều theo quy trình 3 bước; tấm vuông </w:t>
      </w:r>
      <m:oMath>
        <m:r>
          <m:t>x=</m:t>
        </m:r>
        <m:f>
          <m:fPr>
            <m:type m:val="bar"/>
          </m:fPr>
          <m:num>
            <m:r>
              <m:t>a</m:t>
            </m:r>
          </m:num>
          <m:den>
            <m:r>
              <m:t>6</m:t>
            </m:r>
          </m:den>
        </m:f>
      </m:oMath>
      <w:r>
        <w:rPr>
          <w:rFonts w:ascii="Times New Roman" w:hAnsi="Times New Roman" w:eastAsia="Times New Roman"/>
          <w:sz w:val="26"/>
        </w:rPr>
        <w:t xml:space="preserve">; hộp có nắp đáy vuông tối ưu là hình lập phương; lon trụ tối ưu khi </w:t>
      </w:r>
      <m:oMath>
        <m:r>
          <m:t>h=2r</m:t>
        </m:r>
      </m:oMath>
      <w:r>
        <w:rPr>
          <w:rFonts w:ascii="Times New Roman" w:hAnsi="Times New Roman" w:eastAsia="Times New Roman"/>
          <w:sz w:val="26"/>
        </w:rPr>
        <w:t>. Nhắc các nhóm hoàn thiện sản phẩm theo góp ý.</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HĐ5): KT vận động: Nhóm của HSKT trình bày tại chỗ (đặt sản phẩm lên bàn HSKT, chiếu slide); HS trình bày phần mô hình toán học khi ngồi; cho phép nghỉ tựa lưng giữa các lượt báo cáo. · KT nhìn: HS trình bày miệng phần trải nghiệm cầm nắm, cách gấp hộp; nhóm mô tả sản phẩm của các nhóm khác cho HS sờ thử.</w:t>
      </w:r>
    </w:p>
    <w:p>
      <w:pPr>
        <w:keepNext/>
        <w:spacing w:before="80" w:after="60" w:line="264" w:lineRule="auto"/>
        <w:jc w:val="left"/>
      </w:pPr>
      <w:r>
        <w:rPr>
          <w:rFonts w:ascii="Times New Roman" w:hAnsi="Times New Roman" w:eastAsia="Times New Roman"/>
          <w:b/>
          <w:sz w:val="26"/>
        </w:rPr>
        <w:t>6.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vận động: HS làm trắc nghiệm tại chỗ trên điện thoại; cho thêm 3 – 5 phút nếu cần. · KT nhìn: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STEM_Hop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STEM: THIẾT KẾ HỘP CÓ THỂ TÍCH LỚN NHẤT VỚI LƯỢNG VẬT LIỆU CHO TRƯỚC</w:t>
            </w:r>
          </w:p>
          <w:p>
            <w:pPr>
              <w:spacing w:before="0" w:after="40" w:line="264" w:lineRule="auto"/>
              <w:jc w:val="left"/>
            </w:pPr>
            <w:r>
              <w:rPr>
                <w:rFonts w:ascii="Times New Roman" w:hAnsi="Times New Roman" w:eastAsia="Times New Roman"/>
                <w:sz w:val="26"/>
              </w:rPr>
              <w:t>Đường link: https://trangtu66.github.io/Taode_thi_online/cc_stem_hop_t12.html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Từ một tấm bìa hình vuông cạnh </w:t>
      </w:r>
      <m:oMath>
        <m:r>
          <m:t>a</m:t>
        </m:r>
      </m:oMath>
      <w:r>
        <w:rPr>
          <w:rFonts w:ascii="Times New Roman" w:hAnsi="Times New Roman" w:eastAsia="Times New Roman"/>
          <w:sz w:val="26"/>
        </w:rPr>
        <w:t xml:space="preserve">, người ta cắt bỏ ở bốn góc bốn hình vuông bằng nhau cạnh </w:t>
      </w:r>
      <m:oMath>
        <m:r>
          <m:t>x</m:t>
        </m:r>
      </m:oMath>
      <w:r>
        <w:rPr>
          <w:rFonts w:ascii="Times New Roman" w:hAnsi="Times New Roman" w:eastAsia="Times New Roman"/>
          <w:sz w:val="26"/>
        </w:rPr>
        <w:t xml:space="preserve"> rồi gập thành hộp không nắp. Thể tích của hộp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V=x(a−x</m:t>
              </m:r>
              <m:sSup>
                <m:e>
                  <m:r>
                    <m:t>)</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V=x(a−2x</m:t>
              </m:r>
              <m:sSup>
                <m:e>
                  <m:r>
                    <m:t>)</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V=</m:t>
              </m:r>
              <m:sSup>
                <m:e>
                  <m:r>
                    <m:t>x</m:t>
                  </m:r>
                </m:e>
                <m:sup>
                  <m:r>
                    <m:t>2</m:t>
                  </m:r>
                </m:sup>
              </m:sSup>
              <m:r>
                <m:t>(a−2x)</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V=(a−2x</m:t>
              </m:r>
              <m:sSup>
                <m:e>
                  <m:r>
                    <m:t>)</m:t>
                  </m:r>
                </m:e>
                <m:sup>
                  <m:r>
                    <m:t>3</m:t>
                  </m:r>
                </m:sup>
              </m:sSup>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Trong bài toán trên, điều kiện của </w:t>
      </w:r>
      <m:oMath>
        <m:r>
          <m:t>x</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0&lt;x≤</m:t>
              </m:r>
              <m:f>
                <m:fPr>
                  <m:type m:val="bar"/>
                </m:fPr>
                <m:num>
                  <m:r>
                    <m:t>a</m:t>
                  </m:r>
                </m:num>
                <m:den>
                  <m:r>
                    <m:t>6</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0&lt;x&lt;a</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x&gt;0</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0&lt;x&lt;</m:t>
              </m:r>
              <m:f>
                <m:fPr>
                  <m:type m:val="bar"/>
                </m:fPr>
                <m:num>
                  <m:r>
                    <m:t>a</m:t>
                  </m:r>
                </m:num>
                <m:den>
                  <m:r>
                    <m:t>2</m:t>
                  </m:r>
                </m:den>
              </m:f>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Với tấm bìa hình vuông cạnh </w:t>
      </w:r>
      <m:oMath>
        <m:r>
          <m:t>12</m:t>
        </m:r>
      </m:oMath>
      <w:r>
        <w:rPr>
          <w:rFonts w:ascii="Times New Roman" w:hAnsi="Times New Roman" w:eastAsia="Times New Roman"/>
          <w:sz w:val="26"/>
        </w:rPr>
        <w:t xml:space="preserve"> cm, để hộp không nắp có thể tích lớn nhất thì cạnh hình vuông cắt bỏ ở mỗi góc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4</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m:t>
              </m:r>
              <m:r>
                <m:t>,</m:t>
              </m:r>
              <m:r>
                <m:t>5</m:t>
              </m:r>
            </m:oMath>
            <w:r>
              <w:rPr>
                <w:rFonts w:ascii="Times New Roman" w:hAnsi="Times New Roman" w:eastAsia="Times New Roman"/>
                <w:sz w:val="26"/>
              </w:rPr>
              <w:t xml:space="preserve"> cm</w:t>
            </w:r>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Thể tích lớn nhất của hộp không nắp gập từ tấm bìa hình vuông cạnh </w:t>
      </w:r>
      <m:oMath>
        <m:r>
          <m:t>18</m:t>
        </m:r>
      </m:oMath>
      <w:r>
        <w:rPr>
          <w:rFonts w:ascii="Times New Roman" w:hAnsi="Times New Roman" w:eastAsia="Times New Roman"/>
          <w:sz w:val="26"/>
        </w:rPr>
        <w:t xml:space="preserve"> cm (cắt bốn góc bốn hình vuông bằng nhau)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400</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486</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432</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324</m:t>
              </m:r>
              <m:r>
                <m:rPr>
                  <m:sty m:val="p"/>
                </m:rPr>
                <m:t> </m:t>
              </m:r>
              <m:r>
                <m:rPr>
                  <m:sty m:val="p"/>
                </m:rPr>
                <m:t>c</m:t>
              </m:r>
              <m:sSup>
                <m:e>
                  <m:r>
                    <m:rPr>
                      <m:sty m:val="p"/>
                    </m:rPr>
                    <m:t>m</m:t>
                  </m:r>
                </m:e>
                <m:sup>
                  <m:r>
                    <m:t>3</m:t>
                  </m:r>
                </m:sup>
              </m:sSup>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Một hộp có nắp dạng hình hộp chữ nhật đáy vuông cạnh </w:t>
      </w:r>
      <m:oMath>
        <m:r>
          <m:t>x</m:t>
        </m:r>
      </m:oMath>
      <w:r>
        <w:rPr>
          <w:rFonts w:ascii="Times New Roman" w:hAnsi="Times New Roman" w:eastAsia="Times New Roman"/>
          <w:sz w:val="26"/>
        </w:rPr>
        <w:t xml:space="preserve"> (cm), được làm từ </w:t>
      </w:r>
      <m:oMath>
        <m:r>
          <m:t>150</m:t>
        </m:r>
        <m:r>
          <m:rPr>
            <m:sty m:val="p"/>
          </m:rPr>
          <m:t> </m:t>
        </m:r>
        <m:r>
          <m:rPr>
            <m:sty m:val="p"/>
          </m:rPr>
          <m:t>c</m:t>
        </m:r>
        <m:sSup>
          <m:e>
            <m:r>
              <m:rPr>
                <m:sty m:val="p"/>
              </m:rPr>
              <m:t>m</m:t>
            </m:r>
          </m:e>
          <m:sup>
            <m:r>
              <m:t>2</m:t>
            </m:r>
          </m:sup>
        </m:sSup>
      </m:oMath>
      <w:r>
        <w:rPr>
          <w:rFonts w:ascii="Times New Roman" w:hAnsi="Times New Roman" w:eastAsia="Times New Roman"/>
          <w:sz w:val="26"/>
        </w:rPr>
        <w:t xml:space="preserve"> bìa (diện tích toàn phần). Thể tích hộp lớn nhất khi </w:t>
      </w:r>
      <m:oMath>
        <m:r>
          <m:t>x</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ad>
                <m:radPr>
                  <m:degHide m:val="on"/>
                </m:radPr>
                <m:deg/>
                <m:e>
                  <m:r>
                    <m:t>75</m:t>
                  </m:r>
                </m:e>
              </m:rad>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r>
                <m:t>,</m:t>
              </m:r>
              <m:r>
                <m:t>5</m:t>
              </m:r>
            </m:oMath>
            <w:r>
              <w:rPr>
                <w:rFonts w:ascii="Times New Roman" w:hAnsi="Times New Roman" w:eastAsia="Times New Roman"/>
                <w:sz w:val="26"/>
              </w:rPr>
              <w:t xml:space="preserve"> cm</w:t>
            </w:r>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sz w:val="26"/>
        </w:rPr>
        <w:t xml:space="preserve"> vật liệu (diện tích toàn phần). Thể tích lớn nhất của lon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81π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27π</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54π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36π</m:t>
              </m:r>
              <m:r>
                <m:rPr>
                  <m:sty m:val="p"/>
                </m:rPr>
                <m:t> </m:t>
              </m:r>
              <m:r>
                <m:rPr>
                  <m:sty m:val="p"/>
                </m:rPr>
                <m:t>c</m:t>
              </m:r>
              <m:sSup>
                <m:e>
                  <m:r>
                    <m:rPr>
                      <m:sty m:val="p"/>
                    </m:rPr>
                    <m:t>m</m:t>
                  </m:r>
                </m:e>
                <m:sup>
                  <m:r>
                    <m:t>3</m:t>
                  </m:r>
                </m:sup>
              </m:sSup>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Hợp tác xã cà phê ở địa phương làm hộp đựng cà phê không nắp từ những tấm bìa hình chữ nhật kích thước </w:t>
      </w:r>
      <m:oMath>
        <m:r>
          <m:t>30</m:t>
        </m:r>
        <m:r>
          <m:rPr>
            <m:sty m:val="p"/>
          </m:rPr>
          <m:t> </m:t>
        </m:r>
        <m:r>
          <m:rPr>
            <m:sty m:val="p"/>
          </m:rPr>
          <m:t>cm</m:t>
        </m:r>
        <m:r>
          <m:t>×48</m:t>
        </m:r>
        <m:r>
          <m:rPr>
            <m:sty m:val="p"/>
          </m:rPr>
          <m:t> </m:t>
        </m:r>
        <m:r>
          <m:rPr>
            <m:sty m:val="p"/>
          </m:rPr>
          <m:t>cm</m:t>
        </m:r>
      </m:oMath>
      <w:r>
        <w:rPr>
          <w:rFonts w:ascii="Times New Roman" w:hAnsi="Times New Roman" w:eastAsia="Times New Roman"/>
          <w:sz w:val="26"/>
        </w:rPr>
        <w:t xml:space="preserve"> bằng cách cắt bỏ ở bốn góc bốn hình vuông bằng nhau cạnh </w:t>
      </w:r>
      <m:oMath>
        <m:r>
          <m:t>x</m:t>
        </m:r>
      </m:oMath>
      <w:r>
        <w:rPr>
          <w:rFonts w:ascii="Times New Roman" w:hAnsi="Times New Roman" w:eastAsia="Times New Roman"/>
          <w:sz w:val="26"/>
        </w:rPr>
        <w:t xml:space="preserve"> (cm) rồi gập lại. Gọi </w:t>
      </w:r>
      <m:oMath>
        <m:r>
          <m:t>V(x)</m:t>
        </m:r>
      </m:oMath>
      <w:r>
        <w:rPr>
          <w:rFonts w:ascii="Times New Roman" w:hAnsi="Times New Roman" w:eastAsia="Times New Roman"/>
          <w:sz w:val="26"/>
        </w:rPr>
        <w:t xml:space="preserve"> (</w:t>
      </w:r>
      <m:oMath>
        <m:r>
          <m:rPr>
            <m:sty m:val="p"/>
          </m:rPr>
          <m:t>c</m:t>
        </m:r>
        <m:sSup>
          <m:e>
            <m:r>
              <m:rPr>
                <m:sty m:val="p"/>
              </m:rPr>
              <m:t>m</m:t>
            </m:r>
          </m:e>
          <m:sup>
            <m:r>
              <m:t>3</m:t>
            </m:r>
          </m:sup>
        </m:sSup>
      </m:oMath>
      <w:r>
        <w:rPr>
          <w:rFonts w:ascii="Times New Roman" w:hAnsi="Times New Roman" w:eastAsia="Times New Roman"/>
          <w:sz w:val="26"/>
        </w:rPr>
        <w:t>) là thể tích hộp.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r>
          <m:t>V(x)=x(30−2x)(48−2x)</m:t>
        </m:r>
      </m:oMath>
      <w:r>
        <w:rPr>
          <w:rFonts w:ascii="Times New Roman" w:hAnsi="Times New Roman" w:eastAsia="Times New Roman"/>
          <w:sz w:val="26"/>
        </w:rPr>
        <w:t xml:space="preserve"> với </w:t>
      </w:r>
      <m:oMath>
        <m:r>
          <m:t>0&lt;x&lt;15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Để thể tích hộp lớn nhất thì </w:t>
      </w:r>
      <m:oMath>
        <m:r>
          <m:t>x=5</m:t>
        </m:r>
      </m:oMath>
      <w:r>
        <w:rPr>
          <w:rFonts w:ascii="Times New Roman" w:hAnsi="Times New Roman" w:eastAsia="Times New Roman"/>
          <w:sz w:val="26"/>
        </w:rPr>
        <w:t xml:space="preserve"> cm (bằng một phần sáu chiều rộng tấm bìa).</w:t>
      </w:r>
    </w:p>
    <w:p>
      <w:pPr>
        <w:spacing w:before="0" w:after="60" w:line="264" w:lineRule="auto"/>
        <w:ind w:left="340"/>
        <w:jc w:val="both"/>
      </w:pPr>
      <w:r>
        <w:rPr>
          <w:rFonts w:ascii="Times New Roman" w:hAnsi="Times New Roman" w:eastAsia="Times New Roman"/>
          <w:sz w:val="26"/>
        </w:rPr>
        <w:t xml:space="preserve">d) Thể tích lớn nhất của hộp là </w:t>
      </w:r>
      <m:oMath>
        <m:r>
          <m:t>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sz w:val="26"/>
        </w:rPr>
        <w:t>.</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Đáy hộp là hình vuông cạnh </w:t>
      </w:r>
      <m:oMath>
        <m:r>
          <m:t>a−2x</m:t>
        </m:r>
      </m:oMath>
      <w:r>
        <w:rPr>
          <w:rFonts w:ascii="Times New Roman" w:hAnsi="Times New Roman" w:eastAsia="Times New Roman"/>
          <w:sz w:val="26"/>
        </w:rPr>
        <w:t xml:space="preserve">, chiều cao bằng </w:t>
      </w:r>
      <m:oMath>
        <m:r>
          <m:t>x</m:t>
        </m:r>
      </m:oMath>
      <w:r>
        <w:rPr>
          <w:rFonts w:ascii="Times New Roman" w:hAnsi="Times New Roman" w:eastAsia="Times New Roman"/>
          <w:sz w:val="26"/>
        </w:rPr>
        <w:t xml:space="preserve"> nên </w:t>
      </w:r>
      <m:oMath>
        <m:r>
          <m:t>V=x(a−2x</m:t>
        </m:r>
        <m:sSup>
          <m:e>
            <m:r>
              <m:t>)</m:t>
            </m:r>
          </m:e>
          <m:sup>
            <m:r>
              <m:t>2</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Cần </w:t>
      </w:r>
      <m:oMath>
        <m:r>
          <m:t>x&gt;0</m:t>
        </m:r>
      </m:oMath>
      <w:r>
        <w:rPr>
          <w:rFonts w:ascii="Times New Roman" w:hAnsi="Times New Roman" w:eastAsia="Times New Roman"/>
          <w:sz w:val="26"/>
        </w:rPr>
        <w:t xml:space="preserve"> và cạnh đáy </w:t>
      </w:r>
      <m:oMath>
        <m:r>
          <m:t>a−2x&gt;0</m:t>
        </m:r>
      </m:oMath>
      <w:r>
        <w:rPr>
          <w:rFonts w:ascii="Times New Roman" w:hAnsi="Times New Roman" w:eastAsia="Times New Roman"/>
          <w:sz w:val="26"/>
        </w:rPr>
        <w:t xml:space="preserve">, tức là </w:t>
      </w:r>
      <m:oMath>
        <m:r>
          <m:t>0&lt;x&lt;</m:t>
        </m:r>
        <m:f>
          <m:fPr>
            <m:type m:val="bar"/>
          </m:fPr>
          <m:num>
            <m:r>
              <m:t>a</m:t>
            </m:r>
          </m:num>
          <m:den>
            <m:r>
              <m:t>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r>
          <m:t>V=x(12−2x</m:t>
        </m:r>
        <m:sSup>
          <m:e>
            <m:r>
              <m:t>)</m:t>
            </m:r>
          </m:e>
          <m:sup>
            <m:r>
              <m:t>2</m:t>
            </m:r>
          </m:sup>
        </m:sSup>
      </m:oMath>
      <w:r>
        <w:rPr>
          <w:rFonts w:ascii="Times New Roman" w:hAnsi="Times New Roman" w:eastAsia="Times New Roman"/>
          <w:sz w:val="26"/>
        </w:rPr>
        <w:t xml:space="preserve">, </w:t>
      </w:r>
      <m:oMath>
        <m:sSup>
          <m:e>
            <m:r>
              <m:t>V</m:t>
            </m:r>
          </m:e>
          <m:sup>
            <m:r>
              <m:t>′</m:t>
            </m:r>
          </m:sup>
        </m:sSup>
        <m:r>
          <m:t>=(12−2x)(12−6x)=0⇔x=2</m:t>
        </m:r>
      </m:oMath>
      <w:r>
        <w:rPr>
          <w:rFonts w:ascii="Times New Roman" w:hAnsi="Times New Roman" w:eastAsia="Times New Roman"/>
          <w:sz w:val="26"/>
        </w:rPr>
        <w:t xml:space="preserve"> (loại </w:t>
      </w:r>
      <m:oMath>
        <m:r>
          <m:t>x=6</m:t>
        </m:r>
      </m:oMath>
      <w:r>
        <w:rPr>
          <w:rFonts w:ascii="Times New Roman" w:hAnsi="Times New Roman" w:eastAsia="Times New Roman"/>
          <w:sz w:val="26"/>
        </w:rPr>
        <w:t xml:space="preserve">). Bảng biến thiên cho </w:t>
      </w:r>
      <m:oMath>
        <m:r>
          <m:t>V</m:t>
        </m:r>
      </m:oMath>
      <w:r>
        <w:rPr>
          <w:rFonts w:ascii="Times New Roman" w:hAnsi="Times New Roman" w:eastAsia="Times New Roman"/>
          <w:sz w:val="26"/>
        </w:rPr>
        <w:t xml:space="preserve"> lớn nhất tại </w:t>
      </w:r>
      <m:oMath>
        <m:r>
          <m:t>x=2</m:t>
        </m:r>
      </m:oMath>
      <w:r>
        <w:rPr>
          <w:rFonts w:ascii="Times New Roman" w:hAnsi="Times New Roman" w:eastAsia="Times New Roman"/>
          <w:sz w:val="26"/>
        </w:rPr>
        <w:t xml:space="preserve"> cm, </w:t>
      </w:r>
      <m:oMath>
        <m:r>
          <m:t>V=128</m:t>
        </m:r>
        <m:r>
          <m:rPr>
            <m:sty m:val="p"/>
          </m:rPr>
          <m:t> </m:t>
        </m:r>
        <m:r>
          <m:rPr>
            <m:sty m:val="p"/>
          </m:rPr>
          <m:t>c</m:t>
        </m:r>
        <m:sSup>
          <m:e>
            <m:r>
              <m:rPr>
                <m:sty m:val="p"/>
              </m:rPr>
              <m:t>m</m:t>
            </m:r>
          </m:e>
          <m:sup>
            <m:r>
              <m:t>3</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r>
          <m:t>x=</m:t>
        </m:r>
        <m:f>
          <m:fPr>
            <m:type m:val="bar"/>
          </m:fPr>
          <m:num>
            <m:r>
              <m:t>18</m:t>
            </m:r>
          </m:num>
          <m:den>
            <m:r>
              <m:t>6</m:t>
            </m:r>
          </m:den>
        </m:f>
        <m:r>
          <m:t>=3</m:t>
        </m:r>
      </m:oMath>
      <w:r>
        <w:rPr>
          <w:rFonts w:ascii="Times New Roman" w:hAnsi="Times New Roman" w:eastAsia="Times New Roman"/>
          <w:sz w:val="26"/>
        </w:rPr>
        <w:t xml:space="preserve"> cm; </w:t>
      </w:r>
      <m:oMath>
        <m:r>
          <m:t>V=3·</m:t>
        </m:r>
        <m:sSup>
          <m:e>
            <m:r>
              <m:t>12</m:t>
            </m:r>
          </m:e>
          <m:sup>
            <m:r>
              <m:t>2</m:t>
            </m:r>
          </m:sup>
        </m:sSup>
        <m:r>
          <m:t>=432</m:t>
        </m:r>
        <m:r>
          <m:rPr>
            <m:sty m:val="p"/>
          </m:rPr>
          <m:t> </m:t>
        </m:r>
        <m:r>
          <m:rPr>
            <m:sty m:val="p"/>
          </m:rPr>
          <m:t>c</m:t>
        </m:r>
        <m:sSup>
          <m:e>
            <m:r>
              <m:rPr>
                <m:sty m:val="p"/>
              </m:rPr>
              <m:t>m</m:t>
            </m:r>
          </m:e>
          <m:sup>
            <m:r>
              <m:t>3</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2</m:t>
        </m:r>
        <m:sSup>
          <m:e>
            <m:r>
              <m:t>x</m:t>
            </m:r>
          </m:e>
          <m:sup>
            <m:r>
              <m:t>2</m:t>
            </m:r>
          </m:sup>
        </m:sSup>
        <m:r>
          <m:t>+4xh=150⇒h=</m:t>
        </m:r>
        <m:f>
          <m:fPr>
            <m:type m:val="bar"/>
          </m:fPr>
          <m:num>
            <m:r>
              <m:t>150−2</m:t>
            </m:r>
            <m:sSup>
              <m:e>
                <m:r>
                  <m:t>x</m:t>
                </m:r>
              </m:e>
              <m:sup>
                <m:r>
                  <m:t>2</m:t>
                </m:r>
              </m:sup>
            </m:sSup>
          </m:num>
          <m:den>
            <m:r>
              <m:t>4x</m:t>
            </m:r>
          </m:den>
        </m:f>
      </m:oMath>
      <w:r>
        <w:rPr>
          <w:rFonts w:ascii="Times New Roman" w:hAnsi="Times New Roman" w:eastAsia="Times New Roman"/>
          <w:sz w:val="26"/>
        </w:rPr>
        <w:t xml:space="preserve">; </w:t>
      </w:r>
      <m:oMath>
        <m:r>
          <m:t>V=</m:t>
        </m:r>
        <m:sSup>
          <m:e>
            <m:r>
              <m:t>x</m:t>
            </m:r>
          </m:e>
          <m:sup>
            <m:r>
              <m:t>2</m:t>
            </m:r>
          </m:sup>
        </m:sSup>
        <m:r>
          <m:t>h=</m:t>
        </m:r>
        <m:f>
          <m:fPr>
            <m:type m:val="bar"/>
          </m:fPr>
          <m:num>
            <m:r>
              <m:t>150x−2</m:t>
            </m:r>
            <m:sSup>
              <m:e>
                <m:r>
                  <m:t>x</m:t>
                </m:r>
              </m:e>
              <m:sup>
                <m:r>
                  <m:t>3</m:t>
                </m:r>
              </m:sup>
            </m:sSup>
          </m:num>
          <m:den>
            <m:r>
              <m:t>4</m:t>
            </m:r>
          </m:den>
        </m:f>
      </m:oMath>
      <w:r>
        <w:rPr>
          <w:rFonts w:ascii="Times New Roman" w:hAnsi="Times New Roman" w:eastAsia="Times New Roman"/>
          <w:sz w:val="26"/>
        </w:rPr>
        <w:t xml:space="preserve">, </w:t>
      </w:r>
      <m:oMath>
        <m:sSup>
          <m:e>
            <m:r>
              <m:t>V</m:t>
            </m:r>
          </m:e>
          <m:sup>
            <m:r>
              <m:t>′</m:t>
            </m:r>
          </m:sup>
        </m:sSup>
        <m:r>
          <m:t>=</m:t>
        </m:r>
        <m:f>
          <m:fPr>
            <m:type m:val="bar"/>
          </m:fPr>
          <m:num>
            <m:r>
              <m:t>150−6</m:t>
            </m:r>
            <m:sSup>
              <m:e>
                <m:r>
                  <m:t>x</m:t>
                </m:r>
              </m:e>
              <m:sup>
                <m:r>
                  <m:t>2</m:t>
                </m:r>
              </m:sup>
            </m:sSup>
          </m:num>
          <m:den>
            <m:r>
              <m:t>4</m:t>
            </m:r>
          </m:den>
        </m:f>
        <m:r>
          <m:t>=0⇔x=5</m:t>
        </m:r>
      </m:oMath>
      <w:r>
        <w:rPr>
          <w:rFonts w:ascii="Times New Roman" w:hAnsi="Times New Roman" w:eastAsia="Times New Roman"/>
          <w:sz w:val="26"/>
        </w:rPr>
        <w:t xml:space="preserve">. Khi đó </w:t>
      </w:r>
      <m:oMath>
        <m:r>
          <m:t>h=5</m:t>
        </m:r>
      </m:oMath>
      <w:r>
        <w:rPr>
          <w:rFonts w:ascii="Times New Roman" w:hAnsi="Times New Roman" w:eastAsia="Times New Roman"/>
          <w:sz w:val="26"/>
        </w:rPr>
        <w:t xml:space="preserve">: hộp là hình lập phương, </w:t>
      </w:r>
      <m:oMath>
        <m:r>
          <m:t>V=125</m:t>
        </m:r>
        <m:r>
          <m:rPr>
            <m:sty m:val="p"/>
          </m:rPr>
          <m:t> </m:t>
        </m:r>
        <m:r>
          <m:rPr>
            <m:sty m:val="p"/>
          </m:rPr>
          <m:t>c</m:t>
        </m:r>
        <m:sSup>
          <m:e>
            <m:r>
              <m:rPr>
                <m:sty m:val="p"/>
              </m:rPr>
              <m:t>m</m:t>
            </m:r>
          </m:e>
          <m:sup>
            <m:r>
              <m:t>3</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t>2π</m:t>
        </m:r>
        <m:sSup>
          <m:e>
            <m:r>
              <m:t>r</m:t>
            </m:r>
          </m:e>
          <m:sup>
            <m:r>
              <m:t>2</m:t>
            </m:r>
          </m:sup>
        </m:sSup>
        <m:r>
          <m:t>+2πrh=54π⇒h=</m:t>
        </m:r>
        <m:f>
          <m:fPr>
            <m:type m:val="bar"/>
          </m:fPr>
          <m:num>
            <m:r>
              <m:t>27−</m:t>
            </m:r>
            <m:sSup>
              <m:e>
                <m:r>
                  <m:t>r</m:t>
                </m:r>
              </m:e>
              <m:sup>
                <m:r>
                  <m:t>2</m:t>
                </m:r>
              </m:sup>
            </m:sSup>
          </m:num>
          <m:den>
            <m:r>
              <m:t>r</m:t>
            </m:r>
          </m:den>
        </m:f>
      </m:oMath>
      <w:r>
        <w:rPr>
          <w:rFonts w:ascii="Times New Roman" w:hAnsi="Times New Roman" w:eastAsia="Times New Roman"/>
          <w:sz w:val="26"/>
        </w:rPr>
        <w:t xml:space="preserve">; </w:t>
      </w:r>
      <m:oMath>
        <m:r>
          <m:t>V=π</m:t>
        </m:r>
        <m:sSup>
          <m:e>
            <m:r>
              <m:t>r</m:t>
            </m:r>
          </m:e>
          <m:sup>
            <m:r>
              <m:t>2</m:t>
            </m:r>
          </m:sup>
        </m:sSup>
        <m:r>
          <m:t>h=π(27r−</m:t>
        </m:r>
        <m:sSup>
          <m:e>
            <m:r>
              <m:t>r</m:t>
            </m:r>
          </m:e>
          <m:sup>
            <m:r>
              <m:t>3</m:t>
            </m:r>
          </m:sup>
        </m:sSup>
        <m:r>
          <m:t>)</m:t>
        </m:r>
      </m:oMath>
      <w:r>
        <w:rPr>
          <w:rFonts w:ascii="Times New Roman" w:hAnsi="Times New Roman" w:eastAsia="Times New Roman"/>
          <w:sz w:val="26"/>
        </w:rPr>
        <w:t xml:space="preserve">, </w:t>
      </w:r>
      <m:oMath>
        <m:sSup>
          <m:e>
            <m:r>
              <m:t>V</m:t>
            </m:r>
          </m:e>
          <m:sup>
            <m:r>
              <m:t>′</m:t>
            </m:r>
          </m:sup>
        </m:sSup>
        <m:r>
          <m:t>=π(27−3</m:t>
        </m:r>
        <m:sSup>
          <m:e>
            <m:r>
              <m:t>r</m:t>
            </m:r>
          </m:e>
          <m:sup>
            <m:r>
              <m:t>2</m:t>
            </m:r>
          </m:sup>
        </m:sSup>
        <m:r>
          <m:t>)=0⇔r=3</m:t>
        </m:r>
      </m:oMath>
      <w:r>
        <w:rPr>
          <w:rFonts w:ascii="Times New Roman" w:hAnsi="Times New Roman" w:eastAsia="Times New Roman"/>
          <w:sz w:val="26"/>
        </w:rPr>
        <w:t xml:space="preserve">, </w:t>
      </w:r>
      <m:oMath>
        <m:r>
          <m:t>h=6=2r</m:t>
        </m:r>
      </m:oMath>
      <w:r>
        <w:rPr>
          <w:rFonts w:ascii="Times New Roman" w:hAnsi="Times New Roman" w:eastAsia="Times New Roman"/>
          <w:sz w:val="26"/>
        </w:rPr>
        <w:t xml:space="preserve">; </w:t>
      </w:r>
      <m:oMath>
        <m:r>
          <m:t>V=54π</m:t>
        </m:r>
        <m:r>
          <m:rPr>
            <m:sty m:val="p"/>
          </m:rPr>
          <m:t> </m:t>
        </m:r>
        <m:r>
          <m:rPr>
            <m:sty m:val="p"/>
          </m:rPr>
          <m:t>c</m:t>
        </m:r>
        <m:sSup>
          <m:e>
            <m:r>
              <m:rPr>
                <m:sty m:val="p"/>
              </m:rPr>
              <m:t>m</m:t>
            </m:r>
          </m:e>
          <m:sup>
            <m:r>
              <m:t>3</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Đáy hộp là hình chữ nhật </w:t>
      </w:r>
      <m:oMath>
        <m:d>
          <m:dPr>
            <m:sepChr m:val=""/>
          </m:dPr>
          <m:e>
            <m:r>
              <m:t>30</m:t>
            </m:r>
            <m:r>
              <m:t>−</m:t>
            </m:r>
            <m:r>
              <m:t>2</m:t>
            </m:r>
            <m:r>
              <m:t>x</m:t>
            </m:r>
            <m:r>
              <m:t>)</m:t>
            </m:r>
            <m:r>
              <m:t>×</m:t>
            </m:r>
            <m:r>
              <m:t>(</m:t>
            </m:r>
            <m:r>
              <m:t>48</m:t>
            </m:r>
            <m:r>
              <m:t>−</m:t>
            </m:r>
            <m:r>
              <m:t>2</m:t>
            </m:r>
            <m:r>
              <m:t>x</m:t>
            </m:r>
          </m:e>
        </m:d>
      </m:oMath>
      <w:r>
        <w:rPr>
          <w:rFonts w:ascii="Times New Roman" w:hAnsi="Times New Roman" w:eastAsia="Times New Roman"/>
          <w:sz w:val="26"/>
        </w:rPr>
        <w:t xml:space="preserve">, chiều cao </w:t>
      </w:r>
      <m:oMath>
        <m:r>
          <m:t>x</m:t>
        </m:r>
      </m:oMath>
      <w:r>
        <w:rPr>
          <w:rFonts w:ascii="Times New Roman" w:hAnsi="Times New Roman" w:eastAsia="Times New Roman"/>
          <w:sz w:val="26"/>
        </w:rPr>
        <w:t xml:space="preserve">; cần </w:t>
      </w:r>
      <m:oMath>
        <m:r>
          <m:t>30−2x&gt;0</m:t>
        </m:r>
      </m:oMath>
      <w:r>
        <w:rPr>
          <w:rFonts w:ascii="Times New Roman" w:hAnsi="Times New Roman" w:eastAsia="Times New Roman"/>
          <w:sz w:val="26"/>
        </w:rPr>
        <w:t xml:space="preserve"> nên </w:t>
      </w:r>
      <m:oMath>
        <m:r>
          <m:t>0&lt;x&lt;15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V(x)=4</m:t>
        </m:r>
        <m:sSup>
          <m:e>
            <m:r>
              <m:t>x</m:t>
            </m:r>
          </m:e>
          <m:sup>
            <m:r>
              <m:t>3</m:t>
            </m:r>
          </m:sup>
        </m:sSup>
        <m:r>
          <m:t>−156</m:t>
        </m:r>
        <m:sSup>
          <m:e>
            <m:r>
              <m:t>x</m:t>
            </m:r>
          </m:e>
          <m:sup>
            <m:r>
              <m:t>2</m:t>
            </m:r>
          </m:sup>
        </m:sSup>
        <m:r>
          <m:t>+1</m:t>
        </m:r>
        <m:r>
          <m:rPr>
            <m:sty m:val="p"/>
          </m:rPr>
          <m:t> </m:t>
        </m:r>
        <m:r>
          <m:t>440x</m:t>
        </m:r>
      </m:oMath>
      <w:r>
        <w:rPr>
          <w:rFonts w:ascii="Times New Roman" w:hAnsi="Times New Roman" w:eastAsia="Times New Roman"/>
          <w:sz w:val="26"/>
        </w:rPr>
        <w:t xml:space="preserve"> nên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sSup>
          <m:e>
            <m:r>
              <m:t>V</m:t>
            </m:r>
          </m:e>
          <m:sup>
            <m:r>
              <m:t>′</m:t>
            </m:r>
          </m:sup>
        </m:sSup>
        <m:r>
          <m:t>(x)=0⇔</m:t>
        </m:r>
        <m:sSup>
          <m:e>
            <m:r>
              <m:t>x</m:t>
            </m:r>
          </m:e>
          <m:sup>
            <m:r>
              <m:t>2</m:t>
            </m:r>
          </m:sup>
        </m:sSup>
        <m:r>
          <m:t>−26x+120=0⇔x=6</m:t>
        </m:r>
      </m:oMath>
      <w:r>
        <w:rPr>
          <w:rFonts w:ascii="Times New Roman" w:hAnsi="Times New Roman" w:eastAsia="Times New Roman"/>
          <w:sz w:val="26"/>
        </w:rPr>
        <w:t xml:space="preserve"> hoặc </w:t>
      </w:r>
      <m:oMath>
        <m:r>
          <m:t>x=20</m:t>
        </m:r>
      </m:oMath>
      <w:r>
        <w:rPr>
          <w:rFonts w:ascii="Times New Roman" w:hAnsi="Times New Roman" w:eastAsia="Times New Roman"/>
          <w:sz w:val="26"/>
        </w:rPr>
        <w:t xml:space="preserve"> (loại). </w:t>
      </w:r>
      <m:oMath>
        <m:r>
          <m:t>V</m:t>
        </m:r>
      </m:oMath>
      <w:r>
        <w:rPr>
          <w:rFonts w:ascii="Times New Roman" w:hAnsi="Times New Roman" w:eastAsia="Times New Roman"/>
          <w:sz w:val="26"/>
        </w:rPr>
        <w:t xml:space="preserve"> lớn nhất tại </w:t>
      </w:r>
      <m:oMath>
        <m:r>
          <m:t>x=6</m:t>
        </m:r>
      </m:oMath>
      <w:r>
        <w:rPr>
          <w:rFonts w:ascii="Times New Roman" w:hAnsi="Times New Roman" w:eastAsia="Times New Roman"/>
          <w:sz w:val="26"/>
        </w:rPr>
        <w:t xml:space="preserve"> cm; công thức </w:t>
      </w:r>
      <m:oMath>
        <m:r>
          <m:t>x=</m:t>
        </m:r>
        <m:f>
          <m:fPr>
            <m:type m:val="bar"/>
          </m:fPr>
          <m:num>
            <m:r>
              <m:t>a</m:t>
            </m:r>
          </m:num>
          <m:den>
            <m:r>
              <m:t>6</m:t>
            </m:r>
          </m:den>
        </m:f>
      </m:oMath>
      <w:r>
        <w:rPr>
          <w:rFonts w:ascii="Times New Roman" w:hAnsi="Times New Roman" w:eastAsia="Times New Roman"/>
          <w:sz w:val="26"/>
        </w:rPr>
        <w:t xml:space="preserve"> chỉ đúng với tấm bìa hình vuông.</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w:t>
      </w:r>
      <m:oMath>
        <m:r>
          <m:t>V(6)=6·18·36=3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sz w:val="26"/>
        </w:rPr>
        <w:t xml:space="preserve"> (khoảng </w:t>
      </w:r>
      <m:oMath>
        <m:r>
          <m:t>3</m:t>
        </m:r>
        <m:r>
          <m:t>,</m:t>
        </m:r>
        <m:r>
          <m:t>9</m:t>
        </m:r>
      </m:oMath>
      <w:r>
        <w:rPr>
          <w:rFonts w:ascii="Times New Roman" w:hAnsi="Times New Roman" w:eastAsia="Times New Roman"/>
          <w:sz w:val="26"/>
        </w:rPr>
        <w:t xml:space="preserve"> lít).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w:t>
      </w:r>
      <w:r>
        <w:rPr>
          <w:rFonts w:ascii="Times New Roman" w:hAnsi="Times New Roman" w:eastAsia="Times New Roman"/>
          <w:sz w:val="26"/>
        </w:rPr>
        <w:t xml:space="preserve"> (PPCT: T23, T24). HS ôn lại Bài 1 – Bài 5, làm trước Bài 1.30 – 1.39 (SGK tr.42 – 43); hoàn thiện sơ đồ tư duy số của Chương I theo nhóm (mỗi nhóm một nhánh).</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Phiếu học tập số 1</w:t>
            </w:r>
          </w:p>
        </w:tc>
        <w:tc>
          <w:tcPr>
            <w:tcW w:type="dxa" w:w="4195"/>
            <w:vAlign w:val="center"/>
          </w:tcPr>
          <w:p>
            <w:pPr>
              <w:spacing w:before="0" w:after="20" w:line="264" w:lineRule="auto"/>
              <w:jc w:val="left"/>
            </w:pPr>
            <w:r>
              <w:rPr>
                <w:rFonts w:ascii="Times New Roman" w:hAnsi="Times New Roman" w:eastAsia="Times New Roman"/>
                <w:sz w:val="22"/>
              </w:rPr>
              <w:t xml:space="preserve">Lập được bảng giá trị </w:t>
            </w:r>
            <m:oMath>
              <m:r>
                <m:t>V(x)</m:t>
              </m:r>
            </m:oMath>
            <w:r>
              <w:rPr>
                <w:rFonts w:ascii="Times New Roman" w:hAnsi="Times New Roman" w:eastAsia="Times New Roman"/>
                <w:sz w:val="22"/>
              </w:rPr>
              <w:t>; nêu được tiêu chí sản phẩm</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Đánh giá sản phẩm học tập</w:t>
            </w:r>
          </w:p>
        </w:tc>
        <w:tc>
          <w:tcPr>
            <w:tcW w:type="dxa" w:w="2835"/>
            <w:vAlign w:val="center"/>
          </w:tcPr>
          <w:p>
            <w:pPr>
              <w:spacing w:before="0" w:after="20" w:line="264" w:lineRule="auto"/>
              <w:jc w:val="left"/>
            </w:pPr>
            <w:r>
              <w:rPr>
                <w:rFonts w:ascii="Times New Roman" w:hAnsi="Times New Roman" w:eastAsia="Times New Roman"/>
                <w:sz w:val="22"/>
              </w:rPr>
              <w:t>Phiếu học tập số 2; bảng tính, đồ thị GeoGebra</w:t>
            </w:r>
          </w:p>
        </w:tc>
        <w:tc>
          <w:tcPr>
            <w:tcW w:type="dxa" w:w="4195"/>
            <w:vAlign w:val="center"/>
          </w:tcPr>
          <w:p>
            <w:pPr>
              <w:spacing w:before="0" w:after="20" w:line="264" w:lineRule="auto"/>
              <w:jc w:val="left"/>
            </w:pPr>
            <w:r>
              <w:rPr>
                <w:rFonts w:ascii="Times New Roman" w:hAnsi="Times New Roman" w:eastAsia="Times New Roman"/>
                <w:sz w:val="22"/>
              </w:rPr>
              <w:t xml:space="preserve">Lập đúng </w:t>
            </w:r>
            <m:oMath>
              <m:r>
                <m:t>V(x)</m:t>
              </m:r>
            </m:oMath>
            <w:r>
              <w:rPr>
                <w:rFonts w:ascii="Times New Roman" w:hAnsi="Times New Roman" w:eastAsia="Times New Roman"/>
                <w:sz w:val="22"/>
              </w:rPr>
              <w:t xml:space="preserve">, tập xác định; tìm đúng </w:t>
            </w:r>
            <m:oMath>
              <m:r>
                <m:t>x</m:t>
              </m:r>
            </m:oMath>
            <w:r>
              <w:rPr>
                <w:rFonts w:ascii="Times New Roman" w:hAnsi="Times New Roman" w:eastAsia="Times New Roman"/>
                <w:sz w:val="22"/>
              </w:rPr>
              <w:t xml:space="preserve"> tối ưu</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Đánh giá bản thiết kế; quan sát</w:t>
            </w:r>
          </w:p>
        </w:tc>
        <w:tc>
          <w:tcPr>
            <w:tcW w:type="dxa" w:w="2835"/>
            <w:vAlign w:val="center"/>
          </w:tcPr>
          <w:p>
            <w:pPr>
              <w:spacing w:before="0" w:after="20" w:line="264" w:lineRule="auto"/>
              <w:jc w:val="left"/>
            </w:pPr>
            <w:r>
              <w:rPr>
                <w:rFonts w:ascii="Times New Roman" w:hAnsi="Times New Roman" w:eastAsia="Times New Roman"/>
                <w:sz w:val="22"/>
              </w:rPr>
              <w:t>Phiếu học tập số 3; bản ghi Trạm kiểm chứng AI</w:t>
            </w:r>
          </w:p>
        </w:tc>
        <w:tc>
          <w:tcPr>
            <w:tcW w:type="dxa" w:w="4195"/>
            <w:vAlign w:val="center"/>
          </w:tcPr>
          <w:p>
            <w:pPr>
              <w:spacing w:before="0" w:after="20" w:line="264" w:lineRule="auto"/>
              <w:jc w:val="left"/>
            </w:pPr>
            <w:r>
              <w:rPr>
                <w:rFonts w:ascii="Times New Roman" w:hAnsi="Times New Roman" w:eastAsia="Times New Roman"/>
                <w:sz w:val="22"/>
              </w:rPr>
              <w:t>Bản thiết kế đủ thông tin, đúng tính toán; chỉ ra đúng lỗi của AI</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quá trình</w:t>
            </w:r>
          </w:p>
        </w:tc>
        <w:tc>
          <w:tcPr>
            <w:tcW w:type="dxa" w:w="2835"/>
            <w:vAlign w:val="center"/>
          </w:tcPr>
          <w:p>
            <w:pPr>
              <w:spacing w:before="0" w:after="20" w:line="264" w:lineRule="auto"/>
              <w:jc w:val="left"/>
            </w:pPr>
            <w:r>
              <w:rPr>
                <w:rFonts w:ascii="Times New Roman" w:hAnsi="Times New Roman" w:eastAsia="Times New Roman"/>
                <w:sz w:val="22"/>
              </w:rPr>
              <w:t>Phiếu ghi kết quả thử nghiệm; ảnh, video</w:t>
            </w:r>
          </w:p>
        </w:tc>
        <w:tc>
          <w:tcPr>
            <w:tcW w:type="dxa" w:w="4195"/>
            <w:vAlign w:val="center"/>
          </w:tcPr>
          <w:p>
            <w:pPr>
              <w:spacing w:before="0" w:after="20" w:line="264" w:lineRule="auto"/>
              <w:jc w:val="left"/>
            </w:pPr>
            <w:r>
              <w:rPr>
                <w:rFonts w:ascii="Times New Roman" w:hAnsi="Times New Roman" w:eastAsia="Times New Roman"/>
                <w:sz w:val="22"/>
              </w:rPr>
              <w:t>Chế tạo đúng thiết kế; số liệu đo trung thực</w:t>
            </w:r>
          </w:p>
        </w:tc>
      </w:tr>
      <w:tr>
        <w:tc>
          <w:tcPr>
            <w:tcW w:type="dxa" w:w="1134"/>
            <w:vAlign w:val="center"/>
          </w:tcPr>
          <w:p>
            <w:pPr>
              <w:spacing w:before="0" w:after="20" w:line="264" w:lineRule="auto"/>
              <w:jc w:val="left"/>
            </w:pPr>
            <w:r>
              <w:rPr>
                <w:rFonts w:ascii="Times New Roman" w:hAnsi="Times New Roman" w:eastAsia="Times New Roman"/>
                <w:sz w:val="22"/>
              </w:rPr>
              <w:t>HĐ5</w:t>
            </w:r>
          </w:p>
        </w:tc>
        <w:tc>
          <w:tcPr>
            <w:tcW w:type="dxa" w:w="2041"/>
            <w:vAlign w:val="center"/>
          </w:tcPr>
          <w:p>
            <w:pPr>
              <w:spacing w:before="0" w:after="20" w:line="264" w:lineRule="auto"/>
              <w:jc w:val="left"/>
            </w:pPr>
            <w:r>
              <w:rPr>
                <w:rFonts w:ascii="Times New Roman" w:hAnsi="Times New Roman" w:eastAsia="Times New Roman"/>
                <w:sz w:val="22"/>
              </w:rPr>
              <w:t>Đánh giá sản phẩm, đồng đẳng, tự đánh giá</w:t>
            </w:r>
          </w:p>
        </w:tc>
        <w:tc>
          <w:tcPr>
            <w:tcW w:type="dxa" w:w="2835"/>
            <w:vAlign w:val="center"/>
          </w:tcPr>
          <w:p>
            <w:pPr>
              <w:spacing w:before="0" w:after="20" w:line="264" w:lineRule="auto"/>
              <w:jc w:val="left"/>
            </w:pPr>
            <w:r>
              <w:rPr>
                <w:rFonts w:ascii="Times New Roman" w:hAnsi="Times New Roman" w:eastAsia="Times New Roman"/>
                <w:sz w:val="22"/>
              </w:rPr>
              <w:t>Thang đánh giá sản phẩm; phiếu đồng đẳng, tự đánh giá (Phụ lục 2)</w:t>
            </w:r>
          </w:p>
        </w:tc>
        <w:tc>
          <w:tcPr>
            <w:tcW w:type="dxa" w:w="4195"/>
            <w:vAlign w:val="center"/>
          </w:tcPr>
          <w:p>
            <w:pPr>
              <w:spacing w:before="0" w:after="20" w:line="264" w:lineRule="auto"/>
              <w:jc w:val="left"/>
            </w:pPr>
            <w:r>
              <w:rPr>
                <w:rFonts w:ascii="Times New Roman" w:hAnsi="Times New Roman" w:eastAsia="Times New Roman"/>
                <w:sz w:val="22"/>
              </w:rPr>
              <w:t>Theo thang đánh giá</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Thang đánh giá sản phẩm hộp (thang điểm 10)</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Mô hình toán học</w:t>
            </w:r>
          </w:p>
        </w:tc>
        <w:tc>
          <w:tcPr>
            <w:tcW w:type="dxa" w:w="2608"/>
            <w:vAlign w:val="center"/>
          </w:tcPr>
          <w:p>
            <w:pPr>
              <w:spacing w:before="0" w:after="20" w:line="264" w:lineRule="auto"/>
              <w:jc w:val="left"/>
            </w:pPr>
            <w:r>
              <w:rPr>
                <w:rFonts w:ascii="Times New Roman" w:hAnsi="Times New Roman" w:eastAsia="Times New Roman"/>
                <w:sz w:val="22"/>
              </w:rPr>
              <w:t xml:space="preserve">Lập đúng </w:t>
            </w:r>
            <m:oMath>
              <m:r>
                <m:t>V(x)</m:t>
              </m:r>
            </m:oMath>
            <w:r>
              <w:rPr>
                <w:rFonts w:ascii="Times New Roman" w:hAnsi="Times New Roman" w:eastAsia="Times New Roman"/>
                <w:sz w:val="22"/>
              </w:rPr>
              <w:t xml:space="preserve">, tập xác định, bảng biến thiên; chọn đúng </w:t>
            </w:r>
            <m:oMath>
              <m:r>
                <m:t>x</m:t>
              </m:r>
            </m:oMath>
            <w:r>
              <w:rPr>
                <w:rFonts w:ascii="Times New Roman" w:hAnsi="Times New Roman" w:eastAsia="Times New Roman"/>
                <w:sz w:val="22"/>
              </w:rPr>
              <w:t xml:space="preserve"> tối ưu</w:t>
            </w:r>
          </w:p>
        </w:tc>
        <w:tc>
          <w:tcPr>
            <w:tcW w:type="dxa" w:w="2154"/>
            <w:vAlign w:val="center"/>
          </w:tcPr>
          <w:p>
            <w:pPr>
              <w:spacing w:before="0" w:after="20" w:line="264" w:lineRule="auto"/>
              <w:jc w:val="left"/>
            </w:pPr>
            <w:r>
              <w:rPr>
                <w:rFonts w:ascii="Times New Roman" w:hAnsi="Times New Roman" w:eastAsia="Times New Roman"/>
                <w:sz w:val="22"/>
              </w:rPr>
              <w:t>Đúng kết quả, trình bày thiếu bước</w:t>
            </w:r>
          </w:p>
        </w:tc>
        <w:tc>
          <w:tcPr>
            <w:tcW w:type="dxa" w:w="2154"/>
            <w:vAlign w:val="center"/>
          </w:tcPr>
          <w:p>
            <w:pPr>
              <w:spacing w:before="0" w:after="20" w:line="264" w:lineRule="auto"/>
              <w:jc w:val="left"/>
            </w:pPr>
            <w:r>
              <w:rPr>
                <w:rFonts w:ascii="Times New Roman" w:hAnsi="Times New Roman" w:eastAsia="Times New Roman"/>
                <w:sz w:val="22"/>
              </w:rPr>
              <w:t>Sai mô hình hoặc kết quả</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2. Thể tích thực tế</w:t>
            </w:r>
          </w:p>
        </w:tc>
        <w:tc>
          <w:tcPr>
            <w:tcW w:type="dxa" w:w="2608"/>
            <w:vAlign w:val="center"/>
          </w:tcPr>
          <w:p>
            <w:pPr>
              <w:spacing w:before="0" w:after="20" w:line="264" w:lineRule="auto"/>
              <w:jc w:val="left"/>
            </w:pPr>
            <w:r>
              <w:rPr>
                <w:rFonts w:ascii="Times New Roman" w:hAnsi="Times New Roman" w:eastAsia="Times New Roman"/>
                <w:sz w:val="22"/>
              </w:rPr>
              <w:t>Sai lệch ≤ 10% so với thiết kế</w:t>
            </w:r>
          </w:p>
        </w:tc>
        <w:tc>
          <w:tcPr>
            <w:tcW w:type="dxa" w:w="2154"/>
            <w:vAlign w:val="center"/>
          </w:tcPr>
          <w:p>
            <w:pPr>
              <w:spacing w:before="0" w:after="20" w:line="264" w:lineRule="auto"/>
              <w:jc w:val="left"/>
            </w:pPr>
            <w:r>
              <w:rPr>
                <w:rFonts w:ascii="Times New Roman" w:hAnsi="Times New Roman" w:eastAsia="Times New Roman"/>
                <w:sz w:val="22"/>
              </w:rPr>
              <w:t>Sai lệch từ trên 10% đến 20%</w:t>
            </w:r>
          </w:p>
        </w:tc>
        <w:tc>
          <w:tcPr>
            <w:tcW w:type="dxa" w:w="2154"/>
            <w:vAlign w:val="center"/>
          </w:tcPr>
          <w:p>
            <w:pPr>
              <w:spacing w:before="0" w:after="20" w:line="264" w:lineRule="auto"/>
              <w:jc w:val="left"/>
            </w:pPr>
            <w:r>
              <w:rPr>
                <w:rFonts w:ascii="Times New Roman" w:hAnsi="Times New Roman" w:eastAsia="Times New Roman"/>
                <w:sz w:val="22"/>
              </w:rPr>
              <w:t>Sai lệch trên 20%</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3. Độ bền, đúng ràng buộc</w:t>
            </w:r>
          </w:p>
        </w:tc>
        <w:tc>
          <w:tcPr>
            <w:tcW w:type="dxa" w:w="2608"/>
            <w:vAlign w:val="center"/>
          </w:tcPr>
          <w:p>
            <w:pPr>
              <w:spacing w:before="0" w:after="20" w:line="264" w:lineRule="auto"/>
              <w:jc w:val="left"/>
            </w:pPr>
            <w:r>
              <w:rPr>
                <w:rFonts w:ascii="Times New Roman" w:hAnsi="Times New Roman" w:eastAsia="Times New Roman"/>
                <w:sz w:val="22"/>
              </w:rPr>
              <w:t>Một tấm A4, đứng vững, không biến dạng khi đầy</w:t>
            </w:r>
          </w:p>
        </w:tc>
        <w:tc>
          <w:tcPr>
            <w:tcW w:type="dxa" w:w="2154"/>
            <w:vAlign w:val="center"/>
          </w:tcPr>
          <w:p>
            <w:pPr>
              <w:spacing w:before="0" w:after="20" w:line="264" w:lineRule="auto"/>
              <w:jc w:val="left"/>
            </w:pPr>
            <w:r>
              <w:rPr>
                <w:rFonts w:ascii="Times New Roman" w:hAnsi="Times New Roman" w:eastAsia="Times New Roman"/>
                <w:sz w:val="22"/>
              </w:rPr>
              <w:t>Đúng ràng buộc, hơi biến dạng</w:t>
            </w:r>
          </w:p>
        </w:tc>
        <w:tc>
          <w:tcPr>
            <w:tcW w:type="dxa" w:w="2154"/>
            <w:vAlign w:val="center"/>
          </w:tcPr>
          <w:p>
            <w:pPr>
              <w:spacing w:before="0" w:after="20" w:line="264" w:lineRule="auto"/>
              <w:jc w:val="left"/>
            </w:pPr>
            <w:r>
              <w:rPr>
                <w:rFonts w:ascii="Times New Roman" w:hAnsi="Times New Roman" w:eastAsia="Times New Roman"/>
                <w:sz w:val="22"/>
              </w:rPr>
              <w:t>Ghép thêm bìa hoặc bung khi đổ đầy</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Thẩm mĩ, nhãn sản phẩm</w:t>
            </w:r>
          </w:p>
        </w:tc>
        <w:tc>
          <w:tcPr>
            <w:tcW w:type="dxa" w:w="2608"/>
            <w:vAlign w:val="center"/>
          </w:tcPr>
          <w:p>
            <w:pPr>
              <w:spacing w:before="0" w:after="20" w:line="264" w:lineRule="auto"/>
              <w:jc w:val="left"/>
            </w:pPr>
            <w:r>
              <w:rPr>
                <w:rFonts w:ascii="Times New Roman" w:hAnsi="Times New Roman" w:eastAsia="Times New Roman"/>
                <w:sz w:val="22"/>
              </w:rPr>
              <w:t>Nhãn đẹp, đủ kích thước, thể tích</w:t>
            </w:r>
          </w:p>
        </w:tc>
        <w:tc>
          <w:tcPr>
            <w:tcW w:type="dxa" w:w="2154"/>
            <w:vAlign w:val="center"/>
          </w:tcPr>
          <w:p>
            <w:pPr>
              <w:spacing w:before="0" w:after="20" w:line="264" w:lineRule="auto"/>
              <w:jc w:val="left"/>
            </w:pPr>
            <w:r>
              <w:rPr>
                <w:rFonts w:ascii="Times New Roman" w:hAnsi="Times New Roman" w:eastAsia="Times New Roman"/>
                <w:sz w:val="22"/>
              </w:rPr>
              <w:t>Có nhãn, thiếu thông tin</w:t>
            </w:r>
          </w:p>
        </w:tc>
        <w:tc>
          <w:tcPr>
            <w:tcW w:type="dxa" w:w="2154"/>
            <w:vAlign w:val="center"/>
          </w:tcPr>
          <w:p>
            <w:pPr>
              <w:spacing w:before="0" w:after="20" w:line="264" w:lineRule="auto"/>
              <w:jc w:val="left"/>
            </w:pPr>
            <w:r>
              <w:rPr>
                <w:rFonts w:ascii="Times New Roman" w:hAnsi="Times New Roman" w:eastAsia="Times New Roman"/>
                <w:sz w:val="22"/>
              </w:rPr>
              <w:t>Không có nhãn</w:t>
            </w:r>
          </w:p>
        </w:tc>
        <w:tc>
          <w:tcPr>
            <w:tcW w:type="dxa" w:w="794"/>
            <w:vAlign w:val="center"/>
          </w:tcPr>
          <w:p>
            <w:pPr>
              <w:spacing w:before="0" w:after="20" w:line="264" w:lineRule="auto"/>
              <w:jc w:val="center"/>
            </w:pPr>
            <w:r>
              <w:rPr>
                <w:rFonts w:ascii="Times New Roman" w:hAnsi="Times New Roman" w:eastAsia="Times New Roman"/>
                <w:sz w:val="22"/>
              </w:rPr>
              <w:t>1</w:t>
            </w:r>
          </w:p>
        </w:tc>
      </w:tr>
      <w:tr>
        <w:tc>
          <w:tcPr>
            <w:tcW w:type="dxa" w:w="1814"/>
            <w:vAlign w:val="center"/>
          </w:tcPr>
          <w:p>
            <w:pPr>
              <w:spacing w:before="0" w:after="20" w:line="264" w:lineRule="auto"/>
              <w:jc w:val="left"/>
            </w:pPr>
            <w:r>
              <w:rPr>
                <w:rFonts w:ascii="Times New Roman" w:hAnsi="Times New Roman" w:eastAsia="Times New Roman"/>
                <w:sz w:val="22"/>
              </w:rPr>
              <w:t>5. Thuyết trình, dùng công nghệ số và AI</w:t>
            </w:r>
          </w:p>
        </w:tc>
        <w:tc>
          <w:tcPr>
            <w:tcW w:type="dxa" w:w="2608"/>
            <w:vAlign w:val="center"/>
          </w:tcPr>
          <w:p>
            <w:pPr>
              <w:spacing w:before="0" w:after="20" w:line="264" w:lineRule="auto"/>
              <w:jc w:val="left"/>
            </w:pPr>
            <w:r>
              <w:rPr>
                <w:rFonts w:ascii="Times New Roman" w:hAnsi="Times New Roman" w:eastAsia="Times New Roman"/>
                <w:sz w:val="22"/>
              </w:rPr>
              <w:t>Slide rõ ràng, có đồ thị GeoGebra/bảng tính;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sz w:val="22"/>
              </w:rPr>
              <w:t>Không có slide hoặc sao chép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lời giải ngắn gọn, các bước bấm máy tính cầm tay ra kết quả đúng ở phép tính phức tạp; không đánh giá phần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b/>
          <w:sz w:val="26"/>
        </w:rPr>
        <w:t>PHỤ LỤC 1. CÁC PHIẾU HỌC TẬP</w:t>
      </w:r>
    </w:p>
    <w:p>
      <w:pPr>
        <w:keepNext/>
        <w:spacing w:before="0" w:after="60" w:line="264" w:lineRule="auto"/>
        <w:jc w:val="both"/>
      </w:pPr>
      <w:r>
        <w:rPr>
          <w:rFonts w:ascii="Times New Roman" w:hAnsi="Times New Roman" w:eastAsia="Times New Roman"/>
          <w:b/>
          <w:sz w:val="26"/>
        </w:rPr>
        <w:t>Phiếu học tập số 1 – Xác định vấn đề (Hoạt động 1)</w:t>
      </w:r>
    </w:p>
    <w:p>
      <w:pPr>
        <w:spacing w:before="0" w:after="60" w:line="264" w:lineRule="auto"/>
        <w:jc w:val="both"/>
      </w:pPr>
      <w:r>
        <w:rPr>
          <w:rFonts w:ascii="Times New Roman" w:hAnsi="Times New Roman" w:eastAsia="Times New Roman"/>
          <w:sz w:val="26"/>
        </w:rPr>
        <w:t xml:space="preserve">Nhóm: ……… Lớp: ……… Tấm bìa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sz w:val="26"/>
        </w:rPr>
        <w:t xml:space="preserve">; cắt bỏ ở bốn góc bốn hình vuông cạnh </w:t>
      </w:r>
      <m:oMath>
        <m:r>
          <m:t>x</m:t>
        </m:r>
      </m:oMath>
      <w:r>
        <w:rPr>
          <w:rFonts w:ascii="Times New Roman" w:hAnsi="Times New Roman" w:eastAsia="Times New Roman"/>
          <w:sz w:val="26"/>
        </w:rPr>
        <w:t xml:space="preserve"> (cm).</w:t>
      </w:r>
    </w:p>
    <w:p>
      <w:pPr>
        <w:spacing w:before="0" w:after="60" w:line="264" w:lineRule="auto"/>
        <w:jc w:val="both"/>
      </w:pPr>
      <w:r>
        <w:rPr>
          <w:rFonts w:ascii="Times New Roman" w:hAnsi="Times New Roman" w:eastAsia="Times New Roman"/>
          <w:sz w:val="26"/>
        </w:rPr>
        <w:t xml:space="preserve">Câu 1. Dự đoán của nhóm: nên cắt </w:t>
      </w:r>
      <m:oMath>
        <m:r>
          <m:t>x=</m:t>
        </m:r>
      </m:oMath>
      <w:r>
        <w:rPr>
          <w:rFonts w:ascii="Times New Roman" w:hAnsi="Times New Roman" w:eastAsia="Times New Roman"/>
          <w:sz w:val="26"/>
        </w:rPr>
        <w:t xml:space="preserve"> ……… cm. Vì sao?</w:t>
      </w:r>
    </w:p>
    <w:p>
      <w:pPr>
        <w:spacing w:before="0" w:after="60" w:line="264" w:lineRule="auto"/>
        <w:jc w:val="both"/>
      </w:pPr>
      <w:r>
        <w:rPr>
          <w:rFonts w:ascii="Times New Roman" w:hAnsi="Times New Roman" w:eastAsia="Times New Roman"/>
          <w:sz w:val="26"/>
        </w:rPr>
        <w:t>Câu 2. Hoàn thành bảng: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701"/>
            <w:shd w:val="clear" w:color="auto" w:fill="DCE6F2"/>
            <w:vAlign w:val="center"/>
          </w:tcPr>
          <w:p>
            <w:pPr>
              <w:spacing w:before="0" w:after="20" w:line="264" w:lineRule="auto"/>
              <w:jc w:val="center"/>
            </w:pPr>
            <m:oMath>
              <m:r>
                <m:t>x</m:t>
              </m:r>
            </m:oMath>
            <w:r>
              <w:rPr>
                <w:rFonts w:ascii="Times New Roman" w:hAnsi="Times New Roman" w:eastAsia="Times New Roman"/>
                <w:b/>
                <w:sz w:val="24"/>
              </w:rPr>
              <w:t xml:space="preserve"> (cm)</w:t>
            </w:r>
          </w:p>
        </w:tc>
        <w:tc>
          <w:tcPr>
            <w:tcW w:type="dxa" w:w="2551"/>
            <w:shd w:val="clear" w:color="auto" w:fill="DCE6F2"/>
            <w:vAlign w:val="center"/>
          </w:tcPr>
          <w:p>
            <w:pPr>
              <w:spacing w:before="0" w:after="20" w:line="264" w:lineRule="auto"/>
              <w:jc w:val="center"/>
            </w:pPr>
            <w:r>
              <w:rPr>
                <w:rFonts w:ascii="Times New Roman" w:hAnsi="Times New Roman" w:eastAsia="Times New Roman"/>
                <w:b/>
                <w:sz w:val="24"/>
              </w:rPr>
              <w:t xml:space="preserve">Chiều rộng đáy </w:t>
            </w:r>
            <m:oMath>
              <m:r>
                <m:t>21−2x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b/>
                <w:sz w:val="24"/>
              </w:rPr>
              <w:t xml:space="preserve">Chiều dài đáy </w:t>
            </w:r>
            <m:oMath>
              <m:r>
                <m:t>29</m:t>
              </m:r>
              <m:r>
                <m:t>,</m:t>
              </m:r>
              <m:r>
                <m:t>7−2x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b/>
                <w:sz w:val="24"/>
              </w:rPr>
              <w:t xml:space="preserve">Thể tích </w:t>
            </w:r>
            <m:oMath>
              <m:r>
                <m:t>V</m:t>
              </m:r>
            </m:oMath>
            <w:r>
              <w:rPr>
                <w:rFonts w:ascii="Times New Roman" w:hAnsi="Times New Roman" w:eastAsia="Times New Roman"/>
                <w:b/>
                <w:sz w:val="24"/>
              </w:rPr>
              <w:t xml:space="preserve"> (</w:t>
            </w:r>
            <m:oMath>
              <m:r>
                <m:rPr>
                  <m:sty m:val="p"/>
                </m:rPr>
                <m:t>c</m:t>
              </m:r>
              <m:sSup>
                <m:e>
                  <m:r>
                    <m:rPr>
                      <m:sty m:val="p"/>
                    </m:rPr>
                    <m:t>m</m:t>
                  </m:r>
                </m:e>
                <m:sup>
                  <m:r>
                    <m:t>3</m:t>
                  </m:r>
                </m:sup>
              </m:sSup>
            </m:oMath>
            <w:r>
              <w:rPr>
                <w:rFonts w:ascii="Times New Roman" w:hAnsi="Times New Roman" w:eastAsia="Times New Roman"/>
                <w:b/>
                <w:sz w:val="24"/>
              </w:rPr>
              <w:t>)</w:t>
            </w:r>
          </w:p>
        </w:tc>
      </w:tr>
      <w:tr>
        <w:tc>
          <w:tcPr>
            <w:tcW w:type="dxa" w:w="1701"/>
            <w:vAlign w:val="center"/>
          </w:tcPr>
          <w:p>
            <w:pPr>
              <w:spacing w:before="0" w:after="20" w:line="264" w:lineRule="auto"/>
              <w:jc w:val="left"/>
            </w:pPr>
            <m:oMath>
              <m:r>
                <m:t>2</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3</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5</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7</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Câu 3. Thể tích thay đổi thế nào khi </w:t>
      </w:r>
      <m:oMath>
        <m:r>
          <m:t>x</m:t>
        </m:r>
      </m:oMath>
      <w:r>
        <w:rPr>
          <w:rFonts w:ascii="Times New Roman" w:hAnsi="Times New Roman" w:eastAsia="Times New Roman"/>
          <w:sz w:val="26"/>
        </w:rPr>
        <w:t xml:space="preserve"> tăng? Giá trị lớn nhất có thể nằm trong khoảng nào?</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w:t>
      </w:r>
      <m:oMath>
        <m:r>
          <m:t>x=2</m:t>
        </m:r>
      </m:oMath>
      <w:r>
        <w:rPr>
          <w:rFonts w:ascii="Times New Roman" w:hAnsi="Times New Roman" w:eastAsia="Times New Roman"/>
          <w:sz w:val="26"/>
        </w:rPr>
        <w:t xml:space="preserve">: </w:t>
      </w:r>
      <m:oMath>
        <m:r>
          <m:t>17×25</m:t>
        </m:r>
        <m:r>
          <m:t>,</m:t>
        </m:r>
        <m:r>
          <m:t>7</m:t>
        </m:r>
      </m:oMath>
      <w:r>
        <w:rPr>
          <w:rFonts w:ascii="Times New Roman" w:hAnsi="Times New Roman" w:eastAsia="Times New Roman"/>
          <w:sz w:val="26"/>
        </w:rPr>
        <w:t xml:space="preserve">, </w:t>
      </w:r>
      <m:oMath>
        <m:r>
          <m:t>V=873</m:t>
        </m:r>
        <m:r>
          <m:t>,</m:t>
        </m:r>
        <m:r>
          <m:t>8</m:t>
        </m:r>
      </m:oMath>
      <w:r>
        <w:rPr>
          <w:rFonts w:ascii="Times New Roman" w:hAnsi="Times New Roman" w:eastAsia="Times New Roman"/>
          <w:sz w:val="26"/>
        </w:rPr>
        <w:t xml:space="preserve">; </w:t>
      </w:r>
      <m:oMath>
        <m:r>
          <m:t>x=3</m:t>
        </m:r>
      </m:oMath>
      <w:r>
        <w:rPr>
          <w:rFonts w:ascii="Times New Roman" w:hAnsi="Times New Roman" w:eastAsia="Times New Roman"/>
          <w:sz w:val="26"/>
        </w:rPr>
        <w:t xml:space="preserve">: </w:t>
      </w:r>
      <m:oMath>
        <m:r>
          <m:t>15×23</m:t>
        </m:r>
        <m:r>
          <m:t>,</m:t>
        </m:r>
        <m:r>
          <m:t>7</m:t>
        </m:r>
      </m:oMath>
      <w:r>
        <w:rPr>
          <w:rFonts w:ascii="Times New Roman" w:hAnsi="Times New Roman" w:eastAsia="Times New Roman"/>
          <w:sz w:val="26"/>
        </w:rPr>
        <w:t xml:space="preserve">, </w:t>
      </w:r>
      <m:oMath>
        <m:r>
          <m:t>V=1</m:t>
        </m:r>
        <m:r>
          <m:rPr>
            <m:sty m:val="p"/>
          </m:rPr>
          <m:t> </m:t>
        </m:r>
        <m:r>
          <m:t>066</m:t>
        </m:r>
        <m:r>
          <m:t>,</m:t>
        </m:r>
        <m:r>
          <m:t>5</m:t>
        </m:r>
      </m:oMath>
      <w:r>
        <w:rPr>
          <w:rFonts w:ascii="Times New Roman" w:hAnsi="Times New Roman" w:eastAsia="Times New Roman"/>
          <w:sz w:val="26"/>
        </w:rPr>
        <w:t xml:space="preserve">; </w:t>
      </w:r>
      <m:oMath>
        <m:r>
          <m:t>x=5</m:t>
        </m:r>
      </m:oMath>
      <w:r>
        <w:rPr>
          <w:rFonts w:ascii="Times New Roman" w:hAnsi="Times New Roman" w:eastAsia="Times New Roman"/>
          <w:sz w:val="26"/>
        </w:rPr>
        <w:t xml:space="preserve">: </w:t>
      </w:r>
      <m:oMath>
        <m:r>
          <m:t>11×19</m:t>
        </m:r>
        <m:r>
          <m:t>,</m:t>
        </m:r>
        <m:r>
          <m:t>7</m:t>
        </m:r>
      </m:oMath>
      <w:r>
        <w:rPr>
          <w:rFonts w:ascii="Times New Roman" w:hAnsi="Times New Roman" w:eastAsia="Times New Roman"/>
          <w:sz w:val="26"/>
        </w:rPr>
        <w:t xml:space="preserve">, </w:t>
      </w:r>
      <m:oMath>
        <m:r>
          <m:t>V=1</m:t>
        </m:r>
        <m:r>
          <m:rPr>
            <m:sty m:val="p"/>
          </m:rPr>
          <m:t> </m:t>
        </m:r>
        <m:r>
          <m:t>083</m:t>
        </m:r>
        <m:r>
          <m:t>,</m:t>
        </m:r>
        <m:r>
          <m:t>5</m:t>
        </m:r>
      </m:oMath>
      <w:r>
        <w:rPr>
          <w:rFonts w:ascii="Times New Roman" w:hAnsi="Times New Roman" w:eastAsia="Times New Roman"/>
          <w:sz w:val="26"/>
        </w:rPr>
        <w:t xml:space="preserve">; </w:t>
      </w:r>
      <m:oMath>
        <m:r>
          <m:t>x=7</m:t>
        </m:r>
      </m:oMath>
      <w:r>
        <w:rPr>
          <w:rFonts w:ascii="Times New Roman" w:hAnsi="Times New Roman" w:eastAsia="Times New Roman"/>
          <w:sz w:val="26"/>
        </w:rPr>
        <w:t xml:space="preserve">: </w:t>
      </w:r>
      <m:oMath>
        <m:r>
          <m:t>7×15</m:t>
        </m:r>
        <m:r>
          <m:t>,</m:t>
        </m:r>
        <m:r>
          <m:t>7</m:t>
        </m:r>
      </m:oMath>
      <w:r>
        <w:rPr>
          <w:rFonts w:ascii="Times New Roman" w:hAnsi="Times New Roman" w:eastAsia="Times New Roman"/>
          <w:sz w:val="26"/>
        </w:rPr>
        <w:t xml:space="preserve">, </w:t>
      </w:r>
      <m:oMath>
        <m:r>
          <m:t>V=769</m:t>
        </m:r>
        <m:r>
          <m:t>,</m:t>
        </m:r>
        <m:r>
          <m:t>3</m:t>
        </m:r>
      </m:oMath>
      <w:r>
        <w:rPr>
          <w:rFonts w:ascii="Times New Roman" w:hAnsi="Times New Roman" w:eastAsia="Times New Roman"/>
          <w:sz w:val="26"/>
        </w:rPr>
        <w:t>. Thể tích tăng rồi giảm; giá trị lớn nhất nằm giữa 3 và 5 cm.</w:t>
      </w:r>
    </w:p>
    <w:p>
      <w:pPr>
        <w:keepNext/>
        <w:spacing w:before="0" w:after="60" w:line="264" w:lineRule="auto"/>
        <w:jc w:val="both"/>
      </w:pPr>
      <w:r>
        <w:rPr>
          <w:rFonts w:ascii="Times New Roman" w:hAnsi="Times New Roman" w:eastAsia="Times New Roman"/>
          <w:b/>
          <w:sz w:val="26"/>
        </w:rPr>
        <w:t>Phiếu học tập số 2 – Kiến thức nền (Hoạt động 2)</w:t>
      </w:r>
    </w:p>
    <w:p>
      <w:pPr>
        <w:spacing w:before="0" w:after="60" w:line="264" w:lineRule="auto"/>
        <w:jc w:val="both"/>
      </w:pPr>
      <w:r>
        <w:rPr>
          <w:rFonts w:ascii="Times New Roman" w:hAnsi="Times New Roman" w:eastAsia="Times New Roman"/>
          <w:sz w:val="26"/>
        </w:rPr>
        <w:t xml:space="preserve">Từ một tấm bìa hình vuông cạnh </w:t>
      </w:r>
      <m:oMath>
        <m:r>
          <m:t>a</m:t>
        </m:r>
      </m:oMath>
      <w:r>
        <w:rPr>
          <w:rFonts w:ascii="Times New Roman" w:hAnsi="Times New Roman" w:eastAsia="Times New Roman"/>
          <w:sz w:val="26"/>
        </w:rPr>
        <w:t xml:space="preserve">, cắt bỏ ở bốn góc bốn hình vuông bằng nhau cạnh </w:t>
      </w:r>
      <m:oMath>
        <m:r>
          <m:t>x</m:t>
        </m:r>
      </m:oMath>
      <w:r>
        <w:rPr>
          <w:rFonts w:ascii="Times New Roman" w:hAnsi="Times New Roman" w:eastAsia="Times New Roman"/>
          <w:sz w:val="26"/>
        </w:rPr>
        <w:t xml:space="preserve"> rồi gập thành hộp không nắp.</w:t>
      </w:r>
    </w:p>
    <w:p>
      <w:pPr>
        <w:spacing w:before="0" w:after="60" w:line="264" w:lineRule="auto"/>
        <w:jc w:val="both"/>
      </w:pPr>
      <w:r>
        <w:rPr>
          <w:rFonts w:ascii="Times New Roman" w:hAnsi="Times New Roman" w:eastAsia="Times New Roman"/>
          <w:sz w:val="26"/>
        </w:rPr>
        <w:t xml:space="preserve">a) Biểu diễn thể tích </w:t>
      </w:r>
      <m:oMath>
        <m:r>
          <m:t>V</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và </w:t>
      </w:r>
      <m:oMath>
        <m:r>
          <m:t>x</m:t>
        </m:r>
      </m:oMath>
      <w:r>
        <w:rPr>
          <w:rFonts w:ascii="Times New Roman" w:hAnsi="Times New Roman" w:eastAsia="Times New Roman"/>
          <w:sz w:val="26"/>
        </w:rPr>
        <w:t xml:space="preserve">; tìm điều kiện của </w:t>
      </w:r>
      <m:oMath>
        <m:r>
          <m:t>x</m:t>
        </m:r>
      </m:oMath>
      <w:r>
        <w:rPr>
          <w:rFonts w:ascii="Times New Roman" w:hAnsi="Times New Roman" w:eastAsia="Times New Roman"/>
          <w:sz w:val="26"/>
        </w:rPr>
        <w:t xml:space="preserve">.  b) Tìm </w:t>
      </w:r>
      <m:oMath>
        <m:r>
          <m:t>x</m:t>
        </m:r>
      </m:oMath>
      <w:r>
        <w:rPr>
          <w:rFonts w:ascii="Times New Roman" w:hAnsi="Times New Roman" w:eastAsia="Times New Roman"/>
          <w:sz w:val="26"/>
        </w:rPr>
        <w:t xml:space="preserve"> để </w:t>
      </w:r>
      <m:oMath>
        <m:r>
          <m:t>V</m:t>
        </m:r>
      </m:oMath>
      <w:r>
        <w:rPr>
          <w:rFonts w:ascii="Times New Roman" w:hAnsi="Times New Roman" w:eastAsia="Times New Roman"/>
          <w:sz w:val="26"/>
        </w:rPr>
        <w:t xml:space="preserve"> lớn nhất; tính </w:t>
      </w:r>
      <m:oMath>
        <m:sSub>
          <m:e>
            <m:r>
              <m:t>V</m:t>
            </m:r>
          </m:e>
          <m:sub>
            <m:r>
              <m:t>max</m:t>
            </m:r>
          </m:sub>
        </m:sSub>
      </m:oMath>
      <w:r>
        <w:rPr>
          <w:rFonts w:ascii="Times New Roman" w:hAnsi="Times New Roman" w:eastAsia="Times New Roman"/>
          <w:sz w:val="26"/>
        </w:rPr>
        <w:t xml:space="preserve">.  c) Áp dụng với </w:t>
      </w:r>
      <m:oMath>
        <m:r>
          <m:t>a=30</m:t>
        </m:r>
      </m:oMath>
      <w:r>
        <w:rPr>
          <w:rFonts w:ascii="Times New Roman" w:hAnsi="Times New Roman" w:eastAsia="Times New Roman"/>
          <w:sz w:val="26"/>
        </w:rPr>
        <w:t xml:space="preserve"> cm.</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a) </w:t>
      </w:r>
      <m:oMath>
        <m:r>
          <m:t>V=x(a−2x</m:t>
        </m:r>
        <m:sSup>
          <m:e>
            <m:r>
              <m:t>)</m:t>
            </m:r>
          </m:e>
          <m:sup>
            <m:r>
              <m:t>2</m:t>
            </m:r>
          </m:sup>
        </m:sSup>
      </m:oMath>
      <w:r>
        <w:rPr>
          <w:rFonts w:ascii="Times New Roman" w:hAnsi="Times New Roman" w:eastAsia="Times New Roman"/>
          <w:sz w:val="26"/>
        </w:rPr>
        <w:t xml:space="preserve">, </w:t>
      </w:r>
      <m:oMath>
        <m:r>
          <m:t>0&lt;x&lt;</m:t>
        </m:r>
        <m:f>
          <m:fPr>
            <m:type m:val="bar"/>
          </m:fPr>
          <m:num>
            <m:r>
              <m:t>a</m:t>
            </m:r>
          </m:num>
          <m:den>
            <m:r>
              <m:t>2</m:t>
            </m:r>
          </m:den>
        </m:f>
      </m:oMath>
      <w:r>
        <w:rPr>
          <w:rFonts w:ascii="Times New Roman" w:hAnsi="Times New Roman" w:eastAsia="Times New Roman"/>
          <w:sz w:val="26"/>
        </w:rPr>
        <w:t xml:space="preserve">. b) </w:t>
      </w:r>
      <m:oMath>
        <m:sSup>
          <m:e>
            <m:r>
              <m:t>V</m:t>
            </m:r>
          </m:e>
          <m:sup>
            <m:r>
              <m:t>′</m:t>
            </m:r>
          </m:sup>
        </m:sSup>
        <m:r>
          <m:t>=(a−2x)(a−6x)</m:t>
        </m:r>
      </m:oMath>
      <w:r>
        <w:rPr>
          <w:rFonts w:ascii="Times New Roman" w:hAnsi="Times New Roman" w:eastAsia="Times New Roman"/>
          <w:sz w:val="26"/>
        </w:rPr>
        <w:t xml:space="preserve">; </w:t>
      </w:r>
      <m:oMath>
        <m:r>
          <m:t>x=</m:t>
        </m:r>
        <m:f>
          <m:fPr>
            <m:type m:val="bar"/>
          </m:fPr>
          <m:num>
            <m:r>
              <m:t>a</m:t>
            </m:r>
          </m:num>
          <m:den>
            <m:r>
              <m:t>6</m:t>
            </m:r>
          </m:den>
        </m:f>
      </m:oMath>
      <w:r>
        <w:rPr>
          <w:rFonts w:ascii="Times New Roman" w:hAnsi="Times New Roman" w:eastAsia="Times New Roman"/>
          <w:sz w:val="26"/>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sz w:val="26"/>
        </w:rPr>
        <w:t xml:space="preserve">. c) </w:t>
      </w:r>
      <m:oMath>
        <m:r>
          <m:t>x=5</m:t>
        </m:r>
      </m:oMath>
      <w:r>
        <w:rPr>
          <w:rFonts w:ascii="Times New Roman" w:hAnsi="Times New Roman" w:eastAsia="Times New Roman"/>
          <w:sz w:val="26"/>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3 – Bản thiết kế hộp (Hoạt động 3)</w:t>
      </w:r>
    </w:p>
    <w:p>
      <w:pPr>
        <w:spacing w:before="0" w:after="60" w:line="264" w:lineRule="auto"/>
        <w:jc w:val="both"/>
      </w:pPr>
      <w:r>
        <w:rPr>
          <w:rFonts w:ascii="Times New Roman" w:hAnsi="Times New Roman" w:eastAsia="Times New Roman"/>
          <w:sz w:val="26"/>
        </w:rPr>
        <w:t>Nhóm: ……… Lớp: ……… Tên sản phẩm: ………………………</w:t>
      </w:r>
    </w:p>
    <w:p>
      <w:pPr>
        <w:spacing w:before="0" w:after="60" w:line="264" w:lineRule="auto"/>
        <w:jc w:val="both"/>
      </w:pPr>
      <w:r>
        <w:rPr>
          <w:rFonts w:ascii="Times New Roman" w:hAnsi="Times New Roman" w:eastAsia="Times New Roman"/>
          <w:sz w:val="26"/>
        </w:rPr>
        <w:t xml:space="preserve">1. Mô hình toán học: </w:t>
      </w:r>
      <m:oMath>
        <m:r>
          <m:t>V(x)=</m:t>
        </m:r>
      </m:oMath>
      <w:r>
        <w:rPr>
          <w:rFonts w:ascii="Times New Roman" w:hAnsi="Times New Roman" w:eastAsia="Times New Roman"/>
          <w:sz w:val="26"/>
        </w:rPr>
        <w:t xml:space="preserve"> ……………… ; tập xác định: ……… ; </w:t>
      </w:r>
      <m:oMath>
        <m:sSup>
          <m:e>
            <m:r>
              <m:t>V</m:t>
            </m:r>
          </m:e>
          <m:sup>
            <m:r>
              <m:t>′</m:t>
            </m:r>
          </m:sup>
        </m:sSup>
        <m:r>
          <m:t>(x)=</m:t>
        </m:r>
      </m:oMath>
      <w:r>
        <w:rPr>
          <w:rFonts w:ascii="Times New Roman" w:hAnsi="Times New Roman" w:eastAsia="Times New Roman"/>
          <w:sz w:val="26"/>
        </w:rPr>
        <w:t xml:space="preserve"> ……………… ; </w:t>
      </w:r>
      <m:oMath>
        <m:r>
          <m:t>x</m:t>
        </m:r>
      </m:oMath>
      <w:r>
        <w:rPr>
          <w:rFonts w:ascii="Times New Roman" w:hAnsi="Times New Roman" w:eastAsia="Times New Roman"/>
          <w:sz w:val="26"/>
        </w:rPr>
        <w:t xml:space="preserve"> tối ưu: ……… ; </w:t>
      </w:r>
      <m:oMath>
        <m:sSub>
          <m:e>
            <m:r>
              <m:t>V</m:t>
            </m:r>
          </m:e>
          <m:sub>
            <m:r>
              <m:t>max</m:t>
            </m:r>
          </m:sub>
        </m:sSub>
        <m:r>
          <m:t>=</m:t>
        </m:r>
      </m:oMath>
      <w:r>
        <w:rPr>
          <w:rFonts w:ascii="Times New Roman" w:hAnsi="Times New Roman" w:eastAsia="Times New Roman"/>
          <w:sz w:val="26"/>
        </w:rPr>
        <w:t xml:space="preserve"> ……… </w:t>
      </w:r>
      <m:oMath>
        <m:r>
          <m:rPr>
            <m:sty m:val="p"/>
          </m:rPr>
          <m:t>c</m:t>
        </m:r>
        <m:sSup>
          <m:e>
            <m:r>
              <m:rPr>
                <m:sty m:val="p"/>
              </m:rPr>
              <m:t>m</m:t>
            </m:r>
          </m:e>
          <m:sup>
            <m:r>
              <m:t>3</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Giá trị </w:t>
      </w:r>
      <m:oMath>
        <m:r>
          <m:t>x</m:t>
        </m:r>
      </m:oMath>
      <w:r>
        <w:rPr>
          <w:rFonts w:ascii="Times New Roman" w:hAnsi="Times New Roman" w:eastAsia="Times New Roman"/>
          <w:sz w:val="26"/>
        </w:rPr>
        <w:t xml:space="preserve"> chọn để cắt: ……… cm; kích thước hộp: ……… × ……… × ……… (cm); thể tích dự kiến: ……… </w:t>
      </w:r>
      <m:oMath>
        <m:r>
          <m:rPr>
            <m:sty m:val="p"/>
          </m:rPr>
          <m:t>c</m:t>
        </m:r>
        <m:sSup>
          <m:e>
            <m:r>
              <m:rPr>
                <m:sty m:val="p"/>
              </m:rPr>
              <m:t>m</m:t>
            </m:r>
          </m:e>
          <m:sup>
            <m:r>
              <m:t>3</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3. Hình khai triển trên tấm A4 (tỉ lệ 1 : 2), đánh dấu phần cắt bỏ, nét gấp, mép dán.</w:t>
      </w:r>
    </w:p>
    <w:p>
      <w:pPr>
        <w:spacing w:before="0" w:after="60" w:line="264" w:lineRule="auto"/>
        <w:jc w:val="both"/>
      </w:pPr>
      <w:r>
        <w:rPr>
          <w:rFonts w:ascii="Times New Roman" w:hAnsi="Times New Roman" w:eastAsia="Times New Roman"/>
          <w:sz w:val="26"/>
        </w:rPr>
        <w:t>4. Kế hoạch chế tạo, thử nghiệm: dụng cụ; phân công (đo kẻ – cắt – gấp dán – thử nghiệm – ghi hình – slide); thời hạn.</w:t>
      </w:r>
    </w:p>
    <w:p>
      <w:pPr>
        <w:spacing w:before="0" w:after="60" w:line="264" w:lineRule="auto"/>
        <w:jc w:val="both"/>
      </w:pPr>
      <w:r>
        <w:rPr>
          <w:rFonts w:ascii="Times New Roman" w:hAnsi="Times New Roman" w:eastAsia="Times New Roman"/>
          <w:sz w:val="26"/>
        </w:rPr>
        <w:t>Ý kiến duyệt của GV: ………………………………</w:t>
      </w:r>
    </w:p>
    <w:p>
      <w:pPr>
        <w:keepNext/>
        <w:spacing w:before="0" w:after="60" w:line="264" w:lineRule="auto"/>
        <w:jc w:val="both"/>
      </w:pPr>
      <w:r>
        <w:rPr>
          <w:rFonts w:ascii="Times New Roman" w:hAnsi="Times New Roman" w:eastAsia="Times New Roman"/>
          <w:b/>
          <w:sz w:val="26"/>
        </w:rPr>
        <w:t>Phiếu ghi kết quả thử nghiệm (Hoạt động 4)</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907"/>
            <w:shd w:val="clear" w:color="auto" w:fill="DCE6F2"/>
            <w:vAlign w:val="center"/>
          </w:tcPr>
          <w:p>
            <w:pPr>
              <w:spacing w:before="0" w:after="20" w:line="264" w:lineRule="auto"/>
              <w:jc w:val="center"/>
            </w:pPr>
            <w:r>
              <w:rPr>
                <w:rFonts w:ascii="Times New Roman" w:hAnsi="Times New Roman" w:eastAsia="Times New Roman"/>
                <w:b/>
                <w:sz w:val="24"/>
              </w:rPr>
              <w:t>Lần thử</w:t>
            </w:r>
          </w:p>
        </w:tc>
        <w:tc>
          <w:tcPr>
            <w:tcW w:type="dxa" w:w="907"/>
            <w:shd w:val="clear" w:color="auto" w:fill="DCE6F2"/>
            <w:vAlign w:val="center"/>
          </w:tcPr>
          <w:p>
            <w:pPr>
              <w:spacing w:before="0" w:after="20" w:line="264" w:lineRule="auto"/>
              <w:jc w:val="center"/>
            </w:pPr>
            <m:oMath>
              <m:r>
                <m:t>x</m:t>
              </m:r>
            </m:oMath>
            <w:r>
              <w:rPr>
                <w:rFonts w:ascii="Times New Roman" w:hAnsi="Times New Roman" w:eastAsia="Times New Roman"/>
                <w:b/>
                <w:sz w:val="24"/>
              </w:rPr>
              <w:t xml:space="preserve"> (cm)</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Kích thước đáy đo được</w:t>
            </w:r>
          </w:p>
        </w:tc>
        <w:tc>
          <w:tcPr>
            <w:tcW w:type="dxa" w:w="1247"/>
            <w:shd w:val="clear" w:color="auto" w:fill="DCE6F2"/>
            <w:vAlign w:val="center"/>
          </w:tcPr>
          <w:p>
            <w:pPr>
              <w:spacing w:before="0" w:after="20" w:line="264" w:lineRule="auto"/>
              <w:jc w:val="center"/>
            </w:pPr>
            <m:oMath>
              <m:sSub>
                <m:e>
                  <m:r>
                    <m:t>V</m:t>
                  </m:r>
                </m:e>
                <m:sub>
                  <m:r>
                    <m:t>tk</m:t>
                  </m:r>
                </m:sub>
              </m:sSub>
            </m:oMath>
            <w:r>
              <w:rPr>
                <w:rFonts w:ascii="Times New Roman" w:hAnsi="Times New Roman" w:eastAsia="Times New Roman"/>
                <w:b/>
                <w:sz w:val="24"/>
              </w:rPr>
              <w:t xml:space="preserve"> (mL)</w:t>
            </w:r>
          </w:p>
        </w:tc>
        <w:tc>
          <w:tcPr>
            <w:tcW w:type="dxa" w:w="1247"/>
            <w:shd w:val="clear" w:color="auto" w:fill="DCE6F2"/>
            <w:vAlign w:val="center"/>
          </w:tcPr>
          <w:p>
            <w:pPr>
              <w:spacing w:before="0" w:after="20" w:line="264" w:lineRule="auto"/>
              <w:jc w:val="center"/>
            </w:pPr>
            <m:oMath>
              <m:sSub>
                <m:e>
                  <m:r>
                    <m:t>V</m:t>
                  </m:r>
                </m:e>
                <m:sub>
                  <m:r>
                    <m:t>tt</m:t>
                  </m:r>
                </m:sub>
              </m:sSub>
            </m:oMath>
            <w:r>
              <w:rPr>
                <w:rFonts w:ascii="Times New Roman" w:hAnsi="Times New Roman" w:eastAsia="Times New Roman"/>
                <w:b/>
                <w:sz w:val="24"/>
              </w:rPr>
              <w:t xml:space="preserve"> (mL)</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4"/>
              </w:rPr>
              <w:t xml:space="preserve">Sai số </w:t>
            </w:r>
            <m:oMath>
              <m:r>
                <m:t>δ</m:t>
              </m:r>
            </m:oMath>
          </w:p>
        </w:tc>
        <w:tc>
          <w:tcPr>
            <w:tcW w:type="dxa" w:w="2721"/>
            <w:shd w:val="clear" w:color="auto" w:fill="DCE6F2"/>
            <w:vAlign w:val="center"/>
          </w:tcPr>
          <w:p>
            <w:pPr>
              <w:spacing w:before="0" w:after="20" w:line="264" w:lineRule="auto"/>
              <w:jc w:val="center"/>
            </w:pPr>
            <w:r>
              <w:rPr>
                <w:rFonts w:ascii="Times New Roman" w:hAnsi="Times New Roman" w:eastAsia="Times New Roman"/>
                <w:b/>
                <w:sz w:val="24"/>
              </w:rPr>
              <w:t>Điều chỉnh</w:t>
            </w:r>
          </w:p>
        </w:tc>
      </w:tr>
      <w:tr>
        <w:tc>
          <w:tcPr>
            <w:tcW w:type="dxa" w:w="907"/>
            <w:vAlign w:val="center"/>
          </w:tcPr>
          <w:p>
            <w:pPr>
              <w:spacing w:before="0" w:after="20" w:line="264" w:lineRule="auto"/>
              <w:jc w:val="left"/>
            </w:pPr>
            <w:r>
              <w:rPr>
                <w:rFonts w:ascii="Times New Roman" w:hAnsi="Times New Roman" w:eastAsia="Times New Roman"/>
                <w:sz w:val="24"/>
              </w:rPr>
              <w:t>1</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r>
        <w:tc>
          <w:tcPr>
            <w:tcW w:type="dxa" w:w="907"/>
            <w:vAlign w:val="center"/>
          </w:tcPr>
          <w:p>
            <w:pPr>
              <w:spacing w:before="0" w:after="20" w:line="264" w:lineRule="auto"/>
              <w:jc w:val="left"/>
            </w:pPr>
            <w:r>
              <w:rPr>
                <w:rFonts w:ascii="Times New Roman" w:hAnsi="Times New Roman" w:eastAsia="Times New Roman"/>
                <w:sz w:val="24"/>
              </w:rPr>
              <w:t>2</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b/>
          <w:sz w:val="26"/>
        </w:rPr>
        <w:t>Câu lệnh mẫu khi dùng AI (chỉ để kiểm chứng):</w:t>
      </w:r>
      <w:r>
        <w:rPr>
          <w:rFonts w:ascii="Times New Roman" w:hAnsi="Times New Roman" w:eastAsia="Times New Roman"/>
          <w:sz w:val="26"/>
        </w:rPr>
        <w:t xml:space="preserve"> "Hãy giải từng bước bài toán: tìm </w:t>
      </w:r>
      <m:oMath>
        <m:r>
          <m:t>x</m:t>
        </m:r>
      </m:oMath>
      <w:r>
        <w:rPr>
          <w:rFonts w:ascii="Times New Roman" w:hAnsi="Times New Roman" w:eastAsia="Times New Roman"/>
          <w:sz w:val="26"/>
        </w:rPr>
        <w:t xml:space="preserve"> để </w:t>
      </w:r>
      <m:oMath>
        <m:r>
          <m:t>V(x)=x(21−2x)(29</m:t>
        </m:r>
        <m:r>
          <m:t>,</m:t>
        </m:r>
        <m:r>
          <m:t>7−2x)</m:t>
        </m:r>
      </m:oMath>
      <w:r>
        <w:rPr>
          <w:rFonts w:ascii="Times New Roman" w:hAnsi="Times New Roman" w:eastAsia="Times New Roman"/>
          <w:sz w:val="26"/>
        </w:rPr>
        <w:t xml:space="preserve"> lớn nhất với </w:t>
      </w:r>
      <m:oMath>
        <m:r>
          <m:t>0&lt;x&lt;10</m:t>
        </m:r>
        <m:r>
          <m:t>,</m:t>
        </m:r>
        <m:r>
          <m:t>5</m:t>
        </m:r>
      </m:oMath>
      <w:r>
        <w:rPr>
          <w:rFonts w:ascii="Times New Roman" w:hAnsi="Times New Roman" w:eastAsia="Times New Roman"/>
          <w:sz w:val="26"/>
        </w:rPr>
        <w:t>. Chỉ trình bày các bước, em sẽ tự đối chiếu với lời giải của nhóm."</w:t>
      </w:r>
    </w:p>
    <w:p>
      <w:pPr>
        <w:spacing w:before="80" w:after="60" w:line="264" w:lineRule="auto"/>
        <w:jc w:val="both"/>
      </w:pPr>
      <w:r>
        <w:rPr>
          <w:rFonts w:ascii="Times New Roman" w:hAnsi="Times New Roman" w:eastAsia="Times New Roman"/>
          <w:b/>
          <w:sz w:val="26"/>
        </w:rPr>
        <w:t>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b/>
          <w:sz w:val="26"/>
        </w:rPr>
        <w:t>PHỤ LỤC 2. BỘ CÔNG CỤ ĐÁNH GIÁ</w:t>
      </w:r>
    </w:p>
    <w:p>
      <w:pPr>
        <w:keepNext/>
        <w:spacing w:before="0" w:after="60" w:line="264" w:lineRule="auto"/>
        <w:jc w:val="both"/>
      </w:pPr>
      <w:r>
        <w:rPr>
          <w:rFonts w:ascii="Times New Roman" w:hAnsi="Times New Roman" w:eastAsia="Times New Roman"/>
          <w:b/>
          <w:sz w:val="26"/>
        </w:rPr>
        <w:t>1. Bảng kiểm tự rà soát kế hoạch dạy học chủ đề STEM (dành cho GV)</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794"/>
            <w:shd w:val="clear" w:color="auto" w:fill="DCE6F2"/>
            <w:vAlign w:val="center"/>
          </w:tcPr>
          <w:p>
            <w:pPr>
              <w:spacing w:before="0" w:after="20" w:line="264" w:lineRule="auto"/>
              <w:jc w:val="center"/>
            </w:pPr>
            <w:r>
              <w:rPr>
                <w:rFonts w:ascii="Times New Roman" w:hAnsi="Times New Roman" w:eastAsia="Times New Roman"/>
                <w:b/>
                <w:sz w:val="22"/>
              </w:rPr>
              <w:t>STT</w:t>
            </w:r>
          </w:p>
        </w:tc>
        <w:tc>
          <w:tcPr>
            <w:tcW w:type="dxa" w:w="7483"/>
            <w:shd w:val="clear" w:color="auto" w:fill="DCE6F2"/>
            <w:vAlign w:val="center"/>
          </w:tcPr>
          <w:p>
            <w:pPr>
              <w:spacing w:before="0" w:after="20" w:line="264" w:lineRule="auto"/>
              <w:jc w:val="center"/>
            </w:pPr>
            <w:r>
              <w:rPr>
                <w:rFonts w:ascii="Times New Roman" w:hAnsi="Times New Roman" w:eastAsia="Times New Roman"/>
                <w:b/>
                <w:sz w:val="22"/>
              </w:rPr>
              <w:t>Các tiêu chí</w:t>
            </w:r>
          </w:p>
        </w:tc>
        <w:tc>
          <w:tcPr>
            <w:tcW w:type="dxa" w:w="964"/>
            <w:shd w:val="clear" w:color="auto" w:fill="DCE6F2"/>
            <w:vAlign w:val="center"/>
          </w:tcPr>
          <w:p>
            <w:pPr>
              <w:spacing w:before="0" w:after="20" w:line="264" w:lineRule="auto"/>
              <w:jc w:val="center"/>
            </w:pPr>
            <w:r>
              <w:rPr>
                <w:rFonts w:ascii="Times New Roman" w:hAnsi="Times New Roman" w:eastAsia="Times New Roman"/>
                <w:b/>
                <w:sz w:val="22"/>
              </w:rPr>
              <w:t>Có</w:t>
            </w:r>
          </w:p>
        </w:tc>
        <w:tc>
          <w:tcPr>
            <w:tcW w:type="dxa" w:w="964"/>
            <w:shd w:val="clear" w:color="auto" w:fill="DCE6F2"/>
            <w:vAlign w:val="center"/>
          </w:tcPr>
          <w:p>
            <w:pPr>
              <w:spacing w:before="0" w:after="20" w:line="264" w:lineRule="auto"/>
              <w:jc w:val="center"/>
            </w:pPr>
            <w:r>
              <w:rPr>
                <w:rFonts w:ascii="Times New Roman" w:hAnsi="Times New Roman" w:eastAsia="Times New Roman"/>
                <w:b/>
                <w:sz w:val="22"/>
              </w:rPr>
              <w:t>Không</w:t>
            </w: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b/>
                <w:sz w:val="22"/>
              </w:rPr>
              <w:t>Những tiêu chí chung</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w:t>
            </w:r>
          </w:p>
        </w:tc>
        <w:tc>
          <w:tcPr>
            <w:tcW w:type="dxa" w:w="7483"/>
            <w:vAlign w:val="center"/>
          </w:tcPr>
          <w:p>
            <w:pPr>
              <w:spacing w:before="0" w:after="20" w:line="264" w:lineRule="auto"/>
              <w:jc w:val="left"/>
            </w:pPr>
            <w:r>
              <w:rPr>
                <w:rFonts w:ascii="Times New Roman" w:hAnsi="Times New Roman" w:eastAsia="Times New Roman"/>
                <w:sz w:val="22"/>
              </w:rPr>
              <w:t>Chủ đề có tính thực tiễn</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2</w:t>
            </w:r>
          </w:p>
        </w:tc>
        <w:tc>
          <w:tcPr>
            <w:tcW w:type="dxa" w:w="7483"/>
            <w:vAlign w:val="center"/>
          </w:tcPr>
          <w:p>
            <w:pPr>
              <w:spacing w:before="0" w:after="20" w:line="264" w:lineRule="auto"/>
              <w:jc w:val="left"/>
            </w:pPr>
            <w:r>
              <w:rPr>
                <w:rFonts w:ascii="Times New Roman" w:hAnsi="Times New Roman" w:eastAsia="Times New Roman"/>
                <w:sz w:val="22"/>
              </w:rPr>
              <w:t>Có mục tiêu rõ ràng, phù hợp, có thể quan sát, đánh giá được và thống nhất với công cụ đánh giá</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3</w:t>
            </w:r>
          </w:p>
        </w:tc>
        <w:tc>
          <w:tcPr>
            <w:tcW w:type="dxa" w:w="7483"/>
            <w:vAlign w:val="center"/>
          </w:tcPr>
          <w:p>
            <w:pPr>
              <w:spacing w:before="0" w:after="20" w:line="264" w:lineRule="auto"/>
              <w:jc w:val="left"/>
            </w:pPr>
            <w:r>
              <w:rPr>
                <w:rFonts w:ascii="Times New Roman" w:hAnsi="Times New Roman" w:eastAsia="Times New Roman"/>
                <w:sz w:val="22"/>
              </w:rPr>
              <w:t>Phương tiện đầy đủ và tường minh. Sử dụng phương tiện phù hợp lứa tuổi</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4</w:t>
            </w:r>
          </w:p>
        </w:tc>
        <w:tc>
          <w:tcPr>
            <w:tcW w:type="dxa" w:w="7483"/>
            <w:vAlign w:val="center"/>
          </w:tcPr>
          <w:p>
            <w:pPr>
              <w:spacing w:before="0" w:after="20" w:line="264" w:lineRule="auto"/>
              <w:jc w:val="left"/>
            </w:pPr>
            <w:r>
              <w:rPr>
                <w:rFonts w:ascii="Times New Roman" w:hAnsi="Times New Roman" w:eastAsia="Times New Roman"/>
                <w:sz w:val="22"/>
              </w:rPr>
              <w:t>Mô tả sự huy động kiến thức liên môn trong chủ đề phù hợp</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5</w:t>
            </w:r>
          </w:p>
        </w:tc>
        <w:tc>
          <w:tcPr>
            <w:tcW w:type="dxa" w:w="7483"/>
            <w:vAlign w:val="center"/>
          </w:tcPr>
          <w:p>
            <w:pPr>
              <w:spacing w:before="0" w:after="20" w:line="264" w:lineRule="auto"/>
              <w:jc w:val="left"/>
            </w:pPr>
            <w:r>
              <w:rPr>
                <w:rFonts w:ascii="Times New Roman" w:hAnsi="Times New Roman" w:eastAsia="Times New Roman"/>
                <w:sz w:val="22"/>
              </w:rPr>
              <w:t>Các lưu ý an toàn được trình bày rõ ràng</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6</w:t>
            </w:r>
          </w:p>
        </w:tc>
        <w:tc>
          <w:tcPr>
            <w:tcW w:type="dxa" w:w="7483"/>
            <w:vAlign w:val="center"/>
          </w:tcPr>
          <w:p>
            <w:pPr>
              <w:spacing w:before="0" w:after="20" w:line="264" w:lineRule="auto"/>
              <w:jc w:val="left"/>
            </w:pPr>
            <w:r>
              <w:rPr>
                <w:rFonts w:ascii="Times New Roman" w:hAnsi="Times New Roman" w:eastAsia="Times New Roman"/>
                <w:sz w:val="22"/>
              </w:rPr>
              <w:t>Các yêu cầu phù hợp nhận thức của học sinh. Bài học hướng tới mọi đối tượng học sinh</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7</w:t>
            </w:r>
          </w:p>
        </w:tc>
        <w:tc>
          <w:tcPr>
            <w:tcW w:type="dxa" w:w="7483"/>
            <w:vAlign w:val="center"/>
          </w:tcPr>
          <w:p>
            <w:pPr>
              <w:spacing w:before="0" w:after="20" w:line="264" w:lineRule="auto"/>
              <w:jc w:val="left"/>
            </w:pPr>
            <w:r>
              <w:rPr>
                <w:rFonts w:ascii="Times New Roman" w:hAnsi="Times New Roman" w:eastAsia="Times New Roman"/>
                <w:sz w:val="22"/>
              </w:rPr>
              <w:t>Có đầy đủ danh mục tài liệu tham khảo</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b/>
                <w:sz w:val="22"/>
              </w:rPr>
              <w:t>Hoạt động 1: Xác định vấn đề</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8</w:t>
            </w:r>
          </w:p>
        </w:tc>
        <w:tc>
          <w:tcPr>
            <w:tcW w:type="dxa" w:w="7483"/>
            <w:vAlign w:val="center"/>
          </w:tcPr>
          <w:p>
            <w:pPr>
              <w:spacing w:before="0" w:after="20" w:line="264" w:lineRule="auto"/>
              <w:jc w:val="left"/>
            </w:pPr>
            <w:r>
              <w:rPr>
                <w:rFonts w:ascii="Times New Roman" w:hAnsi="Times New Roman" w:eastAsia="Times New Roman"/>
                <w:sz w:val="22"/>
              </w:rPr>
              <w:t>Tình huống mô tả hợp lí, gắn với thực tiễn, tạo hứng thú đối với học sinh</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9</w:t>
            </w:r>
          </w:p>
        </w:tc>
        <w:tc>
          <w:tcPr>
            <w:tcW w:type="dxa" w:w="7483"/>
            <w:vAlign w:val="center"/>
          </w:tcPr>
          <w:p>
            <w:pPr>
              <w:spacing w:before="0" w:after="20" w:line="264" w:lineRule="auto"/>
              <w:jc w:val="left"/>
            </w:pPr>
            <w:r>
              <w:rPr>
                <w:rFonts w:ascii="Times New Roman" w:hAnsi="Times New Roman" w:eastAsia="Times New Roman"/>
                <w:sz w:val="22"/>
              </w:rPr>
              <w:t>Tạo cơ hội cho học sinh được thảo luận/đặt câu hỏi</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10</w:t>
            </w:r>
          </w:p>
        </w:tc>
        <w:tc>
          <w:tcPr>
            <w:tcW w:type="dxa" w:w="7483"/>
            <w:vAlign w:val="center"/>
          </w:tcPr>
          <w:p>
            <w:pPr>
              <w:spacing w:before="0" w:after="20" w:line="264" w:lineRule="auto"/>
              <w:jc w:val="left"/>
            </w:pPr>
            <w:r>
              <w:rPr>
                <w:rFonts w:ascii="Times New Roman" w:hAnsi="Times New Roman" w:eastAsia="Times New Roman"/>
                <w:sz w:val="22"/>
              </w:rPr>
              <w:t>Vấn đề từ hoạt động 1 gắn kết với việc nghiên cứu kiến thức nền trong hoạt động 2</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b/>
                <w:sz w:val="22"/>
              </w:rPr>
              <w:t>Hoạt động 2: Nghiên cứu kiến thức nền và đề xuất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11</w:t>
            </w:r>
          </w:p>
        </w:tc>
        <w:tc>
          <w:tcPr>
            <w:tcW w:type="dxa" w:w="7483"/>
            <w:vAlign w:val="center"/>
          </w:tcPr>
          <w:p>
            <w:pPr>
              <w:spacing w:before="0" w:after="20" w:line="264" w:lineRule="auto"/>
              <w:jc w:val="left"/>
            </w:pPr>
            <w:r>
              <w:rPr>
                <w:rFonts w:ascii="Times New Roman" w:hAnsi="Times New Roman" w:eastAsia="Times New Roman"/>
                <w:sz w:val="22"/>
              </w:rPr>
              <w:t>Có đưa ra các hướng dẫn/định hướng học tập rõ ràng</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12</w:t>
            </w:r>
          </w:p>
        </w:tc>
        <w:tc>
          <w:tcPr>
            <w:tcW w:type="dxa" w:w="7483"/>
            <w:vAlign w:val="center"/>
          </w:tcPr>
          <w:p>
            <w:pPr>
              <w:spacing w:before="0" w:after="20" w:line="264" w:lineRule="auto"/>
              <w:jc w:val="left"/>
            </w:pPr>
            <w:r>
              <w:rPr>
                <w:rFonts w:ascii="Times New Roman" w:hAnsi="Times New Roman" w:eastAsia="Times New Roman"/>
                <w:sz w:val="22"/>
              </w:rPr>
              <w:t>Có yêu cầu học sinh tiến hành hoạt động tìm tòi khám phá</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13</w:t>
            </w:r>
          </w:p>
        </w:tc>
        <w:tc>
          <w:tcPr>
            <w:tcW w:type="dxa" w:w="7483"/>
            <w:vAlign w:val="center"/>
          </w:tcPr>
          <w:p>
            <w:pPr>
              <w:spacing w:before="0" w:after="20" w:line="264" w:lineRule="auto"/>
              <w:jc w:val="left"/>
            </w:pPr>
            <w:r>
              <w:rPr>
                <w:rFonts w:ascii="Times New Roman" w:hAnsi="Times New Roman" w:eastAsia="Times New Roman"/>
                <w:sz w:val="22"/>
              </w:rPr>
              <w:t>Có chuẩn bị các phiếu học tập, phiếu đáp án đầy đủ giúp học sinh chiếm lĩnh các khái niệm hoặc kĩ năng mới</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b/>
                <w:sz w:val="22"/>
              </w:rPr>
              <w:t>Hoạt động 3: Lựa chọn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14</w:t>
            </w:r>
          </w:p>
        </w:tc>
        <w:tc>
          <w:tcPr>
            <w:tcW w:type="dxa" w:w="7483"/>
            <w:vAlign w:val="center"/>
          </w:tcPr>
          <w:p>
            <w:pPr>
              <w:spacing w:before="0" w:after="20" w:line="264" w:lineRule="auto"/>
              <w:jc w:val="left"/>
            </w:pPr>
            <w:r>
              <w:rPr>
                <w:rFonts w:ascii="Times New Roman" w:hAnsi="Times New Roman" w:eastAsia="Times New Roman"/>
                <w:sz w:val="22"/>
              </w:rPr>
              <w:t>Có ít nhất một giải pháp (thiết kế) mẫu được giáo viên chuẩn bị sẵn</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15</w:t>
            </w:r>
          </w:p>
        </w:tc>
        <w:tc>
          <w:tcPr>
            <w:tcW w:type="dxa" w:w="7483"/>
            <w:vAlign w:val="center"/>
          </w:tcPr>
          <w:p>
            <w:pPr>
              <w:spacing w:before="0" w:after="20" w:line="264" w:lineRule="auto"/>
              <w:jc w:val="left"/>
            </w:pPr>
            <w:r>
              <w:rPr>
                <w:rFonts w:ascii="Times New Roman" w:hAnsi="Times New Roman" w:eastAsia="Times New Roman"/>
                <w:sz w:val="22"/>
              </w:rPr>
              <w:t>Có đánh giá hiểu biết của học sinh về kiến thức, kĩ năng cũng như năng lực hợp tác và giao tiếp</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16</w:t>
            </w:r>
          </w:p>
        </w:tc>
        <w:tc>
          <w:tcPr>
            <w:tcW w:type="dxa" w:w="7483"/>
            <w:vAlign w:val="center"/>
          </w:tcPr>
          <w:p>
            <w:pPr>
              <w:spacing w:before="0" w:after="20" w:line="264" w:lineRule="auto"/>
              <w:jc w:val="left"/>
            </w:pPr>
            <w:r>
              <w:rPr>
                <w:rFonts w:ascii="Times New Roman" w:hAnsi="Times New Roman" w:eastAsia="Times New Roman"/>
                <w:sz w:val="22"/>
              </w:rPr>
              <w:t>Giáo viên và học sinh thống nhất tiêu chí và mô tả rõ ràng</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17</w:t>
            </w:r>
          </w:p>
        </w:tc>
        <w:tc>
          <w:tcPr>
            <w:tcW w:type="dxa" w:w="7483"/>
            <w:vAlign w:val="center"/>
          </w:tcPr>
          <w:p>
            <w:pPr>
              <w:spacing w:before="0" w:after="20" w:line="264" w:lineRule="auto"/>
              <w:jc w:val="left"/>
            </w:pPr>
            <w:r>
              <w:rPr>
                <w:rFonts w:ascii="Times New Roman" w:hAnsi="Times New Roman" w:eastAsia="Times New Roman"/>
                <w:sz w:val="22"/>
              </w:rPr>
              <w:t>Việc bảo vệ các giải pháp phải dựa trên các kiến thức nền đã được học</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b/>
                <w:sz w:val="22"/>
              </w:rPr>
              <w:t>Hoạt động 4: Chế tạo mẫu, thử nghiệm và đánh giá</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18</w:t>
            </w:r>
          </w:p>
        </w:tc>
        <w:tc>
          <w:tcPr>
            <w:tcW w:type="dxa" w:w="7483"/>
            <w:vAlign w:val="center"/>
          </w:tcPr>
          <w:p>
            <w:pPr>
              <w:spacing w:before="0" w:after="20" w:line="264" w:lineRule="auto"/>
              <w:jc w:val="left"/>
            </w:pPr>
            <w:r>
              <w:rPr>
                <w:rFonts w:ascii="Times New Roman" w:hAnsi="Times New Roman" w:eastAsia="Times New Roman"/>
                <w:sz w:val="22"/>
              </w:rPr>
              <w:t>Có hoạt động tổ chức cách chia nhóm, cách phân công nhiệm vụ trong từng nhóm</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19</w:t>
            </w:r>
          </w:p>
        </w:tc>
        <w:tc>
          <w:tcPr>
            <w:tcW w:type="dxa" w:w="7483"/>
            <w:vAlign w:val="center"/>
          </w:tcPr>
          <w:p>
            <w:pPr>
              <w:spacing w:before="0" w:after="20" w:line="264" w:lineRule="auto"/>
              <w:jc w:val="left"/>
            </w:pPr>
            <w:r>
              <w:rPr>
                <w:rFonts w:ascii="Times New Roman" w:hAnsi="Times New Roman" w:eastAsia="Times New Roman"/>
                <w:sz w:val="22"/>
              </w:rPr>
              <w:t>Có hướng dẫn một cách tường minh vận dụng quá trình thiết kế kĩ thuật trong xây dựng sản phẩm</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20</w:t>
            </w:r>
          </w:p>
        </w:tc>
        <w:tc>
          <w:tcPr>
            <w:tcW w:type="dxa" w:w="7483"/>
            <w:vAlign w:val="center"/>
          </w:tcPr>
          <w:p>
            <w:pPr>
              <w:spacing w:before="0" w:after="20" w:line="264" w:lineRule="auto"/>
              <w:jc w:val="left"/>
            </w:pPr>
            <w:r>
              <w:rPr>
                <w:rFonts w:ascii="Times New Roman" w:hAnsi="Times New Roman" w:eastAsia="Times New Roman"/>
                <w:sz w:val="22"/>
              </w:rPr>
              <w:t>Có hướng dẫn cách học sinh ghi chép hồ sơ học tập, vlog, chụp ảnh, … các minh chứng để thể hiện tiến trình thiết kế kĩ thuật cũng như các biểu hiện năng lực của học sinh</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b/>
                <w:sz w:val="22"/>
              </w:rPr>
              <w:t>Hoạt động 5: Chia sẻ, thảo luận, điều chỉnh</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21</w:t>
            </w:r>
          </w:p>
        </w:tc>
        <w:tc>
          <w:tcPr>
            <w:tcW w:type="dxa" w:w="7483"/>
            <w:vAlign w:val="center"/>
          </w:tcPr>
          <w:p>
            <w:pPr>
              <w:spacing w:before="0" w:after="20" w:line="264" w:lineRule="auto"/>
              <w:jc w:val="left"/>
            </w:pPr>
            <w:r>
              <w:rPr>
                <w:rFonts w:ascii="Times New Roman" w:hAnsi="Times New Roman" w:eastAsia="Times New Roman"/>
                <w:sz w:val="22"/>
              </w:rPr>
              <w:t>Có tiêu chí đánh giá thuyết trình sản phẩm bám sát vào mục tiêu dạy học chủ đề</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22</w:t>
            </w:r>
          </w:p>
        </w:tc>
        <w:tc>
          <w:tcPr>
            <w:tcW w:type="dxa" w:w="7483"/>
            <w:vAlign w:val="center"/>
          </w:tcPr>
          <w:p>
            <w:pPr>
              <w:spacing w:before="0" w:after="20" w:line="264" w:lineRule="auto"/>
              <w:jc w:val="left"/>
            </w:pPr>
            <w:r>
              <w:rPr>
                <w:rFonts w:ascii="Times New Roman" w:hAnsi="Times New Roman" w:eastAsia="Times New Roman"/>
                <w:sz w:val="22"/>
              </w:rPr>
              <w:t>Cách tổ chức linh hoạt, phù hợp với sản phẩm của học sinh trong chủ đề</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sz w:val="22"/>
              </w:rPr>
              <w:t>23</w:t>
            </w:r>
          </w:p>
        </w:tc>
        <w:tc>
          <w:tcPr>
            <w:tcW w:type="dxa" w:w="7483"/>
            <w:vAlign w:val="center"/>
          </w:tcPr>
          <w:p>
            <w:pPr>
              <w:spacing w:before="0" w:after="20" w:line="264" w:lineRule="auto"/>
              <w:jc w:val="left"/>
            </w:pPr>
            <w:r>
              <w:rPr>
                <w:rFonts w:ascii="Times New Roman" w:hAnsi="Times New Roman" w:eastAsia="Times New Roman"/>
                <w:sz w:val="22"/>
              </w:rPr>
              <w:t>Có hoạt động để giúp học sinh phát triển sản phẩm</w:t>
            </w:r>
          </w:p>
        </w:tc>
        <w:tc>
          <w:tcPr>
            <w:tcW w:type="dxa" w:w="964"/>
            <w:vAlign w:val="center"/>
          </w:tcPr>
          <w:p>
            <w:pPr>
              <w:spacing w:before="0" w:after="20" w:line="264" w:lineRule="auto"/>
              <w:jc w:val="center"/>
            </w:pPr>
            <w:r>
              <w:rPr>
                <w:rFonts w:ascii="Times New Roman" w:hAnsi="Times New Roman" w:eastAsia="Times New Roman"/>
                <w:sz w:val="22"/>
              </w:rPr>
              <w:t>✓</w:t>
            </w:r>
          </w:p>
        </w:tc>
        <w:tc>
          <w:tcPr>
            <w:tcW w:type="dxa" w:w="964"/>
            <w:vAlign w:val="center"/>
          </w:tcPr>
          <w:p>
            <w:pPr>
              <w:spacing w:before="0" w:after="20" w:line="264" w:lineRule="auto"/>
              <w:jc w:val="center"/>
            </w:pPr>
          </w:p>
        </w:tc>
      </w:tr>
    </w:tbl>
    <w:p>
      <w:pPr>
        <w:keepNext/>
        <w:spacing w:before="80" w:after="60" w:line="264" w:lineRule="auto"/>
        <w:jc w:val="both"/>
      </w:pPr>
      <w:r>
        <w:rPr>
          <w:rFonts w:ascii="Times New Roman" w:hAnsi="Times New Roman" w:eastAsia="Times New Roman"/>
          <w:b/>
          <w:sz w:val="26"/>
        </w:rPr>
        <w:t>2. Phiếu đánh giá hoạt động của giáo viên và học sinh qua dự giờ</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608"/>
            <w:shd w:val="clear" w:color="auto" w:fill="DCE6F2"/>
            <w:vAlign w:val="center"/>
          </w:tcPr>
          <w:p>
            <w:pPr>
              <w:spacing w:before="0" w:after="20" w:line="264" w:lineRule="auto"/>
              <w:jc w:val="center"/>
            </w:pPr>
            <w:r>
              <w:rPr>
                <w:rFonts w:ascii="Times New Roman" w:hAnsi="Times New Roman" w:eastAsia="Times New Roman"/>
                <w:b/>
                <w:sz w:val="21"/>
              </w:rPr>
              <w:t>Tiêu chí</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1"/>
              </w:rPr>
              <w:t>Mức 1</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1"/>
              </w:rPr>
              <w:t>Mức 2</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1"/>
              </w:rPr>
              <w:t>Mức 3</w:t>
            </w:r>
          </w:p>
        </w:tc>
      </w:tr>
      <w:tr>
        <w:tc>
          <w:tcPr>
            <w:tcW w:type="dxa" w:w="2608"/>
            <w:vAlign w:val="center"/>
          </w:tcPr>
          <w:p>
            <w:pPr>
              <w:spacing w:before="0" w:after="20" w:line="264" w:lineRule="auto"/>
              <w:jc w:val="left"/>
            </w:pPr>
            <w:r>
              <w:rPr>
                <w:rFonts w:ascii="Times New Roman" w:hAnsi="Times New Roman" w:eastAsia="Times New Roman"/>
                <w:b/>
                <w:sz w:val="21"/>
              </w:rPr>
              <w:t>Hoạt động của GV</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sz w:val="21"/>
              </w:rPr>
              <w:t>Mức độ sinh động, hấp dẫn của phương pháp và hình thức chuyển giao nhiệm vụ</w:t>
            </w:r>
          </w:p>
        </w:tc>
        <w:tc>
          <w:tcPr>
            <w:tcW w:type="dxa" w:w="2494"/>
            <w:vAlign w:val="center"/>
          </w:tcPr>
          <w:p>
            <w:pPr>
              <w:spacing w:before="0" w:after="20" w:line="264" w:lineRule="auto"/>
              <w:jc w:val="left"/>
            </w:pPr>
            <w:r>
              <w:rPr>
                <w:rFonts w:ascii="Times New Roman" w:hAnsi="Times New Roman" w:eastAsia="Times New Roman"/>
                <w:sz w:val="21"/>
              </w:rPr>
              <w:t>Câu hỏi/lệnh rõ ràng về mục tiêu, sản phẩm; phần lớn HS nhận thức đúng nhiệm vụ</w:t>
            </w:r>
          </w:p>
        </w:tc>
        <w:tc>
          <w:tcPr>
            <w:tcW w:type="dxa" w:w="2608"/>
            <w:vAlign w:val="center"/>
          </w:tcPr>
          <w:p>
            <w:pPr>
              <w:spacing w:before="0" w:after="20" w:line="264" w:lineRule="auto"/>
              <w:jc w:val="left"/>
            </w:pPr>
            <w:r>
              <w:rPr>
                <w:rFonts w:ascii="Times New Roman" w:hAnsi="Times New Roman" w:eastAsia="Times New Roman"/>
                <w:sz w:val="21"/>
              </w:rPr>
              <w:t>Gắn với thiết bị, học liệu (hộp mẫu, GeoGebra, bảng tính, phiếu); hầu hết HS nhận thức đúng và hăng hái thực hiện</w:t>
            </w:r>
          </w:p>
        </w:tc>
        <w:tc>
          <w:tcPr>
            <w:tcW w:type="dxa" w:w="2494"/>
            <w:vAlign w:val="center"/>
          </w:tcPr>
          <w:p>
            <w:pPr>
              <w:spacing w:before="0" w:after="20" w:line="264" w:lineRule="auto"/>
              <w:jc w:val="left"/>
            </w:pPr>
            <w:r>
              <w:rPr>
                <w:rFonts w:ascii="Times New Roman" w:hAnsi="Times New Roman" w:eastAsia="Times New Roman"/>
                <w:sz w:val="21"/>
              </w:rPr>
              <w:t>Như mức 2; tất cả HS hăng hái, chủ động</w:t>
            </w:r>
          </w:p>
        </w:tc>
      </w:tr>
      <w:tr>
        <w:tc>
          <w:tcPr>
            <w:tcW w:type="dxa" w:w="2608"/>
            <w:vAlign w:val="center"/>
          </w:tcPr>
          <w:p>
            <w:pPr>
              <w:spacing w:before="0" w:after="20" w:line="264" w:lineRule="auto"/>
              <w:jc w:val="left"/>
            </w:pPr>
            <w:r>
              <w:rPr>
                <w:rFonts w:ascii="Times New Roman" w:hAnsi="Times New Roman" w:eastAsia="Times New Roman"/>
                <w:sz w:val="21"/>
              </w:rPr>
              <w:t>Khả năng theo dõi, quan sát, phát hiện kịp thời khó khăn của HS</w:t>
            </w:r>
          </w:p>
        </w:tc>
        <w:tc>
          <w:tcPr>
            <w:tcW w:type="dxa" w:w="2494"/>
            <w:vAlign w:val="center"/>
          </w:tcPr>
          <w:p>
            <w:pPr>
              <w:spacing w:before="0" w:after="20" w:line="264" w:lineRule="auto"/>
              <w:jc w:val="left"/>
            </w:pPr>
            <w:r>
              <w:rPr>
                <w:rFonts w:ascii="Times New Roman" w:hAnsi="Times New Roman" w:eastAsia="Times New Roman"/>
                <w:sz w:val="21"/>
              </w:rPr>
              <w:t>Phát hiện được nhóm yêu cầu giúp đỡ hoặc đang gặp khó khăn</w:t>
            </w:r>
          </w:p>
        </w:tc>
        <w:tc>
          <w:tcPr>
            <w:tcW w:type="dxa" w:w="2608"/>
            <w:vAlign w:val="center"/>
          </w:tcPr>
          <w:p>
            <w:pPr>
              <w:spacing w:before="0" w:after="20" w:line="264" w:lineRule="auto"/>
              <w:jc w:val="left"/>
            </w:pPr>
            <w:r>
              <w:rPr>
                <w:rFonts w:ascii="Times New Roman" w:hAnsi="Times New Roman" w:eastAsia="Times New Roman"/>
                <w:sz w:val="21"/>
              </w:rPr>
              <w:t xml:space="preserve">Chủ động phát hiện khó khăn cụ thể của từng nhóm (lập </w:t>
            </w:r>
            <m:oMath>
              <m:r>
                <m:t>V(x)</m:t>
              </m:r>
            </m:oMath>
            <w:r>
              <w:rPr>
                <w:rFonts w:ascii="Times New Roman" w:hAnsi="Times New Roman" w:eastAsia="Times New Roman"/>
                <w:sz w:val="21"/>
              </w:rPr>
              <w:t xml:space="preserve">, giải </w:t>
            </w:r>
            <m:oMath>
              <m:sSup>
                <m:e>
                  <m:r>
                    <m:t>V</m:t>
                  </m:r>
                </m:e>
                <m:sup>
                  <m:r>
                    <m:t>′</m:t>
                  </m:r>
                </m:sup>
              </m:sSup>
              <m:r>
                <m:t>(x)=0</m:t>
              </m:r>
            </m:oMath>
            <w:r>
              <w:rPr>
                <w:rFonts w:ascii="Times New Roman" w:hAnsi="Times New Roman" w:eastAsia="Times New Roman"/>
                <w:sz w:val="21"/>
              </w:rPr>
              <w:t>, gấp hộp)</w:t>
            </w:r>
          </w:p>
        </w:tc>
        <w:tc>
          <w:tcPr>
            <w:tcW w:type="dxa" w:w="2494"/>
            <w:vAlign w:val="center"/>
          </w:tcPr>
          <w:p>
            <w:pPr>
              <w:spacing w:before="0" w:after="20" w:line="264" w:lineRule="auto"/>
              <w:jc w:val="left"/>
            </w:pPr>
            <w:r>
              <w:rPr>
                <w:rFonts w:ascii="Times New Roman" w:hAnsi="Times New Roman" w:eastAsia="Times New Roman"/>
                <w:sz w:val="21"/>
              </w:rPr>
              <w:t>Phát hiện khó khăn và nguyên nhân của từng HS</w:t>
            </w:r>
          </w:p>
        </w:tc>
      </w:tr>
      <w:tr>
        <w:tc>
          <w:tcPr>
            <w:tcW w:type="dxa" w:w="2608"/>
            <w:vAlign w:val="center"/>
          </w:tcPr>
          <w:p>
            <w:pPr>
              <w:spacing w:before="0" w:after="20" w:line="264" w:lineRule="auto"/>
              <w:jc w:val="left"/>
            </w:pPr>
            <w:r>
              <w:rPr>
                <w:rFonts w:ascii="Times New Roman" w:hAnsi="Times New Roman" w:eastAsia="Times New Roman"/>
                <w:sz w:val="21"/>
              </w:rPr>
              <w:t>Mức độ phù hợp, hiệu quả của biện pháp hỗ trợ, khuyến khích HS hợp tác</w:t>
            </w:r>
          </w:p>
        </w:tc>
        <w:tc>
          <w:tcPr>
            <w:tcW w:type="dxa" w:w="2494"/>
            <w:vAlign w:val="center"/>
          </w:tcPr>
          <w:p>
            <w:pPr>
              <w:spacing w:before="0" w:after="20" w:line="264" w:lineRule="auto"/>
              <w:jc w:val="left"/>
            </w:pPr>
            <w:r>
              <w:rPr>
                <w:rFonts w:ascii="Times New Roman" w:hAnsi="Times New Roman" w:eastAsia="Times New Roman"/>
                <w:sz w:val="21"/>
              </w:rPr>
              <w:t>Gợi ý, hướng dẫn cụ thể để nhóm vượt qua khó khăn</w:t>
            </w:r>
          </w:p>
        </w:tc>
        <w:tc>
          <w:tcPr>
            <w:tcW w:type="dxa" w:w="2608"/>
            <w:vAlign w:val="center"/>
          </w:tcPr>
          <w:p>
            <w:pPr>
              <w:spacing w:before="0" w:after="20" w:line="264" w:lineRule="auto"/>
              <w:jc w:val="left"/>
            </w:pPr>
            <w:r>
              <w:rPr>
                <w:rFonts w:ascii="Times New Roman" w:hAnsi="Times New Roman" w:eastAsia="Times New Roman"/>
                <w:sz w:val="21"/>
              </w:rPr>
              <w:t>Chỉ ra sai lầm, đưa ra định hướng khái quát để nhóm tự hoàn thành</w:t>
            </w:r>
          </w:p>
        </w:tc>
        <w:tc>
          <w:tcPr>
            <w:tcW w:type="dxa" w:w="2494"/>
            <w:vAlign w:val="center"/>
          </w:tcPr>
          <w:p>
            <w:pPr>
              <w:spacing w:before="0" w:after="20" w:line="264" w:lineRule="auto"/>
              <w:jc w:val="left"/>
            </w:pPr>
            <w:r>
              <w:rPr>
                <w:rFonts w:ascii="Times New Roman" w:hAnsi="Times New Roman" w:eastAsia="Times New Roman"/>
                <w:sz w:val="21"/>
              </w:rPr>
              <w:t>Như mức 2 và khuyến khích được HS hợp tác, hỗ trợ lẫn nhau</w:t>
            </w:r>
          </w:p>
        </w:tc>
      </w:tr>
      <w:tr>
        <w:tc>
          <w:tcPr>
            <w:tcW w:type="dxa" w:w="2608"/>
            <w:vAlign w:val="center"/>
          </w:tcPr>
          <w:p>
            <w:pPr>
              <w:spacing w:before="0" w:after="20" w:line="264" w:lineRule="auto"/>
              <w:jc w:val="left"/>
            </w:pPr>
            <w:r>
              <w:rPr>
                <w:rFonts w:ascii="Times New Roman" w:hAnsi="Times New Roman" w:eastAsia="Times New Roman"/>
                <w:sz w:val="21"/>
              </w:rPr>
              <w:t>Hiệu quả tổng hợp, phân tích, đánh giá kết quả hoạt động và thảo luận của HS</w:t>
            </w:r>
          </w:p>
        </w:tc>
        <w:tc>
          <w:tcPr>
            <w:tcW w:type="dxa" w:w="2494"/>
            <w:vAlign w:val="center"/>
          </w:tcPr>
          <w:p>
            <w:pPr>
              <w:spacing w:before="0" w:after="20" w:line="264" w:lineRule="auto"/>
              <w:jc w:val="left"/>
            </w:pPr>
            <w:r>
              <w:rPr>
                <w:rFonts w:ascii="Times New Roman" w:hAnsi="Times New Roman" w:eastAsia="Times New Roman"/>
                <w:sz w:val="21"/>
              </w:rPr>
              <w:t>Có câu hỏi định hướng để HS nhận xét, bổ sung lẫn nhau</w:t>
            </w:r>
          </w:p>
        </w:tc>
        <w:tc>
          <w:tcPr>
            <w:tcW w:type="dxa" w:w="2608"/>
            <w:vAlign w:val="center"/>
          </w:tcPr>
          <w:p>
            <w:pPr>
              <w:spacing w:before="0" w:after="20" w:line="264" w:lineRule="auto"/>
              <w:jc w:val="left"/>
            </w:pPr>
            <w:r>
              <w:rPr>
                <w:rFonts w:ascii="Times New Roman" w:hAnsi="Times New Roman" w:eastAsia="Times New Roman"/>
                <w:sz w:val="21"/>
              </w:rPr>
              <w:t>Chọn được sản phẩm điển hình để tổ chức nhận xét; hầu hết HS tham gia thảo luận</w:t>
            </w:r>
          </w:p>
        </w:tc>
        <w:tc>
          <w:tcPr>
            <w:tcW w:type="dxa" w:w="2494"/>
            <w:vAlign w:val="center"/>
          </w:tcPr>
          <w:p>
            <w:pPr>
              <w:spacing w:before="0" w:after="20" w:line="264" w:lineRule="auto"/>
              <w:jc w:val="left"/>
            </w:pPr>
            <w:r>
              <w:rPr>
                <w:rFonts w:ascii="Times New Roman" w:hAnsi="Times New Roman" w:eastAsia="Times New Roman"/>
                <w:sz w:val="21"/>
              </w:rPr>
              <w:t>Như mức 2; HS tự đánh giá và hoàn thiện được sản phẩm</w:t>
            </w:r>
          </w:p>
        </w:tc>
      </w:tr>
      <w:tr>
        <w:tc>
          <w:tcPr>
            <w:tcW w:type="dxa" w:w="2608"/>
            <w:vAlign w:val="center"/>
          </w:tcPr>
          <w:p>
            <w:pPr>
              <w:spacing w:before="0" w:after="20" w:line="264" w:lineRule="auto"/>
              <w:jc w:val="left"/>
            </w:pPr>
            <w:r>
              <w:rPr>
                <w:rFonts w:ascii="Times New Roman" w:hAnsi="Times New Roman" w:eastAsia="Times New Roman"/>
                <w:b/>
                <w:sz w:val="21"/>
              </w:rPr>
              <w:t>Hoạt động của HS</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sz w:val="21"/>
              </w:rPr>
              <w:t>Khả năng tiếp nhận và sẵn sàng thực hiện nhiệm vụ</w:t>
            </w:r>
          </w:p>
        </w:tc>
        <w:tc>
          <w:tcPr>
            <w:tcW w:type="dxa" w:w="2494"/>
            <w:vAlign w:val="center"/>
          </w:tcPr>
          <w:p>
            <w:pPr>
              <w:spacing w:before="0" w:after="20" w:line="264" w:lineRule="auto"/>
              <w:jc w:val="left"/>
            </w:pPr>
            <w:r>
              <w:rPr>
                <w:rFonts w:ascii="Times New Roman" w:hAnsi="Times New Roman" w:eastAsia="Times New Roman"/>
                <w:sz w:val="21"/>
              </w:rPr>
              <w:t>Nhiều HS tiếp nhận đúng; còn một số HS chưa hiểu rõ nhiệm vụ</w:t>
            </w:r>
          </w:p>
        </w:tc>
        <w:tc>
          <w:tcPr>
            <w:tcW w:type="dxa" w:w="2608"/>
            <w:vAlign w:val="center"/>
          </w:tcPr>
          <w:p>
            <w:pPr>
              <w:spacing w:before="0" w:after="20" w:line="264" w:lineRule="auto"/>
              <w:jc w:val="left"/>
            </w:pPr>
            <w:r>
              <w:rPr>
                <w:rFonts w:ascii="Times New Roman" w:hAnsi="Times New Roman" w:eastAsia="Times New Roman"/>
                <w:sz w:val="21"/>
              </w:rPr>
              <w:t>Hầu hết HS tiếp nhận đúng, sẵn sàng; một vài HS chưa tự tin</w:t>
            </w:r>
          </w:p>
        </w:tc>
        <w:tc>
          <w:tcPr>
            <w:tcW w:type="dxa" w:w="2494"/>
            <w:vAlign w:val="center"/>
          </w:tcPr>
          <w:p>
            <w:pPr>
              <w:spacing w:before="0" w:after="20" w:line="264" w:lineRule="auto"/>
              <w:jc w:val="left"/>
            </w:pPr>
            <w:r>
              <w:rPr>
                <w:rFonts w:ascii="Times New Roman" w:hAnsi="Times New Roman" w:eastAsia="Times New Roman"/>
                <w:sz w:val="21"/>
              </w:rPr>
              <w:t>Tất cả HS tiếp nhận đúng, hăng hái, tự tin</w:t>
            </w:r>
          </w:p>
        </w:tc>
      </w:tr>
      <w:tr>
        <w:tc>
          <w:tcPr>
            <w:tcW w:type="dxa" w:w="2608"/>
            <w:vAlign w:val="center"/>
          </w:tcPr>
          <w:p>
            <w:pPr>
              <w:spacing w:before="0" w:after="20" w:line="264" w:lineRule="auto"/>
              <w:jc w:val="left"/>
            </w:pPr>
            <w:r>
              <w:rPr>
                <w:rFonts w:ascii="Times New Roman" w:hAnsi="Times New Roman" w:eastAsia="Times New Roman"/>
                <w:sz w:val="21"/>
              </w:rPr>
              <w:t>Mức độ tích cực, chủ động, sáng tạo, hợp tác</w:t>
            </w:r>
          </w:p>
        </w:tc>
        <w:tc>
          <w:tcPr>
            <w:tcW w:type="dxa" w:w="2494"/>
            <w:vAlign w:val="center"/>
          </w:tcPr>
          <w:p>
            <w:pPr>
              <w:spacing w:before="0" w:after="20" w:line="264" w:lineRule="auto"/>
              <w:jc w:val="left"/>
            </w:pPr>
            <w:r>
              <w:rPr>
                <w:rFonts w:ascii="Times New Roman" w:hAnsi="Times New Roman" w:eastAsia="Times New Roman"/>
                <w:sz w:val="21"/>
              </w:rPr>
              <w:t>Nhiều HS tích cực; một số HS còn dựa dẫm, ỷ lại</w:t>
            </w:r>
          </w:p>
        </w:tc>
        <w:tc>
          <w:tcPr>
            <w:tcW w:type="dxa" w:w="2608"/>
            <w:vAlign w:val="center"/>
          </w:tcPr>
          <w:p>
            <w:pPr>
              <w:spacing w:before="0" w:after="20" w:line="264" w:lineRule="auto"/>
              <w:jc w:val="left"/>
            </w:pPr>
            <w:r>
              <w:rPr>
                <w:rFonts w:ascii="Times New Roman" w:hAnsi="Times New Roman" w:eastAsia="Times New Roman"/>
                <w:sz w:val="21"/>
              </w:rPr>
              <w:t>Hầu hết HS tích cực, hợp tác; một vài HS còn lúng túng</w:t>
            </w:r>
          </w:p>
        </w:tc>
        <w:tc>
          <w:tcPr>
            <w:tcW w:type="dxa" w:w="2494"/>
            <w:vAlign w:val="center"/>
          </w:tcPr>
          <w:p>
            <w:pPr>
              <w:spacing w:before="0" w:after="20" w:line="264" w:lineRule="auto"/>
              <w:jc w:val="left"/>
            </w:pPr>
            <w:r>
              <w:rPr>
                <w:rFonts w:ascii="Times New Roman" w:hAnsi="Times New Roman" w:eastAsia="Times New Roman"/>
                <w:sz w:val="21"/>
              </w:rPr>
              <w:t>Tất cả HS tích cực, hợp tác; nhiều nhóm sáng tạo trong cách thực hiện</w:t>
            </w:r>
          </w:p>
        </w:tc>
      </w:tr>
      <w:tr>
        <w:tc>
          <w:tcPr>
            <w:tcW w:type="dxa" w:w="2608"/>
            <w:vAlign w:val="center"/>
          </w:tcPr>
          <w:p>
            <w:pPr>
              <w:spacing w:before="0" w:after="20" w:line="264" w:lineRule="auto"/>
              <w:jc w:val="left"/>
            </w:pPr>
            <w:r>
              <w:rPr>
                <w:rFonts w:ascii="Times New Roman" w:hAnsi="Times New Roman" w:eastAsia="Times New Roman"/>
                <w:sz w:val="21"/>
              </w:rPr>
              <w:t>Mức độ tham gia trình bày, trao đổi, thảo luận</w:t>
            </w:r>
          </w:p>
        </w:tc>
        <w:tc>
          <w:tcPr>
            <w:tcW w:type="dxa" w:w="2494"/>
            <w:vAlign w:val="center"/>
          </w:tcPr>
          <w:p>
            <w:pPr>
              <w:spacing w:before="0" w:after="20" w:line="264" w:lineRule="auto"/>
              <w:jc w:val="left"/>
            </w:pPr>
            <w:r>
              <w:rPr>
                <w:rFonts w:ascii="Times New Roman" w:hAnsi="Times New Roman" w:eastAsia="Times New Roman"/>
                <w:sz w:val="21"/>
              </w:rPr>
              <w:t>Nhiều HS tự tin trình bày; nhiều nhóm thảo luận chưa sôi nổi</w:t>
            </w:r>
          </w:p>
        </w:tc>
        <w:tc>
          <w:tcPr>
            <w:tcW w:type="dxa" w:w="2608"/>
            <w:vAlign w:val="center"/>
          </w:tcPr>
          <w:p>
            <w:pPr>
              <w:spacing w:before="0" w:after="20" w:line="264" w:lineRule="auto"/>
              <w:jc w:val="left"/>
            </w:pPr>
            <w:r>
              <w:rPr>
                <w:rFonts w:ascii="Times New Roman" w:hAnsi="Times New Roman" w:eastAsia="Times New Roman"/>
                <w:sz w:val="21"/>
              </w:rPr>
              <w:t>Đa số nhóm thảo luận sôi nổi; nhóm trưởng biết điều hành</w:t>
            </w:r>
          </w:p>
        </w:tc>
        <w:tc>
          <w:tcPr>
            <w:tcW w:type="dxa" w:w="2494"/>
            <w:vAlign w:val="center"/>
          </w:tcPr>
          <w:p>
            <w:pPr>
              <w:spacing w:before="0" w:after="20" w:line="264" w:lineRule="auto"/>
              <w:jc w:val="left"/>
            </w:pPr>
            <w:r>
              <w:rPr>
                <w:rFonts w:ascii="Times New Roman" w:hAnsi="Times New Roman" w:eastAsia="Times New Roman"/>
                <w:sz w:val="21"/>
              </w:rPr>
              <w:t>Tất cả HS tích cực; nhóm trưởng điều hành và khái quát tốt nội dung thảo luận</w:t>
            </w:r>
          </w:p>
        </w:tc>
      </w:tr>
      <w:tr>
        <w:tc>
          <w:tcPr>
            <w:tcW w:type="dxa" w:w="2608"/>
            <w:vAlign w:val="center"/>
          </w:tcPr>
          <w:p>
            <w:pPr>
              <w:spacing w:before="0" w:after="20" w:line="264" w:lineRule="auto"/>
              <w:jc w:val="left"/>
            </w:pPr>
            <w:r>
              <w:rPr>
                <w:rFonts w:ascii="Times New Roman" w:hAnsi="Times New Roman" w:eastAsia="Times New Roman"/>
                <w:sz w:val="21"/>
              </w:rPr>
              <w:t>Mức độ đúng đắn, chính xác của kết quả thực hiện nhiệm vụ</w:t>
            </w:r>
          </w:p>
        </w:tc>
        <w:tc>
          <w:tcPr>
            <w:tcW w:type="dxa" w:w="2494"/>
            <w:vAlign w:val="center"/>
          </w:tcPr>
          <w:p>
            <w:pPr>
              <w:spacing w:before="0" w:after="20" w:line="264" w:lineRule="auto"/>
              <w:jc w:val="left"/>
            </w:pPr>
            <w:r>
              <w:rPr>
                <w:rFonts w:ascii="Times New Roman" w:hAnsi="Times New Roman" w:eastAsia="Times New Roman"/>
                <w:sz w:val="21"/>
              </w:rPr>
              <w:t>Nhiều HS làm đúng; còn một số HS chưa hoàn thành</w:t>
            </w:r>
          </w:p>
        </w:tc>
        <w:tc>
          <w:tcPr>
            <w:tcW w:type="dxa" w:w="2608"/>
            <w:vAlign w:val="center"/>
          </w:tcPr>
          <w:p>
            <w:pPr>
              <w:spacing w:before="0" w:after="20" w:line="264" w:lineRule="auto"/>
              <w:jc w:val="left"/>
            </w:pPr>
            <w:r>
              <w:rPr>
                <w:rFonts w:ascii="Times New Roman" w:hAnsi="Times New Roman" w:eastAsia="Times New Roman"/>
                <w:sz w:val="21"/>
              </w:rPr>
              <w:t>Đa số HS làm đúng; một vài HS trình bày chưa rõ ràng</w:t>
            </w:r>
          </w:p>
        </w:tc>
        <w:tc>
          <w:tcPr>
            <w:tcW w:type="dxa" w:w="2494"/>
            <w:vAlign w:val="center"/>
          </w:tcPr>
          <w:p>
            <w:pPr>
              <w:spacing w:before="0" w:after="20" w:line="264" w:lineRule="auto"/>
              <w:jc w:val="left"/>
            </w:pPr>
            <w:r>
              <w:rPr>
                <w:rFonts w:ascii="Times New Roman" w:hAnsi="Times New Roman" w:eastAsia="Times New Roman"/>
                <w:sz w:val="21"/>
              </w:rPr>
              <w:t>Tất cả HS làm đúng; nhiều lời giải, sản phẩm thể hiện sự sáng tạo</w:t>
            </w:r>
          </w:p>
        </w:tc>
      </w:tr>
    </w:tbl>
    <w:p>
      <w:pPr>
        <w:keepNext/>
        <w:spacing w:before="80" w:after="60" w:line="264" w:lineRule="auto"/>
        <w:jc w:val="both"/>
      </w:pPr>
      <w:r>
        <w:rPr>
          <w:rFonts w:ascii="Times New Roman" w:hAnsi="Times New Roman" w:eastAsia="Times New Roman"/>
          <w:b/>
          <w:sz w:val="26"/>
        </w:rPr>
        <w:t>3. Phiếu tự đánh giá cá nhân</w:t>
      </w:r>
    </w:p>
    <w:p>
      <w:pPr>
        <w:spacing w:before="0" w:after="60" w:line="264" w:lineRule="auto"/>
        <w:jc w:val="both"/>
      </w:pPr>
      <w:r>
        <w:rPr>
          <w:rFonts w:ascii="Times New Roman" w:hAnsi="Times New Roman" w:eastAsia="Times New Roman"/>
          <w:sz w:val="26"/>
        </w:rPr>
        <w:t>Họ và tên: ……………… Nhóm: ……… (Đánh dấu ✓ vào mức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6463"/>
            <w:shd w:val="clear" w:color="auto" w:fill="DCE6F2"/>
            <w:vAlign w:val="center"/>
          </w:tcPr>
          <w:p>
            <w:pPr>
              <w:spacing w:before="0" w:after="20" w:line="264" w:lineRule="auto"/>
              <w:jc w:val="center"/>
            </w:pPr>
            <w:r>
              <w:rPr>
                <w:rFonts w:ascii="Times New Roman" w:hAnsi="Times New Roman" w:eastAsia="Times New Roman"/>
                <w:b/>
                <w:sz w:val="22"/>
              </w:rPr>
              <w:t>Nội dung</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2"/>
              </w:rPr>
              <w:t>Tốt</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2"/>
              </w:rPr>
              <w:t>Đạt</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Chưa đạt</w:t>
            </w:r>
          </w:p>
        </w:tc>
      </w:tr>
      <w:tr>
        <w:tc>
          <w:tcPr>
            <w:tcW w:type="dxa" w:w="6463"/>
            <w:vAlign w:val="center"/>
          </w:tcPr>
          <w:p>
            <w:pPr>
              <w:spacing w:before="0" w:after="20" w:line="264" w:lineRule="auto"/>
              <w:jc w:val="left"/>
            </w:pPr>
            <w:r>
              <w:rPr>
                <w:rFonts w:ascii="Times New Roman" w:hAnsi="Times New Roman" w:eastAsia="Times New Roman"/>
                <w:sz w:val="22"/>
              </w:rPr>
              <w:t xml:space="preserve">Tôi lập được hàm số thể tích </w:t>
            </w:r>
            <m:oMath>
              <m:r>
                <m:t>V(x)</m:t>
              </m:r>
            </m:oMath>
            <w:r>
              <w:rPr>
                <w:rFonts w:ascii="Times New Roman" w:hAnsi="Times New Roman" w:eastAsia="Times New Roman"/>
                <w:sz w:val="22"/>
              </w:rPr>
              <w:t xml:space="preserve"> và tìm được tập xác định phù hợp thực tế</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sz w:val="22"/>
              </w:rPr>
              <w:t xml:space="preserve">Tôi tìm được giá trị </w:t>
            </w:r>
            <m:oMath>
              <m:r>
                <m:t>x</m:t>
              </m:r>
            </m:oMath>
            <w:r>
              <w:rPr>
                <w:rFonts w:ascii="Times New Roman" w:hAnsi="Times New Roman" w:eastAsia="Times New Roman"/>
                <w:sz w:val="22"/>
              </w:rPr>
              <w:t xml:space="preserve"> để thể tích lớn nhất bằng đạo hàm, bảng biến thiên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sz w:val="22"/>
              </w:rPr>
              <w:t xml:space="preserve">Tôi giải thích được vì sao </w:t>
            </w:r>
            <m:oMath>
              <m:r>
                <m:t>x=</m:t>
              </m:r>
              <m:f>
                <m:fPr>
                  <m:type m:val="bar"/>
                </m:fPr>
                <m:num>
                  <m:r>
                    <m:t>a</m:t>
                  </m:r>
                </m:num>
                <m:den>
                  <m:r>
                    <m:t>6</m:t>
                  </m:r>
                </m:den>
              </m:f>
            </m:oMath>
            <w:r>
              <w:rPr>
                <w:rFonts w:ascii="Times New Roman" w:hAnsi="Times New Roman" w:eastAsia="Times New Roman"/>
                <w:sz w:val="22"/>
              </w:rPr>
              <w:t xml:space="preserve"> chỉ đúng với tấm bìa hình vuông</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sz w:val="22"/>
              </w:rPr>
              <w:t>Tôi hoàn thành phần việc được phân công đúng hạn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sz w:val="22"/>
              </w:rPr>
              <w:t>Tôi ghi chép số liệu đo trung thực, ghi rõ phần có hỗ trợ của AI</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sz w:val="22"/>
              </w:rPr>
              <w:t>Tôi tuân thủ an toàn khi dùng kéo, dao rọc giấy</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Điều em học được nhiều nhất: ……………………… Điều em muốn cải thiện: ………………………</w:t>
      </w:r>
    </w:p>
    <w:p>
      <w:pPr>
        <w:keepNext/>
        <w:spacing w:before="80" w:after="60" w:line="264" w:lineRule="auto"/>
        <w:jc w:val="both"/>
      </w:pPr>
      <w:r>
        <w:rPr>
          <w:rFonts w:ascii="Times New Roman" w:hAnsi="Times New Roman" w:eastAsia="Times New Roman"/>
          <w:b/>
          <w:sz w:val="26"/>
        </w:rPr>
        <w:t>4. Phiếu đánh giá đồng đẳng (thành viên trong nhóm)</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855"/>
            <w:shd w:val="clear" w:color="auto" w:fill="DCE6F2"/>
            <w:vAlign w:val="center"/>
          </w:tcPr>
          <w:p>
            <w:pPr>
              <w:spacing w:before="0" w:after="20" w:line="264" w:lineRule="auto"/>
              <w:jc w:val="center"/>
            </w:pPr>
            <w:r>
              <w:rPr>
                <w:rFonts w:ascii="Times New Roman" w:hAnsi="Times New Roman" w:eastAsia="Times New Roman"/>
                <w:b/>
                <w:sz w:val="22"/>
              </w:rPr>
              <w:t>Tiêu chí (mỗi tiêu chí tối đa 2 điểm)</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Thành viên 1</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Thành viên 2</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Thành viên 3</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Thành viên 4</w:t>
            </w:r>
          </w:p>
        </w:tc>
      </w:tr>
      <w:tr>
        <w:tc>
          <w:tcPr>
            <w:tcW w:type="dxa" w:w="3855"/>
            <w:vAlign w:val="center"/>
          </w:tcPr>
          <w:p>
            <w:pPr>
              <w:spacing w:before="0" w:after="20" w:line="264" w:lineRule="auto"/>
              <w:jc w:val="left"/>
            </w:pPr>
            <w:r>
              <w:rPr>
                <w:rFonts w:ascii="Times New Roman" w:hAnsi="Times New Roman" w:eastAsia="Times New Roman"/>
                <w:sz w:val="22"/>
              </w:rPr>
              <w:t>Tham gia đầy đủ các buổi làm việc nhóm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sz w:val="22"/>
              </w:rPr>
              <w:t>Hoàn thành nhiệm vụ được giao</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sz w:val="22"/>
              </w:rPr>
              <w:t>Đóng góp ý tưởng, giải pháp</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sz w:val="22"/>
              </w:rPr>
              <w:t>Hợp tác, tôn trọng ý kiến của bạn</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sz w:val="22"/>
              </w:rPr>
              <w:t>Trung thực, an toàn trong khi làm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sz w:val="22"/>
              </w:rPr>
              <w:t>Tổng (10 điểm)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bl>
    <w:p>
      <w:pPr>
        <w:keepNext/>
        <w:spacing w:before="120" w:after="60" w:line="264" w:lineRule="auto"/>
        <w:jc w:val="both"/>
      </w:pPr>
      <w:r>
        <w:rPr>
          <w:rFonts w:ascii="Times New Roman" w:hAnsi="Times New Roman" w:eastAsia="Times New Roman"/>
          <w:b/>
          <w:sz w:val="26"/>
        </w:rPr>
        <w:t>TÀI LIỆU THAM KHẢO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Hà Huy Khoái (Tổng Chủ biên) và nnk, Toán 12, tập một và Sách giáo viên Toán 12 (bộ sách Kết nối tri thức với cuộc sống), NXB Giáo dục Việt Nam.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Bộ Giáo dục và Đào tạo, Chương trình giáo dục phổ thông môn Toán (ban hành kèm theo Thông tư 32/2018/TT-BGDĐT).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Bộ Giáo dục và Đào tạo, Công văn 909/BGDĐT-GDTrH (2023) hướng dẫn triển khai thực hiện giáo dục STEM trong giáo dục trung học; Thông tư 02/2025/TT-BGDĐT (Khung năng lực số cho người học).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Tổ Toán, Kế hoạch giáo dục môn Toán và Phụ lục 1 năm học 2026 – 2027.</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HĐ1</w:t>
            </w:r>
          </w:p>
        </w:tc>
        <w:tc>
          <w:tcPr>
            <w:tcW w:type="dxa" w:w="4139"/>
            <w:vAlign w:val="center"/>
          </w:tcPr>
          <w:p>
            <w:pPr>
              <w:spacing w:before="0" w:after="20" w:line="264" w:lineRule="auto"/>
              <w:jc w:val="left"/>
            </w:pPr>
            <w:r>
              <w:rPr>
                <w:rFonts w:ascii="Times New Roman" w:hAnsi="Times New Roman" w:eastAsia="Times New Roman"/>
                <w:sz w:val="22"/>
              </w:rPr>
              <w:t>HS quan sát 3 hộp mẫu đặt tại bàn mình (không phải lên xem); tính thể tích trên Phiếu số 1 in sẵn bằng máy tính cầm tay.</w:t>
            </w:r>
          </w:p>
        </w:tc>
        <w:tc>
          <w:tcPr>
            <w:tcW w:type="dxa" w:w="4139"/>
            <w:vAlign w:val="center"/>
          </w:tcPr>
          <w:p>
            <w:pPr>
              <w:spacing w:before="0" w:after="20" w:line="264" w:lineRule="auto"/>
              <w:jc w:val="left"/>
            </w:pPr>
            <w:r>
              <w:rPr>
                <w:rFonts w:ascii="Times New Roman" w:hAnsi="Times New Roman" w:eastAsia="Times New Roman"/>
                <w:sz w:val="22"/>
              </w:rPr>
              <w:t>Cho HS cầm, sờ 3 hộp mẫu để so sánh độ cao, đáy; GV đọc to tình huống và tiêu chí; phiếu số 1 in chữ to.</w:t>
            </w:r>
          </w:p>
        </w:tc>
      </w:tr>
      <w:tr>
        <w:tc>
          <w:tcPr>
            <w:tcW w:type="dxa" w:w="1928"/>
            <w:vAlign w:val="center"/>
          </w:tcPr>
          <w:p>
            <w:pPr>
              <w:spacing w:before="0" w:after="20" w:line="264" w:lineRule="auto"/>
              <w:jc w:val="left"/>
            </w:pPr>
            <w:r>
              <w:rPr>
                <w:rFonts w:ascii="Times New Roman" w:hAnsi="Times New Roman" w:eastAsia="Times New Roman"/>
                <w:sz w:val="22"/>
              </w:rPr>
              <w:t>HĐ2</w:t>
            </w:r>
          </w:p>
        </w:tc>
        <w:tc>
          <w:tcPr>
            <w:tcW w:type="dxa" w:w="4139"/>
            <w:vAlign w:val="center"/>
          </w:tcPr>
          <w:p>
            <w:pPr>
              <w:spacing w:before="0" w:after="20" w:line="264" w:lineRule="auto"/>
              <w:jc w:val="left"/>
            </w:pPr>
            <w:r>
              <w:rPr>
                <w:rFonts w:ascii="Times New Roman" w:hAnsi="Times New Roman" w:eastAsia="Times New Roman"/>
                <w:sz w:val="22"/>
              </w:rPr>
              <w:t xml:space="preserve">HS phụ trách nhập bảng tính </w:t>
            </w:r>
            <m:oMath>
              <m:r>
                <m:t>V(x)</m:t>
              </m:r>
            </m:oMath>
            <w:r>
              <w:rPr>
                <w:rFonts w:ascii="Times New Roman" w:hAnsi="Times New Roman" w:eastAsia="Times New Roman"/>
                <w:sz w:val="22"/>
              </w:rPr>
              <w:t xml:space="preserve"> (bước 0,1 cm) hoặc vẽ GeoGebra trên điện thoại cho nhóm; nhóm lấy bàn HSKT làm bàn trung tâm.</w:t>
            </w:r>
          </w:p>
        </w:tc>
        <w:tc>
          <w:tcPr>
            <w:tcW w:type="dxa" w:w="4139"/>
            <w:vAlign w:val="center"/>
          </w:tcPr>
          <w:p>
            <w:pPr>
              <w:spacing w:before="0" w:after="20" w:line="264" w:lineRule="auto"/>
              <w:jc w:val="left"/>
            </w:pPr>
            <w:r>
              <w:rPr>
                <w:rFonts w:ascii="Times New Roman" w:hAnsi="Times New Roman" w:eastAsia="Times New Roman"/>
                <w:sz w:val="22"/>
              </w:rPr>
              <w:t xml:space="preserve">GV đọc to quy trình 3 bước và các biểu thức; HS lập </w:t>
            </w:r>
            <m:oMath>
              <m:r>
                <m:t>V(x)</m:t>
              </m:r>
            </m:oMath>
            <w:r>
              <w:rPr>
                <w:rFonts w:ascii="Times New Roman" w:hAnsi="Times New Roman" w:eastAsia="Times New Roman"/>
                <w:sz w:val="22"/>
              </w:rPr>
              <w:t xml:space="preserve">, giải </w:t>
            </w:r>
            <m:oMath>
              <m:sSup>
                <m:e>
                  <m:r>
                    <m:t>V</m:t>
                  </m:r>
                </m:e>
                <m:sup>
                  <m:r>
                    <m:t>′</m:t>
                  </m:r>
                </m:sup>
              </m:sSup>
              <m:r>
                <m:t>(x)=0</m:t>
              </m:r>
            </m:oMath>
            <w:r>
              <w:rPr>
                <w:rFonts w:ascii="Times New Roman" w:hAnsi="Times New Roman" w:eastAsia="Times New Roman"/>
                <w:sz w:val="22"/>
              </w:rPr>
              <w:t xml:space="preserve"> bằng lời, bạn cùng nhóm đọc bảng tính, mô tả đồ thị GeoGebra.</w:t>
            </w:r>
          </w:p>
        </w:tc>
      </w:tr>
      <w:tr>
        <w:tc>
          <w:tcPr>
            <w:tcW w:type="dxa" w:w="1928"/>
            <w:vAlign w:val="center"/>
          </w:tcPr>
          <w:p>
            <w:pPr>
              <w:spacing w:before="0" w:after="20" w:line="264" w:lineRule="auto"/>
              <w:jc w:val="left"/>
            </w:pPr>
            <w:r>
              <w:rPr>
                <w:rFonts w:ascii="Times New Roman" w:hAnsi="Times New Roman" w:eastAsia="Times New Roman"/>
                <w:sz w:val="22"/>
              </w:rPr>
              <w:t>HĐ3</w:t>
            </w:r>
          </w:p>
        </w:tc>
        <w:tc>
          <w:tcPr>
            <w:tcW w:type="dxa" w:w="4139"/>
            <w:vAlign w:val="center"/>
          </w:tcPr>
          <w:p>
            <w:pPr>
              <w:spacing w:before="0" w:after="20" w:line="264" w:lineRule="auto"/>
              <w:jc w:val="left"/>
            </w:pPr>
            <w:r>
              <w:rPr>
                <w:rFonts w:ascii="Times New Roman" w:hAnsi="Times New Roman" w:eastAsia="Times New Roman"/>
                <w:sz w:val="22"/>
              </w:rPr>
              <w:t>HS làm thư kí ghi bản thiết kế, tính kích thước và thể tích dự kiến; kiểm tra lời giải AI bằng bảng tính tại bàn.</w:t>
            </w:r>
          </w:p>
        </w:tc>
        <w:tc>
          <w:tcPr>
            <w:tcW w:type="dxa" w:w="4139"/>
            <w:vAlign w:val="center"/>
          </w:tcPr>
          <w:p>
            <w:pPr>
              <w:spacing w:before="0" w:after="20" w:line="264" w:lineRule="auto"/>
              <w:jc w:val="left"/>
            </w:pPr>
            <w:r>
              <w:rPr>
                <w:rFonts w:ascii="Times New Roman" w:hAnsi="Times New Roman" w:eastAsia="Times New Roman"/>
                <w:sz w:val="22"/>
              </w:rPr>
              <w:t>HS góp ý bản thiết kế bằng lời, kiểm tra lời giải AI qua phần bạn đọc to.</w:t>
            </w:r>
          </w:p>
        </w:tc>
      </w:tr>
      <w:tr>
        <w:tc>
          <w:tcPr>
            <w:tcW w:type="dxa" w:w="1928"/>
            <w:vAlign w:val="center"/>
          </w:tcPr>
          <w:p>
            <w:pPr>
              <w:spacing w:before="0" w:after="20" w:line="264" w:lineRule="auto"/>
              <w:jc w:val="left"/>
            </w:pPr>
            <w:r>
              <w:rPr>
                <w:rFonts w:ascii="Times New Roman" w:hAnsi="Times New Roman" w:eastAsia="Times New Roman"/>
                <w:sz w:val="22"/>
              </w:rPr>
              <w:t>HĐ4</w:t>
            </w:r>
          </w:p>
        </w:tc>
        <w:tc>
          <w:tcPr>
            <w:tcW w:type="dxa" w:w="4139"/>
            <w:vAlign w:val="center"/>
          </w:tcPr>
          <w:p>
            <w:pPr>
              <w:spacing w:before="0" w:after="20" w:line="264" w:lineRule="auto"/>
              <w:jc w:val="left"/>
            </w:pPr>
            <w:r>
              <w:rPr>
                <w:rFonts w:ascii="Times New Roman" w:hAnsi="Times New Roman" w:eastAsia="Times New Roman"/>
                <w:sz w:val="22"/>
              </w:rPr>
              <w:t>Phân công HS phần tính sai số, ghi phiếu kết quả thử nghiệm và làm slide báo cáo; các bạn khác đo, cắt, gấp hộp và đong gạo. HS tham gia cắt dán nhẹ tại bàn (bìa đã kẻ sẵn), không mang vác.</w:t>
            </w:r>
          </w:p>
        </w:tc>
        <w:tc>
          <w:tcPr>
            <w:tcW w:type="dxa" w:w="4139"/>
            <w:vAlign w:val="center"/>
          </w:tcPr>
          <w:p>
            <w:pPr>
              <w:spacing w:before="0" w:after="20" w:line="264" w:lineRule="auto"/>
              <w:jc w:val="left"/>
            </w:pPr>
            <w:r>
              <w:rPr>
                <w:rFonts w:ascii="Times New Roman" w:hAnsi="Times New Roman" w:eastAsia="Times New Roman"/>
                <w:sz w:val="22"/>
              </w:rPr>
              <w:t>HS gấp, dán hộp bằng tay (bìa đã được bạn cắt sẵn), miễn dùng dao, kéo; dùng thước vạch nổi hoặc bạn đọc số đo, ca đong; HS đếm, tính thể tích, sai số bằng tính nhẩm.</w:t>
            </w:r>
          </w:p>
        </w:tc>
      </w:tr>
      <w:tr>
        <w:tc>
          <w:tcPr>
            <w:tcW w:type="dxa" w:w="1928"/>
            <w:vAlign w:val="center"/>
          </w:tcPr>
          <w:p>
            <w:pPr>
              <w:spacing w:before="0" w:after="20" w:line="264" w:lineRule="auto"/>
              <w:jc w:val="left"/>
            </w:pPr>
            <w:r>
              <w:rPr>
                <w:rFonts w:ascii="Times New Roman" w:hAnsi="Times New Roman" w:eastAsia="Times New Roman"/>
                <w:sz w:val="22"/>
              </w:rPr>
              <w:t>HĐ5</w:t>
            </w:r>
          </w:p>
        </w:tc>
        <w:tc>
          <w:tcPr>
            <w:tcW w:type="dxa" w:w="4139"/>
            <w:vAlign w:val="center"/>
          </w:tcPr>
          <w:p>
            <w:pPr>
              <w:spacing w:before="0" w:after="20" w:line="264" w:lineRule="auto"/>
              <w:jc w:val="left"/>
            </w:pPr>
            <w:r>
              <w:rPr>
                <w:rFonts w:ascii="Times New Roman" w:hAnsi="Times New Roman" w:eastAsia="Times New Roman"/>
                <w:sz w:val="22"/>
              </w:rPr>
              <w:t>Nhóm của HSKT trình bày tại chỗ (đặt sản phẩm lên bàn HSKT, chiếu slide); HS trình bày phần mô hình toán học khi ngồi; cho phép nghỉ tựa lưng giữa các lượt báo cáo.</w:t>
            </w:r>
          </w:p>
        </w:tc>
        <w:tc>
          <w:tcPr>
            <w:tcW w:type="dxa" w:w="4139"/>
            <w:vAlign w:val="center"/>
          </w:tcPr>
          <w:p>
            <w:pPr>
              <w:spacing w:before="0" w:after="20" w:line="264" w:lineRule="auto"/>
              <w:jc w:val="left"/>
            </w:pPr>
            <w:r>
              <w:rPr>
                <w:rFonts w:ascii="Times New Roman" w:hAnsi="Times New Roman" w:eastAsia="Times New Roman"/>
                <w:sz w:val="22"/>
              </w:rPr>
              <w:t>HS trình bày miệng phần trải nghiệm cầm nắm, cách gấp hộp; nhóm mô tả sản phẩm của các nhóm khác cho HS sờ thử.</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4139"/>
            <w:vAlign w:val="center"/>
          </w:tcPr>
          <w:p>
            <w:pPr>
              <w:spacing w:before="0" w:after="20" w:line="264" w:lineRule="auto"/>
              <w:jc w:val="left"/>
            </w:pPr>
            <w:r>
              <w:rPr>
                <w:rFonts w:ascii="Times New Roman" w:hAnsi="Times New Roman" w:eastAsia="Times New Roman"/>
                <w:sz w:val="22"/>
              </w:rPr>
              <w:t>HS làm trắc nghiệm tại chỗ trên điện thoại; cho thêm 3 – 5 phút nếu cần.</w:t>
            </w:r>
          </w:p>
        </w:tc>
        <w:tc>
          <w:tcPr>
            <w:tcW w:type="dxa" w:w="4139"/>
            <w:vAlign w:val="center"/>
          </w:tcPr>
          <w:p>
            <w:pPr>
              <w:spacing w:before="0" w:after="20" w:line="264" w:lineRule="auto"/>
              <w:jc w:val="left"/>
            </w:pPr>
            <w:r>
              <w:rPr>
                <w:rFonts w:ascii="Times New Roman" w:hAnsi="Times New Roman" w:eastAsia="Times New Roman"/>
                <w:sz w:val="22"/>
              </w:rPr>
              <w:t>HS phóng to trắc nghiệm trên điện thoại hoặc bạn đọc đề; cho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lời giải ngắn gọn, các bước bấm máy tính cầm tay ra kết quả đúng ở phép tính phức tạp; không đánh giá phần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