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TRƯỜNG THPT – TỔ TOÁN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Ngày soạn: ……/……/………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Họ và tên giáo viên: ………………………………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Lớp dạy: ……………  Ngày dạy: ……/……/………</w:t>
            </w:r>
          </w:p>
        </w:tc>
      </w:tr>
    </w:tbl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color w:val="FF0000"/>
          <w:sz w:val="24"/>
        </w:rPr>
        <w:t>KẾ HOẠCH BÀI DẠY MÔN TOÁN LỚP 11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5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Ôn tập Chương I, Chương II, Chương III (Bài 1 – Bài 9)</w:t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Times New Roman" w:cs="Times New Roman"/>
          <w:sz w:val="24"/>
        </w:rPr>
        <w:t>Thời gian thực hiện: (Số tiết 2: T22, T23)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I. MỤC TIÊU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Về kiến thức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Hệ thống được kiến thức trọng tâm Bài 1 – Bài 9 (lượng giác; dãy số, cấp số; số đặc trưng đo xu thế trung tâm).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Vận dụng giải các dạng bài cơ bản và bài toán thực tiễn của các chương.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Làm quen với cấu trúc đề kiểm tra giữa kì I (90 phút): Phần I – 12 câu nhiều lựa chọn; Phần II – 4 câu đúng – sai (Chương I: 2 câu, Chương II: 1 câu, Chương III: 1 câu); Phần III – 6 câu trả lời ngắn; tự đánh giá mức độ đạt chuẩn.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Về năng lực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a) Năng lực chung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Tự chủ và tự học:</w:t>
      </w:r>
      <w:r>
        <w:rPr>
          <w:rFonts w:ascii="Times New Roman" w:hAnsi="Times New Roman" w:eastAsia="Times New Roman" w:cs="Times New Roman"/>
          <w:sz w:val="24"/>
        </w:rPr>
        <w:t xml:space="preserve"> tự hệ thống kiến thức bằng sơ đồ tư duy; tự ôn luyện, tự đánh giá bằng đề trực tuyến ở nhà.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tiếp và hợp tác:</w:t>
      </w:r>
      <w:r>
        <w:rPr>
          <w:rFonts w:ascii="Times New Roman" w:hAnsi="Times New Roman" w:eastAsia="Times New Roman" w:cs="Times New Roman"/>
          <w:sz w:val="24"/>
        </w:rPr>
        <w:t xml:space="preserve"> thi tiếp sức theo nhóm ở Phần III; giải thích cách làm cho bạn (HĐ4).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và sáng tạo:</w:t>
      </w:r>
      <w:r>
        <w:rPr>
          <w:rFonts w:ascii="Times New Roman" w:hAnsi="Times New Roman" w:eastAsia="Times New Roman" w:cs="Times New Roman"/>
          <w:sz w:val="24"/>
        </w:rPr>
        <w:t xml:space="preserve"> chọn cách giải nhanh, hợp lí; kiểm tra lại kết quả bằng máy tính cầm tay.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b) Năng lực đặc thù môn Toán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Tư duy và lập luận toán học:</w:t>
      </w:r>
      <w:r>
        <w:rPr>
          <w:rFonts w:ascii="Times New Roman" w:hAnsi="Times New Roman" w:eastAsia="Times New Roman" w:cs="Times New Roman"/>
          <w:sz w:val="24"/>
        </w:rPr>
        <w:t xml:space="preserve"> lập luận để khẳng định một ý đúng hay sai (Phần II); loại trừ phương án nhiễu.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toán học:</w:t>
      </w:r>
      <w:r>
        <w:rPr>
          <w:rFonts w:ascii="Times New Roman" w:hAnsi="Times New Roman" w:eastAsia="Times New Roman" w:cs="Times New Roman"/>
          <w:sz w:val="24"/>
        </w:rPr>
        <w:t xml:space="preserve"> tính giá trị lượng giác, giải phương trình lượng giác cơ bản; tính số hạng, tổng cấp số; tính số trung bình, trung vị, mốt.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Mô hình hóa toán học:</w:t>
      </w:r>
      <w:r>
        <w:rPr>
          <w:rFonts w:ascii="Times New Roman" w:hAnsi="Times New Roman" w:eastAsia="Times New Roman" w:cs="Times New Roman"/>
          <w:sz w:val="24"/>
        </w:rPr>
        <w:t xml:space="preserve"> lập cấp số cho bài toán thực tế (hàng ghế, sản lượng); xử lí số liệu năng suất, thời gian.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Sử dụng công cụ, phương tiện học toán:</w:t>
      </w:r>
      <w:r>
        <w:rPr>
          <w:rFonts w:ascii="Times New Roman" w:hAnsi="Times New Roman" w:eastAsia="Times New Roman" w:cs="Times New Roman"/>
          <w:sz w:val="24"/>
        </w:rPr>
        <w:t xml:space="preserve"> dùng máy tính cầm tay để kiểm tra nhanh kết quả.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c) Năng lực số (Thông tư 02/2025/TT-BGDĐT, mức NC1 – THPT) và năng lực AI (Khung giáo dục AI – Quyết định 2422/QĐ-BGDĐT: NLa, NLb, NLc, NLd)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3.1.NC1a – Phát triển nội dung số:</w:t>
      </w:r>
      <w:r>
        <w:rPr>
          <w:rFonts w:ascii="Times New Roman" w:hAnsi="Times New Roman" w:eastAsia="Times New Roman" w:cs="Times New Roman"/>
          <w:sz w:val="24"/>
        </w:rPr>
        <w:t xml:space="preserve"> trình chiếu sơ đồ tư duy số tổng hợp của nhóm (HĐ1).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5.2.NC1b; 2.5.NC1a – Củng cố, luyện tập bài học trên môi trường số; an toàn, trung thực khi làm bài trực tuyến:</w:t>
      </w:r>
      <w:r>
        <w:rPr>
          <w:rFonts w:ascii="Times New Roman" w:hAnsi="Times New Roman" w:eastAsia="Times New Roman" w:cs="Times New Roman"/>
          <w:sz w:val="24"/>
        </w:rPr>
        <w:t xml:space="preserve">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 (Củng cố – bài luyện tập trên hệ thống Taode_thi_online.)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Về phẩm chất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Chăm chỉ:</w:t>
      </w:r>
      <w:r>
        <w:rPr>
          <w:rFonts w:ascii="Times New Roman" w:hAnsi="Times New Roman" w:eastAsia="Times New Roman" w:cs="Times New Roman"/>
          <w:sz w:val="24"/>
        </w:rPr>
        <w:t xml:space="preserve"> tích cực ôn tập, hoàn thành phiếu luyện tập và bài củng cố trực tuyến.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Trung thực:</w:t>
      </w:r>
      <w:r>
        <w:rPr>
          <w:rFonts w:ascii="Times New Roman" w:hAnsi="Times New Roman" w:eastAsia="Times New Roman" w:cs="Times New Roman"/>
          <w:sz w:val="24"/>
        </w:rPr>
        <w:t xml:space="preserve"> tự làm bài, không xem đáp án trước; chuẩn bị tâm thế nghiêm túc cho bài kiểm tra giữa kì 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Trách nhiệm:</w:t>
      </w:r>
      <w:r>
        <w:rPr>
          <w:rFonts w:ascii="Times New Roman" w:hAnsi="Times New Roman" w:eastAsia="Times New Roman" w:cs="Times New Roman"/>
          <w:sz w:val="24"/>
        </w:rPr>
        <w:t xml:space="preserve"> hỗ trợ bạn cùng nhóm ôn những phần còn yếu.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II. THIẾT BỊ DẠY HỌC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Thiết bị, học liệu truyền thống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Giáo viên:</w:t>
      </w:r>
      <w:r>
        <w:rPr>
          <w:rFonts w:ascii="Times New Roman" w:hAnsi="Times New Roman" w:eastAsia="Times New Roman" w:cs="Times New Roman"/>
          <w:sz w:val="24"/>
        </w:rPr>
        <w:t xml:space="preserve"> SGK Toán 11; ma trận, bản đặc tả đề kiểm tra giữa kì I của tổ; kế hoạch bài dạy; máy tính, màn trình chiếu; Phiếu luyện tập theo cấu trúc đề (Phụ lục); bộ thẻ A, B, C, D và thẻ Đ/S; bảng phụ cho 4 nhóm; mã QR bài trắc nghiệm củng cố online.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Học sinh:</w:t>
      </w:r>
      <w:r>
        <w:rPr>
          <w:rFonts w:ascii="Times New Roman" w:hAnsi="Times New Roman" w:eastAsia="Times New Roman" w:cs="Times New Roman"/>
          <w:sz w:val="24"/>
        </w:rPr>
        <w:t xml:space="preserve"> SGK, vở ghi, máy tính cầm tay; sơ đồ tư duy số các chương (đã làm ở các tiết Bài tập cuối chương); điện thoại để làm bài củng cố ở nhà.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Công cụ số và AI hỗ trợ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158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 hoạt động</w:t>
            </w:r>
          </w:p>
        </w:tc>
        <w:tc>
          <w:tcPr>
            <w:tcW w:type="dxa" w:w="351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để làm gì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Vai trò của GV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Canva/PowerPoint (sơ đồ tư duy số)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Trình chiếu sơ đồ tư duy của nhóm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Chỉnh sửa, chuẩn hoá kiến thức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Máy tính cầm tay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 – HĐ4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Kiểm tra nhanh kết quả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Hướng dẫn cách kiểm tra, không lạm dụng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Taode_thi_online (bài củng cố, đề ôn tập chương); video học liệu (Phụ lục)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cố, HĐ4 (ở nhà)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ôn luyện, tự đánh giá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Theo dõi kết quả, chữa câu nhiều HS sai</w:t>
            </w:r>
          </w:p>
        </w:tc>
      </w:tr>
    </w:tbl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trắc nghiệm củng cố online</w:t>
      </w:r>
      <w:r>
        <w:rPr>
          <w:rFonts w:ascii="Times New Roman" w:hAnsi="Times New Roman" w:eastAsia="Times New Roman" w:cs="Times New Roman"/>
          <w:sz w:val="24"/>
        </w:rPr>
        <w:t xml:space="preserve"> (trên trang Taode_thi_online của GV; HS không cần tài khoản): https://trangtu66.github.io/Taode_thi_online/cc_ontapgk1_t11.html – GV chiếu mã QR, theo dõi kết quả, xếp hạng trên trang quản lý (Khối 11).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lệnh mẫu cho HS khi dùng chatbot AI:</w:t>
      </w:r>
      <w:r>
        <w:rPr>
          <w:rFonts w:ascii="Times New Roman" w:hAnsi="Times New Roman" w:eastAsia="Times New Roman" w:cs="Times New Roman"/>
          <w:sz w:val="24"/>
        </w:rPr>
        <w:t xml:space="preserve"> (Tiết ôn tập không sử dụng chatbot AI trên lớp. Khi tự ôn ở nhà, nếu dùng AI, HS chỉ xin gợi ý một bước:) "Em đang ôn tập Toán 11. Hãy gợi ý bước tiếp theo cho bài sau, không giải hộ toàn bộ: …"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III. TIẾN TRÌNH DẠY HỌC</w:t>
      </w:r>
    </w:p>
    <w:p>
      <w:pPr>
        <w:spacing w:before="0" w:after="4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Phân bố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 (PPCT)</w:t>
            </w:r>
          </w:p>
        </w:tc>
        <w:tc>
          <w:tcPr>
            <w:tcW w:type="dxa" w:w="669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động, nội dung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1 (T22)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HĐ1. Mở đầu: hệ thống kiến thức ba chương; giới thiệu cấu trúc đề kiểm tra giữa kì 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Phần I – trắc nghiệm nhiều phương án lựa chọn (Câu 1 – 12)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HĐ3. Luyện tập Phần II – Câu 13, 14 (Chương I)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2 (T23)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 (tiếp). Luyện tập Phần II – Câu 15, 16 (Chương II, III)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HĐ4. Vận dụng Phần III – trả lời ngắn (Câu 17 – 22)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cố: sơ đồ tư duy, trắc nghiệm online, chuẩn bị kiểm tra giữa kì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Tổng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 tiết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90</w:t>
            </w:r>
          </w:p>
        </w:tc>
      </w:tr>
    </w:tbl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1 (T22)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Hoạt động 1: Mở đầu – Hệ thống kiến thức, cấu trúc đề (8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nhắc lại kiến thức trọng tâm bằng sơ đồ tư duy số (3.1.NC1a); biết cấu trúc, phạm vi đề kiểm tra giữa kì 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Các nhóm (mỗi nhóm một chương) trình chiếu sơ đồ tư duy số đã hoàn thiện ở các tiết Bài tập cuối chương; cả lớp trả lời nhanh "Đúng hay Sai?":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m:oMath>
        <m:r>
          <m:rPr>
            <m:sty m:val="p"/>
          </m:rPr>
          <m:t>sin</m:t>
        </m:r>
        <m:r>
          <m:t>(π+α)=</m:t>
        </m:r>
        <m:r>
          <m:rPr>
            <m:sty m:val="p"/>
          </m:rPr>
          <m:t>sin</m:t>
        </m:r>
        <m:r>
          <m:t>α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mọi </w:t>
      </w:r>
      <m:oMath>
        <m:r>
          <m:t>α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 xml:space="preserve">Hàm số </w:t>
      </w:r>
      <m:oMath>
        <m:r>
          <m:t>y=</m:t>
        </m:r>
        <m:r>
          <m:rPr>
            <m:sty m:val="p"/>
          </m:rPr>
          <m:t>cos</m:t>
        </m:r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hàm số chẵn.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 xml:space="preserve">Cấp số nhân có </w:t>
      </w:r>
      <m:oMath>
        <m:r>
          <m:t>q=1</m:t>
        </m:r>
      </m:oMath>
      <w:r>
        <w:rPr>
          <w:rFonts w:ascii="Times New Roman" w:hAnsi="Times New Roman" w:eastAsia="Times New Roman" w:cs="Times New Roman"/>
          <w:sz w:val="24"/>
        </w:rPr>
        <w:t xml:space="preserve"> thì mọi số hạng bằng nhau.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Mốt luôn bằng giá trị đại diện của nhóm chứa mốt.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GV giới thiệu cấu trúc đề: 90 phút; Phần I – 12 câu nhiều lựa chọn; Phần II – 4 câu đúng – sai (Chương I: 2 câu, Chương II: 1 câu, Chương III: 1 câu); Phần III – 6 câu trả lời ngắn; phạm vi Bài 1 – Bài 9 (lượng giác; dãy số, cấp số; số đặc trưng đo xu thế trung tâm); tỉ lệ Biết – Hiểu – Vận dụng: 4 – 3 – 3.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Câu trả lời: Sai (</w:t>
      </w:r>
      <m:oMath>
        <m:r>
          <m:t>−</m:t>
        </m:r>
        <m:r>
          <m:rPr>
            <m:sty m:val="p"/>
          </m:rPr>
          <m:t>sin</m:t>
        </m:r>
        <m:r>
          <m:t>α</m:t>
        </m:r>
      </m:oMath>
      <w:r>
        <w:rPr>
          <w:rFonts w:ascii="Times New Roman" w:hAnsi="Times New Roman" w:eastAsia="Times New Roman" w:cs="Times New Roman"/>
          <w:sz w:val="24"/>
        </w:rPr>
        <w:t>); Đúng; Đúng; Sai. HS ghi cấu trúc đề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mời các nhóm trình chiếu sơ đồ; chiếu các khẳng định.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giơ thẻ Đ/S; HS nêu phản ví dụ cho khẳng định sai.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Lớp nhận xét sơ đồ của nhóm bạn, bổ sung lưu ý.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kiến thức; giới thiệu cấu trúc đề và cách tính điểm: Phần I mỗi câu 0,25 điểm; Phần II chấm luỹ tiến, quy đổi 0,25 điểm/ý; Phần III mỗi câu 0,5 điểm.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Hoạt động 2: Luyện tập Phần I – Trắc nghiệm nhiều phương án lựa chọn (25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nhận biết, thông hiểu kiến thức Bài 1 – Bài 9 (lượng giác; dãy số, cấp số; số đặc trưng đo xu thế trung tâm) qua 12 câu trắc nghiệm theo đặc tả; rèn kĩ năng làm nhanh, loại trừ phương án nhiễu.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I, Câu 1 – 12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Đáp án Phần I theo phiếu in: 1 – B; 2 – C; 3 – A; 4 – D; 5 – B; 6 – C; 7 – D; 8 – A; 9 – B; 10 – C; 11 – D; 12 – A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từng câu (khoảng 1,5 phút/câu); HS giơ thẻ A, B, C, D.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cá nhân, dùng máy tính cầm tay kiểm tra nhanh khi cần.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GV thống kê thẻ; với Câu 2, 5, 12 (dễ nhầm) mời HS chọn sai và HS chọn đúng nêu lí do.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góc bù, góc hơn kém </w:t>
      </w:r>
      <m:oMath>
        <m:r>
          <m:t>π</m:t>
        </m:r>
      </m:oMath>
      <w:r>
        <w:rPr>
          <w:rFonts w:ascii="Times New Roman" w:hAnsi="Times New Roman" w:eastAsia="Times New Roman" w:cs="Times New Roman"/>
          <w:sz w:val="24"/>
        </w:rPr>
        <w:t xml:space="preserve">; điều kiện xác định của </w:t>
      </w:r>
      <m:oMath>
        <m:r>
          <m:rPr>
            <m:sty m:val="p"/>
          </m:rPr>
          <m:t>tan</m:t>
        </m:r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>; dùng giá trị đại diện khi tính số trung bình.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Hoạt động 3: Luyện tập Phần II – Trắc nghiệm đúng sai (12 phút + 14 phút ở Tiết 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phân tích các ý đúng – sai theo từng chương, có bài toán thực tiễn; rèn kĩ năng lập luận cho từng ý.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II, Câu 13, 14 (Tiết 1); Câu 15, 16 (Tiết 2)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Câu 13: Đ, Đ, S, Đ. Câu 14: Đ, Đ, S, Đ. Câu 15: Đ, Đ, S, Đ. Câu 16: Đ, Đ, S, Đ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Mỗi câu: HS làm cá nhân 4 phút, sau đó đối chiếu cặp đôi.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lập luận cho từng ý, kiểm tra bằng tính toán.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lần lượt trình bày từng ý; lớp nhận xét.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xét dấu giá trị lượng giác theo góc phần tư; đếm nghiệm trên đoạn bằng cách cho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nguyên; lập tần số tích luỹ trước khi xác định nhóm.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2 (T23) – tiếp HĐ3, sau đó HĐ4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Hoạt động 4: Vận dụng – Phần III trả lời ngắn (24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vận dụng giải các câu trả lời ngắn; luyện ghi đáp số đúng quy định của phần trả lời ngắn.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Phiếu luyện tập – </w:t>
      </w:r>
      <w:r>
        <w:rPr>
          <w:rFonts w:ascii="Times New Roman" w:hAnsi="Times New Roman" w:eastAsia="Times New Roman" w:cs="Times New Roman"/>
          <w:b/>
          <w:sz w:val="24"/>
        </w:rPr>
        <w:t>Phần III, Câu 17 – 22</w:t>
      </w:r>
      <w:r>
        <w:rPr>
          <w:rFonts w:ascii="Times New Roman" w:hAnsi="Times New Roman" w:eastAsia="Times New Roman" w:cs="Times New Roman"/>
          <w:sz w:val="24"/>
        </w:rPr>
        <w:t xml:space="preserve"> (Phụ lục).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Trò chơi "Tiếp sức":</w:t>
      </w:r>
      <w:r>
        <w:rPr>
          <w:rFonts w:ascii="Times New Roman" w:hAnsi="Times New Roman" w:eastAsia="Times New Roman" w:cs="Times New Roman"/>
          <w:sz w:val="24"/>
        </w:rPr>
        <w:t xml:space="preserve"> 4 nhóm, mỗi thành viên giải một câu rồi chuyền phiếu; nhóm hoàn thành đúng, nhanh nhất được cộng điểm.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Giao về nhà:</w:t>
      </w:r>
      <w:r>
        <w:rPr>
          <w:rFonts w:ascii="Times New Roman" w:hAnsi="Times New Roman" w:eastAsia="Times New Roman" w:cs="Times New Roman"/>
          <w:sz w:val="24"/>
        </w:rPr>
        <w:t xml:space="preserve"> làm đề luyện tập kiểm tra giữa kì I trên Taode_thi_online (https://trangtu66.github.io/Taode_thi_online/dk_gk1_t11.html); làm lại các bài củng cố Bài 1 – Bài 9; xem video học liệu (Phụ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Đáp số: Câu 17 –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18 –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19 – </w:t>
      </w:r>
      <m:oMath>
        <m:r>
          <m:t>28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20 –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21 – </w:t>
      </w:r>
      <m:oMath>
        <m:r>
          <m:t>1</m:t>
        </m:r>
        <m:r>
          <m:rPr>
            <m:sty m:val="p"/>
          </m:rPr>
          <m:t> </m:t>
        </m:r>
        <m:r>
          <m:t>023</m:t>
        </m:r>
      </m:oMath>
      <w:r>
        <w:rPr>
          <w:rFonts w:ascii="Times New Roman" w:hAnsi="Times New Roman" w:eastAsia="Times New Roman" w:cs="Times New Roman"/>
          <w:sz w:val="24"/>
        </w:rPr>
        <w:t xml:space="preserve">; Câu 22 – </w:t>
      </w:r>
      <m:oMath>
        <m:r>
          <m:t>57</m:t>
        </m:r>
        <m:r>
          <m:t>,</m:t>
        </m:r>
        <m:r>
          <m:t>1</m:t>
        </m:r>
      </m:oMath>
      <w:r>
        <w:rPr>
          <w:rFonts w:ascii="Times New Roman" w:hAnsi="Times New Roman" w:eastAsia="Times New Roman" w:cs="Times New Roman"/>
          <w:sz w:val="24"/>
        </w:rPr>
        <w:t xml:space="preserve"> (lời giải ở Phụ lục).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chia 4 nhóm, phát phiếu Phần III, nêu luật tiếp sức.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Các thành viên lần lượt giải; ghi đáp số dạng số (không ghi đơn vị), làm tròn đúng yêu cầu.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Các nhóm dán phiếu lên bảng; GV chiếu đáp số; nhóm chấm chéo, chữa câu sai.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Phần III chỉ ghi số; chú ý dấu âm, làm tròn; giao nhiệm vụ ôn tập ở nhà.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Cấp số cộng và cấp số nhân trong đề thi (Toán 11) – kênh Thầy Nguyễn Phan Tiến – https://www.youtube.com/watch?v=NPGtGOx3xe8 (HS ôn Chương II ở nhà).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Mẫu số liệu ghép nhóm và các số đặc trưng đo xu thế trung tâm – Toán 11 (SGK mới) – kênh Thầy Nguyễn Phan Tiến – https://www.youtube.com/watch?v=Z2ssSY4atIA (HS ôn Chương III ở nhà).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5. Củng cố bài học (7 phút, cuối Tiết 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hệ thống lại kiến thức của bài bằng sơ đồ tư duy; tự đánh giá mức độ đạt yêu cầu cần đạt qua câu hỏi trắc nghiệm; biết bài học của tiết sau.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(5.2.NC1b; 2.5.NC1a).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  <w:r>
        <w:rPr>
          <w:rFonts w:ascii="Times New Roman" w:hAnsi="Times New Roman" w:eastAsia="Times New Roman" w:cs="Times New Roman"/>
          <w:sz w:val="24"/>
        </w:rPr>
        <w:t xml:space="preserve"> (1) Sơ đồ tư duy của bài học; (2) 6 câu trắc nghiệm nhiều phương án lựa chọn và 1 câu trắc nghiệm đúng sai; (3) Chuẩn bị cho tiết học sau (dưới đây).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Nội dung các nhánh sơ đồ tư duy do HS nêu; câu trả lời trắc nghiệm của HS (đáp án và lời giải chi tiết ở dưới); HS ghi tên bài học tiết sau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Sơ đồ tư duy (2 phút):</w:t>
      </w:r>
      <w:r>
        <w:rPr>
          <w:rFonts w:ascii="Times New Roman" w:hAnsi="Times New Roman" w:eastAsia="Times New Roman" w:cs="Times New Roman"/>
          <w:sz w:val="24"/>
        </w:rPr>
        <w:t xml:space="preserve"> GV chiếu sơ đồ tư duy chỉ có tên 4 nhánh, yêu cầu HS nêu nội dung từng nhánh; GV lần lượt hiện nội dung đầy đủ để HS đối chiếu, chụp hoặc chép vào vở.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 trắc nghiệm (7 phút):</w:t>
      </w:r>
      <w:r>
        <w:rPr>
          <w:rFonts w:ascii="Times New Roman" w:hAnsi="Times New Roman" w:eastAsia="Times New Roman" w:cs="Times New Roman"/>
          <w:sz w:val="24"/>
        </w:rPr>
        <w:t xml:space="preserve"> GV chiếu mã QR; HS quét mã, nhập họ tên, lớp và làm 7 câu trong 7 phút rồi nộp bài (HS không có điện thoại: GV chiếu từng câu, HS giơ thẻ A, B, C, D và Đúng/Sai). Thứ tự câu và phương án được đảo ngẫu nhiên cho từng HS nên khi chữa bài, GV và HS gọi theo nội dung, không gọi theo chữ cái.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hiện, báo cáo:</w:t>
      </w:r>
      <w:r>
        <w:rPr>
          <w:rFonts w:ascii="Times New Roman" w:hAnsi="Times New Roman" w:eastAsia="Times New Roman" w:cs="Times New Roman"/>
          <w:sz w:val="24"/>
        </w:rPr>
        <w:t xml:space="preserve"> HS làm bài độc lập. GV xem nhanh bảng xếp hạng; với câu có tỉ lệ sai cao, mời 1 HS chọn đúng giải thích cách làm.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 kết quả; HS chưa đạt làm lại các câu sai ở nhà theo lời giải chi tiết.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Chuẩn bị bài sau (1 phút):</w:t>
      </w:r>
      <w:r>
        <w:rPr>
          <w:rFonts w:ascii="Times New Roman" w:hAnsi="Times New Roman" w:eastAsia="Times New Roman" w:cs="Times New Roman"/>
          <w:sz w:val="24"/>
        </w:rPr>
        <w:t xml:space="preserve"> GV thông báo tên bài học tiết sau; HS ghi vào vở.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(1) Sơ đồ tư duy bài học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537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3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(2) Câu hỏi trắc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</w:tcPr>
          <w:p>
            <w:pPr>
              <w:spacing w:before="40" w:after="8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ungCo_OnTapGK1_Toan1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BÀI TRẮC NGHIỆM CỦNG CỐ ONLINE – ÔN TẬP GIỮA KÌ I. BÀI 1 – BÀI 9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Đường link: https://trangtu66.github.io/Taode_thi_online/cc_ontapgk1_t11.html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HS quét mã QR bằng điện thoại (camera hoặc Zalo) hoặc mở đường link, nhập họ tên, lớp rồi làm 7 câu dưới đây. Nộp bài xong, hệ thống chấm điểm theo thang 10 và hiện lời giải chi tiết từng câu.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(Nhận biết).</w:t>
      </w:r>
      <w:r>
        <w:rPr>
          <w:rFonts w:ascii="Times New Roman" w:hAnsi="Times New Roman" w:eastAsia="Times New Roman" w:cs="Times New Roman"/>
          <w:sz w:val="24"/>
        </w:rPr>
        <w:t xml:space="preserve"> Giá trị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(Nhận biết).</w:t>
      </w:r>
      <w:r>
        <w:rPr>
          <w:rFonts w:ascii="Times New Roman" w:hAnsi="Times New Roman" w:eastAsia="Times New Roman" w:cs="Times New Roman"/>
          <w:sz w:val="24"/>
        </w:rPr>
        <w:t xml:space="preserve">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q=−2</m:t>
        </m:r>
      </m:oMath>
      <w:r>
        <w:rPr>
          <w:rFonts w:ascii="Times New Roman" w:hAnsi="Times New Roman" w:eastAsia="Times New Roman" w:cs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16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8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−6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−8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(Thông hiểu).</w:t>
      </w:r>
      <w:r>
        <w:rPr>
          <w:rFonts w:ascii="Times New Roman" w:hAnsi="Times New Roman" w:eastAsia="Times New Roman" w:cs="Times New Roman"/>
          <w:sz w:val="24"/>
        </w:rPr>
        <w:t xml:space="preserve"> Nghiệm của phương trình </w:t>
      </w:r>
      <m:oMath>
        <m:r>
          <m:rPr>
            <m:sty m:val="p"/>
          </m:rPr>
          <m:t>cos</m:t>
        </m:r>
        <m:r>
          <m:t>x=0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x=k2π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x=kπ</m:t>
              </m:r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x=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>+kπ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x=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>+k2π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(Thông hiểu).</w:t>
      </w:r>
      <w:r>
        <w:rPr>
          <w:rFonts w:ascii="Times New Roman" w:hAnsi="Times New Roman" w:eastAsia="Times New Roman" w:cs="Times New Roman"/>
          <w:sz w:val="24"/>
        </w:rPr>
        <w:t xml:space="preserve"> Cấp số cộng </w:t>
      </w:r>
      <m:oMath>
        <m:r>
          <m:t>2;</m:t>
        </m:r>
        <m:r>
          <m:rPr>
            <m:sty m:val="p"/>
          </m:rPr>
          <m:t> </m:t>
        </m:r>
        <m:r>
          <m:t>5;</m:t>
        </m:r>
        <m:r>
          <m:rPr>
            <m:sty m:val="p"/>
          </m:rPr>
          <m:t> </m:t>
        </m:r>
        <m:r>
          <m:t>8;</m:t>
        </m:r>
        <m:r>
          <m:rPr>
            <m:sty m:val="p"/>
          </m:rPr>
          <m:t> </m:t>
        </m:r>
        <m:r>
          <m:t>…</m:t>
        </m:r>
      </m:oMath>
      <w:r>
        <w:rPr>
          <w:rFonts w:ascii="Times New Roman" w:hAnsi="Times New Roman" w:eastAsia="Times New Roman" w:cs="Times New Roman"/>
          <w:sz w:val="24"/>
        </w:rPr>
        <w:t xml:space="preserve"> có số hạng thứ </w:t>
      </w:r>
      <m:oMath>
        <m:r>
          <m:t>20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59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62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56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60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(Thông hiểu).</w:t>
      </w:r>
      <w:r>
        <w:rPr>
          <w:rFonts w:ascii="Times New Roman" w:hAnsi="Times New Roman" w:eastAsia="Times New Roman" w:cs="Times New Roman"/>
          <w:sz w:val="24"/>
        </w:rPr>
        <w:t xml:space="preserve"> Mẫu số liệu ghép nhóm </w:t>
      </w:r>
      <m:oMath>
        <m:r>
          <m:t>[0;4)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[4;8)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[8;12)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 có số trung bình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6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6</m:t>
              </m:r>
              <m:r>
                <m:t>,</m:t>
              </m:r>
              <m:r>
                <m:t>4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  <m:r>
                <m:t>,</m:t>
              </m:r>
              <m:r>
                <m:t>6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7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(Vận dụng).</w:t>
      </w:r>
      <w:r>
        <w:rPr>
          <w:rFonts w:ascii="Times New Roman" w:hAnsi="Times New Roman" w:eastAsia="Times New Roman" w:cs="Times New Roman"/>
          <w:sz w:val="24"/>
        </w:rPr>
        <w:t xml:space="preserve"> Số nghiệm của phương trình </w:t>
      </w:r>
      <m:oMath>
        <m:r>
          <m:rPr>
            <m:sty m:val="p"/>
          </m:rPr>
          <m:t>sin</m:t>
        </m:r>
        <m:r>
          <m:t>x=</m:t>
        </m:r>
        <m:r>
          <m:rPr>
            <m:sty m:val="p"/>
          </m:rPr>
          <m:t>cos</m:t>
        </m:r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khoảng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2</m:t>
            </m:r>
            <m:r>
              <m:t>π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2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1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3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4</m:t>
              </m:r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(Vận dụng – thực tiễn).</w:t>
      </w:r>
      <w:r>
        <w:rPr>
          <w:rFonts w:ascii="Times New Roman" w:hAnsi="Times New Roman" w:eastAsia="Times New Roman" w:cs="Times New Roman"/>
          <w:sz w:val="24"/>
        </w:rPr>
        <w:t xml:space="preserve"> Năng suất hồ tiêu (tạ/ha) của </w:t>
      </w:r>
      <m:oMath>
        <m:r>
          <m:t>30</m:t>
        </m:r>
      </m:oMath>
      <w:r>
        <w:rPr>
          <w:rFonts w:ascii="Times New Roman" w:hAnsi="Times New Roman" w:eastAsia="Times New Roman" w:cs="Times New Roman"/>
          <w:sz w:val="24"/>
        </w:rPr>
        <w:t xml:space="preserve"> hộ ở Vĩnh Thạnh: </w:t>
      </w:r>
      <m:oMath>
        <m:r>
          <m:t>[20;25)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[25;30)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9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[30;35)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[35;40)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Năng suất trung bình là </w:t>
      </w:r>
      <m:oMath>
        <m:r>
          <m:t>30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 tạ/ha.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Nhóm chứa trung vị là </w:t>
      </w:r>
      <m:oMath>
        <m:r>
          <m:t>[30;35)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Mốt của mẫu số liệu là </w:t>
      </w:r>
      <m:oMath>
        <m:r>
          <m:t>32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Tứ phân vị thứ nhất xấp xỉ </w:t>
      </w:r>
      <m:oMath>
        <m:r>
          <m:t>26</m:t>
        </m:r>
        <m:r>
          <m:t>,</m:t>
        </m:r>
        <m:r>
          <m:t>94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chi tiết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(Đáp án ghi theo thứ tự gốc trong KHBD; khi chữa bài online, gọi theo nội dung phương án vì thứ tự đã được xáo trộn.)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án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c) S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d) Đ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3</m:t>
            </m:r>
          </m:sup>
        </m:sSup>
        <m:r>
          <m:t>=−8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rPr>
            <m:sty m:val="p"/>
          </m:rPr>
          <m:t>cos</m:t>
        </m:r>
        <m:r>
          <m:t>x=0⇔x=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+kπ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k∈ℤ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20</m:t>
            </m:r>
          </m:sub>
        </m:sSub>
        <m:r>
          <m:t>=2+19·3=59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t>=</m:t>
        </m:r>
        <m:f>
          <m:fPr>
            <m:type m:val="bar"/>
          </m:fPr>
          <m:num>
            <m:r>
              <m:t>2·2+5·6+3·10</m:t>
            </m:r>
          </m:num>
          <m:den>
            <m:r>
              <m:t>10</m:t>
            </m:r>
          </m:den>
        </m:f>
        <m:r>
          <m:t>=6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rPr>
            <m:sty m:val="p"/>
          </m:rPr>
          <m:t>sin</m:t>
        </m:r>
        <m:r>
          <m:t>x=</m:t>
        </m:r>
        <m:r>
          <m:rPr>
            <m:sty m:val="p"/>
          </m:rPr>
          <m:t>cos</m:t>
        </m:r>
        <m:r>
          <m:t>x⇔</m:t>
        </m:r>
        <m:r>
          <m:rPr>
            <m:sty m:val="p"/>
          </m:rPr>
          <m:t>tan</m:t>
        </m:r>
        <m:r>
          <m:t>x=1⇔x=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t>+kπ</m:t>
        </m:r>
      </m:oMath>
      <w:r>
        <w:rPr>
          <w:rFonts w:ascii="Times New Roman" w:hAnsi="Times New Roman" w:eastAsia="Times New Roman" w:cs="Times New Roman"/>
          <w:sz w:val="24"/>
        </w:rPr>
        <w:t xml:space="preserve">; trong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2</m:t>
            </m:r>
            <m:r>
              <m:t>π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có </w:t>
      </w:r>
      <m:oMath>
        <m:r>
          <m:t>x=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x=</m:t>
        </m:r>
        <m:f>
          <m:fPr>
            <m:type m:val="bar"/>
          </m:fPr>
          <m:num>
            <m:r>
              <m:t>5π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t>=</m:t>
        </m:r>
        <m:f>
          <m:fPr>
            <m:type m:val="bar"/>
          </m:fPr>
          <m:num>
            <m:r>
              <m:t>4·22</m:t>
            </m:r>
            <m:r>
              <m:t>,</m:t>
            </m:r>
            <m:r>
              <m:t>5+9·27</m:t>
            </m:r>
            <m:r>
              <m:t>,</m:t>
            </m:r>
            <m:r>
              <m:t>5+12·32</m:t>
            </m:r>
            <m:r>
              <m:t>,</m:t>
            </m:r>
            <m:r>
              <m:t>5+5·37</m:t>
            </m:r>
            <m:r>
              <m:t>,</m:t>
            </m:r>
            <m:r>
              <m:t>5</m:t>
            </m:r>
          </m:num>
          <m:den>
            <m:r>
              <m:t>30</m:t>
            </m:r>
          </m:den>
        </m:f>
        <m:r>
          <m:t>=30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=15</m:t>
        </m:r>
      </m:oMath>
      <w:r>
        <w:rPr>
          <w:rFonts w:ascii="Times New Roman" w:hAnsi="Times New Roman" w:eastAsia="Times New Roman" w:cs="Times New Roman"/>
          <w:sz w:val="24"/>
        </w:rPr>
        <w:t xml:space="preserve">; tần số tích luỹ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13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25</m:t>
        </m:r>
      </m:oMath>
      <w:r>
        <w:rPr>
          <w:rFonts w:ascii="Times New Roman" w:hAnsi="Times New Roman" w:eastAsia="Times New Roman" w:cs="Times New Roman"/>
          <w:sz w:val="24"/>
        </w:rPr>
        <w:t xml:space="preserve"> nên trung vị thuộc </w:t>
      </w:r>
      <m:oMath>
        <m:r>
          <m:t>[30;35)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M</m:t>
            </m:r>
          </m:e>
          <m:sub>
            <m:r>
              <m:t>o</m:t>
            </m:r>
          </m:sub>
        </m:sSub>
        <m:r>
          <m:t>=30+</m:t>
        </m:r>
        <m:f>
          <m:fPr>
            <m:type m:val="bar"/>
          </m:fPr>
          <m:num>
            <m:r>
              <m:t>12−9</m:t>
            </m:r>
          </m:num>
          <m:den>
            <m:d>
              <m:dPr>
                <m:sepChr m:val=""/>
              </m:dPr>
              <m:e>
                <m:r>
                  <m:t>12</m:t>
                </m:r>
                <m:r>
                  <m:t>−</m:t>
                </m:r>
                <m:r>
                  <m:t>9</m:t>
                </m:r>
                <m:r>
                  <m:t>)</m:t>
                </m:r>
                <m:r>
                  <m:t>+</m:t>
                </m:r>
                <m:r>
                  <m:t>(</m:t>
                </m:r>
                <m:r>
                  <m:t>12</m:t>
                </m:r>
                <m:r>
                  <m:t>−</m:t>
                </m:r>
                <m:r>
                  <m:t>5</m:t>
                </m:r>
              </m:e>
            </m:d>
          </m:den>
        </m:f>
        <m:r>
          <m:t>·5=31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t>=25+</m:t>
        </m:r>
        <m:f>
          <m:fPr>
            <m:type m:val="bar"/>
          </m:fPr>
          <m:num>
            <m:r>
              <m:t>7</m:t>
            </m:r>
            <m:r>
              <m:t>,</m:t>
            </m:r>
            <m:r>
              <m:t>5−4</m:t>
            </m:r>
          </m:num>
          <m:den>
            <m:r>
              <m:t>9</m:t>
            </m:r>
          </m:den>
        </m:f>
        <m:r>
          <m:t>·5≈26</m:t>
        </m:r>
        <m:r>
          <m:t>,</m:t>
        </m:r>
        <m:r>
          <m:t>94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(3) Chuẩn bị cho tiết học sau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Kiểm tra giữa kì I</w:t>
      </w:r>
      <w:r>
        <w:rPr>
          <w:rFonts w:ascii="Times New Roman" w:hAnsi="Times New Roman" w:eastAsia="Times New Roman" w:cs="Times New Roman"/>
          <w:sz w:val="24"/>
        </w:rPr>
        <w:t xml:space="preserve"> (PPCT: T24, T25 – 90 phút). HS ôn theo sơ đồ tư duy và phiếu luyện tập; mang máy tính cầm tay, thước kẻ, bút chì.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Hình thức đánh giá</w:t>
            </w:r>
          </w:p>
        </w:tc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419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 (thông báo trước cho HS)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sát, hỏi – đáp; đánh giá sản phẩm số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tư duy số; thẻ Đ/S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đủ kiến thức trọng tâm; trả lời đúng phần lớn khẳng định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sát; thống kê thẻ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luyện tập Phần I; thẻ A, B, C, D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9/12 câu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Chấm cặp đôi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luyện tập Phần II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75% số ý, có lập luận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 nhóm (tiếp sức); tự đánh giá trực tuyến ở nhà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Phần III; bài củng cố trực tuyến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≥ 3/4 số câu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đánh giá (trắc nghiệm online)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7 câu, thang 10 điểm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Đạt: từ 5 điểm; Tốt: từ 8 điểm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Tiêu chí đánh giá sơ đồ tư duy số tổng hợp của nhóm (HĐ1)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</w:t>
            </w:r>
          </w:p>
        </w:tc>
        <w:tc>
          <w:tcPr>
            <w:tcW w:type="dxa" w:w="260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tốt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đạt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chưa đạt</w:t>
            </w:r>
          </w:p>
        </w:tc>
        <w:tc>
          <w:tcPr>
            <w:tcW w:type="dxa" w:w="7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 Nội dung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Đủ các nhánh, kiến thức chính xác, có lưu ý thường gặp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Đủ nhánh, thiếu lưu ý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Thiếu nhánh hoặc sai kiến thức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 Ví dụ minh hoạ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Mỗi nhánh có ví dụ đúng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Có ví dụ ở một số nhánh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có ví dụ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 Hình thức số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Bố cục rõ, màu sắc hài hoà, dễ đọc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Đọc được, bố cục chưa rõ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Khó đọc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4. Trình bày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Thuyết trình rõ ràng, đúng giờ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Trình bày được, còn lúng túng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trình bày được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</w:tr>
    </w:tbl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PHIẾU LUYỆN TẬP THEO CẤU TRÚC ĐỀ KIỂM TRA GIỮA KÌ 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(Phiếu bám ma trận, đặc tả đề kiểm tra giữa kì I năm học 2026 – 2027 của tổ Toán.)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(Bài 1 – Biết).</w:t>
      </w:r>
      <w:r>
        <w:rPr>
          <w:rFonts w:ascii="Times New Roman" w:hAnsi="Times New Roman" w:eastAsia="Times New Roman" w:cs="Times New Roman"/>
          <w:sz w:val="24"/>
        </w:rPr>
        <w:t xml:space="preserve"> Góc </w:t>
      </w:r>
      <m:oMath>
        <m:sSup>
          <m:e>
            <m:r>
              <m:t>135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đổi sang radian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2π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3π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5π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3π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(Bài 1 – Biết).</w:t>
      </w:r>
      <w:r>
        <w:rPr>
          <w:rFonts w:ascii="Times New Roman" w:hAnsi="Times New Roman" w:eastAsia="Times New Roman" w:cs="Times New Roman"/>
          <w:sz w:val="24"/>
        </w:rPr>
        <w:t xml:space="preserve"> Với mọi </w:t>
      </w:r>
      <m:oMath>
        <m:r>
          <m:t>α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rPr>
            <m:sty m:val="p"/>
          </m:rPr>
          <m:t>sin</m:t>
        </m:r>
        <m:r>
          <m:t>(π−α)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rPr>
                  <m:sty m:val="p"/>
                </m:rPr>
                <m:t>cos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−</m:t>
              </m:r>
              <m:r>
                <m:rPr>
                  <m:sty m:val="p"/>
                </m:rPr>
                <m:t>sin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rPr>
                  <m:sty m:val="p"/>
                </m:rPr>
                <m:t>sin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−</m:t>
              </m:r>
              <m:r>
                <m:rPr>
                  <m:sty m:val="p"/>
                </m:rPr>
                <m:t>cos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(Bài 2 – Biết).</w:t>
      </w:r>
      <w:r>
        <w:rPr>
          <w:rFonts w:ascii="Times New Roman" w:hAnsi="Times New Roman" w:eastAsia="Times New Roman" w:cs="Times New Roman"/>
          <w:sz w:val="24"/>
        </w:rPr>
        <w:t xml:space="preserve"> Công thức nào sau đây đúng với mọi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rPr>
                  <m:sty m:val="p"/>
                </m:rPr>
                <m:t>cos</m:t>
              </m:r>
              <m:r>
                <m:t>2a=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a−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rPr>
                  <m:sty m:val="p"/>
                </m:rPr>
                <m:t>cos</m:t>
              </m:r>
              <m:r>
                <m:t>2a=2</m:t>
              </m:r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cos</m:t>
              </m:r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rPr>
                  <m:sty m:val="p"/>
                </m:rPr>
                <m:t>cos</m:t>
              </m:r>
              <m:r>
                <m:t>2a=1+2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rPr>
                  <m:sty m:val="p"/>
                </m:rPr>
                <m:t>cos</m:t>
              </m:r>
              <m:r>
                <m:t>2a=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a+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(Bài 3 – Biết).</w:t>
      </w:r>
      <w:r>
        <w:rPr>
          <w:rFonts w:ascii="Times New Roman" w:hAnsi="Times New Roman" w:eastAsia="Times New Roman" w:cs="Times New Roman"/>
          <w:sz w:val="24"/>
        </w:rPr>
        <w:t xml:space="preserve"> Hàm số </w:t>
      </w:r>
      <m:oMath>
        <m:r>
          <m:t>y=</m:t>
        </m:r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 tuần hoàn với chu kì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4π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π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2π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(Bài 3 – Hiểu).</w:t>
      </w:r>
      <w:r>
        <w:rPr>
          <w:rFonts w:ascii="Times New Roman" w:hAnsi="Times New Roman" w:eastAsia="Times New Roman" w:cs="Times New Roman"/>
          <w:sz w:val="24"/>
        </w:rPr>
        <w:t xml:space="preserve"> Tập xác định của hàm số </w:t>
      </w:r>
      <m:oMath>
        <m:r>
          <m:t>y=</m:t>
        </m:r>
        <m:r>
          <m:rPr>
            <m:sty m:val="p"/>
          </m:rPr>
          <m:t>tan</m:t>
        </m:r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ℝ⧵{kπ∣k∈ℤ}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ℝ⧵</m:t>
              </m:r>
              <m:d>
                <m:dPr>
                  <m:begChr m:val="{"/>
                  <m:sepChr m:val=""/>
                  <m:endChr m:val="}"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+</m:t>
                  </m:r>
                  <m:r>
                    <m:t>k</m:t>
                  </m:r>
                  <m:r>
                    <m:t>π</m:t>
                  </m:r>
                  <m:r>
                    <m:t>∣</m:t>
                  </m:r>
                  <m:r>
                    <m:t>k</m:t>
                  </m:r>
                  <m:r>
                    <m:t>∈</m:t>
                  </m:r>
                  <m:r>
                    <m:t>ℤ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ℝ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ℝ⧵{k2π∣k∈ℤ}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(Bài 4 – Biết).</w:t>
      </w:r>
      <w:r>
        <w:rPr>
          <w:rFonts w:ascii="Times New Roman" w:hAnsi="Times New Roman" w:eastAsia="Times New Roman" w:cs="Times New Roman"/>
          <w:sz w:val="24"/>
        </w:rPr>
        <w:t xml:space="preserve"> Nghiệm của phương trình </w:t>
      </w:r>
      <m:oMath>
        <m:r>
          <m:rPr>
            <m:sty m:val="p"/>
          </m:rPr>
          <m:t>cos</m:t>
        </m:r>
        <m:r>
          <m:t>x=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x=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+kπ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x=±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t>+k2π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x=±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+k2π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x=±</m:t>
              </m:r>
              <m:f>
                <m:fPr>
                  <m:type m:val="bar"/>
                </m:fPr>
                <m:num>
                  <m:r>
                    <m:t>2π</m:t>
                  </m:r>
                </m:num>
                <m:den>
                  <m:r>
                    <m:t>3</m:t>
                  </m:r>
                </m:den>
              </m:f>
              <m:r>
                <m:t>+k2π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(Bài 4 – Hiểu).</w:t>
      </w:r>
      <w:r>
        <w:rPr>
          <w:rFonts w:ascii="Times New Roman" w:hAnsi="Times New Roman" w:eastAsia="Times New Roman" w:cs="Times New Roman"/>
          <w:sz w:val="24"/>
        </w:rPr>
        <w:t xml:space="preserve"> Nghiệm của phương trình </w:t>
      </w:r>
      <m:oMath>
        <m:r>
          <m:rPr>
            <m:sty m:val="p"/>
          </m:rPr>
          <m:t>tan</m:t>
        </m:r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x=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>+kπ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x=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+k2π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x=−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+kπ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x=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+kπ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8 (Bài 5 – Biết).</w:t>
      </w:r>
      <w:r>
        <w:rPr>
          <w:rFonts w:ascii="Times New Roman" w:hAnsi="Times New Roman" w:eastAsia="Times New Roman" w:cs="Times New Roman"/>
          <w:sz w:val="24"/>
        </w:rPr>
        <w:t xml:space="preserve"> Cho dãy số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=2n+1</m:t>
        </m:r>
      </m:oMath>
      <w:r>
        <w:rPr>
          <w:rFonts w:ascii="Times New Roman" w:hAnsi="Times New Roman" w:eastAsia="Times New Roman" w:cs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11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9 (Bài 6 – Hiểu).</w:t>
      </w:r>
      <w:r>
        <w:rPr>
          <w:rFonts w:ascii="Times New Roman" w:hAnsi="Times New Roman" w:eastAsia="Times New Roman" w:cs="Times New Roman"/>
          <w:sz w:val="24"/>
        </w:rPr>
        <w:t xml:space="preserve"> Cấp số cộng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=3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d=−2</m:t>
        </m:r>
      </m:oMath>
      <w:r>
        <w:rPr>
          <w:rFonts w:ascii="Times New Roman" w:hAnsi="Times New Roman" w:eastAsia="Times New Roman" w:cs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−17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−15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21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−13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10 (Bài 7 – Hiểu).</w:t>
      </w:r>
      <w:r>
        <w:rPr>
          <w:rFonts w:ascii="Times New Roman" w:hAnsi="Times New Roman" w:eastAsia="Times New Roman" w:cs="Times New Roman"/>
          <w:sz w:val="24"/>
        </w:rPr>
        <w:t xml:space="preserve"> Cấp số nhân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q=3</m:t>
        </m:r>
      </m:oMath>
      <w:r>
        <w:rPr>
          <w:rFonts w:ascii="Times New Roman" w:hAnsi="Times New Roman" w:eastAsia="Times New Roman" w:cs="Times New Roman"/>
          <w:sz w:val="24"/>
        </w:rPr>
        <w:t xml:space="preserve">. Tổng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 số hạng đầu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162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54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80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26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11 (Bài 8 – Biết).</w:t>
      </w:r>
      <w:r>
        <w:rPr>
          <w:rFonts w:ascii="Times New Roman" w:hAnsi="Times New Roman" w:eastAsia="Times New Roman" w:cs="Times New Roman"/>
          <w:sz w:val="24"/>
        </w:rPr>
        <w:t xml:space="preserve"> Giá trị đại diện của nhóm </w:t>
      </w:r>
      <m:oMath>
        <m:r>
          <m:t>[10;15)</m:t>
        </m:r>
      </m:oMath>
      <w:r>
        <w:rPr>
          <w:rFonts w:ascii="Times New Roman" w:hAnsi="Times New Roman" w:eastAsia="Times New Roman" w:cs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15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12</m:t>
              </m:r>
              <m:r>
                <m:t>,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12 (Bài 9 – Hiểu).</w:t>
      </w:r>
      <w:r>
        <w:rPr>
          <w:rFonts w:ascii="Times New Roman" w:hAnsi="Times New Roman" w:eastAsia="Times New Roman" w:cs="Times New Roman"/>
          <w:sz w:val="24"/>
        </w:rPr>
        <w:t xml:space="preserve"> Mẫu số liệu </w:t>
      </w:r>
      <m:oMath>
        <m:r>
          <m:t>[0;10)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[10;20)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[20;30)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 xml:space="preserve"> có số trung bình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16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15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20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17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13 (Chương I).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rPr>
            <m:sty m:val="p"/>
          </m:rPr>
          <m:t>sin</m:t>
        </m:r>
        <m:r>
          <m:t>α=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&lt;α&lt;π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r>
          <m:rPr>
            <m:sty m:val="p"/>
          </m:rPr>
          <m:t>cos</m:t>
        </m:r>
        <m:r>
          <m:t>α=−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m:oMath>
        <m:r>
          <m:rPr>
            <m:sty m:val="p"/>
          </m:rPr>
          <m:t>tan</m:t>
        </m:r>
        <m:r>
          <m:t>α=−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m:oMath>
        <m:r>
          <m:rPr>
            <m:sty m:val="p"/>
          </m:rPr>
          <m:t>sin</m:t>
        </m:r>
        <m:r>
          <m:t>2α=</m:t>
        </m:r>
        <m:f>
          <m:fPr>
            <m:type m:val="bar"/>
          </m:fPr>
          <m:num>
            <m:r>
              <m:t>24</m:t>
            </m:r>
          </m:num>
          <m:den>
            <m:r>
              <m:t>25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m:oMath>
        <m:r>
          <m:rPr>
            <m:sty m:val="p"/>
          </m:rPr>
          <m:t>cos</m:t>
        </m:r>
        <m:r>
          <m:t>2α=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14 (Chương I).</w:t>
      </w:r>
      <w:r>
        <w:rPr>
          <w:rFonts w:ascii="Times New Roman" w:hAnsi="Times New Roman" w:eastAsia="Times New Roman" w:cs="Times New Roman"/>
          <w:sz w:val="24"/>
        </w:rPr>
        <w:t xml:space="preserve"> Cho phương trình </w:t>
      </w:r>
      <m:oMath>
        <m:r>
          <m:t>2</m:t>
        </m:r>
        <m:r>
          <m:rPr>
            <m:sty m:val="p"/>
          </m:rPr>
          <m:t>sin</m:t>
        </m:r>
        <m:r>
          <m:t>x−1=0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Phương trình tương đương với </w:t>
      </w:r>
      <m:oMath>
        <m:r>
          <m:rPr>
            <m:sty m:val="p"/>
          </m:rPr>
          <m:t>sin</m:t>
        </m:r>
        <m:r>
          <m:t>x=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Nghiệm của phương trình là </w:t>
      </w:r>
      <m:oMath>
        <m:r>
          <m:t>x=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t>+k2π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x=</m:t>
        </m:r>
        <m:f>
          <m:fPr>
            <m:type m:val="bar"/>
          </m:fPr>
          <m:num>
            <m:r>
              <m:t>5π</m:t>
            </m:r>
          </m:num>
          <m:den>
            <m:r>
              <m:t>6</m:t>
            </m:r>
          </m:den>
        </m:f>
        <m:r>
          <m:t>+k2π</m:t>
        </m:r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k∈ℤ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Trên đoạn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2</m:t>
            </m:r>
            <m:r>
              <m:t>π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phương trình có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 nghiệm.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Tổng các nghiệm của phương trình trên đoạn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2</m:t>
            </m:r>
            <m:r>
              <m:t>π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bằng </w:t>
      </w:r>
      <m:oMath>
        <m:r>
          <m:t>π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15 (Chương II – thực tiễn).</w:t>
      </w:r>
      <w:r>
        <w:rPr>
          <w:rFonts w:ascii="Times New Roman" w:hAnsi="Times New Roman" w:eastAsia="Times New Roman" w:cs="Times New Roman"/>
          <w:sz w:val="24"/>
        </w:rPr>
        <w:t xml:space="preserve"> Hội trường của trường có </w:t>
      </w:r>
      <m:oMath>
        <m:r>
          <m:t>15</m:t>
        </m:r>
      </m:oMath>
      <w:r>
        <w:rPr>
          <w:rFonts w:ascii="Times New Roman" w:hAnsi="Times New Roman" w:eastAsia="Times New Roman" w:cs="Times New Roman"/>
          <w:sz w:val="24"/>
        </w:rPr>
        <w:t xml:space="preserve"> hàng ghế; hàng đầu có </w:t>
      </w:r>
      <m:oMath>
        <m:r>
          <m:t>20</m:t>
        </m:r>
      </m:oMath>
      <w:r>
        <w:rPr>
          <w:rFonts w:ascii="Times New Roman" w:hAnsi="Times New Roman" w:eastAsia="Times New Roman" w:cs="Times New Roman"/>
          <w:sz w:val="24"/>
        </w:rPr>
        <w:t xml:space="preserve"> ghế, mỗi hàng sau nhiều hơn hàng liền trước </w:t>
      </w:r>
      <m:oMath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 xml:space="preserve"> ghế. Xét tính đúng, sai: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Hàng thứ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 có </w:t>
      </w:r>
      <m:oMath>
        <m:r>
          <m:t>28</m:t>
        </m:r>
      </m:oMath>
      <w:r>
        <w:rPr>
          <w:rFonts w:ascii="Times New Roman" w:hAnsi="Times New Roman" w:eastAsia="Times New Roman" w:cs="Times New Roman"/>
          <w:sz w:val="24"/>
        </w:rPr>
        <w:t xml:space="preserve"> ghế.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Hàng cuối có </w:t>
      </w:r>
      <m:oMath>
        <m:r>
          <m:t>48</m:t>
        </m:r>
      </m:oMath>
      <w:r>
        <w:rPr>
          <w:rFonts w:ascii="Times New Roman" w:hAnsi="Times New Roman" w:eastAsia="Times New Roman" w:cs="Times New Roman"/>
          <w:sz w:val="24"/>
        </w:rPr>
        <w:t xml:space="preserve"> ghế.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Hội trường có tất cả </w:t>
      </w:r>
      <m:oMath>
        <m:r>
          <m:t>500</m:t>
        </m:r>
      </m:oMath>
      <w:r>
        <w:rPr>
          <w:rFonts w:ascii="Times New Roman" w:hAnsi="Times New Roman" w:eastAsia="Times New Roman" w:cs="Times New Roman"/>
          <w:sz w:val="24"/>
        </w:rPr>
        <w:t xml:space="preserve"> ghế.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Hàng có </w:t>
      </w:r>
      <m:oMath>
        <m:r>
          <m:t>40</m:t>
        </m:r>
      </m:oMath>
      <w:r>
        <w:rPr>
          <w:rFonts w:ascii="Times New Roman" w:hAnsi="Times New Roman" w:eastAsia="Times New Roman" w:cs="Times New Roman"/>
          <w:sz w:val="24"/>
        </w:rPr>
        <w:t xml:space="preserve"> ghế là hàng thứ </w:t>
      </w:r>
      <m:oMath>
        <m:r>
          <m:t>11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16 (Chương III).</w:t>
      </w:r>
      <w:r>
        <w:rPr>
          <w:rFonts w:ascii="Times New Roman" w:hAnsi="Times New Roman" w:eastAsia="Times New Roman" w:cs="Times New Roman"/>
          <w:sz w:val="24"/>
        </w:rPr>
        <w:t xml:space="preserve"> Thời gian (phút) đi từ nhà đến trường của </w:t>
      </w:r>
      <m:oMath>
        <m:r>
          <m:t>40</m:t>
        </m:r>
      </m:oMath>
      <w:r>
        <w:rPr>
          <w:rFonts w:ascii="Times New Roman" w:hAnsi="Times New Roman" w:eastAsia="Times New Roman" w:cs="Times New Roman"/>
          <w:sz w:val="24"/>
        </w:rPr>
        <w:t xml:space="preserve"> học sinh: </w:t>
      </w:r>
      <m:oMath>
        <m:r>
          <m:t>[0;10)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[10;20)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12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[20;30)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15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[30;40)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Thời gian trung bình là </w:t>
      </w:r>
      <m:oMath>
        <m:r>
          <m:t>21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 phút.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Nhóm chứa trung vị là </w:t>
      </w:r>
      <m:oMath>
        <m:r>
          <m:t>[20;30)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Mốt của mẫu số liệu là </w:t>
      </w:r>
      <m:oMath>
        <m:r>
          <m:t>25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Tứ phân vị thứ nhất xấp xỉ </w:t>
      </w:r>
      <m:oMath>
        <m:r>
          <m:t>14</m:t>
        </m:r>
        <m:r>
          <m:t>,</m:t>
        </m:r>
        <m:r>
          <m:t>17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III. Câu trắc nghiệm trả lời ngắn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17.</w:t>
      </w:r>
      <w:r>
        <w:rPr>
          <w:rFonts w:ascii="Times New Roman" w:hAnsi="Times New Roman" w:eastAsia="Times New Roman" w:cs="Times New Roman"/>
          <w:sz w:val="24"/>
        </w:rPr>
        <w:t xml:space="preserve"> Tìm giá trị lớn nhất của hàm số </w:t>
      </w:r>
      <m:oMath>
        <m:r>
          <m:t>y=3</m:t>
        </m:r>
        <m:r>
          <m:rPr>
            <m:sty m:val="p"/>
          </m:rPr>
          <m:t>sin</m:t>
        </m:r>
        <m:r>
          <m:t>x+1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18.</w:t>
      </w:r>
      <w:r>
        <w:rPr>
          <w:rFonts w:ascii="Times New Roman" w:hAnsi="Times New Roman" w:eastAsia="Times New Roman" w:cs="Times New Roman"/>
          <w:sz w:val="24"/>
        </w:rPr>
        <w:t xml:space="preserve"> Phương trình </w:t>
      </w:r>
      <m:oMath>
        <m:r>
          <m:rPr>
            <m:sty m:val="p"/>
          </m:rPr>
          <m:t>sin</m:t>
        </m:r>
        <m:r>
          <m:t>2x=0</m:t>
        </m:r>
      </m:oMath>
      <w:r>
        <w:rPr>
          <w:rFonts w:ascii="Times New Roman" w:hAnsi="Times New Roman" w:eastAsia="Times New Roman" w:cs="Times New Roman"/>
          <w:sz w:val="24"/>
        </w:rPr>
        <w:t xml:space="preserve"> có bao nhiêu nghiệm thuộc đoạn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π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?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19.</w:t>
      </w:r>
      <w:r>
        <w:rPr>
          <w:rFonts w:ascii="Times New Roman" w:hAnsi="Times New Roman" w:eastAsia="Times New Roman" w:cs="Times New Roman"/>
          <w:sz w:val="24"/>
        </w:rPr>
        <w:t xml:space="preserve">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=7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u</m:t>
            </m:r>
          </m:e>
          <m:sub>
            <m:r>
              <m:t>7</m:t>
            </m:r>
          </m:sub>
        </m:sSub>
        <m:r>
          <m:t>=19</m:t>
        </m:r>
      </m:oMath>
      <w:r>
        <w:rPr>
          <w:rFonts w:ascii="Times New Roman" w:hAnsi="Times New Roman" w:eastAsia="Times New Roman" w:cs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20.</w:t>
      </w:r>
      <w:r>
        <w:rPr>
          <w:rFonts w:ascii="Times New Roman" w:hAnsi="Times New Roman" w:eastAsia="Times New Roman" w:cs="Times New Roman"/>
          <w:sz w:val="24"/>
        </w:rPr>
        <w:t xml:space="preserve">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=6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u</m:t>
            </m:r>
          </m:e>
          <m:sub>
            <m:r>
              <m:t>5</m:t>
            </m:r>
          </m:sub>
        </m:sSub>
        <m:r>
          <m:t>=48</m:t>
        </m:r>
      </m:oMath>
      <w:r>
        <w:rPr>
          <w:rFonts w:ascii="Times New Roman" w:hAnsi="Times New Roman" w:eastAsia="Times New Roman" w:cs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21.</w:t>
      </w:r>
      <w:r>
        <w:rPr>
          <w:rFonts w:ascii="Times New Roman" w:hAnsi="Times New Roman" w:eastAsia="Times New Roman" w:cs="Times New Roman"/>
          <w:sz w:val="24"/>
        </w:rPr>
        <w:t xml:space="preserve"> Tính tổng </w:t>
      </w:r>
      <m:oMath>
        <m:r>
          <m:t>10</m:t>
        </m:r>
      </m:oMath>
      <w:r>
        <w:rPr>
          <w:rFonts w:ascii="Times New Roman" w:hAnsi="Times New Roman" w:eastAsia="Times New Roman" w:cs="Times New Roman"/>
          <w:sz w:val="24"/>
        </w:rPr>
        <w:t xml:space="preserve"> số hạng đầu của cấp số nhân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q=2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22.</w:t>
      </w:r>
      <w:r>
        <w:rPr>
          <w:rFonts w:ascii="Times New Roman" w:hAnsi="Times New Roman" w:eastAsia="Times New Roman" w:cs="Times New Roman"/>
          <w:sz w:val="24"/>
        </w:rPr>
        <w:t xml:space="preserve"> Mẫu số liệu </w:t>
      </w:r>
      <m:oMath>
        <m:r>
          <m:t>[40;50)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[50;60)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[60;70)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6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[70;80)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>. Tìm mốt (làm tròn đến hàng phần mười).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(dành cho GV)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I:</w:t>
      </w:r>
      <w:r>
        <w:rPr>
          <w:rFonts w:ascii="Times New Roman" w:hAnsi="Times New Roman" w:eastAsia="Times New Roman" w:cs="Times New Roman"/>
          <w:sz w:val="24"/>
        </w:rPr>
        <w:t xml:space="preserve"> 1 – B; 2 – C; 3 – A; 4 – D; 5 – B; 6 – C; 7 – D; 8 – A; 9 – B; 10 – C; 11 – D; 12 – A.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Câu 1: </w:t>
      </w:r>
      <m:oMath>
        <m:r>
          <m:t>135·</m:t>
        </m:r>
        <m:f>
          <m:fPr>
            <m:type m:val="bar"/>
          </m:fPr>
          <m:num>
            <m:r>
              <m:t>π</m:t>
            </m:r>
          </m:num>
          <m:den>
            <m:r>
              <m:t>180</m:t>
            </m:r>
          </m:den>
        </m:f>
        <m:r>
          <m:t>=</m:t>
        </m:r>
        <m:f>
          <m:fPr>
            <m:type m:val="bar"/>
          </m:fPr>
          <m:num>
            <m:r>
              <m:t>3π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Câu 2: góc bù. Câu 3: </w:t>
      </w:r>
      <m:oMath>
        <m:r>
          <m:rPr>
            <m:sty m:val="p"/>
          </m:rPr>
          <m:t>cos</m:t>
        </m:r>
        <m:r>
          <m:t>2a=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4: </w:t>
      </w:r>
      <m:oMath>
        <m:r>
          <m:t>2π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5: </w:t>
      </w:r>
      <m:oMath>
        <m:r>
          <m:rPr>
            <m:sty m:val="p"/>
          </m:rPr>
          <m:t>cos</m:t>
        </m:r>
        <m:r>
          <m:t>x≠0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6: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Câu 7: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t>+kπ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8: </w:t>
      </w:r>
      <m:oMath>
        <m:r>
          <m:t>11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9: </w:t>
      </w:r>
      <m:oMath>
        <m:r>
          <m:t>3−18=−15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10: </w:t>
      </w:r>
      <m:oMath>
        <m:f>
          <m:fPr>
            <m:type m:val="bar"/>
          </m:fPr>
          <m:num>
            <m:r>
              <m:t>2(</m:t>
            </m:r>
            <m:sSup>
              <m:e>
                <m:r>
                  <m:t>3</m:t>
                </m:r>
              </m:e>
              <m:sup>
                <m:r>
                  <m:t>4</m:t>
                </m:r>
              </m:sup>
            </m:sSup>
            <m:r>
              <m:t>−1)</m:t>
            </m:r>
          </m:num>
          <m:den>
            <m:r>
              <m:t>2</m:t>
            </m:r>
          </m:den>
        </m:f>
        <m:r>
          <m:t>=80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11: </w:t>
      </w:r>
      <m:oMath>
        <m:r>
          <m:t>12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12: </w:t>
      </w:r>
      <m:oMath>
        <m:f>
          <m:fPr>
            <m:type m:val="bar"/>
          </m:fPr>
          <m:num>
            <m:r>
              <m:t>4·5+10·15+6·25</m:t>
            </m:r>
          </m:num>
          <m:den>
            <m:r>
              <m:t>20</m:t>
            </m:r>
          </m:den>
        </m:f>
        <m:r>
          <m:t>=16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II:</w:t>
      </w:r>
      <w:r>
        <w:rPr>
          <w:rFonts w:ascii="Times New Roman" w:hAnsi="Times New Roman" w:eastAsia="Times New Roman" w:cs="Times New Roman"/>
          <w:sz w:val="24"/>
        </w:rPr>
        <w:t xml:space="preserve"> Câu 13: Đ, Đ, S (</w:t>
      </w:r>
      <m:oMath>
        <m:r>
          <m:rPr>
            <m:sty m:val="p"/>
          </m:rPr>
          <m:t>sin</m:t>
        </m:r>
        <m:r>
          <m:t>2α=2·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·</m:t>
        </m:r>
        <m:d>
          <m:dPr>
            <m:sepChr m:val=""/>
          </m:dPr>
          <m:e>
            <m: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t>=−</m:t>
        </m:r>
        <m:f>
          <m:fPr>
            <m:type m:val="bar"/>
          </m:fPr>
          <m:num>
            <m:r>
              <m:t>24</m:t>
            </m:r>
          </m:num>
          <m:den>
            <m:r>
              <m:t>25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), Đ (</w:t>
      </w:r>
      <m:oMath>
        <m:r>
          <m:t>1−2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). Câu 14: Đ, Đ, S (2 nghiệm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f>
          <m:fPr>
            <m:type m:val="bar"/>
          </m:fPr>
          <m:num>
            <m:r>
              <m:t>5π</m:t>
            </m:r>
          </m:num>
          <m:den>
            <m:r>
              <m:t>6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), Đ. Câu 15: Đ (</w:t>
      </w:r>
      <m:oMath>
        <m:r>
          <m:t>20+4·2</m:t>
        </m:r>
      </m:oMath>
      <w:r>
        <w:rPr>
          <w:rFonts w:ascii="Times New Roman" w:hAnsi="Times New Roman" w:eastAsia="Times New Roman" w:cs="Times New Roman"/>
          <w:sz w:val="24"/>
        </w:rPr>
        <w:t>), Đ (</w:t>
      </w:r>
      <m:oMath>
        <m:r>
          <m:t>20+14·2</m:t>
        </m:r>
      </m:oMath>
      <w:r>
        <w:rPr>
          <w:rFonts w:ascii="Times New Roman" w:hAnsi="Times New Roman" w:eastAsia="Times New Roman" w:cs="Times New Roman"/>
          <w:sz w:val="24"/>
        </w:rPr>
        <w:t>), S (</w:t>
      </w:r>
      <m:oMath>
        <m:sSub>
          <m:e>
            <m:r>
              <m:t>S</m:t>
            </m:r>
          </m:e>
          <m:sub>
            <m:r>
              <m:t>15</m:t>
            </m:r>
          </m:sub>
        </m:sSub>
        <m:r>
          <m:t>=</m:t>
        </m:r>
        <m:f>
          <m:fPr>
            <m:type m:val="bar"/>
          </m:fPr>
          <m:num>
            <m:r>
              <m:t>15(20+48)</m:t>
            </m:r>
          </m:num>
          <m:den>
            <m:r>
              <m:t>2</m:t>
            </m:r>
          </m:den>
        </m:f>
        <m:r>
          <m:t>=510</m:t>
        </m:r>
      </m:oMath>
      <w:r>
        <w:rPr>
          <w:rFonts w:ascii="Times New Roman" w:hAnsi="Times New Roman" w:eastAsia="Times New Roman" w:cs="Times New Roman"/>
          <w:sz w:val="24"/>
        </w:rPr>
        <w:t>), Đ (</w:t>
      </w:r>
      <m:oMath>
        <m:r>
          <m:t>20+2(n−1)=40⇔n=11</m:t>
        </m:r>
      </m:oMath>
      <w:r>
        <w:rPr>
          <w:rFonts w:ascii="Times New Roman" w:hAnsi="Times New Roman" w:eastAsia="Times New Roman" w:cs="Times New Roman"/>
          <w:sz w:val="24"/>
        </w:rPr>
        <w:t>). Câu 16: Đ (</w:t>
      </w:r>
      <m:oMath>
        <m:f>
          <m:fPr>
            <m:type m:val="bar"/>
          </m:fPr>
          <m:num>
            <m:r>
              <m:t>5·5+12·15+15·25+8·35</m:t>
            </m:r>
          </m:num>
          <m:den>
            <m:r>
              <m:t>40</m:t>
            </m:r>
          </m:den>
        </m:f>
        <m:r>
          <m:t>=21</m:t>
        </m:r>
        <m:r>
          <m:t>,</m:t>
        </m:r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), Đ (tần số tích luỹ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17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32</m:t>
        </m:r>
      </m:oMath>
      <w:r>
        <w:rPr>
          <w:rFonts w:ascii="Times New Roman" w:hAnsi="Times New Roman" w:eastAsia="Times New Roman" w:cs="Times New Roman"/>
          <w:sz w:val="24"/>
        </w:rPr>
        <w:t>), S (</w:t>
      </w:r>
      <m:oMath>
        <m:sSub>
          <m:e>
            <m:r>
              <m:t>M</m:t>
            </m:r>
          </m:e>
          <m:sub>
            <m:r>
              <m:t>o</m:t>
            </m:r>
          </m:sub>
        </m:sSub>
        <m:r>
          <m:t>=20+</m:t>
        </m:r>
        <m:f>
          <m:fPr>
            <m:type m:val="bar"/>
          </m:fPr>
          <m:num>
            <m:r>
              <m:t>3</m:t>
            </m:r>
          </m:num>
          <m:den>
            <m:r>
              <m:t>3+7</m:t>
            </m:r>
          </m:den>
        </m:f>
        <m:r>
          <m:t>·10=23</m:t>
        </m:r>
      </m:oMath>
      <w:r>
        <w:rPr>
          <w:rFonts w:ascii="Times New Roman" w:hAnsi="Times New Roman" w:eastAsia="Times New Roman" w:cs="Times New Roman"/>
          <w:sz w:val="24"/>
        </w:rPr>
        <w:t>), Đ (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t>=10+</m:t>
        </m:r>
        <m:f>
          <m:fPr>
            <m:type m:val="bar"/>
          </m:fPr>
          <m:num>
            <m:r>
              <m:t>10−5</m:t>
            </m:r>
          </m:num>
          <m:den>
            <m:r>
              <m:t>12</m:t>
            </m:r>
          </m:den>
        </m:f>
        <m:r>
          <m:t>·10≈14</m:t>
        </m:r>
        <m:r>
          <m:t>,</m:t>
        </m:r>
        <m:r>
          <m:t>17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III:</w:t>
      </w:r>
      <w:r>
        <w:rPr>
          <w:rFonts w:ascii="Times New Roman" w:hAnsi="Times New Roman" w:eastAsia="Times New Roman" w:cs="Times New Roman"/>
          <w:sz w:val="24"/>
        </w:rPr>
        <w:t xml:space="preserve"> Câu 17: </w:t>
      </w:r>
      <m:oMath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18: </w:t>
      </w:r>
      <m:oMath>
        <m:r>
          <m:t>x=</m:t>
        </m:r>
        <m:f>
          <m:fPr>
            <m:type m:val="bar"/>
          </m:fPr>
          <m:num>
            <m:r>
              <m:t>kπ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π</m:t>
        </m:r>
      </m:oMath>
      <w:r>
        <w:rPr>
          <w:rFonts w:ascii="Times New Roman" w:hAnsi="Times New Roman" w:eastAsia="Times New Roman" w:cs="Times New Roman"/>
          <w:sz w:val="24"/>
        </w:rPr>
        <w:t xml:space="preserve"> – đáp số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19: </w:t>
      </w:r>
      <m:oMath>
        <m:r>
          <m:t>d=3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u</m:t>
            </m:r>
          </m:e>
          <m:sub>
            <m:r>
              <m:t>10</m:t>
            </m:r>
          </m:sub>
        </m:sSub>
        <m:r>
          <m:t>=28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20: </w:t>
      </w:r>
      <m:oMath>
        <m:sSup>
          <m:e>
            <m:r>
              <m:t>q</m:t>
            </m:r>
          </m:e>
          <m:sup>
            <m:r>
              <m:t>3</m:t>
            </m:r>
          </m:sup>
        </m:sSup>
        <m:r>
          <m:t>=8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q=2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21: </w:t>
      </w:r>
      <m:oMath>
        <m:sSup>
          <m:e>
            <m:r>
              <m:t>2</m:t>
            </m:r>
          </m:e>
          <m:sup>
            <m:r>
              <m:t>10</m:t>
            </m:r>
          </m:sup>
        </m:sSup>
        <m:r>
          <m:t>−1=1</m:t>
        </m:r>
        <m:r>
          <m:rPr>
            <m:sty m:val="p"/>
          </m:rPr>
          <m:t> </m:t>
        </m:r>
        <m:r>
          <m:t>023</m:t>
        </m:r>
      </m:oMath>
      <w:r>
        <w:rPr>
          <w:rFonts w:ascii="Times New Roman" w:hAnsi="Times New Roman" w:eastAsia="Times New Roman" w:cs="Times New Roman"/>
          <w:sz w:val="24"/>
        </w:rPr>
        <w:t xml:space="preserve">. Câu 22: </w:t>
      </w:r>
      <m:oMath>
        <m:sSub>
          <m:e>
            <m:r>
              <m:t>M</m:t>
            </m:r>
          </m:e>
          <m:sub>
            <m:r>
              <m:t>o</m:t>
            </m:r>
          </m:sub>
        </m:sSub>
        <m:r>
          <m:t>=50+</m:t>
        </m:r>
        <m:f>
          <m:fPr>
            <m:type m:val="bar"/>
          </m:fPr>
          <m:num>
            <m:r>
              <m:t>5</m:t>
            </m:r>
          </m:num>
          <m:den>
            <m:r>
              <m:t>5+2</m:t>
            </m:r>
          </m:den>
        </m:f>
        <m:r>
          <m:t>·10≈57</m:t>
        </m:r>
        <m:r>
          <m:t>,</m:t>
        </m:r>
        <m:r>
          <m:t>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trả lời (HS dùng khi luyện tập)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Phần I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8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9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10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11</w:t>
            </w:r>
          </w:p>
        </w:tc>
        <w:tc>
          <w:tcPr>
            <w:tcW w:type="dxa" w:w="73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12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Chọn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737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Học liệu video (đã kiểm tra đường link; GV xem trước, chỉ chiếu trích đoạn phù hợp)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Video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Kênh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Đường link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Cấp số cộng và cấp số nhân trong đề thi (Toán 11)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Thầy Nguyễn Phan Tiến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https://www.youtube.com/watch?v=NPGtGOx3xe8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Chương II ở nhà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Mẫu số liệu ghép nhóm và các số đặc trưng đo xu thế trung tâm – Toán 11 (SGK mới)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Thầy Nguyễn Phan Tiến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https://www.youtube.com/watch?v=Z2ssSY4atIA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Chương III ở nhà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i/>
        <w:color w:val="1F4E79"/>
        <w:sz w:val="24"/>
      </w:rPr>
      <w:t>GV: TTT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 xml:space="preserve">Trang </w:t>
    </w:r>
    <w:fldSimple w:instr="PAGE">
      <w:r>
        <w:rPr>
          <w:i/>
          <w:sz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b/>
        <w:i/>
        <w:color w:val="1F4E79"/>
        <w:sz w:val="24"/>
      </w:rPr>
      <w:t>KHBD-TOÁN11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>Năm học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en-US" w:eastAsia="en-US" w:bidi="ar-SA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