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16: Chuyển dịch cơ cấu ngành công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29)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Trình bày và giải thích được sự chuyển dịch cơ cấu công nghiệp theo ngành, theo thành phần kinh tế và theo lãnh thổ.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biểu đồ cơ cấu và sự chuyển dịch cơ cấu công nghiệp 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đọc bản đồ công nghiệp; khai thác số liệu từ Tổng cục Thống kê.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phát triển công nghiệp tại Gia Lai (thuỷ điện, chế biến nông sản).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sự phát triển công nghiệp VN sau Đổi Mới.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phiếu học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bảo vệ môi trường trong phát triển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công nghiệp từ gso.gov.vn để cập nhật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cơ cấu công nghiệp theo ngành bằng Excel.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 đồ công nghiệp chung VN; ảnh nhà máy điện tử, thuỷ điện, chế biến thực phẩm.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giá trị sản xuất công nghiệp VN phân theo ngành 2000–2023.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Phiếu học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sự thay đổi trong cơ cấu công nghiệp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chiếu ảnh: nhà máy dệt may 1990 vs. nhà máy Samsung 2024 tại Bắc Ninh. Hỏi: 'Cơ cấu ngành công nghiệp VN đã thay đổi thế nào qua 30 năm Đổi Mới?'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sự thay đổi cơ cấu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Cơ cấu công nghiệp VN đang chuyển dịch theo hướng CNH–HĐH, ưu tiên ngành chế biến chế tạo và công nghệ cao.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sự chuyển dịch cơ cấu công nghiệp theo ngành, thành phần kinh tế và lãnh thổ.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giá trị sản xuất công nghiệp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(Theo ngành, 15'): HS nhóm phân tích biểu đồ cơ cấu ngành công nghiệp, nhận xét xu hướng tăng/giảm từng nhóm ngành. ND2 (Theo thành phần KT và lãnh thổ, 15'): cặp đôi đọc SGK và bản đồ, phân tích vai trò kinh tế có vốn đầu tư nước ngoài và sự phân bố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điền bảng chuyển dịch cơ cấu công nghiệp.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 và biểu đồ. Yêu cầu nhóm tra ngành công nghiệp có tốc độ tăng trưởng cao nhất từ gso.gov.vn.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luận, điền phiếu, tra cứu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chốt: xu hướng tăng công nghiệp chế biến chế tạo (điện tử, ô tô, dệt may xuất khẩu), giảm tỉ trọng khai khoáng. Liên hệ Gia Lai: thuỷ điện An Khê – Ka Nak, chế biến cà phê, mía đường.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cơ cấu công nghiệp và nhận xét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tròn cơ cấu ngành công nghiệp VN năm 2000 và 2023; so sánh và nhận xét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 biểu đồ tròn kèm nhận xét.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biểu đồ tiêu biểu;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và dặn chuẩn bị Bài 17.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phát triển công nghiệp với thực tiễn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'Ngành công nghiệp nào đang phát triển mạnh nhất ở Gia Lai hiện nay? Nguyên nhân?'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sung: thuỷ điện (tiềm năng sông Ba, Sê San), chế biến nông sản (cà phê, mía), vật liệu xây dựng.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17 – Một số ngành công nghiệp (3 tiết).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HT: Bảng chuyển dịch cơ cấu công nghiệp theo ngành (3 nhóm: Khai khoáng / Chế biến chế tạo / Điện–nước–khí) qua các năm 2000, 2010, 2023 (%). Nhận xét xu hướng.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16. Chuyển dịch cơ cấu CN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Xu hướng chuyển dịch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Giảm khai thác  •  Tăng chế biến-chế tạo  •  Phát triển NL tái tạo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CN điện tử VN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Samsung: 20 tỷ USD  •  Intel, LG, Panasonic  •  XK #1 điện thoại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Phân bố CN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Phía Bắc: điện tử  •  Phía Nam: đa ngành  •  Miền Trung đang phát triển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Bình Định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KKT Nhơn Hội  •  Cảng Quy Nhơn  •  Điện gió, mặt trời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https://trangtu66.github.io/Taode_thi_online/dia_cc_bai16_k12.html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17. Một số ngành CN quan trọng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