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10: Khái quát về công cuộc Đổi mới từ năm 1986 đến nay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28, 29)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những nội dung chính của các giai đoạn công cuộc Đổi mới đất nước từ năm 1986 đến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và sử dụng số liệu, biểu đồ để tìm hiểu các giai đoạn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đặc điểm từng giai đoạn Đổi mới; nhận diện bước ngoặt trong đường lối Đảng.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tra cứu số liệu tăng trưởng kinh tế VN từ gso.gov.vn để minh chứng thành tựu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thành tựu Đổi mới của đất nước sau 40 năm.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nhận thức trách nhiệm tiếp nối công cuộc Đổi mới trong thế kỷ 21.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tăng trưởng kinh tế, thu nhập bình quân đầu người VN 1986–2024 từ gso.gov.vn hoặc Ngân hàng Thế giới để minh hoạ thành tựu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Biểu đồ GDP VN 1986–2024; ảnh Đại hội Đảng VI (1986) và không khí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kinh tế VN 1986–2024 (Tổng cục Thống kê); SGK Lịch sử 12 tr.89–97.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Văn kiện Đại hội VI (trích).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sự thay đổi của VN trước và sau Đổi mới.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2 ảnh đối lập: (1) Xếp hàng mua gạo 1985 (bao cấp); (2) Siêu thị hiện đại Gia Lai 2024. Hỏi: 'Hai bức ảnh này nói lên điều gì về sự thay đổi của VN? Điều gì đã tạo ra sự thay đổi đó?'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nhận ra sự thay đổi lớn về kinh tế; sơ bộ biết được từ 'Đổi mới'.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 đối lập.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quan sát và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2–3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Sự khác biệt đó xuất phát từ Đại hội Đảng VI năm 1986 – mốc mở đầu công cuộc Đổi mới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(70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3 giai đoạn Đổi mới và đặc điểm từng giai đoạn.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kinh tế VN từ gso.gov.vn.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28 – ND1 (Bối cảnh và Đại hội VI 1986, 20'): Nhóm phân tích bối cảnh khủng hoảng kinh tế–xã hội trước 1986 và quyết định đổi mới của Đảng; 3 nội dung cơ bản của Đổi mới (kinh tế, chính trị, đối ngoại). ND2 (Giai đoạn 1986–1996: Xây dựng nền kinh tế hàng hoá, 20'): Cặp đôi đọc SGK tr.91–93, nêu kết quả xoá bỏ bao cấp, phát triển kinh tế nhiều thành phần. TIẾT 29 – ND3 (Giai đoạn 1996–2006: Đẩy mạnh CNH–HĐH, 20'): Nhóm đọc SGK tr.93–95, phân tích đặc điểm và kết quả. ND4 (Giai đoạn 2006–nay: Hội nhập toàn diện, 20'): Cặp đôi tra cứu 1.1.NC1b số liệu GDP, thu nhập bình quân VN 2006–2024 từ gso.gov.vn.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3 giai đoạn; số liệu tra cứu 1.1.NC1b.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nhóm/cặp, giao phiếu HT. Tiết 29 ND4: hướng dẫn tra cứu gso.gov.vn (mục Số liệu → Kinh tế quốc dân → GDP).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luận; cặp đôi ND4 tra cứu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nhóm trình bày; nhóm ND4 chia sẻ số liệu tra cứu.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chốt: 3 giai đoạn Đổi mới → GDP tăng từ ~200 USD (1986) lên ~4.000 USD (2024) bình quân đầu người. Liên hệ Gia Lai: từ nghèo đói trở thành tỉnh tăng trưởng cao, cà phê–cao su–thuỷ điện trở thành thế mạnh.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Lập bảng 3 giai đoạn Đổi mới; phân tích giai đoạn quan trọng nhất.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hoàn thành bảng 3 giai đoạn (thời gian, nội dung trọng tâm, thành tựu tiêu biểu); phân tích giai đoạn nào có ý nghĩa quan trọng nhất và giải thích (5 câu).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3 giai đoạn đầy đủ; nhận xét về giai đoạn quan trọng nhất.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hoàn thành.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bảng mẫu; 2 HS đọc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thức, dặn chuẩn bị Bài 11.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Đổi mới với sự phát triển của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'Gia đình em và địa phương Gia Lai đã thay đổi thế nào nhờ công cuộc Đổi mới? Kể 1 ví dụ cụ thể.'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kể được 1 ví dụ thay đổi của gia đình/địa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 và liên hệ.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Bảng 3 giai đoạn Đổi mới: Giai đoạn | Thời gian | Đặc điểm trọng tâm | Thành tựu tiêu biểu | Số liệu minh chứng.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tập 1.1.NC1b: Tìm trên gso.gov.vn – Tốc độ tăng GDP VN qua các giai đoạn 1986–1996, 1996–2006, 2006–2024. Ghi nguồn và ngày truy cập.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10. Công cuộc Đổi mới từ 1986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Khủng hoảng trước ĐM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Siêu lạm phát &gt;300%/năm  •  Thiếu lương thực trầm trọng  •  Đời sống cực kỳ khó khăn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Đại hội VI – 1986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'Nhìn thẳng vào sự thật'  •  Đổi mới tư duy  •  Quyết định toàn diện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Đổi mới kinh tế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KT thị trường ĐHXHCN  •  Khoán hộ NQ10 1988  •  Xuất khẩu gạo 1989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Đổi mới đối ngoại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Đa dạng hóa, đa phương hóa  •  ASEAN 1995  •  Bình thường VN–Mỹ 1995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https://trangtu66.github.io/Taode_thi_online/su_cc_bai10_k12.html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11. Thành tựu công cuộc Đổi mới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