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4: Công cuộc Đổi mới ở Việt Nam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33, 34)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nội dung kiến thức cơ bản đã học trong chủ đề 4 (Bài 10–11).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Tổ chức dự án: 'Những dấu ấn của Việt Nam trong 40 năm đổi mới đất nước (1986–2026)'.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và số liệu về thành tựu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hợp, hệ thống hoá kiến thức chủ đề 4.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thiết kế và trình bày sản phẩm dự án về thành tựu Đổi mới bằng công cụ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và trân trọng những thành tựu VN đạt được trong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thể hiện sự sáng tạo trong thiết kế sản phẩm dự án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Thiết kế sản phẩm số (infographic, timeline, slide Canva) về thành tựu 40 năm Đổi mới VN; chia sẻ lên Google Classroom hoặc Padlet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Máy chiếu; điện thoại/máy tính bảng (thiết kế sản phẩm số).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thành tựu 40 năm Đổi mới; tư liệu ảnh; hướng dẫn dùng Canva/PowerPoint thiết kế infographic.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33 (Hệ thống kiến thức + Thiết kế sản phẩm số)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10–11 qua câu đố nhanh; kết nối với dự án.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đặt 5 câu đố nhanh về Đổi mới: Năm khởi đầu Đổi mới? Đại hội Đảng thứ mấy? GDP bình quân đầu người VN 2024? Tỷ lệ hộ nghèo hiện nay? VN gia nhập WTO năm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đúng 5 câu đố.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câu đố.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thi đua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giới thiệu dự án: 'Những dấu ấn VN trong 40 năm Đổi mới 1986–2026'.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DỰ ÁN SỐ VỀ 40 NĂM ĐỔI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Thiết kế sản phẩm số về thành tựu 40 năm Đổi mới; trình bày trước lớp.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Thiết kế infographic/timeline bằng Canva hoặc PowerPoint; chia sẻ Classroom/Padlet.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33 (45'): Nhóm 4 người, chọn 1 trong 5 lĩnh vực (Kinh tế / Chính trị / Xã hội / Văn hoá / Hội nhập QT), thiết kế infographic hoặc timeline về thành tựu lĩnh vực đó trong 40 năm Đổi mới bằng Canva/PowerPoint; thêm số liệu, ảnh minh hoạ, liên hệ Gia Lai. TIẾT 34 (45'): Từng nhóm trình bày 7 phút; sau đó đăng sản phẩm lên Classroom/Padlet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Sản phẩm số (infographic/timeline) của 5 nhóm; đường link chia sẻ.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nêu tiêu chí sản phẩm (đủ 3 thành tựu + 3 số liệu + ảnh + liên hệ địa phương).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thiết kế sản phẩm trong 35 phút; 10 phút đăng Classroom/Padlet.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Từng nhóm trình bày 7 phút; lớp đặt câu hỏi và đánh giá.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từng nhóm theo rubric. Tổng kết chủ đề 4: 40 năm Đổi mới là thành tựu của toàn Đảng, toàn dân – thế hệ trẻ có trách nhiệm tiếp tục đổi mới trong kỷ nguyên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Tự đánh giá học tập chủ đề 4; ôn tập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phiếu tự đánh giá (3 ý: đã học được gì, điểm chưa rõ, nội dung cần ôn tập cho KT cuối HK1); GV nhắc cấu trúc đề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tự đánh giá và danh sách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đọc 2–3 ý kiến; nhắc nội dung KT cuối HK1.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'thư gửi tương lai' về mong ước VN năm 2050.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4–5 câu: 'Dựa vào thành tựu Đổi mới, em mong VN sẽ đạt được điều gì vào năm 2050?'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Bức thư ngắn thể hiện mong ước có cơ sở từ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đọc thư.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kết, chúc HS ôn tập tốt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sản phẩm số (10đ): Nội dung đủ, chính xác (4đ) | Trình bày đẹp, sáng tạo (3đ) | Số liệu minh chứng (2đ) | Liên hệ địa phương (1đ).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TH4. Đổi mới và hội nhập VN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Mốc hội nhập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1986 Đổi mới  •  1995 ASEAN + Mỹ  •  2007 WTO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Cột mốc gần đây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CPTPP 2019  •  EVFTA 2020  •  HĐBA 2020-2021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địa phương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Vĩnh Thạnh: cà phê, lúa  •  KKT Nhơn Hội phát triển  •  Đời sống cải thiện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Mục tiêu 2045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Thu nhập cao  •  Công nghiệp hóa hoàn thành  •  Bền vững–bao trùm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https://trangtu66.github.io/Taode_thi_online/su_cc_th4_k12.html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TH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Ôn tập cuối học kỳ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