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07 tháng 12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10: Khái quát về công cuộc Đổi mới từ năm 1986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28, 29)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những nội dung chính của các giai đoạn công cuộc Đổi mới đất nước từ năm 1986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và sử dụng số liệu, biểu đồ để tìm hiểu các giai đoạn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đặc điểm từng giai đoạn Đổi mới; nhận diện bước ngoặt trong đường lối Đảng.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tra cứu số liệu tăng trưởng kinh tế VN từ gso.gov.vn để minh chứng thành tựu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thành tựu Đổi mới của đất nước sau 40 năm.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nhận thức trách nhiệm tiếp nối công cuộc Đổi mới trong thế kỷ 21.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tăng trưởng kinh tế, thu nhập bình quân đầu người VN 1986–2024 từ gso.gov.vn hoặc Ngân hàng Thế giới để minh hoạ thành tựu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GDP VN 1986–2024; ảnh Đại hội Đảng VI (1986) và không khí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kinh tế VN 1986–2024 (Tổng cục Thống kê); SGK Lịch sử 12 tr.89–97.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Văn kiện Đại hội VI (trích).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sự thay đổi của VN trước và sau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2 ảnh đối lập: (1) Xếp hàng mua gạo 1985 (bao cấp); (2) Siêu thị hiện đại Gia Lai 2024. Hỏi: 'Hai bức ảnh này nói lên điều gì về sự thay đổi của VN? Điều gì đã tạo ra sự thay đổi đó?'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ra sự thay đổi lớn về kinh tế; sơ bộ biết được từ 'Đổi mới'.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 đối lập.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2–3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Sự khác biệt đó xuất phát từ Đại hội Đảng VI năm 1986 – mốc mở đầu công cuộc Đổi mới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3 giai đoạn Đổi mới và đặc điểm từng giai đoạn.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kinh tế VN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28 – ND1 (Bối cảnh và Đại hội VI 1986, 20'): Nhóm phân tích bối cảnh khủng hoảng kinh tế–xã hội trước 1986 và quyết định đổi mới của Đảng; 3 nội dung cơ bản của Đổi mới (kinh tế, chính trị, đối ngoại). ND2 (Giai đoạn 1986–1996: Xây dựng nền kinh tế hàng hoá, 20'): Cặp đôi đọc SGK tr.91–93, nêu kết quả xoá bỏ bao cấp, phát triển kinh tế nhiều thành phần. TIẾT 29 – ND3 (Giai đoạn 1996–2006: Đẩy mạnh CNH–HĐH, 20'): Nhóm đọc SGK tr.93–95, phân tích đặc điểm và kết quả. ND4 (Giai đoạn 2006–nay: Hội nhập toàn diện, 20'): Cặp đôi tra cứu 1.1.NC1b số liệu GDP, thu nhập bình quân VN 2006–2024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3 giai đoạn; số liệu tra cứu 1.1.NC1b.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nhóm/cặp, giao phiếu HT. Tiết 29 ND4: hướng dẫn tra cứu gso.gov.vn (mục Số liệu → Kinh tế quốc dân → GDP).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luận; cặp đôi ND4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nhóm ND4 chia sẻ số liệu tra cứu.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3 giai đoạn Đổi mới → GDP tăng từ ~200 USD (1986) lên ~4.000 USD (2024) bình quân đầu người. Liên hệ Gia Lai: từ nghèo đói trở thành tỉnh tăng trưởng cao, cà phê–cao su–thuỷ điện trở thành thế mạnh.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Lập bảng 3 giai đoạn Đổi mới; phân tích giai đoạn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bảng 3 giai đoạn (thời gian, nội dung trọng tâm, thành tựu tiêu biểu); phân tích giai đoạn nào có ý nghĩa quan trọng nhất và giải thích (5 câu).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3 giai đoạn đầy đủ; nhận xét về giai đoạn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bảng mẫu; 2 HS đọc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thức, dặn chuẩn bị Bài 11.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Đổi mới với sự phát triển của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'Gia đình em và địa phương Gia Lai đã thay đổi thế nào nhờ công cuộc Đổi mới? Kể 1 ví dụ cụ thể.'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 ví dụ thay đổi của gia đình/địa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và liên hệ.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3 giai đoạn Đổi mới: Giai đoạn | Thời gian | Đặc điểm trọng tâm | Thành tựu tiêu biểu | Số liệu minh chứng.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1.1.NC1b: Tìm trên gso.gov.vn – Tốc độ tăng GDP VN qua các giai đoạn 1986–1996, 1996–2006, 2006–2024. Ghi nguồn và ngày truy cập.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10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