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12 tháng 10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5: Cộng đồng ASEAN: Từ ý tưởng đến hiện thực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12, 13)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Sưu tầm và sử dụng tài liệu để tìm hiểu về quá trình hình thành và mục tiêu của Cộng đồng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ý tưởng, mục tiêu và kế hoạch xây dựng Cộng đồng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nội dung ba trụ cột của Cộng đồng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những thách thức và triển vọng của Cộng đồng ASEAN; sẵn sàng tham gia các hoạt động xây dựng Cộng đồng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tư liệu về ba trụ cột Cộng đồng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phân tích ý nghĩa của việc thành lập Cộng đồng ASEAN 2015.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trách nhiệm của công dân VN trong xây dựng Cộng đồng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VN là thành viên tích cực của Cộng đồng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Nhân ái: có thái độ cởi mở, thân thiện với các quốc gia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sẵn sàng tham gia xây dựng Cộng đồng ASEAN, bắt đầu từ học tập và giao lưu văn hoá.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Tích hợp quyền con người: Trụ cột Văn hoá–Xã hội ASEAN bảo vệ quyền con người; liên hệ vai trò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Cộng đồng ASEAN với 3 trụ cột; ảnh lễ tuyên bố thành lập Cộng đồng ASEAN 31/12/2015.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Tầm nhìn ASEAN 2025 (trích); SGK Lịch sử 12 tr.40–47.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về Cộng đồng ASEAN qua biểu tượng và ý nghĩa.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logo Cộng đồng ASEAN (bó lúa 10 cây trên nền xanh tím). Hỏi: '10 cây lúa và màu sắc trong logo tượng trưng cho điều gì? Cộng đồng ASEAN được thành lập khi nào và gồm mấy trụ cột?'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giải thích được biểu trưng logo Cộng đồng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logo,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tra cứu nhanh.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HS trả lời.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 vào 3 trụ cột Cộng đồng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(70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ý tưởng, mục tiêu, 3 trụ cột, thách thức và triển vọng Cộng đồng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12 – ND1 (Ý tưởng và mục tiêu, 20'): HS đọc SGK tr.40–42, nêu ý tưởng Cộng đồng ASEAN (Tầm nhìn 2020 → 2025); mục tiêu '3P': Người dân, Hoà bình, Thịnh vượng. ND2 (Ba trụ cột, 25'): 3 nhóm, mỗi nhóm nghiên cứu 1 trụ cột (Chính trị–an ninh / Kinh tế / Văn hoá–xã hội), trình bày cho nhau nghe (kỹ thuật mảnh ghép). TIẾT 13 – ND3 (Thách thức và triển vọng, 25'): Cặp đôi đọc SGK tr.45–47, liệt kê 3 thách thức và 3 triển vọng; thảo luận vai trò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3 trụ cột Cộng đồng ASEAN; bảng thách thức–triển vọng.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nhóm/cặp đôi, giao tư liệu.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 HT.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3 nhóm trình bày 3 trụ cột; cặp đôi trình bày thách thức–triển vọng.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chốt: Cộng đồng ASEAN thành lập 31/12/2015 gồm 3 trụ cột. Thách thức: bất bình đẳng, xung đột Biển Đông, khoảng cách phát triển. Triển vọng: khu vực hoà bình–thịnh vượng–người dân là trung tâm. Liên hệ VN: tham gia tích cực cả 3 trụ cột.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sơ đồ 3 trụ cột và nêu 1 thách thức của Cộng đồng ASEAN liên quan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vẽ sơ đồ 3 trụ cột (tên, mục tiêu, 2 hoạt động tiêu biểu mỗi trụ cột); nêu 1 thách thức ảnh hưởng trực tiếp đến VN và giải thích.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3 trụ cột; 1 thách thức với giải thích liên hệ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HS làm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hoàn thành.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sơ đồ mẫu; 2 HS đọc phần thách thức.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dặn chuẩn bị Thực hành chủ đề 2.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Tìm hiểu hoạt động thực tiễn của học sinh trong Cộng đồng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'Là học sinh Việt Nam, em có thể tham gia xây dựng Cộng đồng ASEAN bằng cách nào? Kể 2 hành động cụ thể.'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kể được 2 hành động thiết thực.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 cặp đôi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3 cặp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xét: học tiếng Anh, tìm hiểu văn hoá ASEAN, giao lưu học sinh ASEAN, mua hàng ASEAN…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Ba trụ cột (3 bảng): Tên trụ cột | Mục tiêu | Cơ quan phụ trách | 3 hoạt động tiêu biểu | Ví dụ liên quan VN.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14 tháng 10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