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21 tháng 12 năm 2026</w:t>
      </w:r>
      <w:r>
        <w:rPr>
          <w:rFonts w:ascii="Times New Roman" w:hAnsi="Times New Roman"/>
          <w:sz w:val="24"/>
        </w:rPr>
        <w:t xml:space="preserve">    Họ và tên giáo viên: Hà Thị Lam Huyền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THỰC HÀNH CHỦ ĐỀ 4: Công cuộc Đổi mới ở Việt Nam từ năm 1986 đến nay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33, 34)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được nội dung kiến thức cơ bản đã học trong chủ đề 4 (Bài 10–11).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Tổ chức dự án: 'Những dấu ấn của Việt Nam trong 40 năm đổi mới đất nước (1986–2026)'.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và số liệu về thành tựu 40 năm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tổng hợp, hệ thống hoá kiến thức chủ đề 4.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thiết kế và trình bày sản phẩm dự án về thành tựu Đổi mới bằng công cụ số.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và trân trọng những thành tựu VN đạt được trong 40 năm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thể hiện sự sáng tạo trong thiết kế sản phẩm dự án số.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Thiết kế sản phẩm số (infographic, timeline, slide Canva) về thành tựu 40 năm Đổi mới VN; chia sẻ lên Google Classroom hoặc Padlet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Máy chiếu; điện thoại/máy tính bảng (thiết kế sản phẩm số).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thành tựu 40 năm Đổi mới; tư liệu ảnh; hướng dẫn dùng Canva/PowerPoint thiết kế infographic.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33 (Hệ thống kiến thức + Thiết kế sản phẩm số)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bài Bài 10–11 qua câu đố nhanh; kết nối với dự án.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đặt 5 câu đố nhanh về Đổi mới: Năm khởi đầu Đổi mới? Đại hội Đảng thứ mấy? GDP bình quân đầu người VN 2024? Tỷ lệ hộ nghèo hiện nay? VN gia nhập WTO năm nào?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trả lời đúng 5 câu đố.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câu đố.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thi đua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giới thiệu dự án: 'Những dấu ấn VN trong 40 năm Đổi mới 1986–2026'.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DỰ ÁN SỐ VỀ 40 NĂM ĐỔI MỚI (75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Thiết kế sản phẩm số về thành tựu 40 năm Đổi mới; trình bày trước lớp.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- 3.1.NC1a: Thiết kế infographic/timeline bằng Canva hoặc PowerPoint; chia sẻ Classroom/Padlet.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33 (45'): Nhóm 4 người, chọn 1 trong 5 lĩnh vực (Kinh tế / Chính trị / Xã hội / Văn hoá / Hội nhập QT), thiết kế infographic hoặc timeline về thành tựu lĩnh vực đó trong 40 năm Đổi mới bằng Canva/PowerPoint; thêm số liệu, ảnh minh hoạ, liên hệ Gia Lai. TIẾT 34 (45'): Từng nhóm trình bày 7 phút; sau đó đăng sản phẩm lên Classroom/Padlet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Sản phẩm số (infographic/timeline) của 5 nhóm; đường link chia sẻ.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nêu tiêu chí sản phẩm (đủ 3 thành tựu + 3 số liệu + ảnh + liên hệ địa phương).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Nhóm thiết kế sản phẩm trong 35 phút; 10 phút đăng Classroom/Padlet.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Từng nhóm trình bày 7 phút; lớp đặt câu hỏi và đánh giá.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 từng nhóm theo rubric. Tổng kết chủ đề 4: 40 năm Đổi mới là thành tựu của toàn Đảng, toàn dân – thế hệ trẻ có trách nhiệm tiếp tục đổi mới trong kỷ nguyên số.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Tự đánh giá học tập chủ đề 4; ôn tập KT cuối HK1.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phiếu tự đánh giá (3 ý: đã học được gì, điểm chưa rõ, nội dung cần ôn tập cho KT cuối HK1); GV nhắc cấu trúc đề KT cuối HK1.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tự đánh giá và danh sách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trong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đọc 2–3 ý kiến; nhắc nội dung KT cuối HK1.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chủ đề 4.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Viết 'thư gửi tương lai' về mong ước VN năm 2050.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viết 4–5 câu: 'Dựa vào thành tựu Đổi mới, em mong VN sẽ đạt được điều gì vào năm 2050?'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Bức thư ngắn thể hiện mong ước có cơ sở từ thành tựu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nêu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3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3 HS đọc thư.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tổng kết, chúc HS ôn tập tốt KT cuối HK1.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Rubric đánh giá sản phẩm số (10đ): Nội dung đủ, chính xác (4đ) | Trình bày đẹp, sáng tạo (3đ) | Số liệu minh chứng (2đ) | Liên hệ địa phương (1đ).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24 tháng 12 năm 2026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Hà Thị Lam Huyền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