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2: VẺ ĐẸP CỦA THƠ CA</w:t>
      </w:r>
    </w:p>
    <w:p>
      <w:pPr>
        <w:spacing w:before="80" w:after="0"/>
        <w:jc w:val="center"/>
      </w:pPr>
      <w:r>
        <w:rPr>
          <w:b/>
          <w:i w:val="0"/>
        </w:rPr>
        <w:t>Môn học: Ngữ văn; lớp: 10</w:t>
      </w:r>
    </w:p>
    <w:p>
      <w:pPr>
        <w:spacing w:before="80" w:after="0"/>
        <w:jc w:val="center"/>
      </w:pPr>
      <w:r>
        <w:rPr>
          <w:b/>
          <w:i w:val="0"/>
        </w:rPr>
        <w:t>Thời gian thực hiện: 11 tiết (Từ tiết 12 đến tiết 22)</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Phân tích và đánh giá được giá trị thẩm mĩ của một số yếu tố trong thơ như từ ngữ, hình ảnh, vần, nhịp, đối, nhân vật trữ tình (chủ thể trữ tình).</w:t>
      </w:r>
    </w:p>
    <w:p>
      <w:pPr>
        <w:spacing w:before="0" w:after="0"/>
        <w:jc w:val="both"/>
      </w:pPr>
      <w:r>
        <w:rPr>
          <w:b w:val="0"/>
          <w:i w:val="0"/>
        </w:rPr>
        <w:t>- Liên hệ để thấy được một số điểm gần gũi về nội dung giữa các tác phẩm thơ thuộc hai nền văn hoá khác nhau.</w:t>
      </w:r>
    </w:p>
    <w:p>
      <w:pPr>
        <w:spacing w:before="0" w:after="0"/>
        <w:jc w:val="both"/>
      </w:pPr>
      <w:r>
        <w:rPr>
          <w:b w:val="0"/>
          <w:i w:val="0"/>
        </w:rPr>
        <w:t>- Nhận biết được lỗi dùng từ và lỗi về trật tự từ, biết cách sửa những lỗi đó.</w:t>
      </w:r>
    </w:p>
    <w:p>
      <w:pPr>
        <w:spacing w:before="0" w:after="0"/>
        <w:jc w:val="both"/>
      </w:pPr>
      <w:r>
        <w:rPr>
          <w:b w:val="0"/>
          <w:i w:val="0"/>
        </w:rPr>
        <w:t>- Viết được một văn bản nghị luận phân tích, đánh giá chủ đề và những nét đặc sắc về nghệ thuật của một tác phẩm thơ.</w:t>
      </w:r>
    </w:p>
    <w:p>
      <w:pPr>
        <w:spacing w:before="0" w:after="0"/>
        <w:jc w:val="both"/>
      </w:pPr>
      <w:r>
        <w:rPr>
          <w:b w:val="0"/>
          <w:i w:val="0"/>
        </w:rPr>
        <w:t>- Biết thuyết trình (giới thiệu, đánh giá) về nội dung và nghệ thuật của một tác phẩm thơ.</w:t>
      </w:r>
    </w:p>
    <w:p>
      <w:pPr>
        <w:spacing w:before="60" w:after="0"/>
        <w:jc w:val="both"/>
      </w:pPr>
      <w:r>
        <w:rPr>
          <w:b/>
          <w:i w:val="0"/>
        </w:rPr>
        <w:t>2. Về năng lực</w:t>
      </w:r>
    </w:p>
    <w:p>
      <w:pPr>
        <w:spacing w:before="60" w:after="0"/>
        <w:jc w:val="both"/>
      </w:pPr>
      <w:r>
        <w:rPr>
          <w:b/>
          <w:i w:val="0"/>
        </w:rPr>
        <w:t>a. Năng lực chung: Năng lực tự chủ và tự học (đọc diễn cảm, tìm hiểu tác giả ở nhà), năng lực giao tiếp và hợp tác (thảo luận nhóm, thuyết trình), năng lực giải quyết vấn đề và sáng tạo (cảm thụ, liên tưởng, so sánh).</w:t>
      </w:r>
    </w:p>
    <w:p>
      <w:pPr>
        <w:spacing w:before="60" w:after="0"/>
        <w:jc w:val="both"/>
      </w:pPr>
      <w:r>
        <w:rPr>
          <w:b/>
          <w:i w:val="0"/>
        </w:rPr>
        <w:t>b. Năng lực đặc thù:</w:t>
      </w:r>
    </w:p>
    <w:p>
      <w:pPr>
        <w:spacing w:before="0" w:after="0"/>
        <w:jc w:val="both"/>
      </w:pPr>
      <w:r>
        <w:rPr>
          <w:b w:val="0"/>
          <w:i w:val="0"/>
        </w:rPr>
        <w:t>- Nhận biết và phân tích được đặc trưng thơ hai-cư, thơ Đường luật, Thơ mới qua các văn bản.</w:t>
      </w:r>
    </w:p>
    <w:p>
      <w:pPr>
        <w:spacing w:before="0" w:after="0"/>
        <w:jc w:val="both"/>
      </w:pPr>
      <w:r>
        <w:rPr>
          <w:b w:val="0"/>
          <w:i w:val="0"/>
        </w:rPr>
        <w:t>- Phân tích được hình ảnh, từ ngữ, vần, nhịp, đối, nhân vật trữ tình; cảm nhận được cái đẹp và thông điệp của mỗi bài thơ.</w:t>
      </w:r>
    </w:p>
    <w:p>
      <w:pPr>
        <w:spacing w:before="0" w:after="0"/>
        <w:jc w:val="both"/>
      </w:pPr>
      <w:r>
        <w:rPr>
          <w:b w:val="0"/>
          <w:i w:val="0"/>
        </w:rPr>
        <w:t>- Nhận ra và sửa được lỗi dùng từ, lỗi trật tự từ.</w:t>
      </w:r>
    </w:p>
    <w:p>
      <w:pPr>
        <w:spacing w:before="0" w:after="0"/>
        <w:jc w:val="both"/>
      </w:pPr>
      <w:r>
        <w:rPr>
          <w:b w:val="0"/>
          <w:i w:val="0"/>
        </w:rPr>
        <w:t>- Viết và thuyết trình được về một tác phẩm thơ.</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để tìm hiểu thơ hai-cư, thơ Đường luật, Đỗ Phủ, Hàn Mặc Tử, phong trào Thơ mới.</w:t>
      </w:r>
    </w:p>
    <w:p>
      <w:pPr>
        <w:spacing w:before="0" w:after="0"/>
        <w:jc w:val="both"/>
      </w:pPr>
      <w:r>
        <w:rPr>
          <w:b w:val="0"/>
          <w:i w:val="0"/>
        </w:rPr>
        <w:t>- 6.2.NC1a: Sử dụng câu lệnh (prompt) để AI gợi ý một số bản dịch thơ khác; tự đối chiếu với nguyên văn, bản dịch nghĩa trong SGK.</w:t>
      </w:r>
    </w:p>
    <w:p>
      <w:pPr>
        <w:spacing w:before="0" w:after="0"/>
        <w:jc w:val="both"/>
      </w:pPr>
      <w:r>
        <w:rPr>
          <w:b w:val="0"/>
          <w:i w:val="0"/>
        </w:rPr>
        <w:t>- 6.3.NC1a: Sử dụng thiết bị số để thiết kế sản phẩm đa phương tiện (đọc diễn cảm có nhạc nền, tranh minh hoạ bài thơ).</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10.A3.1.a: Học sinh nhận biết được giới hạn của AI khi dịch thơ, bình thơ (dễ mất sắc thái, vần, nhịp, hàm ý).</w:t>
      </w:r>
    </w:p>
    <w:p>
      <w:pPr>
        <w:spacing w:before="0" w:after="0"/>
        <w:jc w:val="both"/>
      </w:pPr>
      <w:r>
        <w:rPr>
          <w:b/>
          <w:i w:val="0"/>
        </w:rPr>
        <w:t>10.A1.1.a: Học sinh chủ động đối chiếu thông tin do AI cung cấp với SGK và nguồn học liệu chính thống để phát hiện sai sót.</w:t>
      </w:r>
    </w:p>
    <w:p>
      <w:pPr>
        <w:spacing w:before="60" w:after="0"/>
        <w:jc w:val="both"/>
      </w:pPr>
      <w:r>
        <w:rPr>
          <w:b/>
          <w:i w:val="0"/>
        </w:rPr>
        <w:t>3. Về phẩm chất: Nuôi dưỡng đời sống tâm hồn phong phú; biết rung động trước vẻ đẹp của thiên nhiên, con người; yêu quê hương, trân trọng tình cảm gia đình.</w:t>
      </w:r>
    </w:p>
    <w:p>
      <w:pPr>
        <w:spacing w:before="0" w:after="0"/>
        <w:jc w:val="both"/>
      </w:pPr>
      <w:r>
        <w:rPr>
          <w:b/>
          <w:i w:val="0"/>
        </w:rPr>
        <w:t>* Tích hợp nội dung Giáo dục đạo đức liêm chính:</w:t>
      </w:r>
    </w:p>
    <w:p>
      <w:pPr>
        <w:spacing w:before="0" w:after="0"/>
        <w:jc w:val="both"/>
      </w:pPr>
      <w:r>
        <w:rPr>
          <w:b/>
          <w:i/>
        </w:rPr>
        <w:t>- Thu hứng (Đỗ Phủ).</w:t>
      </w:r>
    </w:p>
    <w:p>
      <w:pPr>
        <w:spacing w:before="0" w:after="0"/>
        <w:jc w:val="both"/>
      </w:pPr>
      <w:r>
        <w:rPr>
          <w:b w:val="0"/>
          <w:i w:val="0"/>
        </w:rPr>
        <w:t>- Qua tấm lòng lo cho đời, thương dân, “phản kháng cường quyền” của Đỗ Phủ, giúp học sinh hiểu nhân cách trong sạch, trách nhiệm với cộng đồng của người trí thức.</w:t>
      </w:r>
    </w:p>
    <w:p>
      <w:pPr>
        <w:spacing w:before="0" w:after="0"/>
        <w:jc w:val="both"/>
      </w:pPr>
      <w:r>
        <w:rPr>
          <w:b w:val="0"/>
          <w:i w:val="0"/>
        </w:rPr>
        <w:t>- Bồi dưỡng thái độ trung thực trong học tập: khi dùng bản dịch, lời bình trên mạng hay do AI tạo phải ghi rõ nguồn, không chép làm bài của mình.</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10, tập một; SGV Ngữ văn 10,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2, 3: CHÙM THƠ HAI-CƯ (HAIKU) NHẬT BẢN</w:t>
      </w:r>
    </w:p>
    <w:p>
      <w:pPr>
        <w:spacing w:before="0" w:after="0"/>
        <w:jc w:val="center"/>
      </w:pPr>
      <w:r>
        <w:rPr>
          <w:b w:val="0"/>
          <w:i w:val="0"/>
        </w:rPr>
        <w:t>(Dự kiến thời gian: 01 tiết – Tiết 12)</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Tạo hứng thú, kết nối trải nghiệm đọc thơ của HS.</w:t>
      </w:r>
    </w:p>
    <w:p>
      <w:pPr>
        <w:spacing w:before="0" w:after="0"/>
        <w:jc w:val="both"/>
      </w:pPr>
      <w:r>
        <w:rPr>
          <w:b/>
          <w:i/>
        </w:rPr>
        <w:t xml:space="preserve">b) Nội dung: </w:t>
      </w:r>
      <w:r>
        <w:rPr>
          <w:b w:val="0"/>
          <w:i w:val="0"/>
        </w:rPr>
        <w:t>Câu hỏi Trước khi đọc (SGK tr.45).</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Bài thơ ngắn nhất mà bạn từng đọc là bài nào? Điều gì khiến nó được bạn nhớ tới?</w:t>
      </w:r>
    </w:p>
    <w:p>
      <w:pPr>
        <w:spacing w:before="0" w:after="0"/>
        <w:jc w:val="both"/>
      </w:pPr>
      <w:r>
        <w:rPr>
          <w:b/>
          <w:i/>
        </w:rPr>
        <w:t>Bước 2: Thực hiện nhiệm vụ</w:t>
      </w:r>
    </w:p>
    <w:p>
      <w:pPr>
        <w:spacing w:before="0" w:after="0"/>
        <w:jc w:val="both"/>
      </w:pPr>
      <w:r>
        <w:rPr>
          <w:b w:val="0"/>
          <w:i w:val="0"/>
        </w:rPr>
        <w:t>- HS suy nghĩ cá nhân.</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Có những bài thơ chỉ vỏn vẹn ba dòng mà khiến người đọc nghĩ mãi – đó là thơ hai-cư của Nhật Bản.</w:t>
      </w:r>
    </w:p>
    <w:p>
      <w:pPr>
        <w:spacing w:before="0" w:after="0"/>
        <w:jc w:val="both"/>
      </w:pPr>
      <w:r>
        <w:rPr>
          <w:b w:val="0"/>
          <w:i w:val="0"/>
        </w:rPr>
        <w:t>- Video tham khảo: Matsuo Bashō – Người khai sáng thơ Haiku Nhật Bản (kênh Người Nổi Tiếng) – https://www.youtube.com/watch?v=uS7Hxn7RKDo – Tìm hiểu tác giả Ba-sô, thể thơ hai-cư</w:t>
      </w:r>
    </w:p>
    <w:p>
      <w:pPr>
        <w:spacing w:before="80" w:after="0"/>
        <w:jc w:val="center"/>
      </w:pPr>
      <w:r>
        <w:rPr>
          <w:b/>
          <w:i w:val="0"/>
        </w:rPr>
        <w:t>2. Hoạt động 2: Hình thành kiến thức mới (Dự kiến thời gian: 30 phút)</w:t>
      </w:r>
    </w:p>
    <w:p>
      <w:pPr>
        <w:spacing w:before="0" w:after="0"/>
        <w:jc w:val="both"/>
      </w:pPr>
      <w:r>
        <w:rPr>
          <w:b/>
          <w:i/>
        </w:rPr>
        <w:t>a) Mục tiêu:</w:t>
      </w:r>
    </w:p>
    <w:p>
      <w:pPr>
        <w:spacing w:before="0" w:after="0"/>
        <w:jc w:val="both"/>
      </w:pPr>
      <w:r>
        <w:rPr>
          <w:b w:val="0"/>
          <w:i w:val="0"/>
        </w:rPr>
        <w:t>- Nắm được Tri thức ngữ văn về thơ, thơ trữ tình, nhân vật trữ tình, hình ảnh thơ, vần, nhịp, nhạc điệu, đối, thi luật, thể thơ.</w:t>
      </w:r>
    </w:p>
    <w:p>
      <w:pPr>
        <w:spacing w:before="0" w:after="0"/>
        <w:jc w:val="both"/>
      </w:pPr>
      <w:r>
        <w:rPr>
          <w:b w:val="0"/>
          <w:i w:val="0"/>
        </w:rPr>
        <w:t>- Nhận diện hình ảnh trung tâm, mối quan hệ với thời gian, không gian; phát hiện và ý nghĩa triết lí của ba bài hai-cư.</w:t>
      </w:r>
    </w:p>
    <w:p>
      <w:pPr>
        <w:spacing w:before="0" w:after="0"/>
        <w:jc w:val="both"/>
      </w:pPr>
      <w:r>
        <w:rPr>
          <w:b/>
          <w:i/>
        </w:rPr>
        <w:t xml:space="preserve">b) Nội dung: </w:t>
      </w:r>
      <w:r>
        <w:rPr>
          <w:b w:val="0"/>
          <w:i w:val="0"/>
        </w:rPr>
        <w:t>HS đọc SGK tr.43 – 46, trả lời 7 câu hỏi SGK tr.46.</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Thơ: hình thức tổ chức ngôn từ đặc biệt theo thi luật hoặc nhịp điệu; diễn tả tình cảm mãnh liệt, ấn tượng tinh tế. Thơ trữ tình: dung lượng nhỏ, thể hiện trực tiếp cảm xúc, tâm trạng nhân vật trữ tình.</w:t>
            </w:r>
          </w:p>
          <w:p>
            <w:pPr>
              <w:spacing w:before="0" w:after="0"/>
              <w:jc w:val="both"/>
            </w:pPr>
            <w:r>
              <w:rPr>
                <w:b w:val="0"/>
                <w:i w:val="0"/>
              </w:rPr>
              <w:t>- Nhân vật trữ tình (chủ thể trữ tình): người trực tiếp bộc lộ rung động, tình cảm; liên hệ mật thiết nhưng không hoàn toàn đồng nhất với tác giả.</w:t>
            </w:r>
          </w:p>
          <w:p>
            <w:pPr>
              <w:spacing w:before="0" w:after="0"/>
              <w:jc w:val="both"/>
            </w:pPr>
            <w:r>
              <w:rPr>
                <w:b w:val="0"/>
                <w:i w:val="0"/>
              </w:rPr>
              <w:t>- Hình ảnh thơ: sự vật, hiện tượng, trạng thái đời sống được tái tạo cụ thể bằng ngôn từ, khơi dậy cảm giác, gợi ý nghĩa tinh thần.</w:t>
            </w:r>
          </w:p>
          <w:p>
            <w:pPr>
              <w:spacing w:before="0" w:after="0"/>
              <w:jc w:val="both"/>
            </w:pPr>
            <w:r>
              <w:rPr>
                <w:b w:val="0"/>
                <w:i w:val="0"/>
              </w:rPr>
              <w:t>- Vần, nhịp điệu, nhạc điệu, đối, thi luật, thể thơ (SGK tr.44).</w:t>
            </w:r>
          </w:p>
          <w:p>
            <w:pPr>
              <w:spacing w:before="0" w:after="0"/>
              <w:jc w:val="both"/>
            </w:pPr>
            <w:r>
              <w:rPr>
                <w:b/>
                <w:i w:val="0"/>
              </w:rPr>
              <w:t>II. Chùm thơ hai-cư</w:t>
            </w:r>
          </w:p>
          <w:p>
            <w:pPr>
              <w:spacing w:before="0" w:after="0"/>
              <w:jc w:val="both"/>
            </w:pPr>
            <w:r>
              <w:rPr>
                <w:b w:val="0"/>
                <w:i w:val="0"/>
              </w:rPr>
              <w:t>- Hai-cư: thể thơ truyền thống Nhật Bản, 3 dòng 5 – 7 – 5 âm tiết; hình ảnh trong sáng, nhẹ nhàng, đậm tính tượng trưng; cấu tứ quanh một phát hiện “bừng ngộ”; khơi gợi hơn miêu tả.</w:t>
            </w:r>
          </w:p>
          <w:p>
            <w:pPr>
              <w:spacing w:before="0" w:after="0"/>
              <w:jc w:val="both"/>
            </w:pPr>
            <w:r>
              <w:rPr>
                <w:b w:val="0"/>
                <w:i w:val="0"/>
              </w:rPr>
              <w:t>- Ba-sô: cánh quạ trên cành khô – chiều thu: hình ảnh trung tâm hoà với thời gian (chiều thu) và không gian (cành khô) → tĩnh lặng, hiu hắt, gợi suy tư về sự vô thường.</w:t>
            </w:r>
          </w:p>
          <w:p>
            <w:pPr>
              <w:spacing w:before="0" w:after="0"/>
              <w:jc w:val="both"/>
            </w:pPr>
            <w:r>
              <w:rPr>
                <w:b w:val="0"/>
                <w:i w:val="0"/>
              </w:rPr>
              <w:t>- Chi-y-ô: hoa triêu nhan quấn dây gàu → không nỡ làm đứt, “đành xin nước nhà bên” → trân trọng, nâng niu sự sống nhỏ bé, ứng xử hài hoà với thiên nhiên.</w:t>
            </w:r>
          </w:p>
          <w:p>
            <w:pPr>
              <w:spacing w:before="0" w:after="0"/>
              <w:jc w:val="both"/>
            </w:pPr>
            <w:r>
              <w:rPr>
                <w:b w:val="0"/>
                <w:i w:val="0"/>
              </w:rPr>
              <w:t>- Ít-sa: con ốc nhỏ “chậm rì” trèo núi Phú Sĩ → tương quan nhỏ bé – lớn lao; ngợi ca sự kiên trì, bền bỉ.</w:t>
            </w:r>
          </w:p>
          <w:p>
            <w:pPr>
              <w:spacing w:before="0" w:after="0"/>
              <w:jc w:val="both"/>
            </w:pPr>
            <w:r>
              <w:rPr>
                <w:b/>
                <w:i w:val="0"/>
              </w:rPr>
              <w:t>III. Tổng kết</w:t>
            </w:r>
          </w:p>
          <w:p>
            <w:pPr>
              <w:spacing w:before="0" w:after="0"/>
              <w:jc w:val="both"/>
            </w:pPr>
            <w:r>
              <w:rPr>
                <w:b w:val="0"/>
                <w:i w:val="0"/>
              </w:rPr>
              <w:t>- Nội dung: rung cảm trước thiên nhiên, triết lí nhân sinh sâu sắc.</w:t>
            </w:r>
          </w:p>
          <w:p>
            <w:pPr>
              <w:spacing w:before="0" w:after="0"/>
              <w:jc w:val="both"/>
            </w:pPr>
            <w:r>
              <w:rPr>
                <w:b w:val="0"/>
                <w:i w:val="0"/>
              </w:rPr>
              <w:t>- Nghệ thuật: ngắn gọn, hàm súc; hình ảnh tượng trưng; khơi gợi nhiều hơn diễn giải.</w:t>
            </w:r>
          </w:p>
        </w:tc>
      </w:tr>
    </w:tbl>
    <w:p>
      <w:pPr>
        <w:spacing w:before="0" w:after="0"/>
        <w:jc w:val="both"/>
      </w:pP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Nhiệm vụ 1: HS đọc Tri thức ngữ văn (SGK tr.43 – 44), trả lời: Thế nào là nhân vật trữ tình? Hình ảnh thơ? Vần, nhịp, đối?</w:t>
      </w:r>
    </w:p>
    <w:p>
      <w:pPr>
        <w:spacing w:before="0" w:after="0"/>
        <w:jc w:val="both"/>
      </w:pPr>
      <w:r>
        <w:rPr>
          <w:b w:val="0"/>
          <w:i w:val="0"/>
        </w:rPr>
        <w:t>- Nhiệm vụ 2: GV chia lớp thành 3 nhóm, mỗi nhóm tìm hiểu một bài hai-cư (câu hỏi 1 – 7 SGK).</w:t>
      </w:r>
    </w:p>
    <w:p>
      <w:pPr>
        <w:spacing w:before="0" w:after="0"/>
        <w:jc w:val="both"/>
      </w:pPr>
      <w:r>
        <w:rPr>
          <w:b w:val="0"/>
          <w:i w:val="0"/>
        </w:rPr>
        <w:t>- 1.1.NC1a: HS tra cứu thêm một vài bài hai-cư khác của Ba-sô trên nguồn chính thống.</w:t>
      </w:r>
    </w:p>
    <w:p>
      <w:pPr>
        <w:spacing w:before="0" w:after="0"/>
        <w:jc w:val="both"/>
      </w:pPr>
      <w:r>
        <w:rPr>
          <w:b/>
          <w:i/>
        </w:rPr>
        <w:t>Bước 2: Thực hiện nhiệm vụ</w:t>
      </w:r>
    </w:p>
    <w:p>
      <w:pPr>
        <w:spacing w:before="0" w:after="0"/>
        <w:jc w:val="both"/>
      </w:pPr>
      <w:r>
        <w:rPr>
          <w:b w:val="0"/>
          <w:i w:val="0"/>
        </w:rPr>
        <w:t>- HS đọc diễn cảm, thảo luận nhóm 10 phút.</w:t>
      </w:r>
    </w:p>
    <w:p>
      <w:pPr>
        <w:spacing w:before="0" w:after="0"/>
        <w:jc w:val="both"/>
      </w:pPr>
      <w:r>
        <w:rPr>
          <w:b/>
          <w:i/>
        </w:rPr>
        <w:t>Bước 3: Báo cáo, thảo luận</w:t>
      </w:r>
    </w:p>
    <w:p>
      <w:pPr>
        <w:spacing w:before="0" w:after="0"/>
        <w:jc w:val="both"/>
      </w:pPr>
      <w:r>
        <w:rPr>
          <w:b w:val="0"/>
          <w:i w:val="0"/>
        </w:rPr>
        <w:t>- Đại diện nhóm trình bày; lớp nhận xét.</w:t>
      </w:r>
    </w:p>
    <w:p>
      <w:pPr>
        <w:spacing w:before="0" w:after="0"/>
        <w:jc w:val="both"/>
      </w:pPr>
      <w:r>
        <w:rPr>
          <w:b/>
          <w:i/>
        </w:rPr>
        <w:t>Bước 4: Kết luận, nhận định</w:t>
      </w:r>
    </w:p>
    <w:p>
      <w:pPr>
        <w:spacing w:before="0" w:after="0"/>
        <w:jc w:val="both"/>
      </w:pPr>
      <w:r>
        <w:rPr>
          <w:b w:val="0"/>
          <w:i w:val="0"/>
        </w:rPr>
        <w:t>- GV chốt kiến thức (khung sản phẩm).</w:t>
      </w:r>
    </w:p>
    <w:p>
      <w:pPr>
        <w:spacing w:before="80" w:after="0"/>
        <w:jc w:val="center"/>
      </w:pPr>
      <w:r>
        <w:rPr>
          <w:b/>
          <w:i w:val="0"/>
        </w:rPr>
        <w:t>3. Hoạt động 3: Luyện tập (Dự kiến thời gian: 5 phút)</w:t>
      </w:r>
    </w:p>
    <w:p>
      <w:pPr>
        <w:spacing w:before="0" w:after="0"/>
        <w:jc w:val="both"/>
      </w:pPr>
      <w:r>
        <w:rPr>
          <w:b w:val="0"/>
          <w:i w:val="0"/>
        </w:rPr>
        <w:t>- HS đọc thuộc một bài hai-cư, nói trong 1 phút về hình ảnh mình thích nhất.</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về điều bạn cảm thấy thú vị nhất ở thể thơ hai-cư.</w:t>
      </w:r>
    </w:p>
    <w:p>
      <w:pPr>
        <w:spacing w:before="80" w:after="80"/>
        <w:jc w:val="center"/>
      </w:pPr>
      <w:r>
        <w:rPr>
          <w:b/>
          <w:i w:val="0"/>
        </w:rPr>
        <w:t>HẾT TIẾT 12 CHUYỂN SANG TIẾT 13</w:t>
      </w:r>
    </w:p>
    <w:p>
      <w:pPr>
        <w:spacing w:before="80" w:after="0"/>
        <w:jc w:val="center"/>
      </w:pPr>
      <w:r>
        <w:rPr>
          <w:b/>
          <w:i w:val="0"/>
        </w:rPr>
        <w:t>VĂN BẢN 4: THU HỨNG (CẢM XÚC MÙA THU)</w:t>
      </w:r>
    </w:p>
    <w:p>
      <w:pPr>
        <w:spacing w:before="80" w:after="0"/>
        <w:jc w:val="center"/>
      </w:pPr>
      <w:r>
        <w:rPr>
          <w:b/>
          <w:i w:val="0"/>
        </w:rPr>
        <w:t>– Đỗ Phủ –</w:t>
      </w:r>
    </w:p>
    <w:p>
      <w:pPr>
        <w:spacing w:before="0" w:after="0"/>
        <w:jc w:val="center"/>
      </w:pPr>
      <w:r>
        <w:rPr>
          <w:b w:val="0"/>
          <w:i w:val="0"/>
        </w:rPr>
        <w:t>(Dự kiến thời gian: 02 tiết – Tiết 13, 14)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kiến thức về thơ Đường luật đã học ở THCS và trải nghiệm nhớ nhà.</w:t>
      </w:r>
    </w:p>
    <w:p>
      <w:pPr>
        <w:spacing w:before="0" w:after="0"/>
        <w:jc w:val="both"/>
      </w:pPr>
      <w:r>
        <w:rPr>
          <w:b/>
          <w:i/>
        </w:rPr>
        <w:t xml:space="preserve">b) Nội dung: </w:t>
      </w:r>
      <w:r>
        <w:rPr>
          <w:b w:val="0"/>
          <w:i w:val="0"/>
        </w:rPr>
        <w:t>Câu hỏi Trước khi đọc (SGK tr.47).</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Chia sẻ ấn tượng về đặc điểm hình thức, nội dung của những bài thơ Đường luật đã học ở THCS. Bạn đã bao giờ xa gia đình và thấy nhớ nhà? Hãy chia sẻ trải nghiệm ấy.</w:t>
      </w:r>
    </w:p>
    <w:p>
      <w:pPr>
        <w:spacing w:before="0" w:after="0"/>
        <w:jc w:val="both"/>
      </w:pPr>
      <w:r>
        <w:rPr>
          <w:b/>
          <w:i/>
        </w:rPr>
        <w:t>Bước 2 – 3: HS suy nghĩ, 2 – 3 HS chia sẻ.</w:t>
      </w:r>
    </w:p>
    <w:p>
      <w:pPr>
        <w:spacing w:before="0" w:after="0"/>
        <w:jc w:val="both"/>
      </w:pPr>
      <w:r>
        <w:rPr>
          <w:b/>
          <w:i/>
        </w:rPr>
        <w:t>Bước 4: Kết luận, nhận định</w:t>
      </w:r>
    </w:p>
    <w:p>
      <w:pPr>
        <w:spacing w:before="0" w:after="0"/>
        <w:jc w:val="both"/>
      </w:pPr>
      <w:r>
        <w:rPr>
          <w:b w:val="0"/>
          <w:i w:val="0"/>
        </w:rPr>
        <w:t>- GV dẫn vào bài: Mùa thu năm 766, Đỗ Phủ đang phiêu bạt ở Quỳ Châu, ốm đau, khốn khó; chùm Thu hứng ra đời, chất chứa nỗi nhớ quê và nỗi đau thời thế.</w:t>
      </w:r>
    </w:p>
    <w:p>
      <w:pPr>
        <w:spacing w:before="0" w:after="0"/>
        <w:jc w:val="both"/>
      </w:pPr>
      <w:r>
        <w:rPr>
          <w:b w:val="0"/>
          <w:i w:val="0"/>
        </w:rPr>
        <w:t>- Video tham khảo: Cảm xúc mùa thu (Thu hứng bài 1, Đỗ Phủ) – Ngữ văn 10 KNTT (kênh Học liệu số giáo dục) – https://www.youtube.com/watch?v=WJr3ux-UmG4 – Đọc, tìm hiểu Thu hứng</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Mô tả đặc điểm cơ bản của thơ Đường luật thể hiện trong Thu hứng; đối chiếu bản dịch với nguyên văn.</w:t>
      </w:r>
    </w:p>
    <w:p>
      <w:pPr>
        <w:spacing w:before="0" w:after="0"/>
        <w:jc w:val="both"/>
      </w:pPr>
      <w:r>
        <w:rPr>
          <w:b w:val="0"/>
          <w:i w:val="0"/>
        </w:rPr>
        <w:t>- Phân tích bức tranh thu, tâm trạng nhân vật trữ tình; đánh giá giá trị tư tưởng.</w:t>
      </w:r>
    </w:p>
    <w:p>
      <w:pPr>
        <w:spacing w:before="0" w:after="0"/>
        <w:jc w:val="both"/>
      </w:pPr>
      <w:r>
        <w:rPr>
          <w:b/>
          <w:i w:val="0"/>
        </w:rPr>
        <w:t>* Giáo dục đạo đức liêm chính: tấm lòng lo cho đời, thương dân của Đỗ Phủ; trung thực khi sử dụng bản dịch, lời bình của người khác.</w:t>
      </w:r>
    </w:p>
    <w:p>
      <w:pPr>
        <w:spacing w:before="0" w:after="0"/>
        <w:jc w:val="both"/>
      </w:pPr>
      <w:r>
        <w:rPr>
          <w:b/>
          <w:i/>
        </w:rPr>
        <w:t xml:space="preserve">b) Nội dung: </w:t>
      </w:r>
      <w:r>
        <w:rPr>
          <w:b w:val="0"/>
          <w:i w:val="0"/>
        </w:rPr>
        <w:t>HS đọc SGK tr.47 – 49, trả lời 7 câu hỏi SGK tr.49.</w:t>
      </w:r>
    </w:p>
    <w:p>
      <w:pPr>
        <w:spacing w:before="0" w:after="0"/>
        <w:jc w:val="both"/>
      </w:pPr>
      <w:r>
        <w:rPr>
          <w:b/>
          <w:i/>
        </w:rPr>
        <w:t xml:space="preserve">c) Sản phẩm: </w:t>
      </w:r>
      <w:r>
        <w:rPr>
          <w:b w:val="0"/>
          <w:i w:val="0"/>
        </w:rPr>
        <w:t>Phiếu học tập, câu trả lời;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Đỗ Phủ (712 – 770), tự là Tử Mỹ, được tôn là Thi thánh; thơ nổi lên ba chủ đề: yêu nước nhiệt huyết, phản kháng cường quyền, cảm thông với dân đen.</w:t>
            </w:r>
          </w:p>
          <w:p>
            <w:pPr>
              <w:spacing w:before="0" w:after="0"/>
              <w:jc w:val="both"/>
            </w:pPr>
            <w:r>
              <w:rPr>
                <w:b w:val="0"/>
                <w:i w:val="0"/>
              </w:rPr>
              <w:t>- Hoàn cảnh: mùa thu 766, sau loạn An – Sử, ông phiêu bạt, ốm đau tại Quỳ Châu; Thu hứng là bài đầu trong chùm tám bài thất ngôn bát cú.</w:t>
            </w:r>
          </w:p>
          <w:p>
            <w:pPr>
              <w:spacing w:before="0" w:after="0"/>
              <w:jc w:val="both"/>
            </w:pPr>
            <w:r>
              <w:rPr>
                <w:b w:val="0"/>
                <w:i w:val="0"/>
              </w:rPr>
              <w:t>- Thơ Đường luật: bố cục đề – thực – luận – kết; gieo một vần (vần bằng) ở các câu 1 – 2 – 4 – 6 – 8; luật bằng trắc, niêm; đối ở hai câu thực và luận.</w:t>
            </w:r>
          </w:p>
          <w:p>
            <w:pPr>
              <w:spacing w:before="0" w:after="0"/>
              <w:jc w:val="both"/>
            </w:pPr>
            <w:r>
              <w:rPr>
                <w:b/>
                <w:i w:val="0"/>
              </w:rPr>
              <w:t>II. Khám phá văn bản</w:t>
            </w:r>
          </w:p>
          <w:p>
            <w:pPr>
              <w:spacing w:before="0" w:after="0"/>
              <w:jc w:val="both"/>
            </w:pPr>
            <w:r>
              <w:rPr>
                <w:b w:val="0"/>
                <w:i w:val="0"/>
              </w:rPr>
              <w:t>- Bốn câu đầu (cảnh thu): rừng phong tiêu điều trong sương móc; núi Vu, kẽm Vu hiu hắt; sóng tung vọt lưng trời, mây sà mặt đất → cảnh thu vừa hùng vĩ vừa ảm đạm, dữ dội, gợi thời thế loạn li và lòng người bất an.</w:t>
            </w:r>
          </w:p>
          <w:p>
            <w:pPr>
              <w:spacing w:before="0" w:after="0"/>
              <w:jc w:val="both"/>
            </w:pPr>
            <w:r>
              <w:rPr>
                <w:b w:val="0"/>
                <w:i w:val="0"/>
              </w:rPr>
              <w:t>- Phép đối câu 3 – 4 (lưng trời – mặt đất, sóng – mây) và 5 – 6 (khóm cúc – con thuyền, lệ cũ – tình nhà).</w:t>
            </w:r>
          </w:p>
          <w:p>
            <w:pPr>
              <w:spacing w:before="0" w:after="0"/>
              <w:jc w:val="both"/>
            </w:pPr>
            <w:r>
              <w:rPr>
                <w:b w:val="0"/>
                <w:i w:val="0"/>
              </w:rPr>
              <w:t>- Hai câu 5 – 6 (tình thu): khóm cúc nở hai lần, lệ cũ tuôn rơi; con thuyền buộc chặt tấm lòng nhớ vườn cũ → nỗi nhớ quê da diết, thân phận tha hương.</w:t>
            </w:r>
          </w:p>
          <w:p>
            <w:pPr>
              <w:spacing w:before="0" w:after="0"/>
              <w:jc w:val="both"/>
            </w:pPr>
            <w:r>
              <w:rPr>
                <w:b w:val="0"/>
                <w:i w:val="0"/>
              </w:rPr>
              <w:t>- Hai câu kết: tiếng dao thước may áo rét, tiếng chày đập vải dồn dập lúc chiều → cảnh sinh hoạt khơi sâu nỗi nhớ nhà, nỗi buồn li biệt.</w:t>
            </w:r>
          </w:p>
          <w:p>
            <w:pPr>
              <w:spacing w:before="0" w:after="0"/>
              <w:jc w:val="both"/>
            </w:pPr>
            <w:r>
              <w:rPr>
                <w:b w:val="0"/>
                <w:i w:val="0"/>
              </w:rPr>
              <w:t>- Bản dịch thơ: hai câu 5 – 6 bản dịch 1 chưa lột tả được “lưỡng khai” (nở hai lần), “tha nhật lệ” (lệ ngày trước); từ “lạnh lùng” thêm vào so với nguyên văn…</w:t>
            </w:r>
          </w:p>
          <w:p>
            <w:pPr>
              <w:spacing w:before="0" w:after="0"/>
              <w:jc w:val="both"/>
            </w:pPr>
            <w:r>
              <w:rPr>
                <w:b/>
                <w:i w:val="0"/>
              </w:rPr>
              <w:t>III. Tổng kết</w:t>
            </w:r>
          </w:p>
          <w:p>
            <w:pPr>
              <w:spacing w:before="0" w:after="0"/>
              <w:jc w:val="both"/>
            </w:pPr>
            <w:r>
              <w:rPr>
                <w:b w:val="0"/>
                <w:i w:val="0"/>
              </w:rPr>
              <w:t>- Nội dung: nỗi nhớ quê hương, nỗi buồn thân phận gắn với nỗi đau thời thế, tấm lòng yêu nước thương đời.</w:t>
            </w:r>
          </w:p>
          <w:p>
            <w:pPr>
              <w:spacing w:before="0" w:after="0"/>
              <w:jc w:val="both"/>
            </w:pPr>
            <w:r>
              <w:rPr>
                <w:b w:val="0"/>
                <w:i w:val="0"/>
              </w:rPr>
              <w:t>- Nghệ thuật: thi luật Đường chặt chẽ; bút pháp tả cảnh ngụ tình; phép đối chuẩn mực; ngôn ngữ hàm súc.</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đặc điểm thơ Đường luật</w:t>
      </w:r>
    </w:p>
    <w:p>
      <w:pPr>
        <w:spacing w:before="0" w:after="0"/>
        <w:jc w:val="both"/>
      </w:pPr>
      <w:r>
        <w:rPr>
          <w:b w:val="0"/>
          <w:i w:val="0"/>
        </w:rPr>
        <w:t>- Bước 1: HS giới thiệu Đỗ Phủ, hoàn cảnh sáng tác; mô tả bố cục, gieo vần, luật bằng trắc, phép đối trong bài (câu hỏi 1 SGK). Bước 2 – 3: cặp đôi, trình bày. Bước 4: GV chốt mục I.</w:t>
      </w:r>
    </w:p>
    <w:p>
      <w:pPr>
        <w:spacing w:before="0" w:after="0"/>
        <w:jc w:val="both"/>
      </w:pPr>
      <w:r>
        <w:rPr>
          <w:b/>
          <w:i/>
        </w:rPr>
        <w:t>d.2. Nhiệm vụ 2: Đối chiếu bản dịch (câu hỏi 2 SGK)</w:t>
      </w:r>
    </w:p>
    <w:p>
      <w:pPr>
        <w:spacing w:before="0" w:after="0"/>
        <w:jc w:val="both"/>
      </w:pPr>
      <w:r>
        <w:rPr>
          <w:b w:val="0"/>
          <w:i w:val="0"/>
        </w:rPr>
        <w:t>- Bước 1: GV chiếu song song phiên âm, dịch nghĩa và hai bản dịch thơ; HS chỉ ra chỗ bản dịch chưa sát.</w:t>
      </w:r>
    </w:p>
    <w:p>
      <w:pPr>
        <w:spacing w:before="0" w:after="0"/>
        <w:jc w:val="both"/>
      </w:pPr>
      <w:r>
        <w:rPr>
          <w:b w:val="0"/>
          <w:i w:val="0"/>
        </w:rPr>
        <w:t>- 6.2.NC1a; 10.A3.1.a: HS nhờ AI dịch lại câu 5 – 6 thành thơ lục bát, rồi so với dịch nghĩa để nhận ra những sắc thái AI làm mất hoặc thêm vào.</w:t>
      </w:r>
    </w:p>
    <w:p>
      <w:pPr>
        <w:spacing w:before="0" w:after="0"/>
        <w:jc w:val="both"/>
      </w:pPr>
      <w:r>
        <w:rPr>
          <w:b w:val="0"/>
          <w:i w:val="0"/>
        </w:rPr>
        <w:t>- Bước 2 – 4: HS trình bày; GV chốt ý bản dịch.</w:t>
      </w:r>
    </w:p>
    <w:p>
      <w:pPr>
        <w:spacing w:before="80" w:after="80"/>
        <w:jc w:val="center"/>
      </w:pPr>
      <w:r>
        <w:rPr>
          <w:b/>
          <w:i w:val="0"/>
        </w:rPr>
        <w:t>HẾT TIẾT 13 CHUYỂN SANG TIẾT 14</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Những hình ảnh và từ ngữ nào được dùng để gợi không khí cảnh thu trong bốn câu đầu? Khung cảnh mùa thu này gợi cho bạn ấn tượng gì?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Qua từ ngữ, hình ảnh ở hai câu 5 – 6, bạn nhận biết được điều gì về nhân vật trữ tình? Việc mô tả sinh hoạt ở hai câu kết có ý nghĩa gì? (câu hỏi 4, 5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2: VẺ ĐẸP CỦA THƠ CA</w:t>
            </w:r>
          </w:p>
          <w:p>
            <w:pPr>
              <w:spacing w:before="80" w:after="0"/>
              <w:jc w:val="center"/>
            </w:pPr>
            <w:r>
              <w:rPr>
                <w:b/>
                <w:i w:val="0"/>
              </w:rPr>
              <w:t>Đọc: Văn bản 4 – THU HỨNG (Đỗ Phủ)</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Thu hứng có phải chỉ thể hiện nỗi niềm thân phận cá nhân? Có ý kiến cho rằng câu thơ nào cũng thể hiện cảm xúc về mùa thu, nỗi niềm của tác giả – bạn suy nghĩ gì? (câu hỏi 6, 7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 ghép nhóm mảnh ghép.</w:t>
      </w:r>
    </w:p>
    <w:p>
      <w:pPr>
        <w:spacing w:before="0" w:after="0"/>
        <w:jc w:val="both"/>
      </w:pPr>
      <w:r>
        <w:rPr>
          <w:b/>
          <w:i/>
        </w:rPr>
        <w:t>Bước 3: Báo cáo, thảo luận</w:t>
      </w:r>
    </w:p>
    <w:p>
      <w:pPr>
        <w:spacing w:before="0" w:after="0"/>
        <w:jc w:val="both"/>
      </w:pPr>
      <w:r>
        <w:rPr>
          <w:b w:val="0"/>
          <w:i w:val="0"/>
        </w:rPr>
        <w:t>- Đại diện nhóm 1, 3, 5 trình bày; nhóm 2, 4, 6 bổ sung.</w:t>
      </w:r>
    </w:p>
    <w:p>
      <w:pPr>
        <w:spacing w:before="0" w:after="0"/>
        <w:jc w:val="both"/>
      </w:pPr>
      <w:r>
        <w:rPr>
          <w:b/>
          <w:i/>
        </w:rPr>
        <w:t>Bước 4: Kết luận, nhận định</w:t>
      </w:r>
    </w:p>
    <w:p>
      <w:pPr>
        <w:spacing w:before="0" w:after="0"/>
        <w:jc w:val="both"/>
      </w:pPr>
      <w:r>
        <w:rPr>
          <w:b w:val="0"/>
          <w:i w:val="0"/>
        </w:rPr>
        <w:t>- GV chốt mục II, III; liên hệ giáo dục liêm chính (tấm lòng thương dân, lo đời của Đỗ Phủ).</w:t>
      </w:r>
    </w:p>
    <w:p>
      <w:pPr>
        <w:spacing w:before="80" w:after="0"/>
        <w:jc w:val="center"/>
      </w:pPr>
      <w:r>
        <w:rPr>
          <w:b/>
          <w:i w:val="0"/>
        </w:rPr>
        <w:t>3. Hoạt động 3: Luyện tập (Dự kiến thời gian: 10 phút)</w:t>
      </w:r>
    </w:p>
    <w:p>
      <w:pPr>
        <w:spacing w:before="0" w:after="0"/>
        <w:jc w:val="both"/>
      </w:pPr>
      <w:r>
        <w:rPr>
          <w:b w:val="0"/>
          <w:i w:val="0"/>
        </w:rPr>
        <w:t>- Bước 1: GV chiếu mã QR; HS làm bài củng cố (hai-cư, Thu hứng) trong 12 phút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2_k10.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Hai-cư, Thu hứng</w:t>
      </w:r>
    </w:p>
    <w:p>
      <w:pPr>
        <w:spacing w:before="0" w:after="0"/>
        <w:jc w:val="center"/>
      </w:pPr>
      <w:r>
        <w:rPr>
          <w:b w:val="0"/>
          <w:i w:val="0"/>
        </w:rPr>
        <w:t>https://trangtu66.github.io/Taode_thi_online/van_cc_bai2_k10.html</w:t>
      </w:r>
    </w:p>
    <w:p>
      <w:pPr>
        <w:spacing w:before="0" w:after="0"/>
        <w:jc w:val="both"/>
      </w:pPr>
      <w:r>
        <w:rPr>
          <w:b w:val="0"/>
          <w:i w:val="0"/>
        </w:rPr>
        <w:t>- Bước 2 – 4: HS làm bài cá nhân, trung thực; GV xem kết quả, chữa câu nhiều HS sai; nhận xét.</w:t>
      </w:r>
    </w:p>
    <w:p>
      <w:pPr>
        <w:spacing w:before="80" w:after="0"/>
        <w:jc w:val="center"/>
      </w:pPr>
      <w:r>
        <w:rPr>
          <w:b/>
          <w:i w:val="0"/>
        </w:rPr>
        <w:t>4. Hoạt động 4: Vận dụng (Kết nối đọc – viết, làm ở nhà)</w:t>
      </w:r>
    </w:p>
    <w:p>
      <w:pPr>
        <w:spacing w:before="0" w:after="0"/>
        <w:jc w:val="both"/>
      </w:pPr>
      <w:r>
        <w:rPr>
          <w:b w:val="0"/>
          <w:i w:val="0"/>
        </w:rPr>
        <w:t>- Những yếu tố làm nên đặc trưng và sức hấp dẫn của thơ Đường luật và thơ hai-cư có nhiều điểm gần gũi nhau. Hãy viết đoạn văn (khoảng 150 chữ) về những điểm tương đồng ấy.</w:t>
      </w:r>
    </w:p>
    <w:p>
      <w:pPr>
        <w:spacing w:before="80" w:after="80"/>
        <w:jc w:val="center"/>
      </w:pPr>
      <w:r>
        <w:rPr>
          <w:b/>
          <w:i w:val="0"/>
        </w:rPr>
        <w:t>HẾT TIẾT 14 CHUYỂN SANG TIẾT 15</w:t>
      </w:r>
    </w:p>
    <w:p>
      <w:pPr>
        <w:spacing w:before="80" w:after="0"/>
        <w:jc w:val="center"/>
      </w:pPr>
      <w:r>
        <w:rPr>
          <w:b/>
          <w:i w:val="0"/>
        </w:rPr>
        <w:t>VĂN BẢN 5: MÙA XUÂN CHÍN</w:t>
      </w:r>
    </w:p>
    <w:p>
      <w:pPr>
        <w:spacing w:before="80" w:after="0"/>
        <w:jc w:val="center"/>
      </w:pPr>
      <w:r>
        <w:rPr>
          <w:b/>
          <w:i w:val="0"/>
        </w:rPr>
        <w:t>– Hàn Mặc Tử –</w:t>
      </w:r>
    </w:p>
    <w:p>
      <w:pPr>
        <w:spacing w:before="0" w:after="0"/>
        <w:jc w:val="center"/>
      </w:pPr>
      <w:r>
        <w:rPr>
          <w:b w:val="0"/>
          <w:i w:val="0"/>
        </w:rPr>
        <w:t>(Dự kiến thời gian: 02 tiết – Tiết 15, 16)</w:t>
      </w:r>
    </w:p>
    <w:p>
      <w:pPr>
        <w:spacing w:before="80" w:after="0"/>
        <w:jc w:val="center"/>
      </w:pPr>
      <w:r>
        <w:rPr>
          <w:b/>
          <w:i w:val="0"/>
        </w:rPr>
        <w:t>1. Hoạt động 1: Mở đầu (Dự kiến thời gian: 5 phút)</w:t>
      </w:r>
    </w:p>
    <w:p>
      <w:pPr>
        <w:spacing w:before="0" w:after="0"/>
        <w:jc w:val="both"/>
      </w:pPr>
      <w:r>
        <w:rPr>
          <w:b w:val="0"/>
          <w:i/>
        </w:rPr>
        <w:t>- GV hỏi (SGK tr.50): Bạn có nhớ những bài thơ, câu thơ nào về mùa xuân mà mình từng đọc? Điều gì khiến bạn ấn tượng hay thích thú ở những bài thơ, câu thơ ấy?</w:t>
      </w:r>
    </w:p>
    <w:p>
      <w:pPr>
        <w:spacing w:before="0" w:after="0"/>
        <w:jc w:val="both"/>
      </w:pPr>
      <w:r>
        <w:rPr>
          <w:b w:val="0"/>
          <w:i w:val="0"/>
        </w:rPr>
        <w:t>- HS chia sẻ; GV dẫn vào bài: Hàn Mặc Tử – nhà thơ gắn bó với đất Quy Nhơn (nay thuộc tỉnh Gia Lai) – vẽ nên một mùa xuân “chín” đầy sắc hương và nỗi nhớ.</w:t>
      </w:r>
    </w:p>
    <w:p>
      <w:pPr>
        <w:spacing w:before="0" w:after="0"/>
        <w:jc w:val="both"/>
      </w:pPr>
      <w:r>
        <w:rPr>
          <w:b w:val="0"/>
          <w:i w:val="0"/>
        </w:rPr>
        <w:t>- Video tham khảo: Bài thơ Mùa xuân chín – Hàn Mặc Tử – NSƯT Trần Thị Tuyết diễn ngâm (kênh Lê &amp; H) – https://www.youtube.com/watch?v=Qvss02_9RAk – Đọc diễn cảm Mùa xuân chín</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Tìm hiểu tác giả, phong trào Thơ mới; phân tích nhan đề, ngôn từ, cách ngắt nhịp, gieo vần, hình ảnh con người và mạch cảm xúc của bài thơ.</w:t>
      </w:r>
    </w:p>
    <w:p>
      <w:pPr>
        <w:spacing w:before="0" w:after="0"/>
        <w:jc w:val="both"/>
      </w:pPr>
      <w:r>
        <w:rPr>
          <w:b/>
          <w:i/>
        </w:rPr>
        <w:t xml:space="preserve">b) Nội dung: </w:t>
      </w:r>
      <w:r>
        <w:rPr>
          <w:b w:val="0"/>
          <w:i w:val="0"/>
        </w:rPr>
        <w:t>HS đọc SGK tr.50 – 52, trả lời 7 câu hỏi SGK tr.52.</w:t>
      </w:r>
    </w:p>
    <w:p>
      <w:pPr>
        <w:spacing w:before="0" w:after="0"/>
        <w:jc w:val="both"/>
      </w:pPr>
      <w:r>
        <w:rPr>
          <w:b/>
          <w:i/>
        </w:rPr>
        <w:t xml:space="preserve">c) Sản phẩm: </w:t>
      </w:r>
      <w:r>
        <w:rPr>
          <w:b w:val="0"/>
          <w:i w:val="0"/>
        </w:rPr>
        <w:t>Câu trả lời, phiếu học tập;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Hàn Mặc Tử (1912 – 1940), tên khai sinh Nguyễn Trọng Trí, quê Quảng Trị; năm 18 tuổi vào sống tại Quy Nhơn, Bình Định (nay thuộc tỉnh Gia Lai); trụ cột của Trường thơ Loạn Bình Định; thơ giàu cảm giác mạnh, hình ảnh độc đáo, tưởng tượng phóng khoáng.</w:t>
            </w:r>
          </w:p>
          <w:p>
            <w:pPr>
              <w:spacing w:before="0" w:after="0"/>
              <w:jc w:val="both"/>
            </w:pPr>
            <w:r>
              <w:rPr>
                <w:b w:val="0"/>
                <w:i w:val="0"/>
              </w:rPr>
              <w:t>- Phong trào Thơ mới (1932 – 1945): giải phóng cái tôi cá nhân; câu thơ, gieo vần, ngắt nhịp linh hoạt, tự do hơn; hình ảnh mang dấu ấn chủ quan.</w:t>
            </w:r>
          </w:p>
          <w:p>
            <w:pPr>
              <w:spacing w:before="0" w:after="0"/>
              <w:jc w:val="both"/>
            </w:pPr>
            <w:r>
              <w:rPr>
                <w:b/>
                <w:i w:val="0"/>
              </w:rPr>
              <w:t>II. Khám phá văn bản</w:t>
            </w:r>
          </w:p>
          <w:p>
            <w:pPr>
              <w:spacing w:before="0" w:after="0"/>
              <w:jc w:val="both"/>
            </w:pPr>
            <w:r>
              <w:rPr>
                <w:b w:val="0"/>
                <w:i w:val="0"/>
              </w:rPr>
              <w:t>- Nhan đề: danh từ “mùa xuân” + tính từ “chín” → mùa xuân ở độ viên mãn, căng tràn sức sống; cũng gợi độ “chín” của cảm xúc, của tuổi xuân.</w:t>
            </w:r>
          </w:p>
          <w:p>
            <w:pPr>
              <w:spacing w:before="0" w:after="0"/>
              <w:jc w:val="both"/>
            </w:pPr>
            <w:r>
              <w:rPr>
                <w:b w:val="0"/>
                <w:i w:val="0"/>
              </w:rPr>
              <w:t>- Trạng thái “chín” thể hiện qua: “lấm tấm vàng”, “bóng xuân sang”, “sóng cỏ xanh tươi gợn tới trời”, “ngày mai trong đám xuân xanh ấy”…</w:t>
            </w:r>
          </w:p>
          <w:p>
            <w:pPr>
              <w:spacing w:before="0" w:after="0"/>
              <w:jc w:val="both"/>
            </w:pPr>
            <w:r>
              <w:rPr>
                <w:b w:val="0"/>
                <w:i w:val="0"/>
              </w:rPr>
              <w:t>- Ngôn từ: kết hợp ít gặp (“làn nắng ửng”, “khói mơ tan”, “sột soạt gió trêu”, “tiếng ca vắt vẻo”, “hổn hển như lời của nước mây”) → mùa xuân trong trẻo, tình tứ, rạo rực.</w:t>
            </w:r>
          </w:p>
          <w:p>
            <w:pPr>
              <w:spacing w:before="0" w:after="0"/>
              <w:jc w:val="both"/>
            </w:pPr>
            <w:r>
              <w:rPr>
                <w:b w:val="0"/>
                <w:i w:val="0"/>
              </w:rPr>
              <w:t>- Nhịp, vần: ngắt nhịp linh hoạt, dấu chấm giữa dòng (“Trên giàn thiên lí. Bóng xuân sang”), gạch ngang đầu dòng; gieo vần chân, vần cách; phóng túng hơn thơ Đường luật.</w:t>
            </w:r>
          </w:p>
          <w:p>
            <w:pPr>
              <w:spacing w:before="0" w:after="0"/>
              <w:jc w:val="both"/>
            </w:pPr>
            <w:r>
              <w:rPr>
                <w:b w:val="0"/>
                <w:i w:val="0"/>
              </w:rPr>
              <w:t>- Con người: thôn nữ hát trên đồi, người có chồng bỏ cuộc chơi (quan sát), người chị gánh thóc (trong tâm tưởng) → nhân vật trữ tình “khách xa” bâng khuâng, sực nhớ làng.</w:t>
            </w:r>
          </w:p>
          <w:p>
            <w:pPr>
              <w:spacing w:before="0" w:after="0"/>
              <w:jc w:val="both"/>
            </w:pPr>
            <w:r>
              <w:rPr>
                <w:b w:val="0"/>
                <w:i w:val="0"/>
              </w:rPr>
              <w:t>- Mạch cảm xúc: say sưa ngắm cảnh xuân → xao xuyến, tiếc nuối → nhớ thương, bâng khuâng.</w:t>
            </w:r>
          </w:p>
          <w:p>
            <w:pPr>
              <w:spacing w:before="0" w:after="0"/>
              <w:jc w:val="both"/>
            </w:pPr>
            <w:r>
              <w:rPr>
                <w:b/>
                <w:i w:val="0"/>
              </w:rPr>
              <w:t>III. Tổng kết</w:t>
            </w:r>
          </w:p>
          <w:p>
            <w:pPr>
              <w:spacing w:before="0" w:after="0"/>
              <w:jc w:val="both"/>
            </w:pPr>
            <w:r>
              <w:rPr>
                <w:b w:val="0"/>
                <w:i w:val="0"/>
              </w:rPr>
              <w:t>- Nội dung: bức tranh xuân thôn quê tươi tắn, tình tứ; tình yêu cuộc sống, nỗi nhớ quê và niềm tiếc nuối thời gian.</w:t>
            </w:r>
          </w:p>
          <w:p>
            <w:pPr>
              <w:spacing w:before="0" w:after="0"/>
              <w:jc w:val="both"/>
            </w:pPr>
            <w:r>
              <w:rPr>
                <w:b w:val="0"/>
                <w:i w:val="0"/>
              </w:rPr>
              <w:t>- Nghệ thuật: ngôn từ độc đáo, giàu cảm giác; nhạc điệu phóng khoáng; hình ảnh vừa thực vừa mộng.</w:t>
            </w:r>
          </w:p>
        </w:tc>
      </w:tr>
    </w:tbl>
    <w:p>
      <w:pPr>
        <w:spacing w:before="0" w:after="0"/>
        <w:jc w:val="both"/>
      </w:pPr>
    </w:p>
    <w:p>
      <w:pPr>
        <w:spacing w:before="0" w:after="0"/>
        <w:jc w:val="both"/>
      </w:pPr>
      <w:r>
        <w:rPr>
          <w:b/>
          <w:i/>
        </w:rPr>
        <w:t>d) Tổ chức thực hiện</w:t>
      </w:r>
    </w:p>
    <w:p>
      <w:pPr>
        <w:spacing w:before="0" w:after="0"/>
        <w:jc w:val="both"/>
      </w:pPr>
      <w:r>
        <w:rPr>
          <w:b w:val="0"/>
          <w:i w:val="0"/>
        </w:rPr>
        <w:t>- Bước 1: Nhiệm vụ 1 (cá nhân): tìm hiểu tác giả, Thơ mới; câu hỏi 1, 2 SGK. Nhiệm vụ 2 (nhóm): Nhóm 1, 2 – câu 3 (ngôn từ); Nhóm 3, 4 – câu 4 (ngắt nhịp, gieo vần, so sánh với thơ Đường luật); Nhóm 5, 6 – câu 5, 6, 7 (hình ảnh con người, mạch cảm xúc, nhân vật trữ tình).</w:t>
      </w:r>
    </w:p>
    <w:p>
      <w:pPr>
        <w:spacing w:before="0" w:after="0"/>
        <w:jc w:val="both"/>
      </w:pPr>
      <w:r>
        <w:rPr>
          <w:b w:val="0"/>
          <w:i w:val="0"/>
        </w:rPr>
        <w:t>- 6.3.NC1a: Nhóm có thể làm video đọc diễn cảm có nhạc nền, tranh minh hoạ.</w:t>
      </w:r>
    </w:p>
    <w:p>
      <w:pPr>
        <w:spacing w:before="80" w:after="80"/>
        <w:jc w:val="center"/>
      </w:pPr>
      <w:r>
        <w:rPr>
          <w:b/>
          <w:i w:val="0"/>
        </w:rPr>
        <w:t>HẾT TIẾT 15 CHUYỂN SANG TIẾT 16</w:t>
      </w:r>
    </w:p>
    <w:p>
      <w:pPr>
        <w:spacing w:before="0" w:after="0"/>
        <w:jc w:val="both"/>
      </w:pPr>
      <w:r>
        <w:rPr>
          <w:b w:val="0"/>
          <w:i w:val="0"/>
        </w:rPr>
        <w:t>- Bước 2 – 3: Các nhóm trình bày, chất vấn, bổ sung.</w:t>
      </w:r>
    </w:p>
    <w:p>
      <w:pPr>
        <w:spacing w:before="0" w:after="0"/>
        <w:jc w:val="both"/>
      </w:pPr>
      <w:r>
        <w:rPr>
          <w:b w:val="0"/>
          <w:i w:val="0"/>
        </w:rPr>
        <w:t>- Bước 4: GV chốt mục II, III.</w:t>
      </w:r>
    </w:p>
    <w:p>
      <w:pPr>
        <w:spacing w:before="0" w:after="0"/>
        <w:jc w:val="both"/>
      </w:pPr>
      <w:r>
        <w:rPr>
          <w:b w:val="0"/>
          <w:i w:val="0"/>
        </w:rPr>
        <w:t>- Hoạt động 3 (Luyện tập): HS quét mã làm bài củng cố Mùa xuân chín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uaxuanchin_k10.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Mùa xuân chín</w:t>
      </w:r>
    </w:p>
    <w:p>
      <w:pPr>
        <w:spacing w:before="0" w:after="0"/>
        <w:jc w:val="center"/>
      </w:pPr>
      <w:r>
        <w:rPr>
          <w:b w:val="0"/>
          <w:i w:val="0"/>
        </w:rPr>
        <w:t>https://trangtu66.github.io/Taode_thi_online/van_cc_muaxuanchin_k10.html</w:t>
      </w:r>
    </w:p>
    <w:p>
      <w:pPr>
        <w:spacing w:before="0" w:after="0"/>
        <w:jc w:val="both"/>
      </w:pPr>
      <w:r>
        <w:rPr>
          <w:b w:val="0"/>
          <w:i w:val="0"/>
        </w:rPr>
        <w:t>- Hoạt động 4 (Vận dụng – Kết nối đọc – viết): Viết đoạn văn (khoảng 150 chữ) trình bày cảm nhận về một câu thơ hoặc một hình ảnh trong bài thơ Mùa xuân chín đã gợi cho bạn nhiều ấn tượng và cảm xúc.</w:t>
      </w:r>
    </w:p>
    <w:p>
      <w:pPr>
        <w:spacing w:before="80" w:after="80"/>
        <w:jc w:val="center"/>
      </w:pPr>
      <w:r>
        <w:rPr>
          <w:b/>
          <w:i w:val="0"/>
        </w:rPr>
        <w:t>HẾT TIẾT 16 CHUYỂN SANG TIẾT 17</w:t>
      </w:r>
    </w:p>
    <w:p>
      <w:pPr>
        <w:spacing w:before="80" w:after="0"/>
        <w:jc w:val="center"/>
      </w:pPr>
      <w:r>
        <w:rPr>
          <w:b/>
          <w:i w:val="0"/>
        </w:rPr>
        <w:t>VĂN BẢN 6: BẢN HOÀ ÂM NGÔN TỪ TRONG TIẾNG THU CỦA LƯU TRỌNG LƯ</w:t>
      </w:r>
    </w:p>
    <w:p>
      <w:pPr>
        <w:spacing w:before="80" w:after="0"/>
        <w:jc w:val="center"/>
      </w:pPr>
      <w:r>
        <w:rPr>
          <w:b/>
          <w:i w:val="0"/>
        </w:rPr>
        <w:t>– Chu Văn Sơn –</w:t>
      </w:r>
    </w:p>
    <w:p>
      <w:pPr>
        <w:spacing w:before="0" w:after="0"/>
        <w:jc w:val="center"/>
      </w:pPr>
      <w:r>
        <w:rPr>
          <w:b w:val="0"/>
          <w:i w:val="0"/>
        </w:rPr>
        <w:t>(Dự kiến thời gian: 01 tiết – Tiết 17)</w:t>
      </w:r>
    </w:p>
    <w:p>
      <w:pPr>
        <w:spacing w:before="80" w:after="0"/>
        <w:jc w:val="center"/>
      </w:pPr>
      <w:r>
        <w:rPr>
          <w:b/>
          <w:i w:val="0"/>
        </w:rPr>
        <w:t>1. Hoạt động 1: Mở đầu (5 phút)</w:t>
      </w:r>
    </w:p>
    <w:p>
      <w:pPr>
        <w:spacing w:before="0" w:after="0"/>
        <w:jc w:val="both"/>
      </w:pPr>
      <w:r>
        <w:rPr>
          <w:b w:val="0"/>
          <w:i w:val="0"/>
        </w:rPr>
        <w:t>- GV cho HS nghe bài hát phổ thơ Tiếng thu (Lưu Trọng Lư), hỏi: Điều gì trong bài thơ khiến nó trở nên “ngân nga” như một bản nhạc?</w:t>
      </w:r>
    </w:p>
    <w:p>
      <w:pPr>
        <w:spacing w:before="0" w:after="0"/>
        <w:jc w:val="both"/>
      </w:pPr>
      <w:r>
        <w:rPr>
          <w:b w:val="0"/>
          <w:i w:val="0"/>
        </w:rPr>
        <w:t>- Video tham khảo: Bài thơ Tiếng thu – Lưu Trọng Lư – Ngọc Sang diễn ngâm (kênh Nghệ sĩ ngâm thơ Ngọc Sang) – https://www.youtube.com/watch?v=c5RVyHI_TeU – Mở đầu Văn bản 6 (thay cho bài hát phổ thơ)</w:t>
      </w:r>
    </w:p>
    <w:p>
      <w:pPr>
        <w:spacing w:before="80" w:after="0"/>
        <w:jc w:val="center"/>
      </w:pPr>
      <w:r>
        <w:rPr>
          <w:b/>
          <w:i w:val="0"/>
        </w:rPr>
        <w:t>2. Hoạt động 2: Hình thành kiến thức mới (30 phút)</w:t>
      </w:r>
    </w:p>
    <w:p>
      <w:pPr>
        <w:spacing w:before="0" w:after="0"/>
        <w:jc w:val="both"/>
      </w:pPr>
      <w:r>
        <w:rPr>
          <w:b w:val="0"/>
          <w:i w:val="0"/>
        </w:rPr>
        <w:t>- Bước 1: HS đọc văn bản nghị luận (SGK tr.53 – 57), trả lời 6 câu hỏi SGK tr.58 theo cặp.</w:t>
      </w:r>
    </w:p>
    <w:p>
      <w:pPr>
        <w:spacing w:before="0" w:after="0"/>
        <w:jc w:val="both"/>
      </w:pPr>
      <w:r>
        <w:rPr>
          <w:b w:val="0"/>
          <w:i w:val="0"/>
        </w:rPr>
        <w:t>- Bước 2 – 3: HS trình bày; GV hướng dẫn xác định câu chủ đề mỗi đoạn.</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“Tiếng thu” – điệu hồn của thiên nhiên, thi sĩ, thời đại (nội dung); “tiếng thơ” – cấu trúc, âm hưởng ngôn từ (hình thức); bài viết đi từ “tiếng thu” đến “tiếng thơ”, cho thấy hai bình diện hoà điệu.</w:t>
            </w:r>
          </w:p>
          <w:p>
            <w:pPr>
              <w:spacing w:before="0" w:after="0"/>
              <w:jc w:val="both"/>
            </w:pPr>
            <w:r>
              <w:rPr>
                <w:b w:val="0"/>
                <w:i w:val="0"/>
              </w:rPr>
              <w:t>- Khác biệt lớn nhất: thơ cổ điển tả thiên nhiên qua “thị giác” (nhìn), Thơ mới qua “thính giác” (nghe), gắn với cái tôi cá nhân rung cảm.</w:t>
            </w:r>
          </w:p>
          <w:p>
            <w:pPr>
              <w:spacing w:before="0" w:after="0"/>
              <w:jc w:val="both"/>
            </w:pPr>
            <w:r>
              <w:rPr>
                <w:b w:val="0"/>
                <w:i w:val="0"/>
              </w:rPr>
              <w:t>- Thao tác phân tích, so sánh, thống kê (45 âm, 33 âm bằng), liên tưởng – cần thiết để cảm thụ giá trị thẩm mĩ ngôn từ thơ.</w:t>
            </w:r>
          </w:p>
          <w:p>
            <w:pPr>
              <w:spacing w:before="0" w:after="0"/>
              <w:jc w:val="both"/>
            </w:pPr>
            <w:r>
              <w:rPr>
                <w:b w:val="0"/>
                <w:i w:val="0"/>
              </w:rPr>
              <w:t>- Sức hấp dẫn của thơ: sự hoà quyện giữa cảm xúc, hình ảnh và nhạc điệu ngôn từ.</w:t>
            </w:r>
          </w:p>
        </w:tc>
      </w:tr>
    </w:tbl>
    <w:p>
      <w:pPr>
        <w:spacing w:before="0" w:after="0"/>
        <w:jc w:val="both"/>
      </w:pPr>
    </w:p>
    <w:p>
      <w:pPr>
        <w:spacing w:before="80" w:after="0"/>
        <w:jc w:val="center"/>
      </w:pPr>
      <w:r>
        <w:rPr>
          <w:b/>
          <w:i w:val="0"/>
        </w:rPr>
        <w:t>3. Hoạt động 3: Luyện tập (5 phút)</w:t>
      </w:r>
    </w:p>
    <w:p>
      <w:pPr>
        <w:spacing w:before="0" w:after="0"/>
        <w:jc w:val="both"/>
      </w:pPr>
      <w:r>
        <w:rPr>
          <w:b w:val="0"/>
          <w:i w:val="0"/>
        </w:rPr>
        <w:t>- HS đọc diễn cảm Tiếng thu, chỉ ra một từ láy, một điệp ngữ tạo nhạc điệu.</w:t>
      </w:r>
    </w:p>
    <w:p>
      <w:pPr>
        <w:spacing w:before="80" w:after="0"/>
        <w:jc w:val="center"/>
      </w:pPr>
      <w:r>
        <w:rPr>
          <w:b/>
          <w:i w:val="0"/>
        </w:rPr>
        <w:t>4. Hoạt động 4: Vận dụng (làm ở nhà)</w:t>
      </w:r>
    </w:p>
    <w:p>
      <w:pPr>
        <w:spacing w:before="0" w:after="0"/>
        <w:jc w:val="both"/>
      </w:pPr>
      <w:r>
        <w:rPr>
          <w:b w:val="0"/>
          <w:i w:val="0"/>
        </w:rPr>
        <w:t>- Kết nối đọc – viết: Qua các tác phẩm trong Bài 2, viết đoạn văn (khoảng 150 chữ) chia sẻ về điều làm bạn thấy thú vị, hấp dẫn khi đọc thơ.</w:t>
      </w:r>
    </w:p>
    <w:p>
      <w:pPr>
        <w:spacing w:before="80" w:after="80"/>
        <w:jc w:val="center"/>
      </w:pPr>
      <w:r>
        <w:rPr>
          <w:b/>
          <w:i w:val="0"/>
        </w:rPr>
        <w:t>HẾT TIẾT 17 CHUYỂN SANG TIẾT 18</w:t>
      </w:r>
    </w:p>
    <w:p>
      <w:pPr>
        <w:spacing w:before="60" w:after="0"/>
        <w:jc w:val="both"/>
      </w:pPr>
      <w:r>
        <w:rPr>
          <w:b/>
          <w:i w:val="0"/>
        </w:rPr>
        <w:t>B. THỰC HÀNH TIẾNG VIỆT: LỖI DÙNG TỪ, LỖI VỀ TRẬT TỰ TỪ VÀ CÁCH SỬA</w:t>
      </w:r>
    </w:p>
    <w:p>
      <w:pPr>
        <w:spacing w:before="0" w:after="0"/>
        <w:jc w:val="center"/>
      </w:pPr>
      <w:r>
        <w:rPr>
          <w:b w:val="0"/>
          <w:i w:val="0"/>
        </w:rPr>
        <w:t>(Dự kiến thời gian: 1 tiết – Tiết 18)</w:t>
      </w:r>
    </w:p>
    <w:p>
      <w:pPr>
        <w:spacing w:before="60" w:after="0"/>
        <w:jc w:val="both"/>
      </w:pPr>
      <w:r>
        <w:rPr>
          <w:b/>
          <w:i w:val="0"/>
        </w:rPr>
        <w:t>I. MỤC TIÊU</w:t>
      </w:r>
    </w:p>
    <w:p>
      <w:pPr>
        <w:spacing w:before="0" w:after="0"/>
        <w:jc w:val="both"/>
      </w:pPr>
      <w:r>
        <w:rPr>
          <w:b w:val="0"/>
          <w:i w:val="0"/>
        </w:rPr>
        <w:t>- Nhận biết được lỗi dùng từ (lặp từ, dùng từ không đúng nghĩa, không đúng phong cách) và lỗi về trật tự từ, biết cách sửa.</w:t>
      </w:r>
    </w:p>
    <w:p>
      <w:pPr>
        <w:spacing w:before="0" w:after="0"/>
        <w:jc w:val="both"/>
      </w:pPr>
      <w:r>
        <w:rPr>
          <w:b w:val="0"/>
          <w:i w:val="0"/>
        </w:rPr>
        <w:t>- Năng lực số: 1.1.NC1a (tra từ điển trực tuyến uy tín); 2.2.NC1a (công cụ kiểm tra chính tả, ngữ pháp).</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câu “Bài thơ đã thi vị miêu tả khung cảnh mùa xuân làng quê”, hỏi: Câu này có gì chưa ổn?</w:t>
      </w:r>
    </w:p>
    <w:p>
      <w:pPr>
        <w:spacing w:before="80" w:after="0"/>
        <w:jc w:val="center"/>
      </w:pPr>
      <w:r>
        <w:rPr>
          <w:b/>
          <w:i w:val="0"/>
        </w:rPr>
        <w:t>2. Hoạt động 2: Hình thành kiến thức mới (10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Lặp từ: một từ dùng nhiều lần khiến câu nặng nề → bỏ hoặc thay bằng đại từ, từ đồng nghĩa (phân biệt với phép lặp, điệp ngữ).</w:t>
            </w:r>
          </w:p>
          <w:p>
            <w:pPr>
              <w:spacing w:before="0" w:after="0"/>
              <w:jc w:val="both"/>
            </w:pPr>
            <w:r>
              <w:rPr>
                <w:b w:val="0"/>
                <w:i w:val="0"/>
              </w:rPr>
              <w:t>- Dùng từ không đúng nghĩa: không hiểu nghĩa (thành ngữ, Hán Việt, thuật ngữ) → tra từ điển.</w:t>
            </w:r>
          </w:p>
          <w:p>
            <w:pPr>
              <w:spacing w:before="0" w:after="0"/>
              <w:jc w:val="both"/>
            </w:pPr>
            <w:r>
              <w:rPr>
                <w:b w:val="0"/>
                <w:i w:val="0"/>
              </w:rPr>
              <w:t>- Dùng từ không đúng phong cách: dùng khẩu ngữ trong văn bản trang trọng (“hơi bị lạ”) → chọn từ phù hợp.</w:t>
            </w:r>
          </w:p>
          <w:p>
            <w:pPr>
              <w:spacing w:before="0" w:after="0"/>
              <w:jc w:val="both"/>
            </w:pPr>
            <w:r>
              <w:rPr>
                <w:b w:val="0"/>
                <w:i w:val="0"/>
              </w:rPr>
              <w:t>- Lỗi trật tự từ: sắp xếp sai quy tắc ngữ pháp → sửa theo trật tự đúng; phân biệt với biện pháp đảo ngữ trong văn học.</w:t>
            </w:r>
          </w:p>
        </w:tc>
      </w:tr>
    </w:tbl>
    <w:p>
      <w:pPr>
        <w:spacing w:before="0" w:after="0"/>
        <w:jc w:val="both"/>
      </w:pPr>
    </w:p>
    <w:p>
      <w:pPr>
        <w:spacing w:before="80" w:after="0"/>
        <w:jc w:val="center"/>
      </w:pPr>
      <w:r>
        <w:rPr>
          <w:b/>
          <w:i w:val="0"/>
        </w:rPr>
        <w:t>3. Hoạt động 3: Luyện tập (25 phút)</w:t>
      </w:r>
    </w:p>
    <w:p>
      <w:pPr>
        <w:spacing w:before="0" w:after="0"/>
        <w:jc w:val="both"/>
      </w:pPr>
      <w:r>
        <w:rPr>
          <w:b w:val="0"/>
          <w:i w:val="0"/>
        </w:rPr>
        <w:t>- Bài tập 1 (SGK tr.58 – 59): tìm và sửa lỗi dùng từ trong các câu a – h.</w:t>
      </w:r>
    </w:p>
    <w:p>
      <w:pPr>
        <w:spacing w:before="0" w:after="0"/>
        <w:jc w:val="both"/>
      </w:pPr>
      <w:r>
        <w:rPr>
          <w:b w:val="0"/>
          <w:i w:val="0"/>
        </w:rPr>
        <w:t>- Bài tập 2 (SGK tr.59 – 60): trường hợp nào mắc lỗi trật tự từ, sửa lại.</w:t>
      </w:r>
    </w:p>
    <w:p>
      <w:pPr>
        <w:spacing w:before="0" w:after="0"/>
        <w:jc w:val="both"/>
      </w:pPr>
      <w:r>
        <w:rPr>
          <w:b w:val="0"/>
          <w:i w:val="0"/>
        </w:rPr>
        <w:t>- Bài tập 3: phát hiện lỗi trong đoạn văn đã viết ở phần Kết nối đọc –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Gợi ý BT1: HS xác định từng câu mắc lỗi loại nào (lặp từ, dùng từ không đúng nghĩa, không đúng phong cách) rồi sửa; GV thống nhất đáp án theo SGV. Ví dụ câu b: “cũng như nội dung” thừa (đề tài, chủ đề, cảm hứng đã thuộc nội dung), “đa dạng, khác nhau” trùng nghĩa → “Đề tài, chủ đề, cảm hứng của các bài thơ hai-cư rất đa dạng.”</w:t>
            </w:r>
          </w:p>
          <w:p>
            <w:pPr>
              <w:spacing w:before="0" w:after="0"/>
              <w:jc w:val="both"/>
            </w:pPr>
            <w:r>
              <w:rPr>
                <w:b w:val="0"/>
                <w:i w:val="0"/>
              </w:rPr>
              <w:t>- Gợi ý BT2: a) “Một bộ phận độc giả đông đảo” → “Một bộ phận đông đảo độc giả”; c) trật tự “mạch sự kiện hơn là mạch cảm xúc” làm sai ý → “người đọc thơ trữ tình cần quan tâm đến mạch cảm xúc hơn là mạch sự kiện”; e) “Thơ Đường luật mặc dù chặt chẽ bố cục” → “Thơ Đường luật mặc dù có bố cục chặt chẽ”. Các câu còn lại HS xác định, GV thống nhất.</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Sưu tầm lỗi dùng từ, trật tự từ trong một số văn bản báo chí; phân tích và đề xuất cách sửa (BT4 SGK).</w:t>
      </w:r>
    </w:p>
    <w:p>
      <w:pPr>
        <w:spacing w:before="80" w:after="80"/>
        <w:jc w:val="center"/>
      </w:pPr>
      <w:r>
        <w:rPr>
          <w:b/>
          <w:i w:val="0"/>
        </w:rPr>
        <w:t>HẾT TIẾT 18 CHUYỂN SANG TIẾT 19</w:t>
      </w:r>
    </w:p>
    <w:p>
      <w:pPr>
        <w:spacing w:before="60" w:after="0"/>
        <w:jc w:val="both"/>
      </w:pPr>
      <w:r>
        <w:rPr>
          <w:b/>
          <w:i w:val="0"/>
        </w:rPr>
        <w:t>C. VIẾT: VIẾT VĂN BẢN NGHỊ LUẬN PHÂN TÍCH, ĐÁNH GIÁ MỘT TÁC PHẨM THƠ</w:t>
      </w:r>
    </w:p>
    <w:p>
      <w:pPr>
        <w:spacing w:before="0" w:after="0"/>
        <w:jc w:val="center"/>
      </w:pPr>
      <w:r>
        <w:rPr>
          <w:b w:val="0"/>
          <w:i w:val="0"/>
        </w:rPr>
        <w:t>(Dự kiến thời gian: 3 tiết – Tiết 19, 20, 21: hướng dẫn viết, viết tại lớp, trả bài)</w:t>
      </w:r>
    </w:p>
    <w:p>
      <w:pPr>
        <w:spacing w:before="60" w:after="0"/>
        <w:jc w:val="both"/>
      </w:pPr>
      <w:r>
        <w:rPr>
          <w:b/>
          <w:i w:val="0"/>
        </w:rPr>
        <w:t>I. MỤC TIÊU</w:t>
      </w:r>
    </w:p>
    <w:p>
      <w:pPr>
        <w:spacing w:before="0" w:after="0"/>
        <w:jc w:val="both"/>
      </w:pPr>
      <w:r>
        <w:rPr>
          <w:b w:val="0"/>
          <w:i w:val="0"/>
        </w:rPr>
        <w:t>- Viết được văn bản nghị luận phân tích, đánh giá chủ đề và những nét đặc sắc về nghệ thuật của một tác phẩm thơ.</w:t>
      </w:r>
    </w:p>
    <w:p>
      <w:pPr>
        <w:spacing w:before="0" w:after="0"/>
        <w:jc w:val="both"/>
      </w:pPr>
      <w:r>
        <w:rPr>
          <w:b w:val="0"/>
          <w:i w:val="0"/>
        </w:rPr>
        <w:t>- Năng lực số: 1.1.NC1a; 6.2.NC1a (AI góp ý dàn ý, tự kiểm chứng); 2.2.NC1a (rà soát chính tả).</w:t>
      </w:r>
    </w:p>
    <w:p>
      <w:pPr>
        <w:spacing w:before="0" w:after="0"/>
        <w:jc w:val="both"/>
      </w:pPr>
      <w:r>
        <w:rPr>
          <w:b w:val="0"/>
          <w:i w:val="0"/>
        </w:rPr>
        <w:t>- Năng lực AI: 10.A4.1.a – dùng câu lệnh để AI góp ý dàn ý, phát hiện lỗi lập luận;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Bài văn phân tích thơ khác bài phát biểu cảm nghĩ ở điểm nào?</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“Những điệu xanh của mùa xuân” (đọc Mùa xuân xanh của Nguyễn Bính), SGK tr.61 – 64.</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giới thiệu ngắn gọn bài thơ (tác giả, hoàn cảnh ra đời, khuynh hướng, trào lưu, lí do chọn); chỉ ra và phân tích nét đặc sắc, độc đáo (từ ngữ, hình ảnh, nhịp điệu, nhạc điệu, cách liên kết mạch cảm xúc và hình ảnh); đánh giá giá trị nghệ thuật và ý nghĩa nhân sinh.</w:t>
            </w:r>
          </w:p>
          <w:p>
            <w:pPr>
              <w:spacing w:before="0" w:after="0"/>
              <w:jc w:val="both"/>
            </w:pPr>
            <w:r>
              <w:rPr>
                <w:b/>
                <w:i w:val="0"/>
              </w:rPr>
              <w:t>Bài tham khảo: bắt đầu từ ấn tượng nhan đề, câu mở đầu → phân tích mạch triển khai hệ thống hình ảnh (bầu trời – cây lá – ruộng đồng – luỹ tre – “cái thắt lưng xanh”) → phép đối, nhịp → đánh giá.</w:t>
            </w:r>
          </w:p>
        </w:tc>
      </w:tr>
    </w:tbl>
    <w:p>
      <w:pPr>
        <w:spacing w:before="0" w:after="0"/>
        <w:jc w:val="both"/>
      </w:pPr>
    </w:p>
    <w:p>
      <w:pPr>
        <w:spacing w:before="80" w:after="0"/>
        <w:jc w:val="center"/>
      </w:pPr>
      <w:r>
        <w:rPr>
          <w:b/>
          <w:i w:val="0"/>
        </w:rPr>
        <w:t>3. Hoạt động 3: Luyện tập – Thực hành viết (tiết 19 – 20)</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đánh giá chủ đề và nét đặc sắc nghệ thuật của bài thơ Mùa xuân chín (Hàn Mặc Tử).</w:t>
            </w:r>
          </w:p>
          <w:p>
            <w:pPr>
              <w:spacing w:before="0" w:after="0"/>
              <w:jc w:val="both"/>
            </w:pPr>
            <w:r>
              <w:rPr>
                <w:b w:val="0"/>
                <w:i w:val="0"/>
              </w:rPr>
              <w:t>- Mở bài: giới thiệu Hàn Mặc Tử, bài thơ; nêu vấn đề.</w:t>
            </w:r>
          </w:p>
          <w:p>
            <w:pPr>
              <w:spacing w:before="0" w:after="0"/>
              <w:jc w:val="both"/>
            </w:pPr>
            <w:r>
              <w:rPr>
                <w:b w:val="0"/>
                <w:i w:val="0"/>
              </w:rPr>
              <w:t>- Thân bài: (1) Nhan đề và bức tranh xuân “chín” (khổ 1 – 2); (2) Âm thanh, con người mùa xuân – tiếng ca, thôn nữ (khổ 3); (3) Nỗi nhớ làng, người chị gánh thóc – mạch cảm xúc (khổ 4); (4) Nghệ thuật: ngôn từ độc đáo, nhịp, vần phóng khoáng, hình ảnh thực – mộng; (5) Đánh giá: giá trị nghệ thuật, ý nghĩa nhân sinh.</w:t>
            </w:r>
          </w:p>
          <w:p>
            <w:pPr>
              <w:spacing w:before="0" w:after="0"/>
              <w:jc w:val="both"/>
            </w:pPr>
            <w:r>
              <w:rPr>
                <w:b w:val="0"/>
                <w:i w:val="0"/>
              </w:rPr>
              <w:t>- Kết bài: khẳng định giá trị bài thơ, cảm nghĩ của bản thân.</w:t>
            </w:r>
          </w:p>
        </w:tc>
      </w:tr>
    </w:tbl>
    <w:p>
      <w:pPr>
        <w:spacing w:before="0" w:after="0"/>
        <w:jc w:val="both"/>
      </w:pPr>
    </w:p>
    <w:p>
      <w:pPr>
        <w:spacing w:before="0" w:after="0"/>
        <w:jc w:val="both"/>
      </w:pPr>
      <w:r>
        <w:rPr>
          <w:b w:val="0"/>
          <w:i w:val="0"/>
        </w:rPr>
        <w:t>- 6.2.NC1a; 10.A4.1.a: HS có thể nhờ AI nhận xét dàn ý, ghi Nhật ký dùng AI; tự viết bài.</w:t>
      </w:r>
    </w:p>
    <w:p>
      <w:pPr>
        <w:spacing w:before="80" w:after="80"/>
        <w:jc w:val="center"/>
      </w:pPr>
      <w:r>
        <w:rPr>
          <w:b/>
          <w:i w:val="0"/>
        </w:rPr>
        <w:t>HẾT TIẾT 19 CHUYỂN SANG TIẾT 20</w:t>
      </w:r>
    </w:p>
    <w:p>
      <w:pPr>
        <w:spacing w:before="0" w:after="0"/>
        <w:jc w:val="both"/>
      </w:pPr>
      <w:r>
        <w:rPr>
          <w:b w:val="0"/>
          <w:i w:val="0"/>
        </w:rPr>
        <w:t>- Tiết 20: HS viết bài tại lớp; chỉnh sửa theo bảng kiểm.</w:t>
      </w:r>
    </w:p>
    <w:p>
      <w:pPr>
        <w:spacing w:before="80" w:after="80"/>
        <w:jc w:val="center"/>
      </w:pPr>
      <w:r>
        <w:rPr>
          <w:b/>
          <w:i w:val="0"/>
        </w:rPr>
        <w:t>HẾT TIẾT 20 CHUYỂN SANG TIẾT 21</w:t>
      </w:r>
    </w:p>
    <w:p>
      <w:pPr>
        <w:spacing w:before="80" w:after="0"/>
        <w:jc w:val="center"/>
      </w:pPr>
      <w:r>
        <w:rPr>
          <w:b/>
          <w:i w:val="0"/>
        </w:rPr>
        <w:t>4. Hoạt động 4: Vận dụng – Trả bài (Tiết 21)</w:t>
      </w:r>
    </w:p>
    <w:p>
      <w:pPr>
        <w:spacing w:before="0" w:after="0"/>
        <w:jc w:val="both"/>
      </w:pPr>
      <w:r>
        <w:rPr>
          <w:b w:val="0"/>
          <w:i w:val="0"/>
        </w:rPr>
        <w:t>- GV trả bài, nhận xét ưu điểm, lỗi thường gặp (diễn xuôi bài thơ, cảm nhận chung chung, bỏ qua yếu tố hình thức); HS chữa lỗi, đọc đoạn hay, viết lại đoạn chưa đạt.</w:t>
      </w:r>
    </w:p>
    <w:p>
      <w:pPr>
        <w:spacing w:before="80" w:after="80"/>
        <w:jc w:val="center"/>
      </w:pPr>
      <w:r>
        <w:rPr>
          <w:b/>
          <w:i w:val="0"/>
        </w:rPr>
        <w:t>HẾT TIẾT 21 CHUYỂN SANG TIẾT 22</w:t>
      </w:r>
    </w:p>
    <w:p>
      <w:pPr>
        <w:spacing w:before="60" w:after="0"/>
        <w:jc w:val="both"/>
      </w:pPr>
      <w:r>
        <w:rPr>
          <w:b/>
          <w:i w:val="0"/>
        </w:rPr>
        <w:t>D. NÓI VÀ NGHE: GIỚI THIỆU, ĐÁNH GIÁ VỀ NỘI DUNG VÀ NGHỆ THUẬT CỦA MỘT TÁC PHẨM THƠ</w:t>
      </w:r>
    </w:p>
    <w:p>
      <w:pPr>
        <w:spacing w:before="0" w:after="0"/>
        <w:jc w:val="center"/>
      </w:pPr>
      <w:r>
        <w:rPr>
          <w:b w:val="0"/>
          <w:i w:val="0"/>
        </w:rPr>
        <w:t>(Dự kiến thời gian: 1 tiết – Tiết 22)</w:t>
      </w:r>
    </w:p>
    <w:p>
      <w:pPr>
        <w:spacing w:before="60" w:after="0"/>
        <w:jc w:val="both"/>
      </w:pPr>
      <w:r>
        <w:rPr>
          <w:b/>
          <w:i w:val="0"/>
        </w:rPr>
        <w:t>I. MỤC TIÊU</w:t>
      </w:r>
    </w:p>
    <w:p>
      <w:pPr>
        <w:spacing w:before="0" w:after="0"/>
        <w:jc w:val="both"/>
      </w:pPr>
      <w:r>
        <w:rPr>
          <w:b w:val="0"/>
          <w:i w:val="0"/>
        </w:rPr>
        <w:t>- Cung cấp thông tin chung về bài thơ; thể hiện hứng thú; nêu quan điểm cá nhân, đặt câu hỏi mời gọi thảo luận; tôn trọng cách cảm nhận đa dạng.</w:t>
      </w:r>
    </w:p>
    <w:p>
      <w:pPr>
        <w:spacing w:before="0" w:after="0"/>
        <w:jc w:val="both"/>
      </w:pPr>
      <w:r>
        <w:rPr>
          <w:b w:val="0"/>
          <w:i w:val="0"/>
        </w:rPr>
        <w:t>- Năng lực số: 6.3.NC1a (slide PowerPoint minh hoạ); 2.1.NC1a (chia sẻ, thu phản hồi).</w:t>
      </w:r>
    </w:p>
    <w:p>
      <w:pPr>
        <w:spacing w:before="60" w:after="0"/>
        <w:jc w:val="both"/>
      </w:pPr>
      <w:r>
        <w:rPr>
          <w:b/>
          <w:i w:val="0"/>
        </w:rPr>
        <w:t>II. TIẾN TRÌNH DẠY HỌC</w:t>
      </w:r>
    </w:p>
    <w:p>
      <w:pPr>
        <w:spacing w:before="0" w:after="0"/>
        <w:jc w:val="both"/>
      </w:pPr>
      <w:r>
        <w:rPr>
          <w:b w:val="0"/>
          <w:i w:val="0"/>
        </w:rPr>
        <w:t>- Hoạt động 1 (5 phút): GV nêu yêu cầu, tiêu chí đánh giá.</w:t>
      </w:r>
    </w:p>
    <w:p>
      <w:pPr>
        <w:spacing w:before="0" w:after="0"/>
        <w:jc w:val="both"/>
      </w:pPr>
      <w:r>
        <w:rPr>
          <w:b w:val="0"/>
          <w:i w:val="0"/>
        </w:rPr>
        <w:t>- Hoạt động 2 (10 phút): HS chuẩn bị nói – lựa chọn đề tài từ bài viết, tìm ý, xác định từ ngữ then chốt, chuẩn bị phương tiện hỗ trợ.</w:t>
      </w:r>
    </w:p>
    <w:p>
      <w:pPr>
        <w:spacing w:before="0" w:after="0"/>
        <w:jc w:val="both"/>
      </w:pPr>
      <w:r>
        <w:rPr>
          <w:b w:val="0"/>
          <w:i w:val="0"/>
        </w:rPr>
        <w:t>- Hoạt động 3 (25 phút): 3 – 4 HS thuyết trình (Mở đầu – Triển khai – Kết luận); người nghe nhận xét, đặt câu hỏi, đánh giá theo bảng tiêu chí.</w:t>
      </w:r>
    </w:p>
    <w:p>
      <w:pPr>
        <w:spacing w:before="0" w:after="0"/>
        <w:jc w:val="both"/>
      </w:pPr>
      <w:r>
        <w:rPr>
          <w:b w:val="0"/>
          <w:i w:val="0"/>
        </w:rPr>
        <w:t>- Hoạt động 4 (5 phút): HS quay video, đăng Padlet lớp; tìm đọc Cánh đồng (Ngân Hoa) – phần Thực hành đọc.</w:t>
      </w:r>
    </w:p>
    <w:p>
      <w:pPr>
        <w:spacing w:before="0" w:after="0"/>
        <w:jc w:val="both"/>
      </w:pPr>
      <w:r>
        <w:rPr>
          <w:b/>
          <w:i w:val="0"/>
        </w:rPr>
        <w:t>* CỦNG CỐ CUỐI BÀI (Sơ đồ tư duy): GV chiếu sơ đồ tư duy Bài 2,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0_Bai2_VeDepCuaThoCa_T12-22.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22</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Matsuo Bashō – Người khai sáng thơ Haiku Nhật Bản</w:t>
            </w:r>
          </w:p>
        </w:tc>
        <w:tc>
          <w:tcPr>
            <w:tcW w:type="dxa" w:w="2282"/>
          </w:tcPr>
          <w:p>
            <w:pPr>
              <w:spacing w:before="0" w:after="0"/>
              <w:jc w:val="both"/>
            </w:pPr>
            <w:r>
              <w:rPr>
                <w:b w:val="0"/>
                <w:i w:val="0"/>
              </w:rPr>
              <w:t>Người Nổi Tiếng</w:t>
            </w:r>
          </w:p>
        </w:tc>
        <w:tc>
          <w:tcPr>
            <w:tcW w:type="dxa" w:w="2282"/>
          </w:tcPr>
          <w:p>
            <w:pPr>
              <w:spacing w:before="0" w:after="0"/>
              <w:jc w:val="both"/>
            </w:pPr>
            <w:r>
              <w:rPr>
                <w:b w:val="0"/>
                <w:i w:val="0"/>
              </w:rPr>
              <w:t>Tìm hiểu tác giả Ba-sô, thể thơ hai-cư</w:t>
            </w:r>
          </w:p>
        </w:tc>
        <w:tc>
          <w:tcPr>
            <w:tcW w:type="dxa" w:w="2282"/>
          </w:tcPr>
          <w:p>
            <w:pPr>
              <w:spacing w:before="0" w:after="0"/>
              <w:jc w:val="both"/>
            </w:pPr>
            <w:r>
              <w:rPr>
                <w:b w:val="0"/>
                <w:i w:val="0"/>
              </w:rPr>
              <w:t>https://www.youtube.com/watch?v=uS7Hxn7RKDo</w:t>
            </w:r>
          </w:p>
        </w:tc>
      </w:tr>
      <w:tr>
        <w:tc>
          <w:tcPr>
            <w:tcW w:type="dxa" w:w="794"/>
          </w:tcPr>
          <w:p>
            <w:pPr>
              <w:spacing w:before="0" w:after="0"/>
              <w:jc w:val="both"/>
            </w:pPr>
            <w:r>
              <w:rPr>
                <w:b w:val="0"/>
                <w:i w:val="0"/>
              </w:rPr>
              <w:t>2</w:t>
            </w:r>
          </w:p>
        </w:tc>
        <w:tc>
          <w:tcPr>
            <w:tcW w:type="dxa" w:w="2282"/>
          </w:tcPr>
          <w:p>
            <w:pPr>
              <w:spacing w:before="0" w:after="0"/>
              <w:jc w:val="both"/>
            </w:pPr>
            <w:r>
              <w:rPr>
                <w:b w:val="0"/>
                <w:i w:val="0"/>
              </w:rPr>
              <w:t>Cảm xúc mùa thu (Thu hứng bài 1, Đỗ Phủ) – Ngữ văn 10 KNTT</w:t>
            </w:r>
          </w:p>
        </w:tc>
        <w:tc>
          <w:tcPr>
            <w:tcW w:type="dxa" w:w="2282"/>
          </w:tcPr>
          <w:p>
            <w:pPr>
              <w:spacing w:before="0" w:after="0"/>
              <w:jc w:val="both"/>
            </w:pPr>
            <w:r>
              <w:rPr>
                <w:b w:val="0"/>
                <w:i w:val="0"/>
              </w:rPr>
              <w:t>Học liệu số giáo dục</w:t>
            </w:r>
          </w:p>
        </w:tc>
        <w:tc>
          <w:tcPr>
            <w:tcW w:type="dxa" w:w="2282"/>
          </w:tcPr>
          <w:p>
            <w:pPr>
              <w:spacing w:before="0" w:after="0"/>
              <w:jc w:val="both"/>
            </w:pPr>
            <w:r>
              <w:rPr>
                <w:b w:val="0"/>
                <w:i w:val="0"/>
              </w:rPr>
              <w:t>Đọc, tìm hiểu Thu hứng</w:t>
            </w:r>
          </w:p>
        </w:tc>
        <w:tc>
          <w:tcPr>
            <w:tcW w:type="dxa" w:w="2282"/>
          </w:tcPr>
          <w:p>
            <w:pPr>
              <w:spacing w:before="0" w:after="0"/>
              <w:jc w:val="both"/>
            </w:pPr>
            <w:r>
              <w:rPr>
                <w:b w:val="0"/>
                <w:i w:val="0"/>
              </w:rPr>
              <w:t>https://www.youtube.com/watch?v=WJr3ux-UmG4</w:t>
            </w:r>
          </w:p>
        </w:tc>
      </w:tr>
      <w:tr>
        <w:tc>
          <w:tcPr>
            <w:tcW w:type="dxa" w:w="794"/>
          </w:tcPr>
          <w:p>
            <w:pPr>
              <w:spacing w:before="0" w:after="0"/>
              <w:jc w:val="both"/>
            </w:pPr>
            <w:r>
              <w:rPr>
                <w:b w:val="0"/>
                <w:i w:val="0"/>
              </w:rPr>
              <w:t>3</w:t>
            </w:r>
          </w:p>
        </w:tc>
        <w:tc>
          <w:tcPr>
            <w:tcW w:type="dxa" w:w="2282"/>
          </w:tcPr>
          <w:p>
            <w:pPr>
              <w:spacing w:before="0" w:after="0"/>
              <w:jc w:val="both"/>
            </w:pPr>
            <w:r>
              <w:rPr>
                <w:b w:val="0"/>
                <w:i w:val="0"/>
              </w:rPr>
              <w:t>Bài thơ Mùa xuân chín – Hàn Mặc Tử – NSƯT Trần Thị Tuyết diễn ngâm</w:t>
            </w:r>
          </w:p>
        </w:tc>
        <w:tc>
          <w:tcPr>
            <w:tcW w:type="dxa" w:w="2282"/>
          </w:tcPr>
          <w:p>
            <w:pPr>
              <w:spacing w:before="0" w:after="0"/>
              <w:jc w:val="both"/>
            </w:pPr>
            <w:r>
              <w:rPr>
                <w:b w:val="0"/>
                <w:i w:val="0"/>
              </w:rPr>
              <w:t>Lê &amp; H</w:t>
            </w:r>
          </w:p>
        </w:tc>
        <w:tc>
          <w:tcPr>
            <w:tcW w:type="dxa" w:w="2282"/>
          </w:tcPr>
          <w:p>
            <w:pPr>
              <w:spacing w:before="0" w:after="0"/>
              <w:jc w:val="both"/>
            </w:pPr>
            <w:r>
              <w:rPr>
                <w:b w:val="0"/>
                <w:i w:val="0"/>
              </w:rPr>
              <w:t>Đọc diễn cảm Mùa xuân chín</w:t>
            </w:r>
          </w:p>
        </w:tc>
        <w:tc>
          <w:tcPr>
            <w:tcW w:type="dxa" w:w="2282"/>
          </w:tcPr>
          <w:p>
            <w:pPr>
              <w:spacing w:before="0" w:after="0"/>
              <w:jc w:val="both"/>
            </w:pPr>
            <w:r>
              <w:rPr>
                <w:b w:val="0"/>
                <w:i w:val="0"/>
              </w:rPr>
              <w:t>https://www.youtube.com/watch?v=Qvss02_9RAk</w:t>
            </w:r>
          </w:p>
        </w:tc>
      </w:tr>
      <w:tr>
        <w:tc>
          <w:tcPr>
            <w:tcW w:type="dxa" w:w="794"/>
          </w:tcPr>
          <w:p>
            <w:pPr>
              <w:spacing w:before="0" w:after="0"/>
              <w:jc w:val="both"/>
            </w:pPr>
            <w:r>
              <w:rPr>
                <w:b w:val="0"/>
                <w:i w:val="0"/>
              </w:rPr>
              <w:t>4</w:t>
            </w:r>
          </w:p>
        </w:tc>
        <w:tc>
          <w:tcPr>
            <w:tcW w:type="dxa" w:w="2282"/>
          </w:tcPr>
          <w:p>
            <w:pPr>
              <w:spacing w:before="0" w:after="0"/>
              <w:jc w:val="both"/>
            </w:pPr>
            <w:r>
              <w:rPr>
                <w:b w:val="0"/>
                <w:i w:val="0"/>
              </w:rPr>
              <w:t>Radio Văn học: “Mùa xuân chín” (Hàn Mặc Tử) qua lời bình của TS. Chu Văn Sơn</w:t>
            </w:r>
          </w:p>
        </w:tc>
        <w:tc>
          <w:tcPr>
            <w:tcW w:type="dxa" w:w="2282"/>
          </w:tcPr>
          <w:p>
            <w:pPr>
              <w:spacing w:before="0" w:after="0"/>
              <w:jc w:val="both"/>
            </w:pPr>
            <w:r>
              <w:rPr>
                <w:b w:val="0"/>
                <w:i w:val="0"/>
              </w:rPr>
              <w:t>Học Văn Cô Sương Mai</w:t>
            </w:r>
          </w:p>
        </w:tc>
        <w:tc>
          <w:tcPr>
            <w:tcW w:type="dxa" w:w="2282"/>
          </w:tcPr>
          <w:p>
            <w:pPr>
              <w:spacing w:before="0" w:after="0"/>
              <w:jc w:val="both"/>
            </w:pPr>
            <w:r>
              <w:rPr>
                <w:b w:val="0"/>
                <w:i w:val="0"/>
              </w:rPr>
              <w:t>Mở rộng – nghe bình thơ (ở nhà)</w:t>
            </w:r>
          </w:p>
        </w:tc>
        <w:tc>
          <w:tcPr>
            <w:tcW w:type="dxa" w:w="2282"/>
          </w:tcPr>
          <w:p>
            <w:pPr>
              <w:spacing w:before="0" w:after="0"/>
              <w:jc w:val="both"/>
            </w:pPr>
            <w:r>
              <w:rPr>
                <w:b w:val="0"/>
                <w:i w:val="0"/>
              </w:rPr>
              <w:t>https://www.youtube.com/watch?v=0Ff0pYhbatU</w:t>
            </w:r>
          </w:p>
        </w:tc>
      </w:tr>
      <w:tr>
        <w:tc>
          <w:tcPr>
            <w:tcW w:type="dxa" w:w="794"/>
          </w:tcPr>
          <w:p>
            <w:pPr>
              <w:spacing w:before="0" w:after="0"/>
              <w:jc w:val="both"/>
            </w:pPr>
            <w:r>
              <w:rPr>
                <w:b w:val="0"/>
                <w:i w:val="0"/>
              </w:rPr>
              <w:t>5</w:t>
            </w:r>
          </w:p>
        </w:tc>
        <w:tc>
          <w:tcPr>
            <w:tcW w:type="dxa" w:w="2282"/>
          </w:tcPr>
          <w:p>
            <w:pPr>
              <w:spacing w:before="0" w:after="0"/>
              <w:jc w:val="both"/>
            </w:pPr>
            <w:r>
              <w:rPr>
                <w:b w:val="0"/>
                <w:i w:val="0"/>
              </w:rPr>
              <w:t>Bài thơ Tiếng thu – Lưu Trọng Lư – Ngọc Sang diễn ngâm</w:t>
            </w:r>
          </w:p>
        </w:tc>
        <w:tc>
          <w:tcPr>
            <w:tcW w:type="dxa" w:w="2282"/>
          </w:tcPr>
          <w:p>
            <w:pPr>
              <w:spacing w:before="0" w:after="0"/>
              <w:jc w:val="both"/>
            </w:pPr>
            <w:r>
              <w:rPr>
                <w:b w:val="0"/>
                <w:i w:val="0"/>
              </w:rPr>
              <w:t>Nghệ sĩ ngâm thơ Ngọc Sang</w:t>
            </w:r>
          </w:p>
        </w:tc>
        <w:tc>
          <w:tcPr>
            <w:tcW w:type="dxa" w:w="2282"/>
          </w:tcPr>
          <w:p>
            <w:pPr>
              <w:spacing w:before="0" w:after="0"/>
              <w:jc w:val="both"/>
            </w:pPr>
            <w:r>
              <w:rPr>
                <w:b w:val="0"/>
                <w:i w:val="0"/>
              </w:rPr>
              <w:t>Mở đầu Văn bản 6 (thay cho bài hát phổ thơ)</w:t>
            </w:r>
          </w:p>
        </w:tc>
        <w:tc>
          <w:tcPr>
            <w:tcW w:type="dxa" w:w="2282"/>
          </w:tcPr>
          <w:p>
            <w:pPr>
              <w:spacing w:before="0" w:after="0"/>
              <w:jc w:val="both"/>
            </w:pPr>
            <w:r>
              <w:rPr>
                <w:b w:val="0"/>
                <w:i w:val="0"/>
              </w:rPr>
              <w:t>https://www.youtube.com/watch?v=c5RVyHI_TeU</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câu thơ/hình ảnh/điểm được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từ ngữ, hình ảnh, vần, nhịp có dẫn chứng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Bộc lộ cảm xúc, suy nghĩ chân thành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không mắc lỗi dùng từ, trật tự từ</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phân tích, đánh giá một tác phẩm thơ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bài thơ, vấn đề (1,5 điểm)</w:t>
            </w:r>
          </w:p>
        </w:tc>
        <w:tc>
          <w:tcPr>
            <w:tcW w:type="dxa" w:w="2480"/>
          </w:tcPr>
          <w:p>
            <w:pPr>
              <w:spacing w:before="0" w:after="0"/>
              <w:jc w:val="both"/>
            </w:pPr>
            <w:r>
              <w:rPr>
                <w:b w:val="0"/>
                <w:i w:val="0"/>
              </w:rPr>
              <w:t>Ngắn gọn, đủ thông tin, nêu rõ vấn đề (1,5)</w:t>
            </w:r>
          </w:p>
        </w:tc>
        <w:tc>
          <w:tcPr>
            <w:tcW w:type="dxa" w:w="2480"/>
          </w:tcPr>
          <w:p>
            <w:pPr>
              <w:spacing w:before="0" w:after="0"/>
              <w:jc w:val="both"/>
            </w:pPr>
            <w:r>
              <w:rPr>
                <w:b w:val="0"/>
                <w:i w:val="0"/>
              </w:rPr>
              <w:t>Có giới thiệu nhưng chưa đủ (1,0)</w:t>
            </w:r>
          </w:p>
        </w:tc>
        <w:tc>
          <w:tcPr>
            <w:tcW w:type="dxa" w:w="2480"/>
          </w:tcPr>
          <w:p>
            <w:pPr>
              <w:spacing w:before="0" w:after="0"/>
              <w:jc w:val="both"/>
            </w:pPr>
            <w:r>
              <w:rPr>
                <w:b w:val="0"/>
                <w:i w:val="0"/>
              </w:rPr>
              <w:t>Thiếu hoặc lạc (0 – 0,5)</w:t>
            </w:r>
          </w:p>
        </w:tc>
      </w:tr>
      <w:tr>
        <w:tc>
          <w:tcPr>
            <w:tcW w:type="dxa" w:w="2480"/>
          </w:tcPr>
          <w:p>
            <w:pPr>
              <w:spacing w:before="0" w:after="0"/>
              <w:jc w:val="both"/>
            </w:pPr>
            <w:r>
              <w:rPr>
                <w:b w:val="0"/>
                <w:i w:val="0"/>
              </w:rPr>
              <w:t>Phân tích chủ đề, nét đặc sắc nghệ thuật (5,0 điểm)</w:t>
            </w:r>
          </w:p>
        </w:tc>
        <w:tc>
          <w:tcPr>
            <w:tcW w:type="dxa" w:w="2480"/>
          </w:tcPr>
          <w:p>
            <w:pPr>
              <w:spacing w:before="0" w:after="0"/>
              <w:jc w:val="both"/>
            </w:pPr>
            <w:r>
              <w:rPr>
                <w:b w:val="0"/>
                <w:i w:val="0"/>
              </w:rPr>
              <w:t>Phân tích sâu từ ngữ, hình ảnh, nhịp, vần gắn với cảm xúc (4,5 – 5,0)</w:t>
            </w:r>
          </w:p>
        </w:tc>
        <w:tc>
          <w:tcPr>
            <w:tcW w:type="dxa" w:w="2480"/>
          </w:tcPr>
          <w:p>
            <w:pPr>
              <w:spacing w:before="0" w:after="0"/>
              <w:jc w:val="both"/>
            </w:pPr>
            <w:r>
              <w:rPr>
                <w:b w:val="0"/>
                <w:i w:val="0"/>
              </w:rPr>
              <w:t>Phân tích được nhưng còn chung (3,0 – 4,0)</w:t>
            </w:r>
          </w:p>
        </w:tc>
        <w:tc>
          <w:tcPr>
            <w:tcW w:type="dxa" w:w="2480"/>
          </w:tcPr>
          <w:p>
            <w:pPr>
              <w:spacing w:before="0" w:after="0"/>
              <w:jc w:val="both"/>
            </w:pPr>
            <w:r>
              <w:rPr>
                <w:b w:val="0"/>
                <w:i w:val="0"/>
              </w:rPr>
              <w:t>Diễn xuôi bài thơ (0 – 2,5)</w:t>
            </w:r>
          </w:p>
        </w:tc>
      </w:tr>
      <w:tr>
        <w:tc>
          <w:tcPr>
            <w:tcW w:type="dxa" w:w="2480"/>
          </w:tcPr>
          <w:p>
            <w:pPr>
              <w:spacing w:before="0" w:after="0"/>
              <w:jc w:val="both"/>
            </w:pPr>
            <w:r>
              <w:rPr>
                <w:b w:val="0"/>
                <w:i w:val="0"/>
              </w:rPr>
              <w:t>Đánh giá giá trị (1,5 điểm)</w:t>
            </w:r>
          </w:p>
        </w:tc>
        <w:tc>
          <w:tcPr>
            <w:tcW w:type="dxa" w:w="2480"/>
          </w:tcPr>
          <w:p>
            <w:pPr>
              <w:spacing w:before="0" w:after="0"/>
              <w:jc w:val="both"/>
            </w:pPr>
            <w:r>
              <w:rPr>
                <w:b w:val="0"/>
                <w:i w:val="0"/>
              </w:rPr>
              <w:t>Xác đáng, có góc nhìn riêng (1,5)</w:t>
            </w:r>
          </w:p>
        </w:tc>
        <w:tc>
          <w:tcPr>
            <w:tcW w:type="dxa" w:w="2480"/>
          </w:tcPr>
          <w:p>
            <w:pPr>
              <w:spacing w:before="0" w:after="0"/>
              <w:jc w:val="both"/>
            </w:pPr>
            <w:r>
              <w:rPr>
                <w:b w:val="0"/>
                <w:i w:val="0"/>
              </w:rPr>
              <w:t>Có nhưng chưa sâu (1,0)</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thuyết trình</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Cung cấp thông tin chung về bài thơ ngắn gọn (nhan đề, tác giả, đề tài, thể thơ)</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Thể hiện niềm hứng thú, quan điểm cá nhân về bài thơ</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Đặt câu hỏi mời gọi thảo luận, tương tác với người nghe</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Tôn trọng những cách cảm nhận khác nhau; sử dụng phương tiện hỗ trợ hợp lí</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