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10</w:t>
      </w:r>
    </w:p>
    <w:p>
      <w:pPr>
        <w:spacing w:before="0" w:after="80" w:line="264" w:lineRule="auto"/>
        <w:jc w:val="center"/>
      </w:pPr>
      <w:r>
        <w:rPr>
          <w:rFonts w:ascii="Times New Roman" w:hAnsi="Times New Roman" w:eastAsia="Times New Roman" w:cs="Times New Roman"/>
          <w:i/>
          <w:color w:val="C00000"/>
          <w:sz w:val="24"/>
        </w:rPr>
        <w:t>(KHBD hoà nhập dùng chung. Phạm vi áp dụng: Lớp 10A7: 01 HS khuyết tật nghe – nói (câm điếc, nặng) · Lớp 10A4: 01 HS khuyết tật máu (nặng) · Các lớp khác: dạy theo phần chung, bỏ qua phần điều chỉnh HSKT.)</w:t>
      </w:r>
    </w:p>
    <w:p>
      <w:pPr>
        <w:spacing w:before="40" w:after="80" w:line="264" w:lineRule="auto"/>
        <w:jc w:val="center"/>
      </w:pPr>
      <w:r>
        <w:drawing>
          <wp:inline xmlns:a="http://schemas.openxmlformats.org/drawingml/2006/main" xmlns:pic="http://schemas.openxmlformats.org/drawingml/2006/picture">
            <wp:extent cx="4680000" cy="599441"/>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599441"/>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V. Các số đặc trưng của mẫu số liệu không ghép nhóm</w:t>
      </w:r>
    </w:p>
    <w:p>
      <w:pPr>
        <w:spacing w:before="0" w:after="120" w:line="264" w:lineRule="auto"/>
        <w:jc w:val="center"/>
      </w:pPr>
      <w:r>
        <w:rPr>
          <w:rFonts w:ascii="Times New Roman" w:hAnsi="Times New Roman" w:eastAsia="Times New Roman" w:cs="Times New Roman"/>
          <w:sz w:val="24"/>
        </w:rPr>
        <w:t>Thời gian thực hiện: (Số tiết 3: T43, T44, T45)</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Tính được số đặc trưng đo mức độ phân tán cho mẫu số liệu không ghép nhóm: khoảng biến thiên, khoảng tứ phân vị, phương sai, độ lệch chuẩn.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Giải thích được ý nghĩa và vai trò của các số đặc trưng đo độ phân tán trong thực tiễn; so sánh mức độ "ổn định", "đồng đều" của hai mẫu số liệu.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Chỉ ra được các giá trị bất thường của mẫu số liệu bằng biểu đồ hộp (ngưỡng </w:t>
      </w:r>
      <m:oMath>
        <m:sSub>
          <m:e>
            <m:r>
              <m:t>Q</m:t>
            </m:r>
          </m:e>
          <m:sub>
            <m:r>
              <m:t>1</m:t>
            </m:r>
          </m:sub>
        </m:sSub>
        <m:r>
          <m:t>−1</m:t>
        </m:r>
        <m:r>
          <m:t>,</m:t>
        </m:r>
        <m:r>
          <m:t>5</m:t>
        </m:r>
        <m:sSub>
          <m:e>
            <m:r>
              <m:t>Δ</m:t>
            </m:r>
          </m:e>
          <m:sub>
            <m:r>
              <m:t>Q</m:t>
            </m:r>
          </m:sub>
        </m:sSub>
      </m:oMath>
      <w:r>
        <w:rPr>
          <w:rFonts w:ascii="Times New Roman" w:hAnsi="Times New Roman" w:eastAsia="Times New Roman" w:cs="Times New Roman"/>
          <w:sz w:val="24"/>
        </w:rPr>
        <w:t xml:space="preserve"> và </w:t>
      </w:r>
      <m:oMath>
        <m:sSub>
          <m:e>
            <m:r>
              <m:t>Q</m:t>
            </m:r>
          </m:e>
          <m:sub>
            <m:r>
              <m:t>3</m:t>
            </m:r>
          </m:sub>
        </m:sSub>
        <m:r>
          <m:t>+1</m:t>
        </m:r>
        <m:r>
          <m:t>,</m:t>
        </m:r>
        <m:r>
          <m:t>5</m:t>
        </m:r>
        <m:sSub>
          <m:e>
            <m:r>
              <m:t>Δ</m:t>
            </m:r>
          </m:e>
          <m:sub>
            <m:r>
              <m:t>Q</m:t>
            </m:r>
          </m:sub>
        </m:sSub>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tính các số đo độ phân tán bằng máy tính cầm tay, bảng tính (HĐ2,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so sánh độ ổn định của hai đội bóng, hai thành phố (HĐ2).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phát hiện số liệu bất thường trong dữ liệu lượng mưa, sản lượng ở địa phương (HĐ4).</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lập luận chọn số đo độ phân tán phù hợp; giải thích ảnh hưởng của giá trị bất thường (HĐ2, Bài 5.11, 5.13).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dùng số đo độ phân tán mô tả sự "học đều", độ chính xác phép đo (Mở đầu, Luyện tập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w:t>
      </w:r>
      <m:oMath>
        <m:r>
          <m:t>R</m:t>
        </m:r>
      </m:oMath>
      <w:r>
        <w:rPr>
          <w:rFonts w:ascii="Times New Roman" w:hAnsi="Times New Roman" w:eastAsia="Times New Roman" w:cs="Times New Roman"/>
          <w:sz w:val="24"/>
        </w:rPr>
        <w:t xml:space="preserve">, </w:t>
      </w:r>
      <m:oMath>
        <m:sSub>
          <m:e>
            <m:r>
              <m:t>Δ</m:t>
            </m:r>
          </m:e>
          <m:sub>
            <m:r>
              <m:t>Q</m:t>
            </m:r>
          </m:sub>
        </m:sSub>
      </m:oMath>
      <w:r>
        <w:rPr>
          <w:rFonts w:ascii="Times New Roman" w:hAnsi="Times New Roman" w:eastAsia="Times New Roman" w:cs="Times New Roman"/>
          <w:sz w:val="24"/>
        </w:rPr>
        <w:t xml:space="preserve">, </w:t>
      </w:r>
      <m:oMath>
        <m:sSup>
          <m:e>
            <m:r>
              <m:t>s</m:t>
            </m:r>
          </m:e>
          <m:sup>
            <m:r>
              <m:t>2</m:t>
            </m:r>
          </m:sup>
        </m:sSup>
      </m:oMath>
      <w:r>
        <w:rPr>
          <w:rFonts w:ascii="Times New Roman" w:hAnsi="Times New Roman" w:eastAsia="Times New Roman" w:cs="Times New Roman"/>
          <w:sz w:val="24"/>
        </w:rPr>
        <w:t xml:space="preserve">, </w:t>
      </w:r>
      <m:oMath>
        <m:r>
          <m:t>s</m:t>
        </m:r>
      </m:oMath>
      <w:r>
        <w:rPr>
          <w:rFonts w:ascii="Times New Roman" w:hAnsi="Times New Roman" w:eastAsia="Times New Roman" w:cs="Times New Roman"/>
          <w:sz w:val="24"/>
        </w:rPr>
        <w:t>; tìm giá trị bất thường.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máy tính cầm tay (chế độ thống kê), bảng tính, biểu đồ hộp.</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dùng bảng tính (VAR.P, STDEV.P) hoặc máy tính cầm tay tính phương sai, độ lệch chuẩn; vẽ biểu đồ hộp để phát hiện giá trị bất thường (HĐ2,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AI (chia cho </w:t>
      </w:r>
      <m:oMath>
        <m:r>
          <m:t>n−1</m:t>
        </m:r>
      </m:oMath>
      <w:r>
        <w:rPr>
          <w:rFonts w:ascii="Times New Roman" w:hAnsi="Times New Roman" w:eastAsia="Times New Roman" w:cs="Times New Roman"/>
          <w:sz w:val="24"/>
        </w:rPr>
        <w:t xml:space="preserve"> khi đề yêu cầu phương sai </w:t>
      </w:r>
      <m:oMath>
        <m:sSup>
          <m:e>
            <m:r>
              <m:t>s</m:t>
            </m:r>
          </m:e>
          <m:sup>
            <m:r>
              <m:t>2</m:t>
            </m:r>
          </m:sup>
        </m:sSup>
      </m:oMath>
      <w:r>
        <w:rPr>
          <w:rFonts w:ascii="Times New Roman" w:hAnsi="Times New Roman" w:eastAsia="Times New Roman" w:cs="Times New Roman"/>
          <w:sz w:val="24"/>
        </w:rPr>
        <w:t>; quên lấy căn khi tính độ lệch chuẩn)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ghi Nhật ký sử dụng AI khi làm nhiệm vụ vận dụng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không tuỳ tiện loại bỏ số liệu khi chưa kiểm tra bất thường.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hợp tác trong nhóm, nộp sản phẩm đúng hạn.</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Yêu cầu chung:</w:t>
      </w:r>
      <w:r>
        <w:rPr>
          <w:rFonts w:ascii="Times New Roman" w:hAnsi="Times New Roman" w:eastAsia="Times New Roman" w:cs="Times New Roman"/>
          <w:sz w:val="24"/>
        </w:rPr>
        <w:t xml:space="preserve"> Tính được khoảng biến thiên, khoảng tứ phân vị, phương sai, độ lệch chuẩn của mẫu số liệu nhỏ (có hỗ trợ máy tính cầm tay); nhận biết giá trị bất thường bằng hai ngưỡng (mức Nhận biết – Thông hiểu).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(điếc câm/khiếm thính, hạn chế ngôn ngữ nói; thị giác nhạy bén, khéo tay, vẽ hình và bấm máy tính tốt, học tốt theo bài giải mẫu; không nghe lời giảng, vốn từ hạn chế, khó đọc bài toán lời văn dài, không trả lời vấn đáp bằng lời): Tính được khoảng biến thiên, khoảng tứ phân vị, phương sai và độ lệch chuẩn từ bảng số liệu theo bảng hướng dẫn thao tác phím máy tính Casio bằng hình ảnh (chụp từng nút bấm); đọc biểu đồ hộp.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(Thalassemia/Hemophilia; trí tuệ, giác quan bình thường; thiếu máu mạn tính – dễ mệt, choáng; dễ bầm tím, chảy máu, sưng khớp khi va chạm; nghỉ học định kì 2 – 5 ngày/tháng để điều trị): Tìm được khoảng biến thiên, khoảng tứ phân vị, phương sai, độ lệch chuẩn của mẫu số liệu nhỏ bằng máy tính cầm tay, tránh tính tay dài dòng gây kiệt sức.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Theo dõi riêng từng em ở Kế hoạch dạy học học sinh khuyết tật (kế hoạch giáo dục cá nhân) năm học 2026 – 2027 trong hồ sơ tổ chuyên môn.</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10 tập một (tr.84 – 88), kế hoạch bài dạy; máy tính, màn chiếu; tệp bảng tính mẫu; Phiếu học tập số 1, số 2; mã QR bài củng cố.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máy tính cầm tay; ôn Bài 13 (tứ phân vị); điện thoại hoặc máy tính (bảng tính, bài củng cố).</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 (chế độ thống kê)</w:t>
            </w:r>
          </w:p>
        </w:tc>
        <w:tc>
          <w:tcPr>
            <w:tcW w:type="dxa" w:w="1587"/>
            <w:vAlign w:val="center"/>
          </w:tcPr>
          <w:p>
            <w:pPr>
              <w:spacing w:before="0" w:after="20" w:line="264" w:lineRule="auto"/>
              <w:jc w:val="left"/>
            </w:pPr>
            <w:r>
              <w:rPr>
                <w:rFonts w:ascii="Times New Roman" w:hAnsi="Times New Roman" w:eastAsia="Times New Roman" w:cs="Times New Roman"/>
                <w:sz w:val="24"/>
              </w:rPr>
              <w:t>HĐ2</w:t>
            </w:r>
          </w:p>
        </w:tc>
        <w:tc>
          <w:tcPr>
            <w:tcW w:type="dxa" w:w="3515"/>
            <w:vAlign w:val="center"/>
          </w:tcPr>
          <w:p>
            <w:pPr>
              <w:spacing w:before="0" w:after="20" w:line="264" w:lineRule="auto"/>
              <w:jc w:val="left"/>
            </w:pPr>
            <w:r>
              <w:rPr>
                <w:rFonts w:ascii="Times New Roman" w:hAnsi="Times New Roman" w:eastAsia="Times New Roman" w:cs="Times New Roman"/>
                <w:sz w:val="24"/>
              </w:rPr>
              <w:t xml:space="preserve">Tính </w:t>
            </w:r>
            <m:oMath>
              <m:bar>
                <m:barPr>
                  <m:pos m:val="top"/>
                </m:barPr>
                <m:e>
                  <m:r>
                    <m:t>x</m:t>
                  </m:r>
                </m:e>
              </m:bar>
            </m:oMath>
            <w:r>
              <w:rPr>
                <w:rFonts w:ascii="Times New Roman" w:hAnsi="Times New Roman" w:eastAsia="Times New Roman" w:cs="Times New Roman"/>
                <w:sz w:val="24"/>
              </w:rPr>
              <w:t>, độ lệch chuẩn (</w:t>
            </w:r>
            <m:oMath>
              <m:r>
                <m:t>σx</m:t>
              </m:r>
            </m:oMath>
            <w:r>
              <w:rPr>
                <w:rFonts w:ascii="Times New Roman" w:hAnsi="Times New Roman" w:eastAsia="Times New Roman" w:cs="Times New Roman"/>
                <w:sz w:val="24"/>
              </w:rPr>
              <w:t>)</w:t>
            </w:r>
          </w:p>
        </w:tc>
        <w:tc>
          <w:tcPr>
            <w:tcW w:type="dxa" w:w="3061"/>
            <w:vAlign w:val="center"/>
          </w:tcPr>
          <w:p>
            <w:pPr>
              <w:spacing w:before="0" w:after="20" w:line="264" w:lineRule="auto"/>
              <w:jc w:val="left"/>
            </w:pPr>
            <w:r>
              <w:rPr>
                <w:rFonts w:ascii="Times New Roman" w:hAnsi="Times New Roman" w:eastAsia="Times New Roman" w:cs="Times New Roman"/>
                <w:sz w:val="24"/>
              </w:rPr>
              <w:t xml:space="preserve">Hướng dẫn thao tác; phân biệt </w:t>
            </w:r>
            <m:oMath>
              <m:r>
                <m:t>σx</m:t>
              </m:r>
            </m:oMath>
            <w:r>
              <w:rPr>
                <w:rFonts w:ascii="Times New Roman" w:hAnsi="Times New Roman" w:eastAsia="Times New Roman" w:cs="Times New Roman"/>
                <w:sz w:val="24"/>
              </w:rPr>
              <w:t xml:space="preserve"> và </w:t>
            </w:r>
            <m:oMath>
              <m:r>
                <m:t>sx</m:t>
              </m:r>
            </m:oMath>
          </w:p>
        </w:tc>
      </w:tr>
      <w:tr>
        <w:tc>
          <w:tcPr>
            <w:tcW w:type="dxa" w:w="2041"/>
            <w:vAlign w:val="center"/>
          </w:tcPr>
          <w:p>
            <w:pPr>
              <w:spacing w:before="0" w:after="20" w:line="264" w:lineRule="auto"/>
              <w:jc w:val="left"/>
            </w:pPr>
            <w:r>
              <w:rPr>
                <w:rFonts w:ascii="Times New Roman" w:hAnsi="Times New Roman" w:eastAsia="Times New Roman" w:cs="Times New Roman"/>
                <w:sz w:val="24"/>
              </w:rPr>
              <w:t>Bảng tính (Google Sheets/Excel)</w:t>
            </w:r>
          </w:p>
        </w:tc>
        <w:tc>
          <w:tcPr>
            <w:tcW w:type="dxa" w:w="1587"/>
            <w:vAlign w:val="center"/>
          </w:tcPr>
          <w:p>
            <w:pPr>
              <w:spacing w:before="0" w:after="20" w:line="264" w:lineRule="auto"/>
              <w:jc w:val="left"/>
            </w:pPr>
            <w:r>
              <w:rPr>
                <w:rFonts w:ascii="Times New Roman" w:hAnsi="Times New Roman" w:eastAsia="Times New Roman" w:cs="Times New Roman"/>
                <w:sz w:val="24"/>
              </w:rPr>
              <w:t>HĐ2, HĐ4</w:t>
            </w:r>
          </w:p>
        </w:tc>
        <w:tc>
          <w:tcPr>
            <w:tcW w:type="dxa" w:w="3515"/>
            <w:vAlign w:val="center"/>
          </w:tcPr>
          <w:p>
            <w:pPr>
              <w:spacing w:before="0" w:after="20" w:line="264" w:lineRule="auto"/>
              <w:jc w:val="left"/>
            </w:pPr>
            <w:r>
              <w:rPr>
                <w:rFonts w:ascii="Times New Roman" w:hAnsi="Times New Roman" w:eastAsia="Times New Roman" w:cs="Times New Roman"/>
                <w:sz w:val="24"/>
              </w:rPr>
              <w:t>Hàm VAR.P, STDEV.P; vẽ biểu đồ hộp</w:t>
            </w:r>
          </w:p>
        </w:tc>
        <w:tc>
          <w:tcPr>
            <w:tcW w:type="dxa" w:w="3061"/>
            <w:vAlign w:val="center"/>
          </w:tcPr>
          <w:p>
            <w:pPr>
              <w:spacing w:before="0" w:after="20" w:line="264" w:lineRule="auto"/>
              <w:jc w:val="left"/>
            </w:pPr>
            <w:r>
              <w:rPr>
                <w:rFonts w:ascii="Times New Roman" w:hAnsi="Times New Roman" w:eastAsia="Times New Roman" w:cs="Times New Roman"/>
                <w:sz w:val="24"/>
              </w:rPr>
              <w:t xml:space="preserve">Lưu ý VAR.S, STDEV.S chia cho </w:t>
            </w:r>
            <m:oMath>
              <m:r>
                <m:t>n−1</m:t>
              </m:r>
            </m:oMath>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dùng khi chuẩn bị; HS theo nhóm</w:t>
            </w:r>
          </w:p>
        </w:tc>
        <w:tc>
          <w:tcPr>
            <w:tcW w:type="dxa" w:w="1587"/>
            <w:vAlign w:val="center"/>
          </w:tcPr>
          <w:p>
            <w:pPr>
              <w:spacing w:before="0" w:after="20" w:line="264" w:lineRule="auto"/>
              <w:jc w:val="left"/>
            </w:pPr>
            <w:r>
              <w:rPr>
                <w:rFonts w:ascii="Times New Roman" w:hAnsi="Times New Roman" w:eastAsia="Times New Roman" w:cs="Times New Roman"/>
                <w:sz w:val="24"/>
              </w:rPr>
              <w:t>HĐ3</w:t>
            </w:r>
          </w:p>
        </w:tc>
        <w:tc>
          <w:tcPr>
            <w:tcW w:type="dxa" w:w="3515"/>
            <w:vAlign w:val="center"/>
          </w:tcPr>
          <w:p>
            <w:pPr>
              <w:spacing w:before="0" w:after="20" w:line="264" w:lineRule="auto"/>
              <w:jc w:val="left"/>
            </w:pPr>
            <w:r>
              <w:rPr>
                <w:rFonts w:ascii="Times New Roman" w:hAnsi="Times New Roman" w:eastAsia="Times New Roman" w:cs="Times New Roman"/>
                <w:sz w:val="24"/>
              </w:rPr>
              <w:t>Đối chiếu lời giải "của AI" có lỗi</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sản phẩm nhóm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https://trangtu66.github.io/Taode_thi_online/cc_bai14_t10.html – GV chiếu mã QR, theo dõi kết quả, xếp hạng trên trang quản lý (Khối 10).</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14 (Các số đặc trưng đo độ phân tán, Toán 10). Hãy chỉ ra bước sai trong lời giải sau (nếu có), không giải lại toàn bộ: …" (HĐ3).</w:t>
      </w:r>
    </w:p>
    <w:p>
      <w:pPr>
        <w:keepNext/>
        <w:spacing w:before="0" w:after="60" w:line="264" w:lineRule="auto"/>
        <w:jc w:val="both"/>
      </w:pPr>
      <w:r>
        <w:rPr>
          <w:rFonts w:ascii="Times New Roman" w:hAnsi="Times New Roman" w:eastAsia="Times New Roman" w:cs="Times New Roman"/>
          <w:b/>
          <w:sz w:val="24"/>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Mọi định nghĩa, công thức, kết luận, dặn dò bài tập và lịch kiểm tra đều được viết lên bảng hoặc slide (không chỉ nói miệng); GV không quay lưng vào bảng khi giảng; gạch chân từ khoá bằng phấn màu.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Phiếu học tập in sẵn đề, hệ trục toạ độ, hình vẽ có ghi sẵn số đo (HS không phải chép đề, kẻ vẽ); mỗi dạng toán mới có 01 "ví dụ giải mẫu từng bước" kèm mũi tên chỉ dẫn thay số.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Bài toán có lời văn dài được tóm tắt dữ kiện bằng kí hiệu, sơ đồ, hình vẽ trước khi giải – vừa giúp HS hạn chế ngôn ngữ, vừa rèn kĩ năng mô hình hoá cho cả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nhiều cách thể hiện kết quả: viết lên bảng, bảng con, vở, phiếu, trình bày tại chỗ; giao tiếp bằng chữ viết hoặc ứng dụng chuyển giọng nói thành chữ (Live Transcribe) khi cần.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công thức trọng tâm của bài đặt tại bàn; hướng dẫn dùng máy tính cầm tay để giảm tính tay dài dòng.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Sau mỗi 15 – 20 phút chuyển hoạt động ngắn; lớp học thoáng, lối đi rộng; gửi trước phiếu tóm tắt và bài giải mẫu lên nhóm lớp (Zalo) để HS xem lại hoặc học bù.</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Bàn đầu, nhìn bao quát bảng, màn hình và khuôn mặt GV; bảng con, bút lông; điện thoại cài ứng dụng chuyển giọng nói thành chữ; thẻ màu Đúng (xanh) – Sai (đỏ); bạn cùng bàn viết chữ rõ hỗ trợ trao đổi bằng giấy.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Bàn đầu hoặc gần cửa, thoáng, lối đi rộng (tránh va quệt cạnh bàn); được mang nước ấm, nghỉ gục tại bàn hoặc xuống phòng Y tế khi mệt; bạn cùng bàn ghi chép giúp khi HS mệt hoặc vắng; GV nắm lịch điều trị định kì.</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(T43)</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An và Bình, ai học đều hơn?</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Khoảng biến thiên và khoảng tứ phân vị (HĐ1, HĐ2, Ví dụ 1, 2, Luyện tập 1, 2)</w:t>
            </w:r>
          </w:p>
        </w:tc>
        <w:tc>
          <w:tcPr>
            <w:tcW w:type="dxa" w:w="1701"/>
            <w:vAlign w:val="center"/>
          </w:tcPr>
          <w:p>
            <w:pPr>
              <w:spacing w:before="0" w:after="20" w:line="264" w:lineRule="auto"/>
              <w:jc w:val="center"/>
            </w:pPr>
            <w:r>
              <w:rPr>
                <w:rFonts w:ascii="Times New Roman" w:hAnsi="Times New Roman" w:eastAsia="Times New Roman" w:cs="Times New Roman"/>
                <w:sz w:val="24"/>
              </w:rPr>
              <w:t>40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(T44)</w:t>
            </w:r>
          </w:p>
        </w:tc>
        <w:tc>
          <w:tcPr>
            <w:tcW w:type="dxa" w:w="6690"/>
            <w:vAlign w:val="center"/>
          </w:tcPr>
          <w:p>
            <w:pPr>
              <w:spacing w:before="0" w:after="20" w:line="264" w:lineRule="auto"/>
              <w:jc w:val="left"/>
            </w:pPr>
            <w:r>
              <w:rPr>
                <w:rFonts w:ascii="Times New Roman" w:hAnsi="Times New Roman" w:eastAsia="Times New Roman" w:cs="Times New Roman"/>
                <w:sz w:val="24"/>
              </w:rPr>
              <w:t>HĐ2.2. Phương sai và độ lệch chuẩn (Ví dụ 3, Luyện tập 3; giải bài toán mở đầu)</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HĐ2.3. Phát hiện số liệu bất thường bằng biểu đồ hộp (Ví dụ 4, Luyện tập 4)</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3 (T45)</w:t>
            </w: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(Bài tập 5.11 – 5.15;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(Bài 5.16; dữ liệu địa phương)</w:t>
            </w:r>
          </w:p>
        </w:tc>
        <w:tc>
          <w:tcPr>
            <w:tcW w:type="dxa" w:w="1701"/>
            <w:vAlign w:val="center"/>
          </w:tcPr>
          <w:p>
            <w:pPr>
              <w:spacing w:before="0" w:after="20" w:line="264" w:lineRule="auto"/>
              <w:jc w:val="center"/>
            </w:pPr>
            <w:r>
              <w:rPr>
                <w:rFonts w:ascii="Times New Roman" w:hAnsi="Times New Roman" w:eastAsia="Times New Roman" w:cs="Times New Roman"/>
                <w:sz w:val="24"/>
              </w:rPr>
              <w:t>13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3 tiết</w:t>
            </w:r>
          </w:p>
        </w:tc>
        <w:tc>
          <w:tcPr>
            <w:tcW w:type="dxa" w:w="1701"/>
            <w:vAlign w:val="center"/>
          </w:tcPr>
          <w:p>
            <w:pPr>
              <w:spacing w:before="0" w:after="20" w:line="264" w:lineRule="auto"/>
              <w:jc w:val="center"/>
            </w:pPr>
            <w:r>
              <w:rPr>
                <w:rFonts w:ascii="Times New Roman" w:hAnsi="Times New Roman" w:eastAsia="Times New Roman" w:cs="Times New Roman"/>
                <w:sz w:val="24"/>
              </w:rPr>
              <w:t>135</w:t>
            </w:r>
          </w:p>
        </w:tc>
      </w:tr>
    </w:tbl>
    <w:p>
      <w:pPr>
        <w:keepNext/>
        <w:spacing w:before="120" w:after="60" w:line="264" w:lineRule="auto"/>
        <w:jc w:val="center"/>
      </w:pPr>
      <w:r>
        <w:rPr>
          <w:rFonts w:ascii="Times New Roman" w:hAnsi="Times New Roman" w:eastAsia="Times New Roman" w:cs="Times New Roman"/>
          <w:b/>
          <w:sz w:val="24"/>
        </w:rPr>
        <w:t>TIẾT 1 (T43)</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Gợi nhu cầu đo mức độ "đồng đều" của mẫu số liệu.</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SGK tr.84.</w:t>
      </w:r>
      <w:r>
        <w:rPr>
          <w:rFonts w:ascii="Times New Roman" w:hAnsi="Times New Roman" w:eastAsia="Times New Roman" w:cs="Times New Roman"/>
          <w:sz w:val="24"/>
        </w:rPr>
        <w:t xml:space="preserve"> Dưới đây là điểm trung bình môn học kì I của hai bạn An và Bình. Điểm trung bình môn học kì của An và Bình đều là 8,0 nhưng rõ ràng Bình "học đều" hơn An. Có thể dùng những số đặc trưng nào để đo mức độ "học đều"? Bài này sẽ giới thiệu một vài số đặc trưng như vậy.</w:t>
      </w:r>
    </w:p>
    <w:p>
      <w:pPr>
        <w:spacing w:before="40" w:after="80" w:line="264" w:lineRule="auto"/>
        <w:jc w:val="center"/>
      </w:pPr>
      <w:r>
        <w:drawing>
          <wp:inline xmlns:a="http://schemas.openxmlformats.org/drawingml/2006/main" xmlns:pic="http://schemas.openxmlformats.org/drawingml/2006/picture">
            <wp:extent cx="4680000" cy="689951"/>
            <wp:docPr id="2" name="Picture 2"/>
            <wp:cNvGraphicFramePr>
              <a:graphicFrameLocks noChangeAspect="1"/>
            </wp:cNvGraphicFramePr>
            <a:graphic>
              <a:graphicData uri="http://schemas.openxmlformats.org/drawingml/2006/picture">
                <pic:pic>
                  <pic:nvPicPr>
                    <pic:cNvPr id="0" name="anbinh.png"/>
                    <pic:cNvPicPr/>
                  </pic:nvPicPr>
                  <pic:blipFill>
                    <a:blip r:embed="rId12"/>
                    <a:stretch>
                      <a:fillRect/>
                    </a:stretch>
                  </pic:blipFill>
                  <pic:spPr>
                    <a:xfrm>
                      <a:off x="0" y="0"/>
                      <a:ext cx="4680000" cy="689951"/>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HS dự đoán: dùng hiệu điểm cao nhất – thấp nhất (An: </w:t>
      </w:r>
      <m:oMath>
        <m:r>
          <m:t>9</m:t>
        </m:r>
        <m:r>
          <m:t>,</m:t>
        </m:r>
        <m:r>
          <m:t>5−6</m:t>
        </m:r>
        <m:r>
          <m:t>,</m:t>
        </m:r>
        <m:r>
          <m:t>5=3</m:t>
        </m:r>
      </m:oMath>
      <w:r>
        <w:rPr>
          <w:rFonts w:ascii="Times New Roman" w:hAnsi="Times New Roman" w:eastAsia="Times New Roman" w:cs="Times New Roman"/>
          <w:sz w:val="24"/>
        </w:rPr>
        <w:t xml:space="preserve">; Bình: </w:t>
      </w:r>
      <m:oMath>
        <m:r>
          <m:t>8</m:t>
        </m:r>
        <m:r>
          <m:t>,</m:t>
        </m:r>
        <m:r>
          <m:t>3−7</m:t>
        </m:r>
        <m:r>
          <m:t>,</m:t>
        </m:r>
        <m:r>
          <m:t>6=0</m:t>
        </m:r>
        <m:r>
          <m:t>,</m:t>
        </m:r>
        <m:r>
          <m:t>7</m:t>
        </m:r>
      </m:oMath>
      <w:r>
        <w:rPr>
          <w:rFonts w:ascii="Times New Roman" w:hAnsi="Times New Roman" w:eastAsia="Times New Roman" w:cs="Times New Roman"/>
          <w:sz w:val="24"/>
        </w:rPr>
        <w:t>) hoặc xem các điểm lệch xa điểm trung bình bao nhiêu (GV giải đầy đủ ở HĐ2.2).</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bảng điểm, hỏi: điểm trung bình bằng nhau, vì sao nói Bình học đều hơn?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cặp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 3 HS nêu cách đo "học đều".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dẫn dắt: số trung bình chưa đủ, cần thêm các số đo độ phân tán.</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HĐ1): KT nghe – nói: Bảng điểm An – Bình in sẵn; câu hỏi viết trên slide; HS trả lời bằng bảng con. · KT máu: Trả lời tại chỗ.</w:t>
      </w:r>
    </w:p>
    <w:p>
      <w:pPr>
        <w:keepNext/>
        <w:spacing w:before="80" w:after="60" w:line="264" w:lineRule="auto"/>
        <w:jc w:val="left"/>
      </w:pPr>
      <w:r>
        <w:rPr>
          <w:rFonts w:ascii="Times New Roman" w:hAnsi="Times New Roman" w:eastAsia="Times New Roman" w:cs="Times New Roman"/>
          <w:b/>
          <w:sz w:val="24"/>
        </w:rPr>
        <w:t>2. Hoạt động 2: Hình thành kiến thức mới (85 phút)</w:t>
      </w:r>
    </w:p>
    <w:p>
      <w:pPr>
        <w:keepNext/>
        <w:spacing w:before="80" w:after="60" w:line="264" w:lineRule="auto"/>
        <w:jc w:val="left"/>
      </w:pPr>
      <w:r>
        <w:rPr>
          <w:rFonts w:ascii="Times New Roman" w:hAnsi="Times New Roman" w:eastAsia="Times New Roman" w:cs="Times New Roman"/>
          <w:b/>
          <w:sz w:val="24"/>
        </w:rPr>
        <w:t>2.1. Khoảng biến thiên và khoảng tứ phân vị (40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tính khoảng biến thiên, khoảng tứ phân vị; hiểu ưu, nhược điểm.</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(SGK tr.84).</w:t>
      </w:r>
      <w:r>
        <w:rPr>
          <w:rFonts w:ascii="Times New Roman" w:hAnsi="Times New Roman" w:eastAsia="Times New Roman" w:cs="Times New Roman"/>
          <w:sz w:val="24"/>
        </w:rPr>
        <w:t xml:space="preserve"> Một cổ động viên đã thống kê điểm số mà hai câu lạc bộ Leicester City và Everton đạt được trong 5 mùa giải Ngoại hạng Anh gần đây, từ mùa giải 2014 – 2015 đến mùa giải 2018 – 2019 như sau: Leicester City: 41; 81; 44; 47; 52. Everton: 47; 47; 61; 49; 54. Cổ động viên đó cho rằng, Everton thi đấu ổn định hơn Leicester City. Em có đồng ý với nhận định này không? Vì sao?</w:t>
      </w:r>
    </w:p>
    <w:p>
      <w:pPr>
        <w:spacing w:before="0" w:after="60" w:line="264" w:lineRule="auto"/>
        <w:jc w:val="both"/>
      </w:pPr>
      <w:r>
        <w:rPr>
          <w:rFonts w:ascii="Times New Roman" w:hAnsi="Times New Roman" w:eastAsia="Times New Roman" w:cs="Times New Roman"/>
          <w:sz w:val="24"/>
        </w:rPr>
        <w:t xml:space="preserve">Trong 5 mùa giải, điểm thấp nhất, cao nhất của Leicester City lần lượt là 41; 81 trong khi của Everton là 47; 61. Về trực quan, thành tích của Everton ổn định hơn Leicester City. Người ta có nhiều cách để đo sự ổn định này. Cách đơn giản nhất là dùng hiệu số: Điểm cao nhất – Điểm thấp nhất. Giá trị này được gọi là </w:t>
      </w:r>
      <w:r>
        <w:rPr>
          <w:rFonts w:ascii="Times New Roman" w:hAnsi="Times New Roman" w:eastAsia="Times New Roman" w:cs="Times New Roman"/>
          <w:b/>
          <w:sz w:val="24"/>
        </w:rPr>
        <w:t>khoảng biến thiên</w:t>
      </w:r>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Khoảng biến thiên</w:t>
            </w:r>
            <w:r>
              <w:rPr>
                <w:rFonts w:ascii="Times New Roman" w:hAnsi="Times New Roman" w:eastAsia="Times New Roman" w:cs="Times New Roman"/>
                <w:sz w:val="24"/>
              </w:rPr>
              <w:t xml:space="preserve">, kí hiệu là </w:t>
            </w:r>
            <m:oMath>
              <m:r>
                <m:t>R</m:t>
              </m:r>
            </m:oMath>
            <w:r>
              <w:rPr>
                <w:rFonts w:ascii="Times New Roman" w:hAnsi="Times New Roman" w:eastAsia="Times New Roman" w:cs="Times New Roman"/>
                <w:sz w:val="24"/>
              </w:rPr>
              <w:t>, là hiệu số giữa giá trị lớn nhất và giá trị nhỏ nhất trong mẫu số liệu.</w:t>
            </w:r>
          </w:p>
        </w:tc>
      </w:tr>
    </w:tbl>
    <w:p>
      <w:pPr>
        <w:spacing w:before="0" w:after="60" w:line="264" w:lineRule="auto"/>
        <w:jc w:val="both"/>
      </w:pPr>
      <w:r>
        <w:rPr>
          <w:rFonts w:ascii="Times New Roman" w:hAnsi="Times New Roman" w:eastAsia="Times New Roman" w:cs="Times New Roman"/>
          <w:b/>
          <w:sz w:val="24"/>
        </w:rPr>
        <w:t>Ý nghĩa.</w:t>
      </w:r>
      <w:r>
        <w:rPr>
          <w:rFonts w:ascii="Times New Roman" w:hAnsi="Times New Roman" w:eastAsia="Times New Roman" w:cs="Times New Roman"/>
          <w:sz w:val="24"/>
        </w:rPr>
        <w:t xml:space="preserve"> Khoảng biến thiên dùng để đo độ phân tán của mẫu số liệu. Khoảng biến thiên càng lớn thì mẫu số liệu càng phân tán.</w:t>
      </w:r>
    </w:p>
    <w:p>
      <w:pPr>
        <w:spacing w:before="0" w:after="60" w:line="264" w:lineRule="auto"/>
        <w:jc w:val="both"/>
      </w:pPr>
      <w:r>
        <w:rPr>
          <w:rFonts w:ascii="Times New Roman" w:hAnsi="Times New Roman" w:eastAsia="Times New Roman" w:cs="Times New Roman"/>
          <w:b/>
          <w:sz w:val="24"/>
        </w:rPr>
        <w:t>Ví dụ 1.</w:t>
      </w:r>
      <w:r>
        <w:rPr>
          <w:rFonts w:ascii="Times New Roman" w:hAnsi="Times New Roman" w:eastAsia="Times New Roman" w:cs="Times New Roman"/>
          <w:sz w:val="24"/>
        </w:rPr>
        <w:t xml:space="preserve"> Điểm kiểm tra học kì môn Toán của các bạn Tổ 1, Tổ 2 lớp 10A được cho như sau: Tổ 1: 7; 8; 8; 9; 8; 8; 8. Tổ 2: 10; 6; 8; 9; 9; 7; 8; 7; 8. a) Điểm kiểm tra trung bình của hai tổ có như nhau không? b) Tính các khoảng biến thiên của hai mẫu số liệu. Căn cứ trên chỉ số này, các bạn tổ nào học đồng đều hơn?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Điểm kiểm tra trung bình của hai tổ đều bằng 8. b) Đối với Tổ 1: Điểm kiểm tra thấp nhất, cao nhất tương ứng là 7; 9. Do đó khoảng biến thiên là: </w:t>
      </w:r>
      <m:oMath>
        <m:sSub>
          <m:e>
            <m:r>
              <m:t>R</m:t>
            </m:r>
          </m:e>
          <m:sub>
            <m:r>
              <m:t>1</m:t>
            </m:r>
          </m:sub>
        </m:sSub>
        <m:r>
          <m:t>=9−7=2</m:t>
        </m:r>
      </m:oMath>
      <w:r>
        <w:rPr>
          <w:rFonts w:ascii="Times New Roman" w:hAnsi="Times New Roman" w:eastAsia="Times New Roman" w:cs="Times New Roman"/>
          <w:sz w:val="24"/>
        </w:rPr>
        <w:t xml:space="preserve">. Đối với Tổ 2: Điểm kiểm tra thấp nhất, cao nhất tương ứng là 6; 10. Do đó khoảng biến thiên là: </w:t>
      </w:r>
      <m:oMath>
        <m:sSub>
          <m:e>
            <m:r>
              <m:t>R</m:t>
            </m:r>
          </m:e>
          <m:sub>
            <m:r>
              <m:t>2</m:t>
            </m:r>
          </m:sub>
        </m:sSub>
        <m:r>
          <m:t>=10−6=4</m:t>
        </m:r>
      </m:oMath>
      <w:r>
        <w:rPr>
          <w:rFonts w:ascii="Times New Roman" w:hAnsi="Times New Roman" w:eastAsia="Times New Roman" w:cs="Times New Roman"/>
          <w:sz w:val="24"/>
        </w:rPr>
        <w:t xml:space="preserve">. Do </w:t>
      </w:r>
      <m:oMath>
        <m:sSub>
          <m:e>
            <m:r>
              <m:t>R</m:t>
            </m:r>
          </m:e>
          <m:sub>
            <m:r>
              <m:t>2</m:t>
            </m:r>
          </m:sub>
        </m:sSub>
        <m:r>
          <m:t>&gt;</m:t>
        </m:r>
        <m:sSub>
          <m:e>
            <m:r>
              <m:t>R</m:t>
            </m:r>
          </m:e>
          <m:sub>
            <m:r>
              <m:t>1</m:t>
            </m:r>
          </m:sub>
        </m:sSub>
      </m:oMath>
      <w:r>
        <w:rPr>
          <w:rFonts w:ascii="Times New Roman" w:hAnsi="Times New Roman" w:eastAsia="Times New Roman" w:cs="Times New Roman"/>
          <w:sz w:val="24"/>
        </w:rPr>
        <w:t xml:space="preserve"> nên ta nói các bạn Tổ 1 học đều hơn các bạn Tổ 2.</w:t>
      </w:r>
    </w:p>
    <w:p>
      <w:pPr>
        <w:spacing w:before="0" w:after="60" w:line="264" w:lineRule="auto"/>
        <w:jc w:val="both"/>
      </w:pPr>
      <w:r>
        <w:rPr>
          <w:rFonts w:ascii="Times New Roman" w:hAnsi="Times New Roman" w:eastAsia="Times New Roman" w:cs="Times New Roman"/>
          <w:b/>
          <w:sz w:val="24"/>
        </w:rPr>
        <w:t>Luyện tập 1.</w:t>
      </w:r>
      <w:r>
        <w:rPr>
          <w:rFonts w:ascii="Times New Roman" w:hAnsi="Times New Roman" w:eastAsia="Times New Roman" w:cs="Times New Roman"/>
          <w:sz w:val="24"/>
        </w:rPr>
        <w:t xml:space="preserve"> Mẫu số liệu sau cho biết chiều cao (đơn vị cm) của các bạn trong tổ: 163; 159; 172; 167; 165; 168; 170; 161. Tính khoảng biến thiên của mẫu số liệu này.</w:t>
      </w:r>
    </w:p>
    <w:p>
      <w:pPr>
        <w:spacing w:before="0" w:after="60" w:line="264" w:lineRule="auto"/>
        <w:jc w:val="both"/>
      </w:pPr>
      <w:r>
        <w:rPr>
          <w:rFonts w:ascii="Times New Roman" w:hAnsi="Times New Roman" w:eastAsia="Times New Roman" w:cs="Times New Roman"/>
          <w:b/>
          <w:sz w:val="24"/>
        </w:rPr>
        <w:t>Nhận xét.</w:t>
      </w:r>
      <w:r>
        <w:rPr>
          <w:rFonts w:ascii="Times New Roman" w:hAnsi="Times New Roman" w:eastAsia="Times New Roman" w:cs="Times New Roman"/>
          <w:sz w:val="24"/>
        </w:rPr>
        <w:t xml:space="preserve"> Sử dụng khoảng biến thiên có ưu điểm là đơn giản, dễ tính toán song khoảng biến thiên chỉ sử dụng thông tin của giá trị lớn nhất và giá trị nhỏ nhất mà bỏ qua thông tin từ tất cả các giá trị khác. Do đó, khoảng biến thiên rất dễ bị ảnh hưởng bởi các giá trị bất thường.</w:t>
      </w:r>
    </w:p>
    <w:p>
      <w:pPr>
        <w:spacing w:before="0" w:after="60" w:line="264" w:lineRule="auto"/>
        <w:jc w:val="both"/>
      </w:pPr>
      <w:r>
        <w:rPr>
          <w:rFonts w:ascii="Times New Roman" w:hAnsi="Times New Roman" w:eastAsia="Times New Roman" w:cs="Times New Roman"/>
          <w:b/>
          <w:sz w:val="24"/>
        </w:rPr>
        <w:t>HĐ2 (SGK tr.85).</w:t>
      </w:r>
      <w:r>
        <w:rPr>
          <w:rFonts w:ascii="Times New Roman" w:hAnsi="Times New Roman" w:eastAsia="Times New Roman" w:cs="Times New Roman"/>
          <w:sz w:val="24"/>
        </w:rPr>
        <w:t xml:space="preserve"> Trong một tuần, nhiệt độ cao nhất trong ngày (đơn vị °C) tại Hà Nội và Điện Biên được cho như sau: Hà Nội: 23; 25; 28; 28; 32; 33; 35. Điện Biên: 16; 24; 26; 26; 26; 27; 28. a) Tính các khoảng biến thiên của mỗi mẫu số liệu và so sánh. b) Em có nhận xét gì về sự ảnh hưởng của giá trị 16 đến khoảng biến thiên của mẫu số liệu về nhiệt độ cao nhất trong ngày tại Điện Biên? c) Tính các tứ phân vị và hiệu </w:t>
      </w:r>
      <m:oMath>
        <m:sSub>
          <m:e>
            <m:r>
              <m:t>Q</m:t>
            </m:r>
          </m:e>
          <m:sub>
            <m:r>
              <m:t>3</m:t>
            </m:r>
          </m:sub>
        </m:sSub>
        <m:r>
          <m:t>−</m:t>
        </m:r>
        <m:sSub>
          <m:e>
            <m:r>
              <m:t>Q</m:t>
            </m:r>
          </m:e>
          <m:sub>
            <m:r>
              <m:t>1</m:t>
            </m:r>
          </m:sub>
        </m:sSub>
      </m:oMath>
      <w:r>
        <w:rPr>
          <w:rFonts w:ascii="Times New Roman" w:hAnsi="Times New Roman" w:eastAsia="Times New Roman" w:cs="Times New Roman"/>
          <w:sz w:val="24"/>
        </w:rPr>
        <w:t xml:space="preserve"> cho mỗi mẫu số liệu. Có thể dùng hiệu này để đo độ phân tán của mẫu số liệu không?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Khoảng tứ phân vị</w:t>
            </w:r>
            <w:r>
              <w:rPr>
                <w:rFonts w:ascii="Times New Roman" w:hAnsi="Times New Roman" w:eastAsia="Times New Roman" w:cs="Times New Roman"/>
                <w:sz w:val="24"/>
              </w:rPr>
              <w:t xml:space="preserve">, kí hiệu là </w:t>
            </w:r>
            <m:oMath>
              <m:sSub>
                <m:e>
                  <m:r>
                    <m:t>Δ</m:t>
                  </m:r>
                </m:e>
                <m:sub>
                  <m:r>
                    <m:t>Q</m:t>
                  </m:r>
                </m:sub>
              </m:sSub>
            </m:oMath>
            <w:r>
              <w:rPr>
                <w:rFonts w:ascii="Times New Roman" w:hAnsi="Times New Roman" w:eastAsia="Times New Roman" w:cs="Times New Roman"/>
                <w:sz w:val="24"/>
              </w:rPr>
              <w:t xml:space="preserve">, là hiệu số giữa tứ phân vị thứ ba và tứ phân vị thứ nhất, tức là: </w:t>
            </w:r>
            <m:oMath>
              <m:sSub>
                <m:e>
                  <m:r>
                    <m:t>Δ</m:t>
                  </m:r>
                </m:e>
                <m:sub>
                  <m:r>
                    <m:t>Q</m:t>
                  </m:r>
                </m:sub>
              </m:sSub>
              <m:r>
                <m:t>=</m:t>
              </m:r>
              <m:sSub>
                <m:e>
                  <m:r>
                    <m:t>Q</m:t>
                  </m:r>
                </m:e>
                <m:sub>
                  <m:r>
                    <m:t>3</m:t>
                  </m:r>
                </m:sub>
              </m:sSub>
              <m:r>
                <m:t>−</m:t>
              </m:r>
              <m:sSub>
                <m:e>
                  <m:r>
                    <m:t>Q</m:t>
                  </m:r>
                </m:e>
                <m:sub>
                  <m:r>
                    <m:t>1</m:t>
                  </m:r>
                </m:sub>
              </m:sSub>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i/>
          <w:sz w:val="24"/>
        </w:rPr>
        <w:t>Về bản chất, khoảng tứ phân vị là khoảng biến thiên của 50% số liệu chính giữa của mẫu số liệu đã sắp xếp.</w:t>
      </w:r>
      <w:r>
        <w:rPr>
          <w:rFonts w:ascii="Times New Roman" w:hAnsi="Times New Roman" w:eastAsia="Times New Roman" w:cs="Times New Roman"/>
          <w:sz w:val="24"/>
        </w:rPr>
        <w:t xml:space="preserve"> </w:t>
      </w:r>
      <w:r>
        <w:rPr>
          <w:rFonts w:ascii="Times New Roman" w:hAnsi="Times New Roman" w:eastAsia="Times New Roman" w:cs="Times New Roman"/>
          <w:b/>
          <w:sz w:val="24"/>
        </w:rPr>
        <w:t>Ý nghĩa.</w:t>
      </w:r>
      <w:r>
        <w:rPr>
          <w:rFonts w:ascii="Times New Roman" w:hAnsi="Times New Roman" w:eastAsia="Times New Roman" w:cs="Times New Roman"/>
          <w:sz w:val="24"/>
        </w:rPr>
        <w:t xml:space="preserve"> Khoảng tứ phân vị cũng là một số đo độ phân tán của mẫu số liệu. Khoảng tứ phân vị càng lớn thì mẫu số liệu càng phân tán. </w:t>
      </w: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Một số tài liệu gọi khoảng biến thiên là </w:t>
      </w:r>
      <w:r>
        <w:rPr>
          <w:rFonts w:ascii="Times New Roman" w:hAnsi="Times New Roman" w:eastAsia="Times New Roman" w:cs="Times New Roman"/>
          <w:i/>
          <w:sz w:val="24"/>
        </w:rPr>
        <w:t>biên độ</w:t>
      </w:r>
      <w:r>
        <w:rPr>
          <w:rFonts w:ascii="Times New Roman" w:hAnsi="Times New Roman" w:eastAsia="Times New Roman" w:cs="Times New Roman"/>
          <w:sz w:val="24"/>
        </w:rPr>
        <w:t xml:space="preserve"> và khoảng tứ phân vị là </w:t>
      </w:r>
      <w:r>
        <w:rPr>
          <w:rFonts w:ascii="Times New Roman" w:hAnsi="Times New Roman" w:eastAsia="Times New Roman" w:cs="Times New Roman"/>
          <w:i/>
          <w:sz w:val="24"/>
        </w:rPr>
        <w:t>độ trải giữa</w:t>
      </w:r>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2.</w:t>
      </w:r>
      <w:r>
        <w:rPr>
          <w:rFonts w:ascii="Times New Roman" w:hAnsi="Times New Roman" w:eastAsia="Times New Roman" w:cs="Times New Roman"/>
          <w:sz w:val="24"/>
        </w:rPr>
        <w:t xml:space="preserve"> Mẫu số liệu sau cho biết số ghế trống tại một rạp chiếu phim trong 9 ngày: 7; 8; 22; 20; 15; 18; 19; 13; 11. Tìm khoảng tứ phân vị cho mẫu số liệu này.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Trước hết, ta sắp xếp mẫu số liệu theo thứ tự không giảm: 7; 8; 11; 13; 15; 18; 19; 20; 22. Mẫu số liệu gồm 9 giá trị nên trung vị là số ở vị trí chính giữa </w:t>
      </w:r>
      <m:oMath>
        <m:sSub>
          <m:e>
            <m:r>
              <m:t>Q</m:t>
            </m:r>
          </m:e>
          <m:sub>
            <m:r>
              <m:t>2</m:t>
            </m:r>
          </m:sub>
        </m:sSub>
        <m:r>
          <m:t>=15</m:t>
        </m:r>
      </m:oMath>
      <w:r>
        <w:rPr>
          <w:rFonts w:ascii="Times New Roman" w:hAnsi="Times New Roman" w:eastAsia="Times New Roman" w:cs="Times New Roman"/>
          <w:sz w:val="24"/>
        </w:rPr>
        <w:t xml:space="preserve">. Nửa số liệu bên trái là 7, 8, 11, 13 gồm 4 giá trị, hai phần tử chính giữa là 8, 11. Do đó, </w:t>
      </w:r>
      <m:oMath>
        <m:sSub>
          <m:e>
            <m:r>
              <m:t>Q</m:t>
            </m:r>
          </m:e>
          <m:sub>
            <m:r>
              <m:t>1</m:t>
            </m:r>
          </m:sub>
        </m:sSub>
        <m:r>
          <m:t>=(8+11):2=9</m:t>
        </m:r>
        <m:r>
          <m:t>,</m:t>
        </m:r>
        <m:r>
          <m:t>5</m:t>
        </m:r>
      </m:oMath>
      <w:r>
        <w:rPr>
          <w:rFonts w:ascii="Times New Roman" w:hAnsi="Times New Roman" w:eastAsia="Times New Roman" w:cs="Times New Roman"/>
          <w:sz w:val="24"/>
        </w:rPr>
        <w:t xml:space="preserve">. Nửa số liệu bên phải là 18, 19, 20, 22 gồm 4 giá trị, hai phần tử chính giữa là 19, 20. Do đó, </w:t>
      </w:r>
      <m:oMath>
        <m:sSub>
          <m:e>
            <m:r>
              <m:t>Q</m:t>
            </m:r>
          </m:e>
          <m:sub>
            <m:r>
              <m:t>3</m:t>
            </m:r>
          </m:sub>
        </m:sSub>
        <m:r>
          <m:t>=(19+20):2=19</m:t>
        </m:r>
        <m:r>
          <m:t>,</m:t>
        </m:r>
        <m:r>
          <m:t>5</m:t>
        </m:r>
      </m:oMath>
      <w:r>
        <w:rPr>
          <w:rFonts w:ascii="Times New Roman" w:hAnsi="Times New Roman" w:eastAsia="Times New Roman" w:cs="Times New Roman"/>
          <w:sz w:val="24"/>
        </w:rPr>
        <w:t xml:space="preserve">. Vậy khoảng tứ phân vị cho mẫu số liệu là </w:t>
      </w:r>
      <m:oMath>
        <m:sSub>
          <m:e>
            <m:r>
              <m:t>Δ</m:t>
            </m:r>
          </m:e>
          <m:sub>
            <m:r>
              <m:t>Q</m:t>
            </m:r>
          </m:sub>
        </m:sSub>
        <m:r>
          <m:t>=19</m:t>
        </m:r>
        <m:r>
          <m:t>,</m:t>
        </m:r>
        <m:r>
          <m:t>5−9</m:t>
        </m:r>
        <m:r>
          <m:t>,</m:t>
        </m:r>
        <m:r>
          <m:t>5=10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2.</w:t>
      </w:r>
      <w:r>
        <w:rPr>
          <w:rFonts w:ascii="Times New Roman" w:hAnsi="Times New Roman" w:eastAsia="Times New Roman" w:cs="Times New Roman"/>
          <w:sz w:val="24"/>
        </w:rPr>
        <w:t xml:space="preserve"> Mẫu số liệu sau đây cho biết số bài hát ở mỗi album trong bộ sưu tập của An: 12; 7; 10; 9; 12; 9; 10; 11; 10; 14. Hãy tìm khoảng tứ phân vị cho mẫu số liệu này.</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HĐ1: đồng ý; </w:t>
      </w:r>
      <m:oMath>
        <m:r>
          <m:t>R</m:t>
        </m:r>
      </m:oMath>
      <w:r>
        <w:rPr>
          <w:rFonts w:ascii="Times New Roman" w:hAnsi="Times New Roman" w:eastAsia="Times New Roman" w:cs="Times New Roman"/>
          <w:sz w:val="24"/>
        </w:rPr>
        <w:t xml:space="preserve"> của Leicester City là </w:t>
      </w:r>
      <m:oMath>
        <m:r>
          <m:t>81−41=40</m:t>
        </m:r>
      </m:oMath>
      <w:r>
        <w:rPr>
          <w:rFonts w:ascii="Times New Roman" w:hAnsi="Times New Roman" w:eastAsia="Times New Roman" w:cs="Times New Roman"/>
          <w:sz w:val="24"/>
        </w:rPr>
        <w:t xml:space="preserve">, của Everton là </w:t>
      </w:r>
      <m:oMath>
        <m:r>
          <m:t>61−47=14</m:t>
        </m:r>
      </m:oMath>
      <w:r>
        <w:rPr>
          <w:rFonts w:ascii="Times New Roman" w:hAnsi="Times New Roman" w:eastAsia="Times New Roman" w:cs="Times New Roman"/>
          <w:sz w:val="24"/>
        </w:rPr>
        <w:t xml:space="preserve"> (nhỏ hơn).</w:t>
      </w:r>
    </w:p>
    <w:p>
      <w:pPr>
        <w:spacing w:before="0" w:after="60" w:line="264" w:lineRule="auto"/>
        <w:jc w:val="both"/>
      </w:pPr>
      <w:r>
        <w:rPr>
          <w:rFonts w:ascii="Times New Roman" w:hAnsi="Times New Roman" w:eastAsia="Times New Roman" w:cs="Times New Roman"/>
          <w:sz w:val="24"/>
        </w:rPr>
        <w:t xml:space="preserve">Luyện tập 1: </w:t>
      </w:r>
      <m:oMath>
        <m:r>
          <m:t>R=172−159=13</m:t>
        </m:r>
      </m:oMath>
      <w:r>
        <w:rPr>
          <w:rFonts w:ascii="Times New Roman" w:hAnsi="Times New Roman" w:eastAsia="Times New Roman" w:cs="Times New Roman"/>
          <w:sz w:val="24"/>
        </w:rPr>
        <w:t xml:space="preserve"> (cm).</w:t>
      </w:r>
    </w:p>
    <w:p>
      <w:pPr>
        <w:spacing w:before="0" w:after="60" w:line="264" w:lineRule="auto"/>
        <w:jc w:val="both"/>
      </w:pPr>
      <w:r>
        <w:rPr>
          <w:rFonts w:ascii="Times New Roman" w:hAnsi="Times New Roman" w:eastAsia="Times New Roman" w:cs="Times New Roman"/>
          <w:sz w:val="24"/>
        </w:rPr>
        <w:t xml:space="preserve">HĐ2: a) </w:t>
      </w:r>
      <m:oMath>
        <m:sSub>
          <m:e>
            <m:r>
              <m:t>R</m:t>
            </m:r>
          </m:e>
          <m:sub>
            <m:r>
              <m:t>HN</m:t>
            </m:r>
          </m:sub>
        </m:sSub>
        <m:r>
          <m:t>=35−23=12</m:t>
        </m:r>
      </m:oMath>
      <w:r>
        <w:rPr>
          <w:rFonts w:ascii="Times New Roman" w:hAnsi="Times New Roman" w:eastAsia="Times New Roman" w:cs="Times New Roman"/>
          <w:sz w:val="24"/>
        </w:rPr>
        <w:t xml:space="preserve">, </w:t>
      </w:r>
      <m:oMath>
        <m:sSub>
          <m:e>
            <m:r>
              <m:t>R</m:t>
            </m:r>
          </m:e>
          <m:sub>
            <m:r>
              <m:t>ĐB</m:t>
            </m:r>
          </m:sub>
        </m:sSub>
        <m:r>
          <m:t>=28−16=12</m:t>
        </m:r>
      </m:oMath>
      <w:r>
        <w:rPr>
          <w:rFonts w:ascii="Times New Roman" w:hAnsi="Times New Roman" w:eastAsia="Times New Roman" w:cs="Times New Roman"/>
          <w:sz w:val="24"/>
        </w:rPr>
        <w:t xml:space="preserve">: bằng nhau. b) Nếu bỏ giá trị 16 thì </w:t>
      </w:r>
      <m:oMath>
        <m:sSub>
          <m:e>
            <m:r>
              <m:t>R</m:t>
            </m:r>
          </m:e>
          <m:sub>
            <m:r>
              <m:t>ĐB</m:t>
            </m:r>
          </m:sub>
        </m:sSub>
        <m:r>
          <m:t>=4</m:t>
        </m:r>
      </m:oMath>
      <w:r>
        <w:rPr>
          <w:rFonts w:ascii="Times New Roman" w:hAnsi="Times New Roman" w:eastAsia="Times New Roman" w:cs="Times New Roman"/>
          <w:sz w:val="24"/>
        </w:rPr>
        <w:t xml:space="preserve">; giá trị 16 làm khoảng biến thiên tăng mạnh (khoảng biến thiên không phản ánh đúng). c) Hà Nội: </w:t>
      </w:r>
      <m:oMath>
        <m:sSub>
          <m:e>
            <m:r>
              <m:t>Q</m:t>
            </m:r>
          </m:e>
          <m:sub>
            <m:r>
              <m:t>1</m:t>
            </m:r>
          </m:sub>
        </m:sSub>
        <m:r>
          <m:t>=25</m:t>
        </m:r>
      </m:oMath>
      <w:r>
        <w:rPr>
          <w:rFonts w:ascii="Times New Roman" w:hAnsi="Times New Roman" w:eastAsia="Times New Roman" w:cs="Times New Roman"/>
          <w:sz w:val="24"/>
        </w:rPr>
        <w:t xml:space="preserve">, </w:t>
      </w:r>
      <m:oMath>
        <m:sSub>
          <m:e>
            <m:r>
              <m:t>Q</m:t>
            </m:r>
          </m:e>
          <m:sub>
            <m:r>
              <m:t>2</m:t>
            </m:r>
          </m:sub>
        </m:sSub>
        <m:r>
          <m:t>=28</m:t>
        </m:r>
      </m:oMath>
      <w:r>
        <w:rPr>
          <w:rFonts w:ascii="Times New Roman" w:hAnsi="Times New Roman" w:eastAsia="Times New Roman" w:cs="Times New Roman"/>
          <w:sz w:val="24"/>
        </w:rPr>
        <w:t xml:space="preserve">, </w:t>
      </w:r>
      <m:oMath>
        <m:sSub>
          <m:e>
            <m:r>
              <m:t>Q</m:t>
            </m:r>
          </m:e>
          <m:sub>
            <m:r>
              <m:t>3</m:t>
            </m:r>
          </m:sub>
        </m:sSub>
        <m:r>
          <m:t>=33</m:t>
        </m:r>
      </m:oMath>
      <w:r>
        <w:rPr>
          <w:rFonts w:ascii="Times New Roman" w:hAnsi="Times New Roman" w:eastAsia="Times New Roman" w:cs="Times New Roman"/>
          <w:sz w:val="24"/>
        </w:rPr>
        <w:t xml:space="preserve">, </w:t>
      </w:r>
      <m:oMath>
        <m:sSub>
          <m:e>
            <m:r>
              <m:t>Q</m:t>
            </m:r>
          </m:e>
          <m:sub>
            <m:r>
              <m:t>3</m:t>
            </m:r>
          </m:sub>
        </m:sSub>
        <m:r>
          <m:t>−</m:t>
        </m:r>
        <m:sSub>
          <m:e>
            <m:r>
              <m:t>Q</m:t>
            </m:r>
          </m:e>
          <m:sub>
            <m:r>
              <m:t>1</m:t>
            </m:r>
          </m:sub>
        </m:sSub>
        <m:r>
          <m:t>=8</m:t>
        </m:r>
      </m:oMath>
      <w:r>
        <w:rPr>
          <w:rFonts w:ascii="Times New Roman" w:hAnsi="Times New Roman" w:eastAsia="Times New Roman" w:cs="Times New Roman"/>
          <w:sz w:val="24"/>
        </w:rPr>
        <w:t xml:space="preserve">; Điện Biên: </w:t>
      </w:r>
      <m:oMath>
        <m:sSub>
          <m:e>
            <m:r>
              <m:t>Q</m:t>
            </m:r>
          </m:e>
          <m:sub>
            <m:r>
              <m:t>1</m:t>
            </m:r>
          </m:sub>
        </m:sSub>
        <m:r>
          <m:t>=24</m:t>
        </m:r>
      </m:oMath>
      <w:r>
        <w:rPr>
          <w:rFonts w:ascii="Times New Roman" w:hAnsi="Times New Roman" w:eastAsia="Times New Roman" w:cs="Times New Roman"/>
          <w:sz w:val="24"/>
        </w:rPr>
        <w:t xml:space="preserve">, </w:t>
      </w:r>
      <m:oMath>
        <m:sSub>
          <m:e>
            <m:r>
              <m:t>Q</m:t>
            </m:r>
          </m:e>
          <m:sub>
            <m:r>
              <m:t>2</m:t>
            </m:r>
          </m:sub>
        </m:sSub>
        <m:r>
          <m:t>=26</m:t>
        </m:r>
      </m:oMath>
      <w:r>
        <w:rPr>
          <w:rFonts w:ascii="Times New Roman" w:hAnsi="Times New Roman" w:eastAsia="Times New Roman" w:cs="Times New Roman"/>
          <w:sz w:val="24"/>
        </w:rPr>
        <w:t xml:space="preserve">, </w:t>
      </w:r>
      <m:oMath>
        <m:sSub>
          <m:e>
            <m:r>
              <m:t>Q</m:t>
            </m:r>
          </m:e>
          <m:sub>
            <m:r>
              <m:t>3</m:t>
            </m:r>
          </m:sub>
        </m:sSub>
        <m:r>
          <m:t>=27</m:t>
        </m:r>
      </m:oMath>
      <w:r>
        <w:rPr>
          <w:rFonts w:ascii="Times New Roman" w:hAnsi="Times New Roman" w:eastAsia="Times New Roman" w:cs="Times New Roman"/>
          <w:sz w:val="24"/>
        </w:rPr>
        <w:t xml:space="preserve">, </w:t>
      </w:r>
      <m:oMath>
        <m:sSub>
          <m:e>
            <m:r>
              <m:t>Q</m:t>
            </m:r>
          </m:e>
          <m:sub>
            <m:r>
              <m:t>3</m:t>
            </m:r>
          </m:sub>
        </m:sSub>
        <m:r>
          <m:t>−</m:t>
        </m:r>
        <m:sSub>
          <m:e>
            <m:r>
              <m:t>Q</m:t>
            </m:r>
          </m:e>
          <m:sub>
            <m:r>
              <m:t>1</m:t>
            </m:r>
          </m:sub>
        </m:sSub>
        <m:r>
          <m:t>=3</m:t>
        </m:r>
      </m:oMath>
      <w:r>
        <w:rPr>
          <w:rFonts w:ascii="Times New Roman" w:hAnsi="Times New Roman" w:eastAsia="Times New Roman" w:cs="Times New Roman"/>
          <w:sz w:val="24"/>
        </w:rPr>
        <w:t>. Có thể dùng – nhiệt độ ở Điện Biên ít biến động hơn.</w:t>
      </w:r>
    </w:p>
    <w:p>
      <w:pPr>
        <w:spacing w:before="0" w:after="60" w:line="264" w:lineRule="auto"/>
        <w:jc w:val="both"/>
      </w:pPr>
      <w:r>
        <w:rPr>
          <w:rFonts w:ascii="Times New Roman" w:hAnsi="Times New Roman" w:eastAsia="Times New Roman" w:cs="Times New Roman"/>
          <w:sz w:val="24"/>
        </w:rPr>
        <w:t xml:space="preserve">Luyện tập 2: sắp xếp 7; 9; 9; 10; 10; 10; 11; 12; 12; 14: </w:t>
      </w:r>
      <m:oMath>
        <m:sSub>
          <m:e>
            <m:r>
              <m:t>Q</m:t>
            </m:r>
          </m:e>
          <m:sub>
            <m:r>
              <m:t>1</m:t>
            </m:r>
          </m:sub>
        </m:sSub>
        <m:r>
          <m:t>=9</m:t>
        </m:r>
      </m:oMath>
      <w:r>
        <w:rPr>
          <w:rFonts w:ascii="Times New Roman" w:hAnsi="Times New Roman" w:eastAsia="Times New Roman" w:cs="Times New Roman"/>
          <w:sz w:val="24"/>
        </w:rPr>
        <w:t xml:space="preserve">, </w:t>
      </w:r>
      <m:oMath>
        <m:sSub>
          <m:e>
            <m:r>
              <m:t>Q</m:t>
            </m:r>
          </m:e>
          <m:sub>
            <m:r>
              <m:t>3</m:t>
            </m:r>
          </m:sub>
        </m:sSub>
        <m:r>
          <m:t>=12</m:t>
        </m:r>
      </m:oMath>
      <w:r>
        <w:rPr>
          <w:rFonts w:ascii="Times New Roman" w:hAnsi="Times New Roman" w:eastAsia="Times New Roman" w:cs="Times New Roman"/>
          <w:sz w:val="24"/>
        </w:rPr>
        <w:t xml:space="preserve">, </w:t>
      </w:r>
      <m:oMath>
        <m:sSub>
          <m:e>
            <m:r>
              <m:t>Δ</m:t>
            </m:r>
          </m:e>
          <m:sub>
            <m:r>
              <m:t>Q</m:t>
            </m:r>
          </m:sub>
        </m:sSub>
        <m:r>
          <m:t>=3</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đôi làm HĐ1; nhóm 4 HS làm HĐ2 (nhóm lẻ: Hà Nội, nhóm chẵn: Điện Biên).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w:t>
      </w:r>
      <m:oMath>
        <m:r>
          <m:t>R</m:t>
        </m:r>
      </m:oMath>
      <w:r>
        <w:rPr>
          <w:rFonts w:ascii="Times New Roman" w:hAnsi="Times New Roman" w:eastAsia="Times New Roman" w:cs="Times New Roman"/>
          <w:sz w:val="24"/>
        </w:rPr>
        <w:t>, tứ phân vị; đọc khung kiến thức; làm Ví dụ 1, 2, Luyện tập 1,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so sánh </w:t>
      </w:r>
      <m:oMath>
        <m:r>
          <m:t>R</m:t>
        </m:r>
      </m:oMath>
      <w:r>
        <w:rPr>
          <w:rFonts w:ascii="Times New Roman" w:hAnsi="Times New Roman" w:eastAsia="Times New Roman" w:cs="Times New Roman"/>
          <w:sz w:val="24"/>
        </w:rPr>
        <w:t xml:space="preserve"> và </w:t>
      </w:r>
      <m:oMath>
        <m:sSub>
          <m:e>
            <m:r>
              <m:t>Q</m:t>
            </m:r>
          </m:e>
          <m:sub>
            <m:r>
              <m:t>3</m:t>
            </m:r>
          </m:sub>
        </m:sSub>
        <m:r>
          <m:t>−</m:t>
        </m:r>
        <m:sSub>
          <m:e>
            <m:r>
              <m:t>Q</m:t>
            </m:r>
          </m:e>
          <m:sub>
            <m:r>
              <m:t>1</m:t>
            </m:r>
          </m:sub>
        </m:sSub>
      </m:oMath>
      <w:r>
        <w:rPr>
          <w:rFonts w:ascii="Times New Roman" w:hAnsi="Times New Roman" w:eastAsia="Times New Roman" w:cs="Times New Roman"/>
          <w:sz w:val="24"/>
        </w:rPr>
        <w:t xml:space="preserve"> của hai thành phố; thảo luận câu b).</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w:t>
      </w:r>
      <m:oMath>
        <m:r>
          <m:t>R</m:t>
        </m:r>
      </m:oMath>
      <w:r>
        <w:rPr>
          <w:rFonts w:ascii="Times New Roman" w:hAnsi="Times New Roman" w:eastAsia="Times New Roman" w:cs="Times New Roman"/>
          <w:sz w:val="24"/>
        </w:rPr>
        <w:t xml:space="preserve"> đơn giản nhưng nhạy với giá trị bất thường; </w:t>
      </w:r>
      <m:oMath>
        <m:sSub>
          <m:e>
            <m:r>
              <m:t>Δ</m:t>
            </m:r>
          </m:e>
          <m:sub>
            <m:r>
              <m:t>Q</m:t>
            </m:r>
          </m:sub>
        </m:sSub>
      </m:oMath>
      <w:r>
        <w:rPr>
          <w:rFonts w:ascii="Times New Roman" w:hAnsi="Times New Roman" w:eastAsia="Times New Roman" w:cs="Times New Roman"/>
          <w:sz w:val="24"/>
        </w:rPr>
        <w:t xml:space="preserve"> ổn định hơn.</w:t>
      </w:r>
    </w:p>
    <w:p>
      <w:pPr>
        <w:keepNext/>
        <w:spacing w:before="120" w:after="60" w:line="264" w:lineRule="auto"/>
        <w:jc w:val="center"/>
      </w:pPr>
      <w:r>
        <w:rPr>
          <w:rFonts w:ascii="Times New Roman" w:hAnsi="Times New Roman" w:eastAsia="Times New Roman" w:cs="Times New Roman"/>
          <w:b/>
          <w:sz w:val="24"/>
        </w:rPr>
        <w:t>TIẾT 2 (T44)</w:t>
      </w:r>
    </w:p>
    <w:p>
      <w:pPr>
        <w:keepNext/>
        <w:spacing w:before="80" w:after="60" w:line="264" w:lineRule="auto"/>
        <w:jc w:val="left"/>
      </w:pPr>
      <w:r>
        <w:rPr>
          <w:rFonts w:ascii="Times New Roman" w:hAnsi="Times New Roman" w:eastAsia="Times New Roman" w:cs="Times New Roman"/>
          <w:b/>
          <w:sz w:val="24"/>
        </w:rPr>
        <w:t>2.2. Phương sai và độ lệch chuẩn (25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tính phương sai, độ lệch chuẩn; hiểu ý nghĩa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 xml:space="preserve">Khoảng biến thiên chỉ sử dụng thông tin của giá trị lớn nhất và nhỏ nhất của mẫu số liệu (bỏ qua thông tin của tất cả các giá trị khác), còn khoảng tứ phân vị chỉ sử dụng thông tin của 50% số liệu chính giữa. Có một vài số đặc trưng khác đo độ phân tán sử dụng thông tin của tất cả các giá trị trong mẫu số liệu. Hai trong số đó là </w:t>
      </w:r>
      <w:r>
        <w:rPr>
          <w:rFonts w:ascii="Times New Roman" w:hAnsi="Times New Roman" w:eastAsia="Times New Roman" w:cs="Times New Roman"/>
          <w:i/>
          <w:sz w:val="24"/>
        </w:rPr>
        <w:t>phương sai</w:t>
      </w:r>
      <w:r>
        <w:rPr>
          <w:rFonts w:ascii="Times New Roman" w:hAnsi="Times New Roman" w:eastAsia="Times New Roman" w:cs="Times New Roman"/>
          <w:sz w:val="24"/>
        </w:rPr>
        <w:t xml:space="preserve"> và </w:t>
      </w:r>
      <w:r>
        <w:rPr>
          <w:rFonts w:ascii="Times New Roman" w:hAnsi="Times New Roman" w:eastAsia="Times New Roman" w:cs="Times New Roman"/>
          <w:i/>
          <w:sz w:val="24"/>
        </w:rPr>
        <w:t>độ lệch chuẩn</w:t>
      </w:r>
      <w:r>
        <w:rPr>
          <w:rFonts w:ascii="Times New Roman" w:hAnsi="Times New Roman" w:eastAsia="Times New Roman" w:cs="Times New Roman"/>
          <w:sz w:val="24"/>
        </w:rPr>
        <w:t xml:space="preserve">. Cụ thể là với mẫu số liệu </w:t>
      </w:r>
      <m:oMath>
        <m:sSub>
          <m:e>
            <m:r>
              <m:t>x</m:t>
            </m:r>
          </m:e>
          <m:sub>
            <m:r>
              <m:t>1</m:t>
            </m:r>
          </m:sub>
        </m:sSub>
      </m:oMath>
      <w:r>
        <w:rPr>
          <w:rFonts w:ascii="Times New Roman" w:hAnsi="Times New Roman" w:eastAsia="Times New Roman" w:cs="Times New Roman"/>
          <w:sz w:val="24"/>
        </w:rPr>
        <w:t xml:space="preserve">, </w:t>
      </w:r>
      <m:oMath>
        <m:sSub>
          <m:e>
            <m:r>
              <m:t>x</m:t>
            </m:r>
          </m:e>
          <m:sub>
            <m:r>
              <m:t>2</m:t>
            </m:r>
          </m:sub>
        </m:sSub>
      </m:oMath>
      <w:r>
        <w:rPr>
          <w:rFonts w:ascii="Times New Roman" w:hAnsi="Times New Roman" w:eastAsia="Times New Roman" w:cs="Times New Roman"/>
          <w:sz w:val="24"/>
        </w:rPr>
        <w:t xml:space="preserve">, …, </w:t>
      </w:r>
      <m:oMath>
        <m:sSub>
          <m:e>
            <m:r>
              <m:t>x</m:t>
            </m:r>
          </m:e>
          <m:sub>
            <m:r>
              <m:t>n</m:t>
            </m:r>
          </m:sub>
        </m:sSub>
      </m:oMath>
      <w:r>
        <w:rPr>
          <w:rFonts w:ascii="Times New Roman" w:hAnsi="Times New Roman" w:eastAsia="Times New Roman" w:cs="Times New Roman"/>
          <w:sz w:val="24"/>
        </w:rPr>
        <w:t xml:space="preserve">, nếu gọi số trung bình là </w:t>
      </w:r>
      <m:oMath>
        <m:bar>
          <m:barPr>
            <m:pos m:val="top"/>
          </m:barPr>
          <m:e>
            <m:r>
              <m:t>x</m:t>
            </m:r>
          </m:e>
        </m:bar>
      </m:oMath>
      <w:r>
        <w:rPr>
          <w:rFonts w:ascii="Times New Roman" w:hAnsi="Times New Roman" w:eastAsia="Times New Roman" w:cs="Times New Roman"/>
          <w:sz w:val="24"/>
        </w:rPr>
        <w:t xml:space="preserve"> thì với mỗi giá trị </w:t>
      </w:r>
      <m:oMath>
        <m:sSub>
          <m:e>
            <m:r>
              <m:t>x</m:t>
            </m:r>
          </m:e>
          <m:sub>
            <m:r>
              <m:t>i</m:t>
            </m:r>
          </m:sub>
        </m:sSub>
      </m:oMath>
      <w:r>
        <w:rPr>
          <w:rFonts w:ascii="Times New Roman" w:hAnsi="Times New Roman" w:eastAsia="Times New Roman" w:cs="Times New Roman"/>
          <w:sz w:val="24"/>
        </w:rPr>
        <w:t xml:space="preserve">, độ lệch của nó so với giá trị trung bình là </w:t>
      </w:r>
      <m:oMath>
        <m:sSub>
          <m:e>
            <m:r>
              <m:t>x</m:t>
            </m:r>
          </m:e>
          <m:sub>
            <m:r>
              <m:t>i</m:t>
            </m:r>
          </m:sub>
        </m:sSub>
        <m:r>
          <m:t>−</m:t>
        </m:r>
        <m:bar>
          <m:barPr>
            <m:pos m:val="top"/>
          </m:barPr>
          <m:e>
            <m:r>
              <m:t>x</m:t>
            </m:r>
          </m:e>
        </m:ba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 </w:t>
            </w:r>
            <w:r>
              <w:rPr>
                <w:rFonts w:ascii="Times New Roman" w:hAnsi="Times New Roman" w:eastAsia="Times New Roman" w:cs="Times New Roman"/>
                <w:b/>
                <w:sz w:val="24"/>
              </w:rPr>
              <w:t>Phương sai</w:t>
            </w:r>
            <w:r>
              <w:rPr>
                <w:rFonts w:ascii="Times New Roman" w:hAnsi="Times New Roman" w:eastAsia="Times New Roman" w:cs="Times New Roman"/>
                <w:sz w:val="24"/>
              </w:rPr>
              <w:t xml:space="preserve"> là giá trị </w:t>
            </w:r>
            <m:oMath>
              <m:sSup>
                <m:e>
                  <m:r>
                    <m:t>s</m:t>
                  </m:r>
                </m:e>
                <m:sup>
                  <m:r>
                    <m:t>2</m:t>
                  </m:r>
                </m:sup>
              </m:sSup>
              <m:r>
                <m:t>=</m:t>
              </m:r>
              <m:f>
                <m:fPr>
                  <m:type m:val="bar"/>
                </m:fPr>
                <m:num>
                  <m:sSup>
                    <m:e>
                      <m:d>
                        <m:dPr>
                          <m:sepChr m:val=""/>
                        </m:dPr>
                        <m:e>
                          <m:sSub>
                            <m:e>
                              <m:r>
                                <m:t>x</m:t>
                              </m:r>
                            </m:e>
                            <m:sub>
                              <m:r>
                                <m:t>1</m:t>
                              </m:r>
                            </m:sub>
                          </m:sSub>
                          <m:r>
                            <m:t>−</m:t>
                          </m:r>
                          <m:bar>
                            <m:barPr>
                              <m:pos m:val="top"/>
                            </m:barPr>
                            <m:e>
                              <m:r>
                                <m:t>x</m:t>
                              </m:r>
                            </m:e>
                          </m:bar>
                          <m:sSup>
                            <m:e>
                              <m:r>
                                <m:t>)</m:t>
                              </m:r>
                            </m:e>
                            <m:sup>
                              <m:r>
                                <m:t>2</m:t>
                              </m:r>
                            </m:sup>
                          </m:sSup>
                          <m:r>
                            <m:t>+</m:t>
                          </m:r>
                          <m:r>
                            <m:t>(</m:t>
                          </m:r>
                          <m:sSub>
                            <m:e>
                              <m:r>
                                <m:t>x</m:t>
                              </m:r>
                            </m:e>
                            <m:sub>
                              <m:r>
                                <m:t>2</m:t>
                              </m:r>
                            </m:sub>
                          </m:sSub>
                          <m:r>
                            <m:t>−</m:t>
                          </m:r>
                          <m:bar>
                            <m:barPr>
                              <m:pos m:val="top"/>
                            </m:barPr>
                            <m:e>
                              <m:r>
                                <m:t>x</m:t>
                              </m:r>
                            </m:e>
                          </m:bar>
                          <m:sSup>
                            <m:e>
                              <m:r>
                                <m:t>)</m:t>
                              </m:r>
                            </m:e>
                            <m:sup>
                              <m:r>
                                <m:t>2</m:t>
                              </m:r>
                            </m:sup>
                          </m:sSup>
                          <m:r>
                            <m:t>+</m:t>
                          </m:r>
                          <m:r>
                            <m:t>…</m:t>
                          </m:r>
                          <m:r>
                            <m:t>+</m:t>
                          </m:r>
                          <m:r>
                            <m:t>(</m:t>
                          </m:r>
                          <m:sSub>
                            <m:e>
                              <m:r>
                                <m:t>x</m:t>
                              </m:r>
                            </m:e>
                            <m:sub>
                              <m:r>
                                <m:t>n</m:t>
                              </m:r>
                            </m:sub>
                          </m:sSub>
                          <m:r>
                            <m:t>−</m:t>
                          </m:r>
                          <m:bar>
                            <m:barPr>
                              <m:pos m:val="top"/>
                            </m:barPr>
                            <m:e>
                              <m:r>
                                <m:t>x</m:t>
                              </m:r>
                            </m:e>
                          </m:bar>
                        </m:e>
                      </m:d>
                    </m:e>
                    <m:sup>
                      <m:r>
                        <m:t>2</m:t>
                      </m:r>
                    </m:sup>
                  </m:sSup>
                </m:num>
                <m:den>
                  <m:r>
                    <m:t>n</m:t>
                  </m:r>
                </m:den>
              </m:f>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Căn bậc hai của phương sai, </w:t>
            </w:r>
            <m:oMath>
              <m:r>
                <m:t>s=</m:t>
              </m:r>
              <m:rad>
                <m:radPr>
                  <m:degHide m:val="on"/>
                </m:radPr>
                <m:deg/>
                <m:e>
                  <m:sSup>
                    <m:e>
                      <m:r>
                        <m:t>s</m:t>
                      </m:r>
                    </m:e>
                    <m:sup>
                      <m:r>
                        <m:t>2</m:t>
                      </m:r>
                    </m:sup>
                  </m:sSup>
                </m:e>
              </m:rad>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độ lệch chuẩn</w:t>
            </w:r>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Người ta còn sử dụng đại lượng sau để đo độ phân tán của mẫu số liệu: </w:t>
      </w:r>
      <m:oMath>
        <m:sSup>
          <m:e>
            <m:acc>
              <m:accPr>
                <m:chr m:val="̂"/>
              </m:accPr>
              <m:e>
                <m:r>
                  <m:t>s</m:t>
                </m:r>
              </m:e>
            </m:acc>
          </m:e>
          <m:sup>
            <m:r>
              <m:t>2</m:t>
            </m:r>
          </m:sup>
        </m:sSup>
        <m:r>
          <m:t>=</m:t>
        </m:r>
        <m:f>
          <m:fPr>
            <m:type m:val="bar"/>
          </m:fPr>
          <m:num>
            <m:sSup>
              <m:e>
                <m:d>
                  <m:dPr>
                    <m:sepChr m:val=""/>
                  </m:dPr>
                  <m:e>
                    <m:sSub>
                      <m:e>
                        <m:r>
                          <m:t>x</m:t>
                        </m:r>
                      </m:e>
                      <m:sub>
                        <m:r>
                          <m:t>1</m:t>
                        </m:r>
                      </m:sub>
                    </m:sSub>
                    <m:r>
                      <m:t>−</m:t>
                    </m:r>
                    <m:bar>
                      <m:barPr>
                        <m:pos m:val="top"/>
                      </m:barPr>
                      <m:e>
                        <m:r>
                          <m:t>x</m:t>
                        </m:r>
                      </m:e>
                    </m:bar>
                    <m:sSup>
                      <m:e>
                        <m:r>
                          <m:t>)</m:t>
                        </m:r>
                      </m:e>
                      <m:sup>
                        <m:r>
                          <m:t>2</m:t>
                        </m:r>
                      </m:sup>
                    </m:sSup>
                    <m:r>
                      <m:t>+</m:t>
                    </m:r>
                    <m:r>
                      <m:t>(</m:t>
                    </m:r>
                    <m:sSub>
                      <m:e>
                        <m:r>
                          <m:t>x</m:t>
                        </m:r>
                      </m:e>
                      <m:sub>
                        <m:r>
                          <m:t>2</m:t>
                        </m:r>
                      </m:sub>
                    </m:sSub>
                    <m:r>
                      <m:t>−</m:t>
                    </m:r>
                    <m:bar>
                      <m:barPr>
                        <m:pos m:val="top"/>
                      </m:barPr>
                      <m:e>
                        <m:r>
                          <m:t>x</m:t>
                        </m:r>
                      </m:e>
                    </m:bar>
                    <m:sSup>
                      <m:e>
                        <m:r>
                          <m:t>)</m:t>
                        </m:r>
                      </m:e>
                      <m:sup>
                        <m:r>
                          <m:t>2</m:t>
                        </m:r>
                      </m:sup>
                    </m:sSup>
                    <m:r>
                      <m:t>+</m:t>
                    </m:r>
                    <m:r>
                      <m:t>…</m:t>
                    </m:r>
                    <m:r>
                      <m:t>+</m:t>
                    </m:r>
                    <m:r>
                      <m:t>(</m:t>
                    </m:r>
                    <m:sSub>
                      <m:e>
                        <m:r>
                          <m:t>x</m:t>
                        </m:r>
                      </m:e>
                      <m:sub>
                        <m:r>
                          <m:t>n</m:t>
                        </m:r>
                      </m:sub>
                    </m:sSub>
                    <m:r>
                      <m:t>−</m:t>
                    </m:r>
                    <m:bar>
                      <m:barPr>
                        <m:pos m:val="top"/>
                      </m:barPr>
                      <m:e>
                        <m:r>
                          <m:t>x</m:t>
                        </m:r>
                      </m:e>
                    </m:bar>
                  </m:e>
                </m:d>
              </m:e>
              <m:sup>
                <m:r>
                  <m:t>2</m:t>
                </m:r>
              </m:sup>
            </m:sSup>
          </m:num>
          <m:den>
            <m:r>
              <m:t>n−1</m:t>
            </m:r>
          </m:den>
        </m:f>
      </m:oMath>
      <w:r>
        <w:rPr>
          <w:rFonts w:ascii="Times New Roman" w:hAnsi="Times New Roman" w:eastAsia="Times New Roman" w:cs="Times New Roman"/>
          <w:sz w:val="24"/>
        </w:rPr>
        <w:t xml:space="preserve">. </w:t>
      </w:r>
      <w:r>
        <w:rPr>
          <w:rFonts w:ascii="Times New Roman" w:hAnsi="Times New Roman" w:eastAsia="Times New Roman" w:cs="Times New Roman"/>
          <w:b/>
          <w:sz w:val="24"/>
        </w:rPr>
        <w:t>Ý nghĩa.</w:t>
      </w:r>
      <w:r>
        <w:rPr>
          <w:rFonts w:ascii="Times New Roman" w:hAnsi="Times New Roman" w:eastAsia="Times New Roman" w:cs="Times New Roman"/>
          <w:sz w:val="24"/>
        </w:rPr>
        <w:t xml:space="preserve"> Phương sai hoặc độ lệch chuẩn càng lớn thì số liệu càng phân tán.</w:t>
      </w:r>
    </w:p>
    <w:p>
      <w:pPr>
        <w:spacing w:before="0" w:after="60" w:line="264" w:lineRule="auto"/>
        <w:jc w:val="both"/>
      </w:pPr>
      <w:r>
        <w:rPr>
          <w:rFonts w:ascii="Times New Roman" w:hAnsi="Times New Roman" w:eastAsia="Times New Roman" w:cs="Times New Roman"/>
          <w:b/>
          <w:sz w:val="24"/>
        </w:rPr>
        <w:t>Ví dụ 3.</w:t>
      </w:r>
      <w:r>
        <w:rPr>
          <w:rFonts w:ascii="Times New Roman" w:hAnsi="Times New Roman" w:eastAsia="Times New Roman" w:cs="Times New Roman"/>
          <w:sz w:val="24"/>
        </w:rPr>
        <w:t xml:space="preserve"> Mẫu số liệu sau đây cho biết sĩ số của 5 lớp khối 10 tại một trường: 43; 45; 46; 41; 40. Tìm phương sai và độ lệch chuẩn cho mẫu số liệu này.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Số trung bình của mẫu số liệu là: </w:t>
      </w:r>
      <m:oMath>
        <m:bar>
          <m:barPr>
            <m:pos m:val="top"/>
          </m:barPr>
          <m:e>
            <m:r>
              <m:t>x</m:t>
            </m:r>
          </m:e>
        </m:bar>
        <m:r>
          <m:t>=</m:t>
        </m:r>
        <m:f>
          <m:fPr>
            <m:type m:val="bar"/>
          </m:fPr>
          <m:num>
            <m:r>
              <m:t>43+45+46+41+40</m:t>
            </m:r>
          </m:num>
          <m:den>
            <m:r>
              <m:t>5</m:t>
            </m:r>
          </m:den>
        </m:f>
        <m:r>
          <m:t>=43</m:t>
        </m:r>
      </m:oMath>
      <w:r>
        <w:rPr>
          <w:rFonts w:ascii="Times New Roman" w:hAnsi="Times New Roman" w:eastAsia="Times New Roman" w:cs="Times New Roman"/>
          <w:sz w:val="24"/>
        </w:rPr>
        <w:t>. Ta có bảng sau:</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Giá trị</w:t>
            </w:r>
          </w:p>
        </w:tc>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Độ lệch</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Bình phương độ lệch</w:t>
            </w:r>
          </w:p>
        </w:tc>
      </w:tr>
      <w:tr>
        <w:tc>
          <w:tcPr>
            <w:tcW w:type="dxa" w:w="1701"/>
            <w:vAlign w:val="center"/>
          </w:tcPr>
          <w:p>
            <w:pPr>
              <w:spacing w:before="0" w:after="20" w:line="264" w:lineRule="auto"/>
              <w:jc w:val="left"/>
            </w:pPr>
            <w:r>
              <w:rPr>
                <w:rFonts w:ascii="Times New Roman" w:hAnsi="Times New Roman" w:eastAsia="Times New Roman" w:cs="Times New Roman"/>
                <w:sz w:val="24"/>
              </w:rPr>
              <w:t>43</w:t>
            </w:r>
          </w:p>
        </w:tc>
        <w:tc>
          <w:tcPr>
            <w:tcW w:type="dxa" w:w="2268"/>
            <w:vAlign w:val="center"/>
          </w:tcPr>
          <w:p>
            <w:pPr>
              <w:spacing w:before="0" w:after="20" w:line="264" w:lineRule="auto"/>
              <w:jc w:val="center"/>
            </w:pPr>
            <w:r>
              <w:rPr>
                <w:rFonts w:ascii="Times New Roman" w:hAnsi="Times New Roman" w:eastAsia="Times New Roman" w:cs="Times New Roman"/>
                <w:sz w:val="24"/>
              </w:rPr>
              <w:t>43 – 43 = 0</w:t>
            </w:r>
          </w:p>
        </w:tc>
        <w:tc>
          <w:tcPr>
            <w:tcW w:type="dxa" w:w="2835"/>
            <w:vAlign w:val="center"/>
          </w:tcPr>
          <w:p>
            <w:pPr>
              <w:spacing w:before="0" w:after="20" w:line="264" w:lineRule="auto"/>
              <w:jc w:val="center"/>
            </w:pPr>
            <w:r>
              <w:rPr>
                <w:rFonts w:ascii="Times New Roman" w:hAnsi="Times New Roman" w:eastAsia="Times New Roman" w:cs="Times New Roman"/>
                <w:sz w:val="24"/>
              </w:rPr>
              <w:t>0</w:t>
            </w:r>
          </w:p>
        </w:tc>
      </w:tr>
      <w:tr>
        <w:tc>
          <w:tcPr>
            <w:tcW w:type="dxa" w:w="1701"/>
            <w:vAlign w:val="center"/>
          </w:tcPr>
          <w:p>
            <w:pPr>
              <w:spacing w:before="0" w:after="20" w:line="264" w:lineRule="auto"/>
              <w:jc w:val="left"/>
            </w:pPr>
            <w:r>
              <w:rPr>
                <w:rFonts w:ascii="Times New Roman" w:hAnsi="Times New Roman" w:eastAsia="Times New Roman" w:cs="Times New Roman"/>
                <w:sz w:val="24"/>
              </w:rPr>
              <w:t>45</w:t>
            </w:r>
          </w:p>
        </w:tc>
        <w:tc>
          <w:tcPr>
            <w:tcW w:type="dxa" w:w="2268"/>
            <w:vAlign w:val="center"/>
          </w:tcPr>
          <w:p>
            <w:pPr>
              <w:spacing w:before="0" w:after="20" w:line="264" w:lineRule="auto"/>
              <w:jc w:val="center"/>
            </w:pPr>
            <w:r>
              <w:rPr>
                <w:rFonts w:ascii="Times New Roman" w:hAnsi="Times New Roman" w:eastAsia="Times New Roman" w:cs="Times New Roman"/>
                <w:sz w:val="24"/>
              </w:rPr>
              <w:t>45 – 43 = 2</w:t>
            </w:r>
          </w:p>
        </w:tc>
        <w:tc>
          <w:tcPr>
            <w:tcW w:type="dxa" w:w="2835"/>
            <w:vAlign w:val="center"/>
          </w:tcPr>
          <w:p>
            <w:pPr>
              <w:spacing w:before="0" w:after="20" w:line="264" w:lineRule="auto"/>
              <w:jc w:val="center"/>
            </w:pPr>
            <w:r>
              <w:rPr>
                <w:rFonts w:ascii="Times New Roman" w:hAnsi="Times New Roman" w:eastAsia="Times New Roman" w:cs="Times New Roman"/>
                <w:sz w:val="24"/>
              </w:rPr>
              <w:t>4</w:t>
            </w:r>
          </w:p>
        </w:tc>
      </w:tr>
      <w:tr>
        <w:tc>
          <w:tcPr>
            <w:tcW w:type="dxa" w:w="1701"/>
            <w:vAlign w:val="center"/>
          </w:tcPr>
          <w:p>
            <w:pPr>
              <w:spacing w:before="0" w:after="20" w:line="264" w:lineRule="auto"/>
              <w:jc w:val="left"/>
            </w:pPr>
            <w:r>
              <w:rPr>
                <w:rFonts w:ascii="Times New Roman" w:hAnsi="Times New Roman" w:eastAsia="Times New Roman" w:cs="Times New Roman"/>
                <w:sz w:val="24"/>
              </w:rPr>
              <w:t>46</w:t>
            </w:r>
          </w:p>
        </w:tc>
        <w:tc>
          <w:tcPr>
            <w:tcW w:type="dxa" w:w="2268"/>
            <w:vAlign w:val="center"/>
          </w:tcPr>
          <w:p>
            <w:pPr>
              <w:spacing w:before="0" w:after="20" w:line="264" w:lineRule="auto"/>
              <w:jc w:val="center"/>
            </w:pPr>
            <w:r>
              <w:rPr>
                <w:rFonts w:ascii="Times New Roman" w:hAnsi="Times New Roman" w:eastAsia="Times New Roman" w:cs="Times New Roman"/>
                <w:sz w:val="24"/>
              </w:rPr>
              <w:t>46 – 43 = 3</w:t>
            </w:r>
          </w:p>
        </w:tc>
        <w:tc>
          <w:tcPr>
            <w:tcW w:type="dxa" w:w="2835"/>
            <w:vAlign w:val="center"/>
          </w:tcPr>
          <w:p>
            <w:pPr>
              <w:spacing w:before="0" w:after="20" w:line="264" w:lineRule="auto"/>
              <w:jc w:val="center"/>
            </w:pPr>
            <w:r>
              <w:rPr>
                <w:rFonts w:ascii="Times New Roman" w:hAnsi="Times New Roman" w:eastAsia="Times New Roman" w:cs="Times New Roman"/>
                <w:sz w:val="24"/>
              </w:rPr>
              <w:t>9</w:t>
            </w:r>
          </w:p>
        </w:tc>
      </w:tr>
      <w:tr>
        <w:tc>
          <w:tcPr>
            <w:tcW w:type="dxa" w:w="1701"/>
            <w:vAlign w:val="center"/>
          </w:tcPr>
          <w:p>
            <w:pPr>
              <w:spacing w:before="0" w:after="20" w:line="264" w:lineRule="auto"/>
              <w:jc w:val="left"/>
            </w:pPr>
            <w:r>
              <w:rPr>
                <w:rFonts w:ascii="Times New Roman" w:hAnsi="Times New Roman" w:eastAsia="Times New Roman" w:cs="Times New Roman"/>
                <w:sz w:val="24"/>
              </w:rPr>
              <w:t>41</w:t>
            </w:r>
          </w:p>
        </w:tc>
        <w:tc>
          <w:tcPr>
            <w:tcW w:type="dxa" w:w="2268"/>
            <w:vAlign w:val="center"/>
          </w:tcPr>
          <w:p>
            <w:pPr>
              <w:spacing w:before="0" w:after="20" w:line="264" w:lineRule="auto"/>
              <w:jc w:val="center"/>
            </w:pPr>
            <w:r>
              <w:rPr>
                <w:rFonts w:ascii="Times New Roman" w:hAnsi="Times New Roman" w:eastAsia="Times New Roman" w:cs="Times New Roman"/>
                <w:sz w:val="24"/>
              </w:rPr>
              <w:t>41 – 43 = –2</w:t>
            </w:r>
          </w:p>
        </w:tc>
        <w:tc>
          <w:tcPr>
            <w:tcW w:type="dxa" w:w="2835"/>
            <w:vAlign w:val="center"/>
          </w:tcPr>
          <w:p>
            <w:pPr>
              <w:spacing w:before="0" w:after="20" w:line="264" w:lineRule="auto"/>
              <w:jc w:val="center"/>
            </w:pPr>
            <w:r>
              <w:rPr>
                <w:rFonts w:ascii="Times New Roman" w:hAnsi="Times New Roman" w:eastAsia="Times New Roman" w:cs="Times New Roman"/>
                <w:sz w:val="24"/>
              </w:rPr>
              <w:t>4</w:t>
            </w:r>
          </w:p>
        </w:tc>
      </w:tr>
      <w:tr>
        <w:tc>
          <w:tcPr>
            <w:tcW w:type="dxa" w:w="1701"/>
            <w:vAlign w:val="center"/>
          </w:tcPr>
          <w:p>
            <w:pPr>
              <w:spacing w:before="0" w:after="20" w:line="264" w:lineRule="auto"/>
              <w:jc w:val="left"/>
            </w:pPr>
            <w:r>
              <w:rPr>
                <w:rFonts w:ascii="Times New Roman" w:hAnsi="Times New Roman" w:eastAsia="Times New Roman" w:cs="Times New Roman"/>
                <w:sz w:val="24"/>
              </w:rPr>
              <w:t>40</w:t>
            </w:r>
          </w:p>
        </w:tc>
        <w:tc>
          <w:tcPr>
            <w:tcW w:type="dxa" w:w="2268"/>
            <w:vAlign w:val="center"/>
          </w:tcPr>
          <w:p>
            <w:pPr>
              <w:spacing w:before="0" w:after="20" w:line="264" w:lineRule="auto"/>
              <w:jc w:val="center"/>
            </w:pPr>
            <w:r>
              <w:rPr>
                <w:rFonts w:ascii="Times New Roman" w:hAnsi="Times New Roman" w:eastAsia="Times New Roman" w:cs="Times New Roman"/>
                <w:sz w:val="24"/>
              </w:rPr>
              <w:t>40 – 43 = –3</w:t>
            </w:r>
          </w:p>
        </w:tc>
        <w:tc>
          <w:tcPr>
            <w:tcW w:type="dxa" w:w="2835"/>
            <w:vAlign w:val="center"/>
          </w:tcPr>
          <w:p>
            <w:pPr>
              <w:spacing w:before="0" w:after="20" w:line="264" w:lineRule="auto"/>
              <w:jc w:val="center"/>
            </w:pPr>
            <w:r>
              <w:rPr>
                <w:rFonts w:ascii="Times New Roman" w:hAnsi="Times New Roman" w:eastAsia="Times New Roman" w:cs="Times New Roman"/>
                <w:sz w:val="24"/>
              </w:rPr>
              <w:t>9</w:t>
            </w:r>
          </w:p>
        </w:tc>
      </w:tr>
      <w:tr>
        <w:tc>
          <w:tcPr>
            <w:tcW w:type="dxa" w:w="1701"/>
            <w:vAlign w:val="center"/>
          </w:tcPr>
          <w:p>
            <w:pPr>
              <w:spacing w:before="0" w:after="20" w:line="264" w:lineRule="auto"/>
              <w:jc w:val="left"/>
            </w:pPr>
            <w:r>
              <w:rPr>
                <w:rFonts w:ascii="Times New Roman" w:hAnsi="Times New Roman" w:eastAsia="Times New Roman" w:cs="Times New Roman"/>
                <w:sz w:val="24"/>
              </w:rPr>
              <w:t>Tổng</w:t>
            </w:r>
          </w:p>
        </w:tc>
        <w:tc>
          <w:tcPr>
            <w:tcW w:type="dxa" w:w="2268"/>
            <w:vAlign w:val="center"/>
          </w:tcPr>
          <w:p>
            <w:pPr>
              <w:spacing w:before="0" w:after="20" w:line="264" w:lineRule="auto"/>
              <w:jc w:val="center"/>
            </w:pPr>
          </w:p>
        </w:tc>
        <w:tc>
          <w:tcPr>
            <w:tcW w:type="dxa" w:w="2835"/>
            <w:vAlign w:val="center"/>
          </w:tcPr>
          <w:p>
            <w:pPr>
              <w:spacing w:before="0" w:after="20" w:line="264" w:lineRule="auto"/>
              <w:jc w:val="center"/>
            </w:pPr>
            <w:r>
              <w:rPr>
                <w:rFonts w:ascii="Times New Roman" w:hAnsi="Times New Roman" w:eastAsia="Times New Roman" w:cs="Times New Roman"/>
                <w:sz w:val="24"/>
              </w:rPr>
              <w:t>26</w:t>
            </w:r>
          </w:p>
        </w:tc>
      </w:tr>
    </w:tbl>
    <w:p>
      <w:pPr>
        <w:spacing w:before="0" w:after="60" w:line="264" w:lineRule="auto"/>
        <w:jc w:val="both"/>
      </w:pPr>
      <w:r>
        <w:rPr>
          <w:rFonts w:ascii="Times New Roman" w:hAnsi="Times New Roman" w:eastAsia="Times New Roman" w:cs="Times New Roman"/>
          <w:sz w:val="24"/>
        </w:rPr>
        <w:t xml:space="preserve">Mẫu số liệu gồm 5 giá trị nên </w:t>
      </w:r>
      <m:oMath>
        <m:r>
          <m:t>n=5</m:t>
        </m:r>
      </m:oMath>
      <w:r>
        <w:rPr>
          <w:rFonts w:ascii="Times New Roman" w:hAnsi="Times New Roman" w:eastAsia="Times New Roman" w:cs="Times New Roman"/>
          <w:sz w:val="24"/>
        </w:rPr>
        <w:t xml:space="preserve">. Do đó phương sai là: </w:t>
      </w:r>
      <m:oMath>
        <m:sSup>
          <m:e>
            <m:r>
              <m:t>s</m:t>
            </m:r>
          </m:e>
          <m:sup>
            <m:r>
              <m:t>2</m:t>
            </m:r>
          </m:sup>
        </m:sSup>
        <m:r>
          <m:t>=</m:t>
        </m:r>
        <m:f>
          <m:fPr>
            <m:type m:val="bar"/>
          </m:fPr>
          <m:num>
            <m:r>
              <m:t>26</m:t>
            </m:r>
          </m:num>
          <m:den>
            <m:r>
              <m:t>5</m:t>
            </m:r>
          </m:den>
        </m:f>
        <m:r>
          <m:t>=5</m:t>
        </m:r>
        <m:r>
          <m:t>,</m:t>
        </m:r>
        <m:r>
          <m:t>2</m:t>
        </m:r>
      </m:oMath>
      <w:r>
        <w:rPr>
          <w:rFonts w:ascii="Times New Roman" w:hAnsi="Times New Roman" w:eastAsia="Times New Roman" w:cs="Times New Roman"/>
          <w:sz w:val="24"/>
        </w:rPr>
        <w:t xml:space="preserve">. Độ lệch chuẩn là: </w:t>
      </w:r>
      <m:oMath>
        <m:r>
          <m:t>s=</m:t>
        </m:r>
        <m:rad>
          <m:radPr>
            <m:degHide m:val="on"/>
          </m:radPr>
          <m:deg/>
          <m:e>
            <m:r>
              <m:t>5</m:t>
            </m:r>
            <m:r>
              <m:t>,</m:t>
            </m:r>
            <m:r>
              <m:t>2</m:t>
            </m:r>
          </m:e>
        </m:rad>
        <m:r>
          <m:t>≈2</m:t>
        </m:r>
        <m:r>
          <m:t>,</m:t>
        </m:r>
        <m:r>
          <m:t>28</m:t>
        </m:r>
      </m:oMath>
      <w:r>
        <w:rPr>
          <w:rFonts w:ascii="Times New Roman" w:hAnsi="Times New Roman" w:eastAsia="Times New Roman" w:cs="Times New Roman"/>
          <w:sz w:val="24"/>
        </w:rPr>
        <w:t>. (</w:t>
      </w:r>
      <w:r>
        <w:rPr>
          <w:rFonts w:ascii="Times New Roman" w:hAnsi="Times New Roman" w:eastAsia="Times New Roman" w:cs="Times New Roman"/>
          <w:i/>
          <w:sz w:val="24"/>
        </w:rPr>
        <w:t>Bạn có thể sử dụng máy tính cầm tay, phần mềm bảng tính hay phần mềm thống kê để tính các số đặc trưng.</w:t>
      </w:r>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3.</w:t>
      </w:r>
      <w:r>
        <w:rPr>
          <w:rFonts w:ascii="Times New Roman" w:hAnsi="Times New Roman" w:eastAsia="Times New Roman" w:cs="Times New Roman"/>
          <w:sz w:val="24"/>
        </w:rPr>
        <w:t xml:space="preserve"> Dùng đồng hồ đo thời gian có độ chia nhỏ nhất đến 0,001 giây để đo 7 lần thời gian rơi tự do của một vật bắt đầu từ điểm </w:t>
      </w:r>
      <m:oMath>
        <m:r>
          <m:t>A</m:t>
        </m:r>
      </m:oMath>
      <w:r>
        <w:rPr>
          <w:rFonts w:ascii="Times New Roman" w:hAnsi="Times New Roman" w:eastAsia="Times New Roman" w:cs="Times New Roman"/>
          <w:sz w:val="24"/>
        </w:rPr>
        <w:t xml:space="preserve"> (</w:t>
      </w:r>
      <m:oMath>
        <m:sSub>
          <m:e>
            <m:r>
              <m:t>v</m:t>
            </m:r>
          </m:e>
          <m:sub>
            <m:r>
              <m:t>A</m:t>
            </m:r>
          </m:sub>
        </m:sSub>
        <m:r>
          <m:t>=0</m:t>
        </m:r>
      </m:oMath>
      <w:r>
        <w:rPr>
          <w:rFonts w:ascii="Times New Roman" w:hAnsi="Times New Roman" w:eastAsia="Times New Roman" w:cs="Times New Roman"/>
          <w:sz w:val="24"/>
        </w:rPr>
        <w:t xml:space="preserve">) đến điểm </w:t>
      </w:r>
      <m:oMath>
        <m:r>
          <m:t>B</m:t>
        </m:r>
      </m:oMath>
      <w:r>
        <w:rPr>
          <w:rFonts w:ascii="Times New Roman" w:hAnsi="Times New Roman" w:eastAsia="Times New Roman" w:cs="Times New Roman"/>
          <w:sz w:val="24"/>
        </w:rPr>
        <w:t xml:space="preserve">. Kết quả đo như sau: 0,398; 0,399; 0,408; 0,410; 0,406; 0,405; 0,402 (Theo </w:t>
      </w:r>
      <w:r>
        <w:rPr>
          <w:rFonts w:ascii="Times New Roman" w:hAnsi="Times New Roman" w:eastAsia="Times New Roman" w:cs="Times New Roman"/>
          <w:i/>
          <w:sz w:val="24"/>
        </w:rPr>
        <w:t>Bài tập Vật lí 10, Nhà xuất bản Giáo dục Việt Nam, 2018</w:t>
      </w:r>
      <w:r>
        <w:rPr>
          <w:rFonts w:ascii="Times New Roman" w:hAnsi="Times New Roman" w:eastAsia="Times New Roman" w:cs="Times New Roman"/>
          <w:sz w:val="24"/>
        </w:rPr>
        <w:t>). Hãy tính phương sai và độ lệch chuẩn cho mẫu số liệu này. Qua các đại lượng này, em có nhận xét gì về độ chính xác của phép đo trên?</w:t>
      </w:r>
    </w:p>
    <w:p>
      <w:pPr>
        <w:spacing w:before="0" w:after="60" w:line="264" w:lineRule="auto"/>
        <w:jc w:val="both"/>
      </w:pPr>
      <w:r>
        <w:rPr>
          <w:rFonts w:ascii="Times New Roman" w:hAnsi="Times New Roman" w:eastAsia="Times New Roman" w:cs="Times New Roman"/>
          <w:b/>
          <w:sz w:val="24"/>
        </w:rPr>
        <w:t>Giải bài toán mở đầu:</w:t>
      </w:r>
      <w:r>
        <w:rPr>
          <w:rFonts w:ascii="Times New Roman" w:hAnsi="Times New Roman" w:eastAsia="Times New Roman" w:cs="Times New Roman"/>
          <w:sz w:val="24"/>
        </w:rPr>
        <w:t xml:space="preserve"> tính phương sai, độ lệch chuẩn điểm của An và Bình.</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3: </w:t>
      </w:r>
      <m:oMath>
        <m:bar>
          <m:barPr>
            <m:pos m:val="top"/>
          </m:barPr>
          <m:e>
            <m:r>
              <m:t>x</m:t>
            </m:r>
          </m:e>
        </m:bar>
        <m:r>
          <m:t>=0</m:t>
        </m:r>
        <m:r>
          <m:t>,</m:t>
        </m:r>
        <m:r>
          <m:t>404</m:t>
        </m:r>
      </m:oMath>
      <w:r>
        <w:rPr>
          <w:rFonts w:ascii="Times New Roman" w:hAnsi="Times New Roman" w:eastAsia="Times New Roman" w:cs="Times New Roman"/>
          <w:sz w:val="24"/>
        </w:rPr>
        <w:t xml:space="preserve">; </w:t>
      </w:r>
      <m:oMath>
        <m:sSup>
          <m:e>
            <m:r>
              <m:t>s</m:t>
            </m:r>
          </m:e>
          <m:sup>
            <m:r>
              <m:t>2</m:t>
            </m:r>
          </m:sup>
        </m:sSup>
        <m:r>
          <m:t>≈0</m:t>
        </m:r>
        <m:r>
          <m:t>,</m:t>
        </m:r>
        <m:r>
          <m:t>000017</m:t>
        </m:r>
      </m:oMath>
      <w:r>
        <w:rPr>
          <w:rFonts w:ascii="Times New Roman" w:hAnsi="Times New Roman" w:eastAsia="Times New Roman" w:cs="Times New Roman"/>
          <w:sz w:val="24"/>
        </w:rPr>
        <w:t xml:space="preserve">; </w:t>
      </w:r>
      <m:oMath>
        <m:r>
          <m:t>s≈0</m:t>
        </m:r>
        <m:r>
          <m:t>,</m:t>
        </m:r>
        <m:r>
          <m:t>0042</m:t>
        </m:r>
      </m:oMath>
      <w:r>
        <w:rPr>
          <w:rFonts w:ascii="Times New Roman" w:hAnsi="Times New Roman" w:eastAsia="Times New Roman" w:cs="Times New Roman"/>
          <w:sz w:val="24"/>
        </w:rPr>
        <w:t xml:space="preserve"> (giây). Độ lệch chuẩn rất nhỏ so với giá trị đo nên phép đo có độ chính xác cao.</w:t>
      </w:r>
    </w:p>
    <w:p>
      <w:pPr>
        <w:spacing w:before="0" w:after="60" w:line="264" w:lineRule="auto"/>
        <w:jc w:val="both"/>
      </w:pPr>
      <w:r>
        <w:rPr>
          <w:rFonts w:ascii="Times New Roman" w:hAnsi="Times New Roman" w:eastAsia="Times New Roman" w:cs="Times New Roman"/>
          <w:sz w:val="24"/>
        </w:rPr>
        <w:t xml:space="preserve">Bài toán mở đầu: An: </w:t>
      </w:r>
      <m:oMath>
        <m:sSup>
          <m:e>
            <m:r>
              <m:t>s</m:t>
            </m:r>
          </m:e>
          <m:sup>
            <m:r>
              <m:t>2</m:t>
            </m:r>
          </m:sup>
        </m:sSup>
        <m:r>
          <m:t>≈1</m:t>
        </m:r>
        <m:r>
          <m:t>,</m:t>
        </m:r>
        <m:r>
          <m:t>045</m:t>
        </m:r>
      </m:oMath>
      <w:r>
        <w:rPr>
          <w:rFonts w:ascii="Times New Roman" w:hAnsi="Times New Roman" w:eastAsia="Times New Roman" w:cs="Times New Roman"/>
          <w:sz w:val="24"/>
        </w:rPr>
        <w:t xml:space="preserve">, </w:t>
      </w:r>
      <m:oMath>
        <m:r>
          <m:t>s≈1</m:t>
        </m:r>
        <m:r>
          <m:t>,</m:t>
        </m:r>
        <m:r>
          <m:t>02</m:t>
        </m:r>
      </m:oMath>
      <w:r>
        <w:rPr>
          <w:rFonts w:ascii="Times New Roman" w:hAnsi="Times New Roman" w:eastAsia="Times New Roman" w:cs="Times New Roman"/>
          <w:sz w:val="24"/>
        </w:rPr>
        <w:t xml:space="preserve">; Bình: </w:t>
      </w:r>
      <m:oMath>
        <m:sSup>
          <m:e>
            <m:r>
              <m:t>s</m:t>
            </m:r>
          </m:e>
          <m:sup>
            <m:r>
              <m:t>2</m:t>
            </m:r>
          </m:sup>
        </m:sSup>
        <m:r>
          <m:t>=0</m:t>
        </m:r>
        <m:r>
          <m:t>,</m:t>
        </m:r>
        <m:r>
          <m:t>045</m:t>
        </m:r>
      </m:oMath>
      <w:r>
        <w:rPr>
          <w:rFonts w:ascii="Times New Roman" w:hAnsi="Times New Roman" w:eastAsia="Times New Roman" w:cs="Times New Roman"/>
          <w:sz w:val="24"/>
        </w:rPr>
        <w:t xml:space="preserve">, </w:t>
      </w:r>
      <m:oMath>
        <m:r>
          <m:t>s≈0</m:t>
        </m:r>
        <m:r>
          <m:t>,</m:t>
        </m:r>
        <m:r>
          <m:t>21</m:t>
        </m:r>
      </m:oMath>
      <w:r>
        <w:rPr>
          <w:rFonts w:ascii="Times New Roman" w:hAnsi="Times New Roman" w:eastAsia="Times New Roman" w:cs="Times New Roman"/>
          <w:sz w:val="24"/>
        </w:rPr>
        <w:t>. Độ lệch chuẩn của Bình nhỏ hơn nhiều nên Bình học đều hơn.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hướng dẫn Ví dụ 3 (lập bảng độ lệch); nhóm đôi làm Luyện tập 3, nhóm 4 HS giải bài toán mở đầu.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bằng bảng, máy tính cầm tay (đọc </w:t>
      </w:r>
      <m:oMath>
        <m:r>
          <m:t>σx</m:t>
        </m:r>
      </m:oMath>
      <w:r>
        <w:rPr>
          <w:rFonts w:ascii="Times New Roman" w:hAnsi="Times New Roman" w:eastAsia="Times New Roman" w:cs="Times New Roman"/>
          <w:sz w:val="24"/>
        </w:rPr>
        <w:t>); GV kiểm chứng bằng hàm VAR.P, STDEV.P.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 trả lời câu hỏi mở đầu.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công thức, ý nghĩa; phân biệt </w:t>
      </w:r>
      <m:oMath>
        <m:sSup>
          <m:e>
            <m:r>
              <m:t>s</m:t>
            </m:r>
          </m:e>
          <m:sup>
            <m:r>
              <m:t>2</m:t>
            </m:r>
          </m:sup>
        </m:sSup>
      </m:oMath>
      <w:r>
        <w:rPr>
          <w:rFonts w:ascii="Times New Roman" w:hAnsi="Times New Roman" w:eastAsia="Times New Roman" w:cs="Times New Roman"/>
          <w:sz w:val="24"/>
        </w:rPr>
        <w:t xml:space="preserve"> (chia </w:t>
      </w:r>
      <m:oMath>
        <m:r>
          <m:t>n</m:t>
        </m:r>
      </m:oMath>
      <w:r>
        <w:rPr>
          <w:rFonts w:ascii="Times New Roman" w:hAnsi="Times New Roman" w:eastAsia="Times New Roman" w:cs="Times New Roman"/>
          <w:sz w:val="24"/>
        </w:rPr>
        <w:t xml:space="preserve">) và </w:t>
      </w:r>
      <m:oMath>
        <m:sSup>
          <m:e>
            <m:acc>
              <m:accPr>
                <m:chr m:val="̂"/>
              </m:accPr>
              <m:e>
                <m:r>
                  <m:t>s</m:t>
                </m:r>
              </m:e>
            </m:acc>
          </m:e>
          <m:sup>
            <m:r>
              <m:t>2</m:t>
            </m:r>
          </m:sup>
        </m:sSup>
      </m:oMath>
      <w:r>
        <w:rPr>
          <w:rFonts w:ascii="Times New Roman" w:hAnsi="Times New Roman" w:eastAsia="Times New Roman" w:cs="Times New Roman"/>
          <w:sz w:val="24"/>
        </w:rPr>
        <w:t xml:space="preserve"> (chia </w:t>
      </w:r>
      <m:oMath>
        <m:r>
          <m:t>n−1</m:t>
        </m:r>
      </m:oMath>
      <w:r>
        <w:rPr>
          <w:rFonts w:ascii="Times New Roman" w:hAnsi="Times New Roman" w:eastAsia="Times New Roman" w:cs="Times New Roman"/>
          <w:sz w:val="24"/>
        </w:rPr>
        <w:t xml:space="preserve">); đơn vị của </w:t>
      </w:r>
      <m:oMath>
        <m:r>
          <m:t>s</m:t>
        </m:r>
      </m:oMath>
      <w:r>
        <w:rPr>
          <w:rFonts w:ascii="Times New Roman" w:hAnsi="Times New Roman" w:eastAsia="Times New Roman" w:cs="Times New Roman"/>
          <w:sz w:val="24"/>
        </w:rPr>
        <w:t xml:space="preserve"> trùng đơn vị số liệu.</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Phương sai và độ lệch chuẩn | Toán 10 – kênh OLM.VN | Học trực tuyến OLM – https://www.youtube.com/watch?v=19qLLeU8c24 (HĐ2.2, chiếu trích đoạn (7 phút)).</w:t>
      </w:r>
    </w:p>
    <w:p>
      <w:pPr>
        <w:keepNext/>
        <w:spacing w:before="80" w:after="60" w:line="264" w:lineRule="auto"/>
        <w:jc w:val="left"/>
      </w:pPr>
      <w:r>
        <w:rPr>
          <w:rFonts w:ascii="Times New Roman" w:hAnsi="Times New Roman" w:eastAsia="Times New Roman" w:cs="Times New Roman"/>
          <w:b/>
          <w:sz w:val="24"/>
        </w:rPr>
        <w:t>2.3. Phát hiện số liệu bất thường bằng biểu đồ hộp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biểu đồ hộp, ngưỡng </w:t>
      </w:r>
      <m:oMath>
        <m:r>
          <m:t>1</m:t>
        </m:r>
        <m:r>
          <m:t>,</m:t>
        </m:r>
        <m:r>
          <m:t>5</m:t>
        </m:r>
        <m:sSub>
          <m:e>
            <m:r>
              <m:t>Δ</m:t>
            </m:r>
          </m:e>
          <m:sub>
            <m:r>
              <m:t>Q</m:t>
            </m:r>
          </m:sub>
        </m:sSub>
      </m:oMath>
      <w:r>
        <w:rPr>
          <w:rFonts w:ascii="Times New Roman" w:hAnsi="Times New Roman" w:eastAsia="Times New Roman" w:cs="Times New Roman"/>
          <w:sz w:val="24"/>
        </w:rPr>
        <w:t xml:space="preserve"> để phát hiện giá trị bất thường.</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 xml:space="preserve">Trong mẫu số liệu thống kê, có khi gặp những giá trị quá lớn hoặc quá nhỏ so với đa số các giá trị khác. Những giá trị này được gọi là </w:t>
      </w:r>
      <w:r>
        <w:rPr>
          <w:rFonts w:ascii="Times New Roman" w:hAnsi="Times New Roman" w:eastAsia="Times New Roman" w:cs="Times New Roman"/>
          <w:b/>
          <w:sz w:val="24"/>
        </w:rPr>
        <w:t>giá trị bất thường</w:t>
      </w:r>
      <w:r>
        <w:rPr>
          <w:rFonts w:ascii="Times New Roman" w:hAnsi="Times New Roman" w:eastAsia="Times New Roman" w:cs="Times New Roman"/>
          <w:sz w:val="24"/>
        </w:rPr>
        <w:t>. Chúng xuất hiện trong mẫu số liệu có thể do nhầm lẫn hay sai sót nào đó. Ta có thể dùng biểu đồ hộp để phát hiện những giá trị bất thường này.</w:t>
      </w:r>
    </w:p>
    <w:p>
      <w:pPr>
        <w:spacing w:before="40" w:after="80" w:line="264" w:lineRule="auto"/>
        <w:jc w:val="center"/>
      </w:pPr>
      <w:r>
        <w:drawing>
          <wp:inline xmlns:a="http://schemas.openxmlformats.org/drawingml/2006/main" xmlns:pic="http://schemas.openxmlformats.org/drawingml/2006/picture">
            <wp:extent cx="4320000" cy="978993"/>
            <wp:docPr id="3" name="Picture 3"/>
            <wp:cNvGraphicFramePr>
              <a:graphicFrameLocks noChangeAspect="1"/>
            </wp:cNvGraphicFramePr>
            <a:graphic>
              <a:graphicData uri="http://schemas.openxmlformats.org/drawingml/2006/picture">
                <pic:pic>
                  <pic:nvPicPr>
                    <pic:cNvPr id="0" name="h55.png"/>
                    <pic:cNvPicPr/>
                  </pic:nvPicPr>
                  <pic:blipFill>
                    <a:blip r:embed="rId13"/>
                    <a:stretch>
                      <a:fillRect/>
                    </a:stretch>
                  </pic:blipFill>
                  <pic:spPr>
                    <a:xfrm>
                      <a:off x="0" y="0"/>
                      <a:ext cx="4320000" cy="978993"/>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Các giá trị lớn hơn </w:t>
            </w:r>
            <m:oMath>
              <m:sSub>
                <m:e>
                  <m:r>
                    <m:t>Q</m:t>
                  </m:r>
                </m:e>
                <m:sub>
                  <m:r>
                    <m:t>3</m:t>
                  </m:r>
                </m:sub>
              </m:sSub>
              <m:r>
                <m:t>+1</m:t>
              </m:r>
              <m:r>
                <m:t>,</m:t>
              </m:r>
              <m:r>
                <m:t>5·</m:t>
              </m:r>
              <m:sSub>
                <m:e>
                  <m:r>
                    <m:t>Δ</m:t>
                  </m:r>
                </m:e>
                <m:sub>
                  <m:r>
                    <m:t>Q</m:t>
                  </m:r>
                </m:sub>
              </m:sSub>
            </m:oMath>
            <w:r>
              <w:rPr>
                <w:rFonts w:ascii="Times New Roman" w:hAnsi="Times New Roman" w:eastAsia="Times New Roman" w:cs="Times New Roman"/>
                <w:sz w:val="24"/>
              </w:rPr>
              <w:t xml:space="preserve"> hoặc bé hơn </w:t>
            </w:r>
            <m:oMath>
              <m:sSub>
                <m:e>
                  <m:r>
                    <m:t>Q</m:t>
                  </m:r>
                </m:e>
                <m:sub>
                  <m:r>
                    <m:t>1</m:t>
                  </m:r>
                </m:sub>
              </m:sSub>
              <m:r>
                <m:t>−1</m:t>
              </m:r>
              <m:r>
                <m:t>,</m:t>
              </m:r>
              <m:r>
                <m:t>5·</m:t>
              </m:r>
              <m:sSub>
                <m:e>
                  <m:r>
                    <m:t>Δ</m:t>
                  </m:r>
                </m:e>
                <m:sub>
                  <m:r>
                    <m:t>Q</m:t>
                  </m:r>
                </m:sub>
              </m:sSub>
            </m:oMath>
            <w:r>
              <w:rPr>
                <w:rFonts w:ascii="Times New Roman" w:hAnsi="Times New Roman" w:eastAsia="Times New Roman" w:cs="Times New Roman"/>
                <w:sz w:val="24"/>
              </w:rPr>
              <w:t xml:space="preserve"> được xem là </w:t>
            </w:r>
            <w:r>
              <w:rPr>
                <w:rFonts w:ascii="Times New Roman" w:hAnsi="Times New Roman" w:eastAsia="Times New Roman" w:cs="Times New Roman"/>
                <w:b/>
                <w:sz w:val="24"/>
              </w:rPr>
              <w:t>giá trị bất thường</w:t>
            </w:r>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4 (SGK tr.87).</w:t>
      </w:r>
      <w:r>
        <w:rPr>
          <w:rFonts w:ascii="Times New Roman" w:hAnsi="Times New Roman" w:eastAsia="Times New Roman" w:cs="Times New Roman"/>
          <w:sz w:val="24"/>
        </w:rPr>
        <w:t xml:space="preserve"> Hàm lượng Natri (đơn vị mg) trong 100 g một số loại ngũ cốc được cho như sau: 0; 340; 70; 140; 200; 180; 210; 150; 100; 130; 140; 180; 190; 160; 290; 50; 220; 180; 200; 210. Tìm giá trị bất thường trong mẫu số liệu trên bằng cách sử dụng biểu đồ hộp.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Từ mẫu số liệu ta tính được </w:t>
      </w:r>
      <m:oMath>
        <m:sSub>
          <m:e>
            <m:r>
              <m:t>Q</m:t>
            </m:r>
          </m:e>
          <m:sub>
            <m:r>
              <m:t>1</m:t>
            </m:r>
          </m:sub>
        </m:sSub>
        <m:r>
          <m:t>=135</m:t>
        </m:r>
      </m:oMath>
      <w:r>
        <w:rPr>
          <w:rFonts w:ascii="Times New Roman" w:hAnsi="Times New Roman" w:eastAsia="Times New Roman" w:cs="Times New Roman"/>
          <w:sz w:val="24"/>
        </w:rPr>
        <w:t xml:space="preserve"> và </w:t>
      </w:r>
      <m:oMath>
        <m:sSub>
          <m:e>
            <m:r>
              <m:t>Q</m:t>
            </m:r>
          </m:e>
          <m:sub>
            <m:r>
              <m:t>3</m:t>
            </m:r>
          </m:sub>
        </m:sSub>
        <m:r>
          <m:t>=205</m:t>
        </m:r>
      </m:oMath>
      <w:r>
        <w:rPr>
          <w:rFonts w:ascii="Times New Roman" w:hAnsi="Times New Roman" w:eastAsia="Times New Roman" w:cs="Times New Roman"/>
          <w:sz w:val="24"/>
        </w:rPr>
        <w:t xml:space="preserve">. Do đó, khoảng tứ phân vị là: </w:t>
      </w:r>
      <m:oMath>
        <m:sSub>
          <m:e>
            <m:r>
              <m:t>Δ</m:t>
            </m:r>
          </m:e>
          <m:sub>
            <m:r>
              <m:t>Q</m:t>
            </m:r>
          </m:sub>
        </m:sSub>
        <m:r>
          <m:t>=205−135=70</m:t>
        </m:r>
      </m:oMath>
      <w:r>
        <w:rPr>
          <w:rFonts w:ascii="Times New Roman" w:hAnsi="Times New Roman" w:eastAsia="Times New Roman" w:cs="Times New Roman"/>
          <w:sz w:val="24"/>
        </w:rPr>
        <w:t>. Biểu đồ hộp cho mẫu số liệu này là:</w:t>
      </w:r>
    </w:p>
    <w:p>
      <w:pPr>
        <w:spacing w:before="40" w:after="80" w:line="264" w:lineRule="auto"/>
        <w:jc w:val="center"/>
      </w:pPr>
      <w:r>
        <w:drawing>
          <wp:inline xmlns:a="http://schemas.openxmlformats.org/drawingml/2006/main" xmlns:pic="http://schemas.openxmlformats.org/drawingml/2006/picture">
            <wp:extent cx="3960000" cy="922059"/>
            <wp:docPr id="4" name="Picture 4"/>
            <wp:cNvGraphicFramePr>
              <a:graphicFrameLocks noChangeAspect="1"/>
            </wp:cNvGraphicFramePr>
            <a:graphic>
              <a:graphicData uri="http://schemas.openxmlformats.org/drawingml/2006/picture">
                <pic:pic>
                  <pic:nvPicPr>
                    <pic:cNvPr id="0" name="hop_vd4.png"/>
                    <pic:cNvPicPr/>
                  </pic:nvPicPr>
                  <pic:blipFill>
                    <a:blip r:embed="rId14"/>
                    <a:stretch>
                      <a:fillRect/>
                    </a:stretch>
                  </pic:blipFill>
                  <pic:spPr>
                    <a:xfrm>
                      <a:off x="0" y="0"/>
                      <a:ext cx="3960000" cy="922059"/>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Ta có </w:t>
      </w:r>
      <m:oMath>
        <m:sSub>
          <m:e>
            <m:r>
              <m:t>Q</m:t>
            </m:r>
          </m:e>
          <m:sub>
            <m:r>
              <m:t>1</m:t>
            </m:r>
          </m:sub>
        </m:sSub>
        <m:r>
          <m:t>−1</m:t>
        </m:r>
        <m:r>
          <m:t>,</m:t>
        </m:r>
        <m:r>
          <m:t>5·</m:t>
        </m:r>
        <m:sSub>
          <m:e>
            <m:r>
              <m:t>Δ</m:t>
            </m:r>
          </m:e>
          <m:sub>
            <m:r>
              <m:t>Q</m:t>
            </m:r>
          </m:sub>
        </m:sSub>
        <m:r>
          <m:t>=30</m:t>
        </m:r>
      </m:oMath>
      <w:r>
        <w:rPr>
          <w:rFonts w:ascii="Times New Roman" w:hAnsi="Times New Roman" w:eastAsia="Times New Roman" w:cs="Times New Roman"/>
          <w:sz w:val="24"/>
        </w:rPr>
        <w:t xml:space="preserve"> và </w:t>
      </w:r>
      <m:oMath>
        <m:sSub>
          <m:e>
            <m:r>
              <m:t>Q</m:t>
            </m:r>
          </m:e>
          <m:sub>
            <m:r>
              <m:t>3</m:t>
            </m:r>
          </m:sub>
        </m:sSub>
        <m:r>
          <m:t>+1</m:t>
        </m:r>
        <m:r>
          <m:t>,</m:t>
        </m:r>
        <m:r>
          <m:t>5·</m:t>
        </m:r>
        <m:sSub>
          <m:e>
            <m:r>
              <m:t>Δ</m:t>
            </m:r>
          </m:e>
          <m:sub>
            <m:r>
              <m:t>Q</m:t>
            </m:r>
          </m:sub>
        </m:sSub>
        <m:r>
          <m:t>=310</m:t>
        </m:r>
      </m:oMath>
      <w:r>
        <w:rPr>
          <w:rFonts w:ascii="Times New Roman" w:hAnsi="Times New Roman" w:eastAsia="Times New Roman" w:cs="Times New Roman"/>
          <w:sz w:val="24"/>
        </w:rPr>
        <w:t xml:space="preserve"> nên trong mẫu số liệu có hai giá trị được xem là bất thường là 340 mg (lớn hơn 310 mg) và 0 mg (bé hơn 30 mg).</w:t>
      </w:r>
    </w:p>
    <w:p>
      <w:pPr>
        <w:spacing w:before="0" w:after="60" w:line="264" w:lineRule="auto"/>
        <w:jc w:val="both"/>
      </w:pPr>
      <w:r>
        <w:rPr>
          <w:rFonts w:ascii="Times New Roman" w:hAnsi="Times New Roman" w:eastAsia="Times New Roman" w:cs="Times New Roman"/>
          <w:b/>
          <w:sz w:val="24"/>
        </w:rPr>
        <w:t>Luyện tập 4.</w:t>
      </w:r>
      <w:r>
        <w:rPr>
          <w:rFonts w:ascii="Times New Roman" w:hAnsi="Times New Roman" w:eastAsia="Times New Roman" w:cs="Times New Roman"/>
          <w:sz w:val="24"/>
        </w:rPr>
        <w:t xml:space="preserve"> Một mẫu số liệu có tứ phân vị thứ nhất là 56 và tứ phân vị thứ ba là 84. Hãy kiểm tra xem trong hai giá trị 10 và 100 giá trị nào được xem là giá trị bất thường.</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4: </w:t>
      </w:r>
      <m:oMath>
        <m:sSub>
          <m:e>
            <m:r>
              <m:t>Δ</m:t>
            </m:r>
          </m:e>
          <m:sub>
            <m:r>
              <m:t>Q</m:t>
            </m:r>
          </m:sub>
        </m:sSub>
        <m:r>
          <m:t>=28</m:t>
        </m:r>
      </m:oMath>
      <w:r>
        <w:rPr>
          <w:rFonts w:ascii="Times New Roman" w:hAnsi="Times New Roman" w:eastAsia="Times New Roman" w:cs="Times New Roman"/>
          <w:sz w:val="24"/>
        </w:rPr>
        <w:t xml:space="preserve">; </w:t>
      </w:r>
      <m:oMath>
        <m:sSub>
          <m:e>
            <m:r>
              <m:t>Q</m:t>
            </m:r>
          </m:e>
          <m:sub>
            <m:r>
              <m:t>1</m:t>
            </m:r>
          </m:sub>
        </m:sSub>
        <m:r>
          <m:t>−1</m:t>
        </m:r>
        <m:r>
          <m:t>,</m:t>
        </m:r>
        <m:r>
          <m:t>5</m:t>
        </m:r>
        <m:sSub>
          <m:e>
            <m:r>
              <m:t>Δ</m:t>
            </m:r>
          </m:e>
          <m:sub>
            <m:r>
              <m:t>Q</m:t>
            </m:r>
          </m:sub>
        </m:sSub>
        <m:r>
          <m:t>=14</m:t>
        </m:r>
      </m:oMath>
      <w:r>
        <w:rPr>
          <w:rFonts w:ascii="Times New Roman" w:hAnsi="Times New Roman" w:eastAsia="Times New Roman" w:cs="Times New Roman"/>
          <w:sz w:val="24"/>
        </w:rPr>
        <w:t xml:space="preserve">, </w:t>
      </w:r>
      <m:oMath>
        <m:sSub>
          <m:e>
            <m:r>
              <m:t>Q</m:t>
            </m:r>
          </m:e>
          <m:sub>
            <m:r>
              <m:t>3</m:t>
            </m:r>
          </m:sub>
        </m:sSub>
        <m:r>
          <m:t>+1</m:t>
        </m:r>
        <m:r>
          <m:t>,</m:t>
        </m:r>
        <m:r>
          <m:t>5</m:t>
        </m:r>
        <m:sSub>
          <m:e>
            <m:r>
              <m:t>Δ</m:t>
            </m:r>
          </m:e>
          <m:sub>
            <m:r>
              <m:t>Q</m:t>
            </m:r>
          </m:sub>
        </m:sSub>
        <m:r>
          <m:t>=126</m:t>
        </m:r>
      </m:oMath>
      <w:r>
        <w:rPr>
          <w:rFonts w:ascii="Times New Roman" w:hAnsi="Times New Roman" w:eastAsia="Times New Roman" w:cs="Times New Roman"/>
          <w:sz w:val="24"/>
        </w:rPr>
        <w:t xml:space="preserve">. Giá trị 10 </w:t>
      </w:r>
      <m:oMath>
        <m:d>
          <m:dPr>
            <m:begChr m:val="&lt;"/>
            <m:sepChr m:val=""/>
            <m:endChr m:val=""/>
          </m:dPr>
          <m:e>
            <m:r>
              <m:t>14</m:t>
            </m:r>
          </m:e>
        </m:d>
      </m:oMath>
      <w:r>
        <w:rPr>
          <w:rFonts w:ascii="Times New Roman" w:hAnsi="Times New Roman" w:eastAsia="Times New Roman" w:cs="Times New Roman"/>
          <w:sz w:val="24"/>
        </w:rPr>
        <w:t xml:space="preserve"> nên là giá trị bất thường; 100 nằm trong </w:t>
      </w:r>
      <m:oMath>
        <m:d>
          <m:dPr>
            <m:begChr m:val="["/>
            <m:sepChr m:val=""/>
            <m:endChr m:val="]"/>
          </m:dPr>
          <m:e>
            <m:r>
              <m:t>14</m:t>
            </m:r>
            <m:r>
              <m:t>;</m:t>
            </m:r>
            <m:r>
              <m:t>126</m:t>
            </m:r>
          </m:e>
        </m:d>
      </m:oMath>
      <w:r>
        <w:rPr>
          <w:rFonts w:ascii="Times New Roman" w:hAnsi="Times New Roman" w:eastAsia="Times New Roman" w:cs="Times New Roman"/>
          <w:sz w:val="24"/>
        </w:rPr>
        <w:t xml:space="preserve"> nên không bất thường.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giới thiệu biểu đồ hộp (Hình 5.5); giao Ví dụ 4, Luyện tập 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ngưỡng, đánh dấu giá trị bất thường; GV vẽ biểu đồ hộp trên bảng tính để HS quan sát.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 Luyện tập 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hai ngưỡng; giá trị bất thường cần kiểm tra lại nguồn số liệu, không tự ý loại bỏ.</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HĐ2): KT nghe – nói: Bảng hướng dẫn phím máy tính bằng hình (đọc </w:t>
      </w:r>
      <m:oMath>
        <m:bar>
          <m:barPr>
            <m:pos m:val="top"/>
          </m:barPr>
          <m:e>
            <m:r>
              <m:t>x</m:t>
            </m:r>
          </m:e>
        </m:bar>
      </m:oMath>
      <w:r>
        <w:rPr>
          <w:rFonts w:ascii="Times New Roman" w:hAnsi="Times New Roman" w:eastAsia="Times New Roman" w:cs="Times New Roman"/>
          <w:color w:val="1F3864"/>
          <w:sz w:val="24"/>
        </w:rPr>
        <w:t xml:space="preserve">, </w:t>
      </w:r>
      <m:oMath>
        <m:r>
          <m:t>σx</m:t>
        </m:r>
      </m:oMath>
      <w:r>
        <w:rPr>
          <w:rFonts w:ascii="Times New Roman" w:hAnsi="Times New Roman" w:eastAsia="Times New Roman" w:cs="Times New Roman"/>
          <w:color w:val="1F3864"/>
          <w:sz w:val="24"/>
        </w:rPr>
        <w:t>); bảng độ lệch Ví dụ 3 in sẵn có ô trống; biểu đồ hộp tô màu, ghi rõ hai ngưỡng; công thức viết bảng, gạch chân. · KT máu: Phiếu công thức tại bàn; dùng máy tính cầm tay thay cho lập bảng độ lệch; mỗi tiết nghỉ ngắn, uống nước sau 20 phút (hoạt động kéo dài 2 tiết).</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Bài 4 – Toán lớp 10 – Phương sai và độ lệch chuẩn – kênh OLM.VN | Học trực tuyến OLM – https://www.youtube.com/watch?v=xicLP613WXQ (HS xem lại ở nhà, ôn trước Tiết 3).</w:t>
      </w:r>
    </w:p>
    <w:p>
      <w:pPr>
        <w:keepNext/>
        <w:spacing w:before="120" w:after="60" w:line="264" w:lineRule="auto"/>
        <w:jc w:val="center"/>
      </w:pPr>
      <w:r>
        <w:rPr>
          <w:rFonts w:ascii="Times New Roman" w:hAnsi="Times New Roman" w:eastAsia="Times New Roman" w:cs="Times New Roman"/>
          <w:b/>
          <w:sz w:val="24"/>
        </w:rPr>
        <w:t>TIẾT 3 (T45)</w:t>
      </w:r>
    </w:p>
    <w:p>
      <w:pPr>
        <w:keepNext/>
        <w:spacing w:before="80" w:after="60" w:line="264" w:lineRule="auto"/>
        <w:jc w:val="left"/>
      </w:pPr>
      <w:r>
        <w:rPr>
          <w:rFonts w:ascii="Times New Roman" w:hAnsi="Times New Roman" w:eastAsia="Times New Roman" w:cs="Times New Roman"/>
          <w:b/>
          <w:sz w:val="24"/>
        </w:rPr>
        <w:t>3. Hoạt động 3: Luyện tập (25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tính các số đo độ phân tán, giải thích ý nghĩa; phát hiện lỗi lời giải AI (NLa,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Phiếu học tập số 1 – Luyện tập phân hoá (Bài tập 5.11 – 5.15, SGK tr.88; Phụ lục); Phiếu học tập số 2 – Trạm kiểm chứng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Đáp án ở Phụ lục.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Mức 1: 5.11, 5.12; Mức 2: 5.14, 5.15; Mức 3: 5.13. Nhóm lẻ/chẵn làm Phiếu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bằng máy tính cầm tay; thảo luận nhóm Phiếu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 5.12, 5.13, 5.15; đại diện nhóm chỉ lỗi trong lời giải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HĐ3): KT nghe – nói: Làm 5.11, 5.12, 5.15 theo mẫu; mời HS lên bảng vẽ biểu đồ hộp, tuyên dương; lời giải AI in chữ to. · KT máu: Làm Mức 1 – 2 (5.11, 5.12, 5.15) bằng máy tính cầm tay; GV chấm tại bàn.</w:t>
      </w:r>
    </w:p>
    <w:p>
      <w:pPr>
        <w:keepNext/>
        <w:spacing w:before="80" w:after="60" w:line="264" w:lineRule="auto"/>
        <w:jc w:val="left"/>
      </w:pPr>
      <w:r>
        <w:rPr>
          <w:rFonts w:ascii="Times New Roman" w:hAnsi="Times New Roman" w:eastAsia="Times New Roman" w:cs="Times New Roman"/>
          <w:b/>
          <w:sz w:val="24"/>
        </w:rPr>
        <w:t>4. Hoạt động 4: Vận dụng (13 phút; hoàn thiện ở nhà)</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phát hiện giá trị bất thường trong dữ liệu thực tế (3.1.NC1a); dùng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5.16 (SGK tr.88).</w:t>
      </w:r>
      <w:r>
        <w:rPr>
          <w:rFonts w:ascii="Times New Roman" w:hAnsi="Times New Roman" w:eastAsia="Times New Roman" w:cs="Times New Roman"/>
          <w:sz w:val="24"/>
        </w:rPr>
        <w:t xml:space="preserve"> Tỉ lệ thất nghiệp ở một số quốc gia vào năm 2007 (đơn vị %) được cho như sau: 7,8; 3,2; 7,7; 8,7; 8,6; 8,4; 7,2; 3,6; 5,0; 4,4; 6,7; 7,0; 4,5; 6,0; 5,4. Hãy tìm các giá trị bất thường (nếu có) của mẫu số liệu trên.</w:t>
      </w:r>
    </w:p>
    <w:p>
      <w:pPr>
        <w:spacing w:before="0" w:after="60" w:line="264" w:lineRule="auto"/>
        <w:jc w:val="both"/>
      </w:pPr>
      <w:r>
        <w:rPr>
          <w:rFonts w:ascii="Times New Roman" w:hAnsi="Times New Roman" w:eastAsia="Times New Roman" w:cs="Times New Roman"/>
          <w:b/>
          <w:sz w:val="24"/>
        </w:rPr>
        <w:t>Nhiệm vụ nhóm (gắn với địa phương):</w:t>
      </w:r>
      <w:r>
        <w:rPr>
          <w:rFonts w:ascii="Times New Roman" w:hAnsi="Times New Roman" w:eastAsia="Times New Roman" w:cs="Times New Roman"/>
          <w:sz w:val="24"/>
        </w:rPr>
        <w:t xml:space="preserve"> Thu thập một mẫu số liệu thực tế (lượng mưa theo ngày, giá cà phê theo tuần, sản lượng hồ tiêu của các hộ…) ở Vĩnh Thạnh; dùng bảng tính tính </w:t>
      </w:r>
      <m:oMath>
        <m:r>
          <m:t>R</m:t>
        </m:r>
      </m:oMath>
      <w:r>
        <w:rPr>
          <w:rFonts w:ascii="Times New Roman" w:hAnsi="Times New Roman" w:eastAsia="Times New Roman" w:cs="Times New Roman"/>
          <w:sz w:val="24"/>
        </w:rPr>
        <w:t xml:space="preserve">, </w:t>
      </w:r>
      <m:oMath>
        <m:sSub>
          <m:e>
            <m:r>
              <m:t>Δ</m:t>
            </m:r>
          </m:e>
          <m:sub>
            <m:r>
              <m:t>Q</m:t>
            </m:r>
          </m:sub>
        </m:sSub>
      </m:oMath>
      <w:r>
        <w:rPr>
          <w:rFonts w:ascii="Times New Roman" w:hAnsi="Times New Roman" w:eastAsia="Times New Roman" w:cs="Times New Roman"/>
          <w:sz w:val="24"/>
        </w:rPr>
        <w:t xml:space="preserve">, </w:t>
      </w:r>
      <m:oMath>
        <m:sSup>
          <m:e>
            <m:r>
              <m:t>s</m:t>
            </m:r>
          </m:e>
          <m:sup>
            <m:r>
              <m:t>2</m:t>
            </m:r>
          </m:sup>
        </m:sSup>
      </m:oMath>
      <w:r>
        <w:rPr>
          <w:rFonts w:ascii="Times New Roman" w:hAnsi="Times New Roman" w:eastAsia="Times New Roman" w:cs="Times New Roman"/>
          <w:sz w:val="24"/>
        </w:rPr>
        <w:t xml:space="preserve">, </w:t>
      </w:r>
      <m:oMath>
        <m:r>
          <m:t>s</m:t>
        </m:r>
      </m:oMath>
      <w:r>
        <w:rPr>
          <w:rFonts w:ascii="Times New Roman" w:hAnsi="Times New Roman" w:eastAsia="Times New Roman" w:cs="Times New Roman"/>
          <w:sz w:val="24"/>
        </w:rPr>
        <w:t>; vẽ biểu đồ hộp, chỉ ra giá trị bất thường (nếu có) và tìm hiểu nguyên nhân (nhập nhầm, sự kiện đặc biệt như mưa lớn, mất mùa…). Nộp bảng tính, biểu đồ và nhận xét lên Padlet kèm Nhật ký sử dụng AI (nếu có dùng).</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5.16: sắp xếp 3,2; 3,6; 4,4; 4,5; 5,0; 5,4; 6,0; 6,7; 7,0; 7,2; 7,7; 7,8; 8,4; 8,6; 8,7: </w:t>
      </w:r>
      <m:oMath>
        <m:sSub>
          <m:e>
            <m:r>
              <m:t>Q</m:t>
            </m:r>
          </m:e>
          <m:sub>
            <m:r>
              <m:t>1</m:t>
            </m:r>
          </m:sub>
        </m:sSub>
        <m:r>
          <m:t>=4</m:t>
        </m:r>
        <m:r>
          <m:t>,</m:t>
        </m:r>
        <m:r>
          <m:t>5</m:t>
        </m:r>
      </m:oMath>
      <w:r>
        <w:rPr>
          <w:rFonts w:ascii="Times New Roman" w:hAnsi="Times New Roman" w:eastAsia="Times New Roman" w:cs="Times New Roman"/>
          <w:sz w:val="24"/>
        </w:rPr>
        <w:t xml:space="preserve">, </w:t>
      </w:r>
      <m:oMath>
        <m:sSub>
          <m:e>
            <m:r>
              <m:t>Q</m:t>
            </m:r>
          </m:e>
          <m:sub>
            <m:r>
              <m:t>2</m:t>
            </m:r>
          </m:sub>
        </m:sSub>
        <m:r>
          <m:t>=6</m:t>
        </m:r>
        <m:r>
          <m:t>,</m:t>
        </m:r>
        <m:r>
          <m:t>7</m:t>
        </m:r>
      </m:oMath>
      <w:r>
        <w:rPr>
          <w:rFonts w:ascii="Times New Roman" w:hAnsi="Times New Roman" w:eastAsia="Times New Roman" w:cs="Times New Roman"/>
          <w:sz w:val="24"/>
        </w:rPr>
        <w:t xml:space="preserve">, </w:t>
      </w:r>
      <m:oMath>
        <m:sSub>
          <m:e>
            <m:r>
              <m:t>Q</m:t>
            </m:r>
          </m:e>
          <m:sub>
            <m:r>
              <m:t>3</m:t>
            </m:r>
          </m:sub>
        </m:sSub>
        <m:r>
          <m:t>=7</m:t>
        </m:r>
        <m:r>
          <m:t>,</m:t>
        </m:r>
        <m:r>
          <m:t>8</m:t>
        </m:r>
      </m:oMath>
      <w:r>
        <w:rPr>
          <w:rFonts w:ascii="Times New Roman" w:hAnsi="Times New Roman" w:eastAsia="Times New Roman" w:cs="Times New Roman"/>
          <w:sz w:val="24"/>
        </w:rPr>
        <w:t xml:space="preserve">, </w:t>
      </w:r>
      <m:oMath>
        <m:sSub>
          <m:e>
            <m:r>
              <m:t>Δ</m:t>
            </m:r>
          </m:e>
          <m:sub>
            <m:r>
              <m:t>Q</m:t>
            </m:r>
          </m:sub>
        </m:sSub>
        <m:r>
          <m:t>=3</m:t>
        </m:r>
        <m:r>
          <m:t>,</m:t>
        </m:r>
        <m:r>
          <m:t>3</m:t>
        </m:r>
      </m:oMath>
      <w:r>
        <w:rPr>
          <w:rFonts w:ascii="Times New Roman" w:hAnsi="Times New Roman" w:eastAsia="Times New Roman" w:cs="Times New Roman"/>
          <w:sz w:val="24"/>
        </w:rPr>
        <w:t xml:space="preserve">; ngưỡng </w:t>
      </w:r>
      <m:oMath>
        <m:r>
          <m:t>−0</m:t>
        </m:r>
        <m:r>
          <m:t>,</m:t>
        </m:r>
        <m:r>
          <m:t>45</m:t>
        </m:r>
      </m:oMath>
      <w:r>
        <w:rPr>
          <w:rFonts w:ascii="Times New Roman" w:hAnsi="Times New Roman" w:eastAsia="Times New Roman" w:cs="Times New Roman"/>
          <w:sz w:val="24"/>
        </w:rPr>
        <w:t xml:space="preserve"> và </w:t>
      </w:r>
      <m:oMath>
        <m:r>
          <m:t>12</m:t>
        </m:r>
        <m:r>
          <m:t>,</m:t>
        </m:r>
        <m:r>
          <m:t>75</m:t>
        </m:r>
      </m:oMath>
      <w:r>
        <w:rPr>
          <w:rFonts w:ascii="Times New Roman" w:hAnsi="Times New Roman" w:eastAsia="Times New Roman" w:cs="Times New Roman"/>
          <w:sz w:val="24"/>
        </w:rPr>
        <w:t>. Mọi giá trị đều nằm giữa hai ngưỡng nên không có giá trị bất thường (hình dưới).</w:t>
      </w:r>
    </w:p>
    <w:p>
      <w:pPr>
        <w:spacing w:before="40" w:after="80" w:line="264" w:lineRule="auto"/>
        <w:jc w:val="center"/>
      </w:pPr>
      <w:r>
        <w:drawing>
          <wp:inline xmlns:a="http://schemas.openxmlformats.org/drawingml/2006/main" xmlns:pic="http://schemas.openxmlformats.org/drawingml/2006/picture">
            <wp:extent cx="4320000" cy="1672258"/>
            <wp:docPr id="5" name="Picture 5"/>
            <wp:cNvGraphicFramePr>
              <a:graphicFrameLocks noChangeAspect="1"/>
            </wp:cNvGraphicFramePr>
            <a:graphic>
              <a:graphicData uri="http://schemas.openxmlformats.org/drawingml/2006/picture">
                <pic:pic>
                  <pic:nvPicPr>
                    <pic:cNvPr id="0" name="hop_516.png"/>
                    <pic:cNvPicPr/>
                  </pic:nvPicPr>
                  <pic:blipFill>
                    <a:blip r:embed="rId15"/>
                    <a:stretch>
                      <a:fillRect/>
                    </a:stretch>
                  </pic:blipFill>
                  <pic:spPr>
                    <a:xfrm>
                      <a:off x="0" y="0"/>
                      <a:ext cx="4320000" cy="1672258"/>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giao 5.16 (tại lớp) và nhiệm vụ nhóm.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giải 5.16; nhóm thu thập, xử lí số liệu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5.16; sản phẩm nhóm nộp Padlet.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chấm theo tiêu chí ở mục IV.</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HĐ4): KT nghe – nói: Nhiệm vụ nhóm ghi đầy đủ trên bảng và Zalo; HS phụ trách vẽ biểu đồ hộp trên bảng tính. · KT máu: Phụ trách tính toán trên bảng tính tại nhà; không đi khảo sát.</w:t>
      </w:r>
    </w:p>
    <w:p>
      <w:pPr>
        <w:keepNext/>
        <w:spacing w:before="80" w:after="60" w:line="264" w:lineRule="auto"/>
        <w:jc w:val="left"/>
      </w:pPr>
      <w:r>
        <w:rPr>
          <w:rFonts w:ascii="Times New Roman" w:hAnsi="Times New Roman" w:eastAsia="Times New Roman" w:cs="Times New Roman"/>
          <w:b/>
          <w:sz w:val="24"/>
        </w:rPr>
        <w:t>5. Củng cố bài học (7 phút, cuối Tiết 3)</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Củng cố): KT nghe – nói: Bài trắc nghiệm online: HS làm bình thường trên điện thoại (đề chữ, không âm thanh); GV viết lên bảng thời gian làm bài. · KT máu: Bài trắc nghiệm online: làm tại chỗ, được làm ở nhà nếu mệt hoặc đang điều trị.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6" name="Picture 6"/>
            <wp:cNvGraphicFramePr>
              <a:graphicFrameLocks noChangeAspect="1"/>
            </wp:cNvGraphicFramePr>
            <a:graphic>
              <a:graphicData uri="http://schemas.openxmlformats.org/drawingml/2006/picture">
                <pic:pic>
                  <pic:nvPicPr>
                    <pic:cNvPr id="0" name="mindmap.png"/>
                    <pic:cNvPicPr/>
                  </pic:nvPicPr>
                  <pic:blipFill>
                    <a:blip r:embed="rId16"/>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7" name="Picture 7"/>
                  <wp:cNvGraphicFramePr>
                    <a:graphicFrameLocks noChangeAspect="1"/>
                  </wp:cNvGraphicFramePr>
                  <a:graphic>
                    <a:graphicData uri="http://schemas.openxmlformats.org/drawingml/2006/picture">
                      <pic:pic>
                        <pic:nvPicPr>
                          <pic:cNvPr id="0" name="QR_CungCo_Bai14_Toan10.png"/>
                          <pic:cNvPicPr/>
                        </pic:nvPicPr>
                        <pic:blipFill>
                          <a:blip r:embed="rId17"/>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14. CÁC SỐ ĐẶC TRƯNG ĐO ĐỘ PHÂN TÁN</w:t>
            </w:r>
          </w:p>
          <w:p>
            <w:pPr>
              <w:spacing w:before="0" w:after="40" w:line="264" w:lineRule="auto"/>
              <w:jc w:val="left"/>
            </w:pPr>
            <w:r>
              <w:rPr>
                <w:rFonts w:ascii="Times New Roman" w:hAnsi="Times New Roman" w:eastAsia="Times New Roman" w:cs="Times New Roman"/>
                <w:sz w:val="24"/>
              </w:rPr>
              <w:t>Đường link: https://trangtu66.github.io/Taode_thi_online/cc_bai14_t10.html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Khoảng biến thiên của mẫu số liệu </w:t>
      </w:r>
      <m:oMath>
        <m:r>
          <m:t>163;</m:t>
        </m:r>
        <m:r>
          <m:rPr>
            <m:sty m:val="p"/>
          </m:rPr>
          <m:t> </m:t>
        </m:r>
        <m:r>
          <m:t>159;</m:t>
        </m:r>
        <m:r>
          <m:rPr>
            <m:sty m:val="p"/>
          </m:rPr>
          <m:t> </m:t>
        </m:r>
        <m:r>
          <m:t>172;</m:t>
        </m:r>
        <m:r>
          <m:rPr>
            <m:sty m:val="p"/>
          </m:rPr>
          <m:t> </m:t>
        </m:r>
        <m:r>
          <m:t>167;</m:t>
        </m:r>
        <m:r>
          <m:rPr>
            <m:sty m:val="p"/>
          </m:rPr>
          <m:t> </m:t>
        </m:r>
        <m:r>
          <m:t>165;</m:t>
        </m:r>
        <m:r>
          <m:rPr>
            <m:sty m:val="p"/>
          </m:rPr>
          <m:t> </m:t>
        </m:r>
        <m:r>
          <m:t>168;</m:t>
        </m:r>
        <m:r>
          <m:rPr>
            <m:sty m:val="p"/>
          </m:rPr>
          <m:t> </m:t>
        </m:r>
        <m:r>
          <m:t>170;</m:t>
        </m:r>
        <m:r>
          <m:rPr>
            <m:sty m:val="p"/>
          </m:rPr>
          <m:t> </m:t>
        </m:r>
        <m:r>
          <m:t>161</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9</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172</m:t>
              </m:r>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Khoảng tứ phân vị </w:t>
      </w:r>
      <m:oMath>
        <m:sSub>
          <m:e>
            <m:r>
              <m:t>Δ</m:t>
            </m:r>
          </m:e>
          <m:sub>
            <m:r>
              <m:t>Q</m:t>
            </m:r>
          </m:sub>
        </m:sSub>
      </m:oMath>
      <w:r>
        <w:rPr>
          <w:rFonts w:ascii="Times New Roman" w:hAnsi="Times New Roman" w:eastAsia="Times New Roman" w:cs="Times New Roman"/>
          <w:sz w:val="24"/>
        </w:rPr>
        <w:t xml:space="preserve"> của mẫu số liệu được tính bằng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sSub>
                <m:e>
                  <m:r>
                    <m:t>Q</m:t>
                  </m:r>
                </m:e>
                <m:sub>
                  <m:r>
                    <m:t>2</m:t>
                  </m:r>
                </m:sub>
              </m:sSub>
              <m:r>
                <m:t>−</m:t>
              </m:r>
              <m:sSub>
                <m:e>
                  <m:r>
                    <m:t>Q</m:t>
                  </m:r>
                </m:e>
                <m:sub>
                  <m:r>
                    <m:t>1</m:t>
                  </m:r>
                </m:sub>
              </m:sSub>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sSub>
                <m:e>
                  <m:r>
                    <m:t>Q</m:t>
                  </m:r>
                </m:e>
                <m:sub>
                  <m:r>
                    <m:t>3</m:t>
                  </m:r>
                </m:sub>
              </m:sSub>
              <m:r>
                <m:t>−</m:t>
              </m:r>
              <m:sSub>
                <m:e>
                  <m:r>
                    <m:t>Q</m:t>
                  </m:r>
                </m:e>
                <m:sub>
                  <m:r>
                    <m:t>2</m:t>
                  </m:r>
                </m:sub>
              </m:sSub>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sSub>
                <m:e>
                  <m:r>
                    <m:t>Q</m:t>
                  </m:r>
                </m:e>
                <m:sub>
                  <m:r>
                    <m:t>3</m:t>
                  </m:r>
                </m:sub>
              </m:sSub>
              <m:r>
                <m:t>−</m:t>
              </m:r>
              <m:sSub>
                <m:e>
                  <m:r>
                    <m:t>Q</m:t>
                  </m:r>
                </m:e>
                <m:sub>
                  <m:r>
                    <m:t>1</m:t>
                  </m:r>
                </m:sub>
              </m:sSub>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giá trị lớn nhất trừ giá trị nhỏ nhất</w:t>
            </w:r>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Phương sai của mẫu số liệu </w:t>
      </w:r>
      <m:oMath>
        <m:r>
          <m:t>43;</m:t>
        </m:r>
        <m:r>
          <m:rPr>
            <m:sty m:val="p"/>
          </m:rPr>
          <m:t> </m:t>
        </m:r>
        <m:r>
          <m:t>45;</m:t>
        </m:r>
        <m:r>
          <m:rPr>
            <m:sty m:val="p"/>
          </m:rPr>
          <m:t> </m:t>
        </m:r>
        <m:r>
          <m:t>46;</m:t>
        </m:r>
        <m:r>
          <m:rPr>
            <m:sty m:val="p"/>
          </m:rPr>
          <m:t> </m:t>
        </m:r>
        <m:r>
          <m:t>41;</m:t>
        </m:r>
        <m:r>
          <m:rPr>
            <m:sty m:val="p"/>
          </m:rPr>
          <m:t> </m:t>
        </m:r>
        <m:r>
          <m:t>40</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5</m:t>
              </m:r>
              <m:r>
                <m:t>,</m:t>
              </m:r>
              <m:r>
                <m:t>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26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2</m:t>
              </m:r>
              <m:r>
                <m:t>,</m:t>
              </m:r>
              <m:r>
                <m:t>28</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6</m:t>
              </m:r>
              <m:r>
                <m:t>,</m:t>
              </m:r>
              <m:r>
                <m:t>5</m:t>
              </m:r>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Khoảng tứ phân vị của mẫu số liệu </w:t>
      </w:r>
      <m:oMath>
        <m:r>
          <m:t>7;</m:t>
        </m:r>
        <m:r>
          <m:rPr>
            <m:sty m:val="p"/>
          </m:rPr>
          <m:t> </m:t>
        </m:r>
        <m:r>
          <m:t>8;</m:t>
        </m:r>
        <m:r>
          <m:rPr>
            <m:sty m:val="p"/>
          </m:rPr>
          <m:t> </m:t>
        </m:r>
        <m:r>
          <m:t>11;</m:t>
        </m:r>
        <m:r>
          <m:rPr>
            <m:sty m:val="p"/>
          </m:rPr>
          <m:t> </m:t>
        </m:r>
        <m:r>
          <m:t>13;</m:t>
        </m:r>
        <m:r>
          <m:rPr>
            <m:sty m:val="p"/>
          </m:rPr>
          <m:t> </m:t>
        </m:r>
        <m:r>
          <m:t>15;</m:t>
        </m:r>
        <m:r>
          <m:rPr>
            <m:sty m:val="p"/>
          </m:rPr>
          <m:t> </m:t>
        </m:r>
        <m:r>
          <m:t>18;</m:t>
        </m:r>
        <m:r>
          <m:rPr>
            <m:sty m:val="p"/>
          </m:rPr>
          <m:t> </m:t>
        </m:r>
        <m:r>
          <m:t>19;</m:t>
        </m:r>
        <m:r>
          <m:rPr>
            <m:sty m:val="p"/>
          </m:rPr>
          <m:t> </m:t>
        </m:r>
        <m:r>
          <m:t>20;</m:t>
        </m:r>
        <m:r>
          <m:rPr>
            <m:sty m:val="p"/>
          </m:rPr>
          <m:t> </m:t>
        </m:r>
        <m:r>
          <m:t>22</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19</m:t>
              </m:r>
              <m:r>
                <m:t>,</m:t>
              </m:r>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9</m:t>
              </m:r>
              <m:r>
                <m:t>,</m:t>
              </m:r>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10</m:t>
              </m:r>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Một mẫu số liệu có </w:t>
      </w:r>
      <m:oMath>
        <m:sSub>
          <m:e>
            <m:r>
              <m:t>Q</m:t>
            </m:r>
          </m:e>
          <m:sub>
            <m:r>
              <m:t>1</m:t>
            </m:r>
          </m:sub>
        </m:sSub>
        <m:r>
          <m:t>=56</m:t>
        </m:r>
      </m:oMath>
      <w:r>
        <w:rPr>
          <w:rFonts w:ascii="Times New Roman" w:hAnsi="Times New Roman" w:eastAsia="Times New Roman" w:cs="Times New Roman"/>
          <w:sz w:val="24"/>
        </w:rPr>
        <w:t xml:space="preserve">, </w:t>
      </w:r>
      <m:oMath>
        <m:sSub>
          <m:e>
            <m:r>
              <m:t>Q</m:t>
            </m:r>
          </m:e>
          <m:sub>
            <m:r>
              <m:t>3</m:t>
            </m:r>
          </m:sub>
        </m:sSub>
        <m:r>
          <m:t>=84</m:t>
        </m:r>
      </m:oMath>
      <w:r>
        <w:rPr>
          <w:rFonts w:ascii="Times New Roman" w:hAnsi="Times New Roman" w:eastAsia="Times New Roman" w:cs="Times New Roman"/>
          <w:sz w:val="24"/>
        </w:rPr>
        <w:t>. Giá trị nào sau đây là giá trị bất thường?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100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60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120</m:t>
              </m:r>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Nhân mỗi giá trị của một mẫu số liệu với </w:t>
      </w:r>
      <m:oMath>
        <m:r>
          <m:t>2</m:t>
        </m:r>
      </m:oMath>
      <w:r>
        <w:rPr>
          <w:rFonts w:ascii="Times New Roman" w:hAnsi="Times New Roman" w:eastAsia="Times New Roman" w:cs="Times New Roman"/>
          <w:sz w:val="24"/>
        </w:rPr>
        <w:t xml:space="preserve"> thì độ lệch chuẩn của mẫu mới</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không thay đổi</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 xml:space="preserve">gấp </w:t>
            </w:r>
            <m:oMath>
              <m:r>
                <m:t>2</m:t>
              </m:r>
            </m:oMath>
            <w:r>
              <w:rPr>
                <w:rFonts w:ascii="Times New Roman" w:hAnsi="Times New Roman" w:eastAsia="Times New Roman" w:cs="Times New Roman"/>
                <w:sz w:val="24"/>
              </w:rPr>
              <w:t xml:space="preserve"> lần độ lệch chuẩn ban đầu</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 xml:space="preserve">gấp </w:t>
            </w:r>
            <m:oMath>
              <m:r>
                <m:t>4</m:t>
              </m:r>
            </m:oMath>
            <w:r>
              <w:rPr>
                <w:rFonts w:ascii="Times New Roman" w:hAnsi="Times New Roman" w:eastAsia="Times New Roman" w:cs="Times New Roman"/>
                <w:sz w:val="24"/>
              </w:rPr>
              <w:t xml:space="preserve"> lần độ lệch chuẩn ban đầu</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 xml:space="preserve">tăng thêm </w:t>
            </w:r>
            <m:oMath>
              <m:r>
                <m:t>2</m:t>
              </m:r>
            </m:oMath>
            <w:r>
              <w:rPr>
                <w:rFonts w:ascii="Times New Roman" w:hAnsi="Times New Roman" w:eastAsia="Times New Roman" w:cs="Times New Roman"/>
                <w:sz w:val="24"/>
              </w:rPr>
              <w:t xml:space="preserve"> đơn vị</w:t>
            </w:r>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Lượng mưa (mm) trong 8 ngày đầu mùa mưa đo tại một trạm ở Vĩnh Thạnh: </w:t>
      </w:r>
      <m:oMath>
        <m:r>
          <m:t>12;</m:t>
        </m:r>
        <m:r>
          <m:rPr>
            <m:sty m:val="p"/>
          </m:rPr>
          <m:t> </m:t>
        </m:r>
        <m:r>
          <m:t>14;</m:t>
        </m:r>
        <m:r>
          <m:rPr>
            <m:sty m:val="p"/>
          </m:rPr>
          <m:t> </m:t>
        </m:r>
        <m:r>
          <m:t>15;</m:t>
        </m:r>
        <m:r>
          <m:rPr>
            <m:sty m:val="p"/>
          </m:rPr>
          <m:t> </m:t>
        </m:r>
        <m:r>
          <m:t>15;</m:t>
        </m:r>
        <m:r>
          <m:rPr>
            <m:sty m:val="p"/>
          </m:rPr>
          <m:t> </m:t>
        </m:r>
        <m:r>
          <m:t>16;</m:t>
        </m:r>
        <m:r>
          <m:rPr>
            <m:sty m:val="p"/>
          </m:rPr>
          <m:t> </m:t>
        </m:r>
        <m:r>
          <m:t>17;</m:t>
        </m:r>
        <m:r>
          <m:rPr>
            <m:sty m:val="p"/>
          </m:rPr>
          <m:t> </m:t>
        </m:r>
        <m:r>
          <m:t>18;</m:t>
        </m:r>
        <m:r>
          <m:rPr>
            <m:sty m:val="p"/>
          </m:rPr>
          <m:t> </m:t>
        </m:r>
        <m:r>
          <m:t>30</m:t>
        </m:r>
      </m:oMath>
      <w:r>
        <w:rPr>
          <w:rFonts w:ascii="Times New Roman" w:hAnsi="Times New Roman" w:eastAsia="Times New Roman" w:cs="Times New Roman"/>
          <w:sz w:val="24"/>
        </w:rPr>
        <w:t>. Xét tính đúng, sai:</w:t>
      </w:r>
    </w:p>
    <w:p>
      <w:pPr>
        <w:spacing w:before="0" w:after="60" w:line="264" w:lineRule="auto"/>
        <w:ind w:left="340"/>
        <w:jc w:val="both"/>
      </w:pPr>
      <w:r>
        <w:rPr>
          <w:rFonts w:ascii="Times New Roman" w:hAnsi="Times New Roman" w:eastAsia="Times New Roman" w:cs="Times New Roman"/>
          <w:sz w:val="24"/>
        </w:rPr>
        <w:t xml:space="preserve">a) Khoảng biến thiên của mẫu số liệu là </w:t>
      </w:r>
      <m:oMath>
        <m:r>
          <m:t>18</m:t>
        </m:r>
      </m:oMath>
      <w:r>
        <w:rPr>
          <w:rFonts w:ascii="Times New Roman" w:hAnsi="Times New Roman" w:eastAsia="Times New Roman" w:cs="Times New Roman"/>
          <w:sz w:val="24"/>
        </w:rPr>
        <w:t xml:space="preserve"> mm.</w:t>
      </w:r>
    </w:p>
    <w:p>
      <w:pPr>
        <w:spacing w:before="0" w:after="60" w:line="264" w:lineRule="auto"/>
        <w:ind w:left="340"/>
        <w:jc w:val="both"/>
      </w:pPr>
      <w:r>
        <w:rPr>
          <w:rFonts w:ascii="Times New Roman" w:hAnsi="Times New Roman" w:eastAsia="Times New Roman" w:cs="Times New Roman"/>
          <w:sz w:val="24"/>
        </w:rPr>
        <w:t xml:space="preserve">b) Khoảng tứ phân vị là </w:t>
      </w:r>
      <m:oMath>
        <m:sSub>
          <m:e>
            <m:r>
              <m:t>Δ</m:t>
            </m:r>
          </m:e>
          <m:sub>
            <m:r>
              <m:t>Q</m:t>
            </m:r>
          </m:sub>
        </m:sSub>
        <m:r>
          <m:t>=3</m:t>
        </m:r>
      </m:oMath>
      <w:r>
        <w:rPr>
          <w:rFonts w:ascii="Times New Roman" w:hAnsi="Times New Roman" w:eastAsia="Times New Roman" w:cs="Times New Roman"/>
          <w:sz w:val="24"/>
        </w:rPr>
        <w:t xml:space="preserve"> mm.</w:t>
      </w:r>
    </w:p>
    <w:p>
      <w:pPr>
        <w:spacing w:before="0" w:after="60" w:line="264" w:lineRule="auto"/>
        <w:ind w:left="340"/>
        <w:jc w:val="both"/>
      </w:pPr>
      <w:r>
        <w:rPr>
          <w:rFonts w:ascii="Times New Roman" w:hAnsi="Times New Roman" w:eastAsia="Times New Roman" w:cs="Times New Roman"/>
          <w:sz w:val="24"/>
        </w:rPr>
        <w:t xml:space="preserve">c) Giá trị </w:t>
      </w:r>
      <m:oMath>
        <m:r>
          <m:t>30</m:t>
        </m:r>
      </m:oMath>
      <w:r>
        <w:rPr>
          <w:rFonts w:ascii="Times New Roman" w:hAnsi="Times New Roman" w:eastAsia="Times New Roman" w:cs="Times New Roman"/>
          <w:sz w:val="24"/>
        </w:rPr>
        <w:t xml:space="preserve"> mm là giá trị bất thường của mẫu.</w:t>
      </w:r>
    </w:p>
    <w:p>
      <w:pPr>
        <w:spacing w:before="0" w:after="60" w:line="264" w:lineRule="auto"/>
        <w:ind w:left="340"/>
        <w:jc w:val="both"/>
      </w:pPr>
      <w:r>
        <w:rPr>
          <w:rFonts w:ascii="Times New Roman" w:hAnsi="Times New Roman" w:eastAsia="Times New Roman" w:cs="Times New Roman"/>
          <w:sz w:val="24"/>
        </w:rPr>
        <w:t xml:space="preserve">d) Nếu bỏ giá trị </w:t>
      </w:r>
      <m:oMath>
        <m:r>
          <m:t>30</m:t>
        </m:r>
      </m:oMath>
      <w:r>
        <w:rPr>
          <w:rFonts w:ascii="Times New Roman" w:hAnsi="Times New Roman" w:eastAsia="Times New Roman" w:cs="Times New Roman"/>
          <w:sz w:val="24"/>
        </w:rPr>
        <w:t xml:space="preserve"> mm thì độ lệch chuẩn của mẫu tăng lên.</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Đ</w:t>
            </w:r>
          </w:p>
          <w:p>
            <w:pPr>
              <w:spacing w:before="0" w:after="20" w:line="264" w:lineRule="auto"/>
              <w:jc w:val="center"/>
            </w:pPr>
            <w:r>
              <w:rPr>
                <w:rFonts w:ascii="Times New Roman" w:hAnsi="Times New Roman" w:eastAsia="Times New Roman" w:cs="Times New Roman"/>
                <w:sz w:val="24"/>
              </w:rPr>
              <w:t>d) S</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w:t>
      </w:r>
      <m:oMath>
        <m:r>
          <m:t>R=172−159=13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Định nghĩa: </w:t>
      </w:r>
      <m:oMath>
        <m:sSub>
          <m:e>
            <m:r>
              <m:t>Δ</m:t>
            </m:r>
          </m:e>
          <m:sub>
            <m:r>
              <m:t>Q</m:t>
            </m:r>
          </m:sub>
        </m:sSub>
        <m:r>
          <m:t>=</m:t>
        </m:r>
        <m:sSub>
          <m:e>
            <m:r>
              <m:t>Q</m:t>
            </m:r>
          </m:e>
          <m:sub>
            <m:r>
              <m:t>3</m:t>
            </m:r>
          </m:sub>
        </m:sSub>
        <m:r>
          <m:t>−</m:t>
        </m:r>
        <m:sSub>
          <m:e>
            <m:r>
              <m:t>Q</m:t>
            </m:r>
          </m:e>
          <m:sub>
            <m:r>
              <m:t>1</m:t>
            </m:r>
          </m:sub>
        </m:sSub>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bar>
          <m:barPr>
            <m:pos m:val="top"/>
          </m:barPr>
          <m:e>
            <m:r>
              <m:t>x</m:t>
            </m:r>
          </m:e>
        </m:bar>
        <m:r>
          <m:t>=43</m:t>
        </m:r>
      </m:oMath>
      <w:r>
        <w:rPr>
          <w:rFonts w:ascii="Times New Roman" w:hAnsi="Times New Roman" w:eastAsia="Times New Roman" w:cs="Times New Roman"/>
          <w:sz w:val="24"/>
        </w:rPr>
        <w:t xml:space="preserve">; tổng bình phương độ lệch </w:t>
      </w:r>
      <m:oMath>
        <m:r>
          <m:t>0+4+9+4+9=26</m:t>
        </m:r>
      </m:oMath>
      <w:r>
        <w:rPr>
          <w:rFonts w:ascii="Times New Roman" w:hAnsi="Times New Roman" w:eastAsia="Times New Roman" w:cs="Times New Roman"/>
          <w:sz w:val="24"/>
        </w:rPr>
        <w:t xml:space="preserve">; </w:t>
      </w:r>
      <m:oMath>
        <m:sSup>
          <m:e>
            <m:r>
              <m:t>s</m:t>
            </m:r>
          </m:e>
          <m:sup>
            <m:r>
              <m:t>2</m:t>
            </m:r>
          </m:sup>
        </m:sSup>
        <m:r>
          <m:t>=</m:t>
        </m:r>
        <m:f>
          <m:fPr>
            <m:type m:val="bar"/>
          </m:fPr>
          <m:num>
            <m:r>
              <m:t>26</m:t>
            </m:r>
          </m:num>
          <m:den>
            <m:r>
              <m:t>5</m:t>
            </m:r>
          </m:den>
        </m:f>
        <m:r>
          <m:t>=5</m:t>
        </m:r>
        <m:r>
          <m:t>,</m:t>
        </m:r>
        <m:r>
          <m:t>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sSub>
          <m:e>
            <m:r>
              <m:t>Q</m:t>
            </m:r>
          </m:e>
          <m:sub>
            <m:r>
              <m:t>1</m:t>
            </m:r>
          </m:sub>
        </m:sSub>
        <m:r>
          <m:t>=</m:t>
        </m:r>
        <m:f>
          <m:fPr>
            <m:type m:val="bar"/>
          </m:fPr>
          <m:num>
            <m:r>
              <m:t>8+11</m:t>
            </m:r>
          </m:num>
          <m:den>
            <m:r>
              <m:t>2</m:t>
            </m:r>
          </m:den>
        </m:f>
        <m:r>
          <m:t>=9</m:t>
        </m:r>
        <m:r>
          <m:t>,</m:t>
        </m:r>
        <m:r>
          <m:t>5</m:t>
        </m:r>
      </m:oMath>
      <w:r>
        <w:rPr>
          <w:rFonts w:ascii="Times New Roman" w:hAnsi="Times New Roman" w:eastAsia="Times New Roman" w:cs="Times New Roman"/>
          <w:sz w:val="24"/>
        </w:rPr>
        <w:t xml:space="preserve">, </w:t>
      </w:r>
      <m:oMath>
        <m:sSub>
          <m:e>
            <m:r>
              <m:t>Q</m:t>
            </m:r>
          </m:e>
          <m:sub>
            <m:r>
              <m:t>3</m:t>
            </m:r>
          </m:sub>
        </m:sSub>
        <m:r>
          <m:t>=</m:t>
        </m:r>
        <m:f>
          <m:fPr>
            <m:type m:val="bar"/>
          </m:fPr>
          <m:num>
            <m:r>
              <m:t>19+20</m:t>
            </m:r>
          </m:num>
          <m:den>
            <m:r>
              <m:t>2</m:t>
            </m:r>
          </m:den>
        </m:f>
        <m:r>
          <m:t>=19</m:t>
        </m:r>
        <m:r>
          <m:t>,</m:t>
        </m:r>
        <m:r>
          <m:t>5</m:t>
        </m:r>
      </m:oMath>
      <w:r>
        <w:rPr>
          <w:rFonts w:ascii="Times New Roman" w:hAnsi="Times New Roman" w:eastAsia="Times New Roman" w:cs="Times New Roman"/>
          <w:sz w:val="24"/>
        </w:rPr>
        <w:t xml:space="preserve">; </w:t>
      </w:r>
      <m:oMath>
        <m:sSub>
          <m:e>
            <m:r>
              <m:t>Δ</m:t>
            </m:r>
          </m:e>
          <m:sub>
            <m:r>
              <m:t>Q</m:t>
            </m:r>
          </m:sub>
        </m:sSub>
        <m:r>
          <m:t>=10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sSub>
          <m:e>
            <m:r>
              <m:t>Δ</m:t>
            </m:r>
          </m:e>
          <m:sub>
            <m:r>
              <m:t>Q</m:t>
            </m:r>
          </m:sub>
        </m:sSub>
        <m:r>
          <m:t>=28</m:t>
        </m:r>
      </m:oMath>
      <w:r>
        <w:rPr>
          <w:rFonts w:ascii="Times New Roman" w:hAnsi="Times New Roman" w:eastAsia="Times New Roman" w:cs="Times New Roman"/>
          <w:sz w:val="24"/>
        </w:rPr>
        <w:t xml:space="preserve">; ngưỡng </w:t>
      </w:r>
      <m:oMath>
        <m:sSub>
          <m:e>
            <m:r>
              <m:t>Q</m:t>
            </m:r>
          </m:e>
          <m:sub>
            <m:r>
              <m:t>1</m:t>
            </m:r>
          </m:sub>
        </m:sSub>
        <m:r>
          <m:t>−1</m:t>
        </m:r>
        <m:r>
          <m:t>,</m:t>
        </m:r>
        <m:r>
          <m:t>5</m:t>
        </m:r>
        <m:sSub>
          <m:e>
            <m:r>
              <m:t>Δ</m:t>
            </m:r>
          </m:e>
          <m:sub>
            <m:r>
              <m:t>Q</m:t>
            </m:r>
          </m:sub>
        </m:sSub>
        <m:r>
          <m:t>=14</m:t>
        </m:r>
      </m:oMath>
      <w:r>
        <w:rPr>
          <w:rFonts w:ascii="Times New Roman" w:hAnsi="Times New Roman" w:eastAsia="Times New Roman" w:cs="Times New Roman"/>
          <w:sz w:val="24"/>
        </w:rPr>
        <w:t xml:space="preserve"> và </w:t>
      </w:r>
      <m:oMath>
        <m:sSub>
          <m:e>
            <m:r>
              <m:t>Q</m:t>
            </m:r>
          </m:e>
          <m:sub>
            <m:r>
              <m:t>3</m:t>
            </m:r>
          </m:sub>
        </m:sSub>
        <m:r>
          <m:t>+1</m:t>
        </m:r>
        <m:r>
          <m:t>,</m:t>
        </m:r>
        <m:r>
          <m:t>5</m:t>
        </m:r>
        <m:sSub>
          <m:e>
            <m:r>
              <m:t>Δ</m:t>
            </m:r>
          </m:e>
          <m:sub>
            <m:r>
              <m:t>Q</m:t>
            </m:r>
          </m:sub>
        </m:sSub>
        <m:r>
          <m:t>=126</m:t>
        </m:r>
      </m:oMath>
      <w:r>
        <w:rPr>
          <w:rFonts w:ascii="Times New Roman" w:hAnsi="Times New Roman" w:eastAsia="Times New Roman" w:cs="Times New Roman"/>
          <w:sz w:val="24"/>
        </w:rPr>
        <w:t xml:space="preserve">; </w:t>
      </w:r>
      <m:oMath>
        <m:r>
          <m:t>10&lt;14</m:t>
        </m:r>
      </m:oMath>
      <w:r>
        <w:rPr>
          <w:rFonts w:ascii="Times New Roman" w:hAnsi="Times New Roman" w:eastAsia="Times New Roman" w:cs="Times New Roman"/>
          <w:sz w:val="24"/>
        </w:rPr>
        <w:t xml:space="preserve"> nên </w:t>
      </w:r>
      <m:oMath>
        <m:r>
          <m:t>10</m:t>
        </m:r>
      </m:oMath>
      <w:r>
        <w:rPr>
          <w:rFonts w:ascii="Times New Roman" w:hAnsi="Times New Roman" w:eastAsia="Times New Roman" w:cs="Times New Roman"/>
          <w:sz w:val="24"/>
        </w:rPr>
        <w:t xml:space="preserve"> là giá trị bất thường.</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Các độ lệch </w:t>
      </w:r>
      <m:oMath>
        <m:sSub>
          <m:e>
            <m:r>
              <m:t>x</m:t>
            </m:r>
          </m:e>
          <m:sub>
            <m:r>
              <m:t>i</m:t>
            </m:r>
          </m:sub>
        </m:sSub>
        <m:r>
          <m:t>−</m:t>
        </m:r>
        <m:bar>
          <m:barPr>
            <m:pos m:val="top"/>
          </m:barPr>
          <m:e>
            <m:r>
              <m:t>x</m:t>
            </m:r>
          </m:e>
        </m:bar>
      </m:oMath>
      <w:r>
        <w:rPr>
          <w:rFonts w:ascii="Times New Roman" w:hAnsi="Times New Roman" w:eastAsia="Times New Roman" w:cs="Times New Roman"/>
          <w:sz w:val="24"/>
        </w:rPr>
        <w:t xml:space="preserve"> đều gấp </w:t>
      </w:r>
      <m:oMath>
        <m:r>
          <m:t>2</m:t>
        </m:r>
      </m:oMath>
      <w:r>
        <w:rPr>
          <w:rFonts w:ascii="Times New Roman" w:hAnsi="Times New Roman" w:eastAsia="Times New Roman" w:cs="Times New Roman"/>
          <w:sz w:val="24"/>
        </w:rPr>
        <w:t xml:space="preserve"> lần nên </w:t>
      </w:r>
      <m:oMath>
        <m:sSup>
          <m:e>
            <m:r>
              <m:t>s</m:t>
            </m:r>
          </m:e>
          <m:sup>
            <m:r>
              <m:t>2</m:t>
            </m:r>
          </m:sup>
        </m:sSup>
      </m:oMath>
      <w:r>
        <w:rPr>
          <w:rFonts w:ascii="Times New Roman" w:hAnsi="Times New Roman" w:eastAsia="Times New Roman" w:cs="Times New Roman"/>
          <w:sz w:val="24"/>
        </w:rPr>
        <w:t xml:space="preserve"> gấp </w:t>
      </w:r>
      <m:oMath>
        <m:r>
          <m:t>4</m:t>
        </m:r>
      </m:oMath>
      <w:r>
        <w:rPr>
          <w:rFonts w:ascii="Times New Roman" w:hAnsi="Times New Roman" w:eastAsia="Times New Roman" w:cs="Times New Roman"/>
          <w:sz w:val="24"/>
        </w:rPr>
        <w:t xml:space="preserve"> lần, </w:t>
      </w:r>
      <m:oMath>
        <m:r>
          <m:t>s</m:t>
        </m:r>
      </m:oMath>
      <w:r>
        <w:rPr>
          <w:rFonts w:ascii="Times New Roman" w:hAnsi="Times New Roman" w:eastAsia="Times New Roman" w:cs="Times New Roman"/>
          <w:sz w:val="24"/>
        </w:rPr>
        <w:t xml:space="preserve"> gấp </w:t>
      </w:r>
      <m:oMath>
        <m:r>
          <m:t>2</m:t>
        </m:r>
      </m:oMath>
      <w:r>
        <w:rPr>
          <w:rFonts w:ascii="Times New Roman" w:hAnsi="Times New Roman" w:eastAsia="Times New Roman" w:cs="Times New Roman"/>
          <w:sz w:val="24"/>
        </w:rPr>
        <w:t xml:space="preserve"> lần.</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R=30−12=18</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sSub>
          <m:e>
            <m:r>
              <m:t>Q</m:t>
            </m:r>
          </m:e>
          <m:sub>
            <m:r>
              <m:t>1</m:t>
            </m:r>
          </m:sub>
        </m:sSub>
        <m:r>
          <m:t>=</m:t>
        </m:r>
        <m:f>
          <m:fPr>
            <m:type m:val="bar"/>
          </m:fPr>
          <m:num>
            <m:r>
              <m:t>14+15</m:t>
            </m:r>
          </m:num>
          <m:den>
            <m:r>
              <m:t>2</m:t>
            </m:r>
          </m:den>
        </m:f>
        <m:r>
          <m:t>=14</m:t>
        </m:r>
        <m:r>
          <m:t>,</m:t>
        </m:r>
        <m:r>
          <m:t>5</m:t>
        </m:r>
      </m:oMath>
      <w:r>
        <w:rPr>
          <w:rFonts w:ascii="Times New Roman" w:hAnsi="Times New Roman" w:eastAsia="Times New Roman" w:cs="Times New Roman"/>
          <w:sz w:val="24"/>
        </w:rPr>
        <w:t xml:space="preserve">, </w:t>
      </w:r>
      <m:oMath>
        <m:sSub>
          <m:e>
            <m:r>
              <m:t>Q</m:t>
            </m:r>
          </m:e>
          <m:sub>
            <m:r>
              <m:t>3</m:t>
            </m:r>
          </m:sub>
        </m:sSub>
        <m:r>
          <m:t>=</m:t>
        </m:r>
        <m:f>
          <m:fPr>
            <m:type m:val="bar"/>
          </m:fPr>
          <m:num>
            <m:r>
              <m:t>17+18</m:t>
            </m:r>
          </m:num>
          <m:den>
            <m:r>
              <m:t>2</m:t>
            </m:r>
          </m:den>
        </m:f>
        <m:r>
          <m:t>=17</m:t>
        </m:r>
        <m:r>
          <m:t>,</m:t>
        </m:r>
        <m:r>
          <m:t>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sSub>
          <m:e>
            <m:r>
              <m:t>Q</m:t>
            </m:r>
          </m:e>
          <m:sub>
            <m:r>
              <m:t>3</m:t>
            </m:r>
          </m:sub>
        </m:sSub>
        <m:r>
          <m:t>+1</m:t>
        </m:r>
        <m:r>
          <m:t>,</m:t>
        </m:r>
        <m:r>
          <m:t>5</m:t>
        </m:r>
        <m:sSub>
          <m:e>
            <m:r>
              <m:t>Δ</m:t>
            </m:r>
          </m:e>
          <m:sub>
            <m:r>
              <m:t>Q</m:t>
            </m:r>
          </m:sub>
        </m:sSub>
        <m:r>
          <m:t>=22&lt;30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Bỏ giá trị bất thường, số liệu tập trung hơn nên độ lệch chuẩn giảm.</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tập cuối chương V</w:t>
      </w:r>
      <w:r>
        <w:rPr>
          <w:rFonts w:ascii="Times New Roman" w:hAnsi="Times New Roman" w:eastAsia="Times New Roman" w:cs="Times New Roman"/>
          <w:sz w:val="24"/>
        </w:rPr>
        <w:t xml:space="preserve"> (PPCT: T46). HS ôn Bài 12 – Bài 14, làm trước các câu trắc nghiệm 5.17 – 5.21 (SGK tr.89).</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mở đầu</w:t>
            </w:r>
          </w:p>
        </w:tc>
        <w:tc>
          <w:tcPr>
            <w:tcW w:type="dxa" w:w="4195"/>
            <w:vAlign w:val="center"/>
          </w:tcPr>
          <w:p>
            <w:pPr>
              <w:spacing w:before="0" w:after="20" w:line="264" w:lineRule="auto"/>
              <w:jc w:val="left"/>
            </w:pPr>
            <w:r>
              <w:rPr>
                <w:rFonts w:ascii="Times New Roman" w:hAnsi="Times New Roman" w:eastAsia="Times New Roman" w:cs="Times New Roman"/>
                <w:sz w:val="24"/>
              </w:rPr>
              <w:t>Nêu được cách đo "học đều"</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HĐ1, HĐ2, Ví dụ, Luyện tập 1 – 4</w:t>
            </w:r>
          </w:p>
        </w:tc>
        <w:tc>
          <w:tcPr>
            <w:tcW w:type="dxa" w:w="4195"/>
            <w:vAlign w:val="center"/>
          </w:tcPr>
          <w:p>
            <w:pPr>
              <w:spacing w:before="0" w:after="20" w:line="264" w:lineRule="auto"/>
              <w:jc w:val="left"/>
            </w:pPr>
            <w:r>
              <w:rPr>
                <w:rFonts w:ascii="Times New Roman" w:hAnsi="Times New Roman" w:eastAsia="Times New Roman" w:cs="Times New Roman"/>
                <w:sz w:val="24"/>
              </w:rPr>
              <w:t xml:space="preserve">Tính đúng </w:t>
            </w:r>
            <m:oMath>
              <m:r>
                <m:t>R</m:t>
              </m:r>
            </m:oMath>
            <w:r>
              <w:rPr>
                <w:rFonts w:ascii="Times New Roman" w:hAnsi="Times New Roman" w:eastAsia="Times New Roman" w:cs="Times New Roman"/>
                <w:sz w:val="24"/>
              </w:rPr>
              <w:t xml:space="preserve">, </w:t>
            </w:r>
            <m:oMath>
              <m:sSub>
                <m:e>
                  <m:r>
                    <m:t>Δ</m:t>
                  </m:r>
                </m:e>
                <m:sub>
                  <m:r>
                    <m:t>Q</m:t>
                  </m:r>
                </m:sub>
              </m:sSub>
            </m:oMath>
            <w:r>
              <w:rPr>
                <w:rFonts w:ascii="Times New Roman" w:hAnsi="Times New Roman" w:eastAsia="Times New Roman" w:cs="Times New Roman"/>
                <w:sz w:val="24"/>
              </w:rPr>
              <w:t xml:space="preserve">, </w:t>
            </w:r>
            <m:oMath>
              <m:sSup>
                <m:e>
                  <m:r>
                    <m:t>s</m:t>
                  </m:r>
                </m:e>
                <m:sup>
                  <m:r>
                    <m:t>2</m:t>
                  </m:r>
                </m:sup>
              </m:sSup>
            </m:oMath>
            <w:r>
              <w:rPr>
                <w:rFonts w:ascii="Times New Roman" w:hAnsi="Times New Roman" w:eastAsia="Times New Roman" w:cs="Times New Roman"/>
                <w:sz w:val="24"/>
              </w:rPr>
              <w:t xml:space="preserve">, </w:t>
            </w:r>
            <m:oMath>
              <m:r>
                <m:t>s</m:t>
              </m:r>
            </m:oMath>
            <w:r>
              <w:rPr>
                <w:rFonts w:ascii="Times New Roman" w:hAnsi="Times New Roman" w:eastAsia="Times New Roman" w:cs="Times New Roman"/>
                <w:sz w:val="24"/>
              </w:rPr>
              <w:t>; tìm đúng giá trị bất thường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w:t>
            </w:r>
          </w:p>
        </w:tc>
        <w:tc>
          <w:tcPr>
            <w:tcW w:type="dxa" w:w="2835"/>
            <w:vAlign w:val="center"/>
          </w:tcPr>
          <w:p>
            <w:pPr>
              <w:spacing w:before="0" w:after="20" w:line="264" w:lineRule="auto"/>
              <w:jc w:val="left"/>
            </w:pPr>
            <w:r>
              <w:rPr>
                <w:rFonts w:ascii="Times New Roman" w:hAnsi="Times New Roman" w:eastAsia="Times New Roman" w:cs="Times New Roman"/>
                <w:sz w:val="24"/>
              </w:rPr>
              <w:t>Phiếu số 1, số 2</w:t>
            </w:r>
          </w:p>
        </w:tc>
        <w:tc>
          <w:tcPr>
            <w:tcW w:type="dxa" w:w="4195"/>
            <w:vAlign w:val="center"/>
          </w:tcPr>
          <w:p>
            <w:pPr>
              <w:spacing w:before="0" w:after="20" w:line="264" w:lineRule="auto"/>
              <w:jc w:val="left"/>
            </w:pPr>
            <w:r>
              <w:rPr>
                <w:rFonts w:ascii="Times New Roman" w:hAnsi="Times New Roman" w:eastAsia="Times New Roman" w:cs="Times New Roman"/>
                <w:sz w:val="24"/>
              </w:rPr>
              <w:t>Đúng Mức 1 – 2; chỉ đúng lỗi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tính, biểu đồ hộp số liệu địa phương</w:t>
            </w:r>
          </w:p>
        </w:tc>
        <w:tc>
          <w:tcPr>
            <w:tcW w:type="dxa" w:w="4195"/>
            <w:vAlign w:val="center"/>
          </w:tcPr>
          <w:p>
            <w:pPr>
              <w:spacing w:before="0" w:after="20" w:line="264" w:lineRule="auto"/>
              <w:jc w:val="left"/>
            </w:pPr>
            <w:r>
              <w:rPr>
                <w:rFonts w:ascii="Times New Roman" w:hAnsi="Times New Roman" w:eastAsia="Times New Roman" w:cs="Times New Roman"/>
                <w:sz w:val="24"/>
              </w:rPr>
              <w:t>Theo tiêu chí dưới đây</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vận dụng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Số liệu</w:t>
            </w:r>
          </w:p>
        </w:tc>
        <w:tc>
          <w:tcPr>
            <w:tcW w:type="dxa" w:w="2608"/>
            <w:vAlign w:val="center"/>
          </w:tcPr>
          <w:p>
            <w:pPr>
              <w:spacing w:before="0" w:after="20" w:line="264" w:lineRule="auto"/>
              <w:jc w:val="left"/>
            </w:pPr>
            <w:r>
              <w:rPr>
                <w:rFonts w:ascii="Times New Roman" w:hAnsi="Times New Roman" w:eastAsia="Times New Roman" w:cs="Times New Roman"/>
                <w:sz w:val="24"/>
              </w:rPr>
              <w:t>Thực tế, ghi nguồn</w:t>
            </w:r>
          </w:p>
        </w:tc>
        <w:tc>
          <w:tcPr>
            <w:tcW w:type="dxa" w:w="2154"/>
            <w:vAlign w:val="center"/>
          </w:tcPr>
          <w:p>
            <w:pPr>
              <w:spacing w:before="0" w:after="20" w:line="264" w:lineRule="auto"/>
              <w:jc w:val="left"/>
            </w:pPr>
            <w:r>
              <w:rPr>
                <w:rFonts w:ascii="Times New Roman" w:hAnsi="Times New Roman" w:eastAsia="Times New Roman" w:cs="Times New Roman"/>
                <w:sz w:val="24"/>
              </w:rPr>
              <w:t>Thiếu nguồn</w:t>
            </w:r>
          </w:p>
        </w:tc>
        <w:tc>
          <w:tcPr>
            <w:tcW w:type="dxa" w:w="2154"/>
            <w:vAlign w:val="center"/>
          </w:tcPr>
          <w:p>
            <w:pPr>
              <w:spacing w:before="0" w:after="20" w:line="264" w:lineRule="auto"/>
              <w:jc w:val="left"/>
            </w:pPr>
            <w:r>
              <w:rPr>
                <w:rFonts w:ascii="Times New Roman" w:hAnsi="Times New Roman" w:eastAsia="Times New Roman" w:cs="Times New Roman"/>
                <w:sz w:val="24"/>
              </w:rPr>
              <w:t>Không có</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Tính toán</w:t>
            </w:r>
          </w:p>
        </w:tc>
        <w:tc>
          <w:tcPr>
            <w:tcW w:type="dxa" w:w="2608"/>
            <w:vAlign w:val="center"/>
          </w:tcPr>
          <w:p>
            <w:pPr>
              <w:spacing w:before="0" w:after="20" w:line="264" w:lineRule="auto"/>
              <w:jc w:val="left"/>
            </w:pPr>
            <w:r>
              <w:rPr>
                <w:rFonts w:ascii="Times New Roman" w:hAnsi="Times New Roman" w:eastAsia="Times New Roman" w:cs="Times New Roman"/>
                <w:sz w:val="24"/>
              </w:rPr>
              <w:t>Đúng bốn số đo</w:t>
            </w:r>
          </w:p>
        </w:tc>
        <w:tc>
          <w:tcPr>
            <w:tcW w:type="dxa" w:w="2154"/>
            <w:vAlign w:val="center"/>
          </w:tcPr>
          <w:p>
            <w:pPr>
              <w:spacing w:before="0" w:after="20" w:line="264" w:lineRule="auto"/>
              <w:jc w:val="left"/>
            </w:pPr>
            <w:r>
              <w:rPr>
                <w:rFonts w:ascii="Times New Roman" w:hAnsi="Times New Roman" w:eastAsia="Times New Roman" w:cs="Times New Roman"/>
                <w:sz w:val="24"/>
              </w:rPr>
              <w:t>Sai một số</w:t>
            </w:r>
          </w:p>
        </w:tc>
        <w:tc>
          <w:tcPr>
            <w:tcW w:type="dxa" w:w="2154"/>
            <w:vAlign w:val="center"/>
          </w:tcPr>
          <w:p>
            <w:pPr>
              <w:spacing w:before="0" w:after="20" w:line="264" w:lineRule="auto"/>
              <w:jc w:val="left"/>
            </w:pPr>
            <w:r>
              <w:rPr>
                <w:rFonts w:ascii="Times New Roman" w:hAnsi="Times New Roman" w:eastAsia="Times New Roman" w:cs="Times New Roman"/>
                <w:sz w:val="24"/>
              </w:rPr>
              <w:t>Sai nhiều</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Biểu đồ hộp, giá trị bất thường</w:t>
            </w:r>
          </w:p>
        </w:tc>
        <w:tc>
          <w:tcPr>
            <w:tcW w:type="dxa" w:w="2608"/>
            <w:vAlign w:val="center"/>
          </w:tcPr>
          <w:p>
            <w:pPr>
              <w:spacing w:before="0" w:after="20" w:line="264" w:lineRule="auto"/>
              <w:jc w:val="left"/>
            </w:pPr>
            <w:r>
              <w:rPr>
                <w:rFonts w:ascii="Times New Roman" w:hAnsi="Times New Roman" w:eastAsia="Times New Roman" w:cs="Times New Roman"/>
                <w:sz w:val="24"/>
              </w:rPr>
              <w:t>Đúng, có giải thích nguyên nhân</w:t>
            </w:r>
          </w:p>
        </w:tc>
        <w:tc>
          <w:tcPr>
            <w:tcW w:type="dxa" w:w="2154"/>
            <w:vAlign w:val="center"/>
          </w:tcPr>
          <w:p>
            <w:pPr>
              <w:spacing w:before="0" w:after="20" w:line="264" w:lineRule="auto"/>
              <w:jc w:val="left"/>
            </w:pPr>
            <w:r>
              <w:rPr>
                <w:rFonts w:ascii="Times New Roman" w:hAnsi="Times New Roman" w:eastAsia="Times New Roman" w:cs="Times New Roman"/>
                <w:sz w:val="24"/>
              </w:rPr>
              <w:t>Đúng, chưa giải thích</w:t>
            </w:r>
          </w:p>
        </w:tc>
        <w:tc>
          <w:tcPr>
            <w:tcW w:type="dxa" w:w="2154"/>
            <w:vAlign w:val="center"/>
          </w:tcPr>
          <w:p>
            <w:pPr>
              <w:spacing w:before="0" w:after="20" w:line="264" w:lineRule="auto"/>
              <w:jc w:val="left"/>
            </w:pPr>
            <w:r>
              <w:rPr>
                <w:rFonts w:ascii="Times New Roman" w:hAnsi="Times New Roman" w:eastAsia="Times New Roman" w:cs="Times New Roman"/>
                <w:sz w:val="24"/>
              </w:rPr>
              <w:t>Sai</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4. Nhật ký AI</w:t>
            </w:r>
          </w:p>
        </w:tc>
        <w:tc>
          <w:tcPr>
            <w:tcW w:type="dxa" w:w="2608"/>
            <w:vAlign w:val="center"/>
          </w:tcPr>
          <w:p>
            <w:pPr>
              <w:spacing w:before="0" w:after="20" w:line="264" w:lineRule="auto"/>
              <w:jc w:val="left"/>
            </w:pPr>
            <w:r>
              <w:rPr>
                <w:rFonts w:ascii="Times New Roman" w:hAnsi="Times New Roman" w:eastAsia="Times New Roman" w:cs="Times New Roman"/>
                <w:sz w:val="24"/>
              </w:rPr>
              <w:t>Ghi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Ghi thiếu</w:t>
            </w:r>
          </w:p>
        </w:tc>
        <w:tc>
          <w:tcPr>
            <w:tcW w:type="dxa" w:w="2154"/>
            <w:vAlign w:val="center"/>
          </w:tcPr>
          <w:p>
            <w:pPr>
              <w:spacing w:before="0" w:after="20" w:line="264" w:lineRule="auto"/>
              <w:jc w:val="left"/>
            </w:pPr>
            <w:r>
              <w:rPr>
                <w:rFonts w:ascii="Times New Roman" w:hAnsi="Times New Roman" w:eastAsia="Times New Roman" w:cs="Times New Roman"/>
                <w:sz w:val="24"/>
              </w:rPr>
              <w:t>Không ghi</w:t>
            </w:r>
          </w:p>
        </w:tc>
        <w:tc>
          <w:tcPr>
            <w:tcW w:type="dxa" w:w="794"/>
            <w:vAlign w:val="center"/>
          </w:tcPr>
          <w:p>
            <w:pPr>
              <w:spacing w:before="0" w:after="20" w:line="264" w:lineRule="auto"/>
              <w:jc w:val="center"/>
            </w:pPr>
            <w:r>
              <w:rPr>
                <w:rFonts w:ascii="Times New Roman" w:hAnsi="Times New Roman" w:eastAsia="Times New Roman" w:cs="Times New Roman"/>
                <w:sz w:val="24"/>
              </w:rPr>
              <w:t>1</w:t>
            </w:r>
          </w:p>
        </w:tc>
      </w:tr>
    </w:tbl>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Miễn hoàn toàn vấn đáp bằng lời; đánh giá qua viết lên bảng (khuyến khích, tuyên dương), vở, phiếu học tập, sản phẩm vẽ, STEM; đề ngắn gọn, tường minh, ưu tiên kí hiệu và hình vẽ; mọi hướng dẫn, đính chính trong giờ kiểm tra được viết lên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Đánh giá linh hoạt qua vở, phiếu ngắn, hỏi đáp tại chỗ (không bắt đứng lên bảng lâu khi đau khớp, mệt); đề vừa sức (Nhận biết – Thông hiểu), thêm 15 – 20 phút nếu mệt, được nghỉ uống nước; kiểm tra bù nếu trùng lịch nhập viện.</w:t>
      </w:r>
    </w:p>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 Luyện tập phân hoá</w:t>
      </w:r>
    </w:p>
    <w:p>
      <w:pPr>
        <w:spacing w:before="0" w:after="60" w:line="264" w:lineRule="auto"/>
        <w:jc w:val="both"/>
      </w:pPr>
      <w:r>
        <w:rPr>
          <w:rFonts w:ascii="Times New Roman" w:hAnsi="Times New Roman" w:eastAsia="Times New Roman" w:cs="Times New Roman"/>
          <w:b/>
          <w:sz w:val="24"/>
        </w:rPr>
        <w:t>Mức 1. 5.11.</w:t>
      </w:r>
      <w:r>
        <w:rPr>
          <w:rFonts w:ascii="Times New Roman" w:hAnsi="Times New Roman" w:eastAsia="Times New Roman" w:cs="Times New Roman"/>
          <w:sz w:val="24"/>
        </w:rPr>
        <w:t xml:space="preserve"> Mỗi khẳng định sau đúng hay sai? (1) Nếu các giá trị của mẫu số liệu càng tập trung quanh giá trị trung bình thì độ lệch chuẩn càng lớn. (2) Khoảng biến thiên chỉ sử dụng thông tin của giá trị lớn nhất và bé nhất, bỏ qua thông tin của các giá trị còn lại. (3) Khoảng tứ phân vị có sử dụng thông tin của giá trị lớn nhất, giá trị bé nhất. (4) Khoảng tứ phân vị chính là khoảng biến thiên của nửa dưới mẫu số liệu đã sắp xếp. (5) Các số đo độ phân tán đều không âm.</w:t>
      </w:r>
    </w:p>
    <w:p>
      <w:pPr>
        <w:spacing w:before="0" w:after="60" w:line="264" w:lineRule="auto"/>
        <w:jc w:val="both"/>
      </w:pPr>
      <w:r>
        <w:rPr>
          <w:rFonts w:ascii="Times New Roman" w:hAnsi="Times New Roman" w:eastAsia="Times New Roman" w:cs="Times New Roman"/>
          <w:b/>
          <w:sz w:val="24"/>
        </w:rPr>
        <w:t>5.12.</w:t>
      </w:r>
      <w:r>
        <w:rPr>
          <w:rFonts w:ascii="Times New Roman" w:hAnsi="Times New Roman" w:eastAsia="Times New Roman" w:cs="Times New Roman"/>
          <w:sz w:val="24"/>
        </w:rPr>
        <w:t xml:space="preserve"> Cho hai biểu đồ chấm điểm biểu diễn hai mẫu số liệu A, B như sau (số chấm trên mỗi giá trị biểu diễn cho tần số của giá trị đó). Không tính toán, hãy cho biết: a) Hai mẫu số liệu này có cùng khoảng biến thiên và số trung bình không? b) Mẫu số liệu nào có phương sai lớn hơn?</w:t>
      </w:r>
    </w:p>
    <w:p>
      <w:pPr>
        <w:spacing w:before="40" w:after="80" w:line="264" w:lineRule="auto"/>
        <w:jc w:val="center"/>
      </w:pPr>
      <w:r>
        <w:drawing>
          <wp:inline xmlns:a="http://schemas.openxmlformats.org/drawingml/2006/main" xmlns:pic="http://schemas.openxmlformats.org/drawingml/2006/picture">
            <wp:extent cx="3240000" cy="525890"/>
            <wp:docPr id="8" name="Picture 8"/>
            <wp:cNvGraphicFramePr>
              <a:graphicFrameLocks noChangeAspect="1"/>
            </wp:cNvGraphicFramePr>
            <a:graphic>
              <a:graphicData uri="http://schemas.openxmlformats.org/drawingml/2006/picture">
                <pic:pic>
                  <pic:nvPicPr>
                    <pic:cNvPr id="0" name="cham512.png"/>
                    <pic:cNvPicPr/>
                  </pic:nvPicPr>
                  <pic:blipFill>
                    <a:blip r:embed="rId18"/>
                    <a:stretch>
                      <a:fillRect/>
                    </a:stretch>
                  </pic:blipFill>
                  <pic:spPr>
                    <a:xfrm>
                      <a:off x="0" y="0"/>
                      <a:ext cx="3240000" cy="52589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Mức 2. 5.14.</w:t>
      </w:r>
      <w:r>
        <w:rPr>
          <w:rFonts w:ascii="Times New Roman" w:hAnsi="Times New Roman" w:eastAsia="Times New Roman" w:cs="Times New Roman"/>
          <w:sz w:val="24"/>
        </w:rPr>
        <w:t xml:space="preserve"> Từ mẫu số liệu về thuế thuốc lá của 51 thành phố tại một quốc gia, người ta tính được: Giá trị nhỏ nhất bằng 2,5; </w:t>
      </w:r>
      <m:oMath>
        <m:sSub>
          <m:e>
            <m:r>
              <m:t>Q</m:t>
            </m:r>
          </m:e>
          <m:sub>
            <m:r>
              <m:t>1</m:t>
            </m:r>
          </m:sub>
        </m:sSub>
        <m:r>
          <m:t>=36</m:t>
        </m:r>
      </m:oMath>
      <w:r>
        <w:rPr>
          <w:rFonts w:ascii="Times New Roman" w:hAnsi="Times New Roman" w:eastAsia="Times New Roman" w:cs="Times New Roman"/>
          <w:sz w:val="24"/>
        </w:rPr>
        <w:t xml:space="preserve">; </w:t>
      </w:r>
      <m:oMath>
        <m:sSub>
          <m:e>
            <m:r>
              <m:t>Q</m:t>
            </m:r>
          </m:e>
          <m:sub>
            <m:r>
              <m:t>2</m:t>
            </m:r>
          </m:sub>
        </m:sSub>
        <m:r>
          <m:t>=60</m:t>
        </m:r>
      </m:oMath>
      <w:r>
        <w:rPr>
          <w:rFonts w:ascii="Times New Roman" w:hAnsi="Times New Roman" w:eastAsia="Times New Roman" w:cs="Times New Roman"/>
          <w:sz w:val="24"/>
        </w:rPr>
        <w:t xml:space="preserve">; </w:t>
      </w:r>
      <m:oMath>
        <m:sSub>
          <m:e>
            <m:r>
              <m:t>Q</m:t>
            </m:r>
          </m:e>
          <m:sub>
            <m:r>
              <m:t>3</m:t>
            </m:r>
          </m:sub>
        </m:sSub>
        <m:r>
          <m:t>=100</m:t>
        </m:r>
      </m:oMath>
      <w:r>
        <w:rPr>
          <w:rFonts w:ascii="Times New Roman" w:hAnsi="Times New Roman" w:eastAsia="Times New Roman" w:cs="Times New Roman"/>
          <w:sz w:val="24"/>
        </w:rPr>
        <w:t xml:space="preserve">; giá trị lớn nhất bằng 205. a) Tỉ lệ thành phố có thuế thuốc lá lớn hơn 36 là bao nhiêu? b) Chỉ ra hai giá trị sao cho có 50% giá trị của mẫu số liệu nằm giữa hai giá trị này. c) Tìm khoảng tứ phân vị của mẫu số liệu. </w:t>
      </w:r>
      <w:r>
        <w:rPr>
          <w:rFonts w:ascii="Times New Roman" w:hAnsi="Times New Roman" w:eastAsia="Times New Roman" w:cs="Times New Roman"/>
          <w:b/>
          <w:sz w:val="24"/>
        </w:rPr>
        <w:t>5.15.</w:t>
      </w:r>
      <w:r>
        <w:rPr>
          <w:rFonts w:ascii="Times New Roman" w:hAnsi="Times New Roman" w:eastAsia="Times New Roman" w:cs="Times New Roman"/>
          <w:sz w:val="24"/>
        </w:rPr>
        <w:t xml:space="preserve"> Mẫu số liệu sau đây cho biết cân nặng của 10 trẻ sơ sinh (đơn vị kg): 2,977; 3,155; 3,920; 3,412; 4,236; 2,593; 3,270; 3,813; 4,042; 3,387. Hãy tính khoảng biến thiên, khoảng tứ phân vị và độ lệch chuẩn cho mẫu số liệu này.</w:t>
      </w:r>
    </w:p>
    <w:p>
      <w:pPr>
        <w:spacing w:before="0" w:after="60" w:line="264" w:lineRule="auto"/>
        <w:jc w:val="both"/>
      </w:pPr>
      <w:r>
        <w:rPr>
          <w:rFonts w:ascii="Times New Roman" w:hAnsi="Times New Roman" w:eastAsia="Times New Roman" w:cs="Times New Roman"/>
          <w:b/>
          <w:sz w:val="24"/>
        </w:rPr>
        <w:t>Mức 3. 5.13.</w:t>
      </w:r>
      <w:r>
        <w:rPr>
          <w:rFonts w:ascii="Times New Roman" w:hAnsi="Times New Roman" w:eastAsia="Times New Roman" w:cs="Times New Roman"/>
          <w:sz w:val="24"/>
        </w:rPr>
        <w:t xml:space="preserve"> Cho mẫu số liệu gồm 10 số dương không hoàn toàn giống nhau. Các số đo độ phân tán (khoảng biến thiên, khoảng tứ phân vị, độ lệch chuẩn) sẽ thay đổi như thế nào nếu: a) Nhân mỗi giá trị của mẫu số liệu với 2. b) Cộng mỗi giá trị của mẫu số liệu với 2.</w:t>
      </w:r>
    </w:p>
    <w:p>
      <w:pPr>
        <w:spacing w:before="0" w:after="60" w:line="264" w:lineRule="auto"/>
        <w:jc w:val="both"/>
      </w:pPr>
      <w:r>
        <w:rPr>
          <w:rFonts w:ascii="Times New Roman" w:hAnsi="Times New Roman" w:eastAsia="Times New Roman" w:cs="Times New Roman"/>
          <w:b/>
          <w:sz w:val="24"/>
        </w:rPr>
        <w:t>Đáp án (dành cho GV):</w:t>
      </w:r>
      <w:r>
        <w:rPr>
          <w:rFonts w:ascii="Times New Roman" w:hAnsi="Times New Roman" w:eastAsia="Times New Roman" w:cs="Times New Roman"/>
          <w:sz w:val="24"/>
        </w:rPr>
        <w:t xml:space="preserve"> 5.11: (1) Sai (độ lệch chuẩn càng nhỏ); (2) Đúng; (3) Sai; (4) Sai (là khoảng biến thiên của 50% số liệu chính giữa); (5) Đúng. 5.12: a) Cùng khoảng biến thiên (</w:t>
      </w:r>
      <m:oMath>
        <m:r>
          <m:t>9−3=6</m:t>
        </m:r>
      </m:oMath>
      <w:r>
        <w:rPr>
          <w:rFonts w:ascii="Times New Roman" w:hAnsi="Times New Roman" w:eastAsia="Times New Roman" w:cs="Times New Roman"/>
          <w:sz w:val="24"/>
        </w:rPr>
        <w:t>) và cùng số trung bình (</w:t>
      </w:r>
      <m:oMath>
        <m:r>
          <m:t>6</m:t>
        </m:r>
      </m:oMath>
      <w:r>
        <w:rPr>
          <w:rFonts w:ascii="Times New Roman" w:hAnsi="Times New Roman" w:eastAsia="Times New Roman" w:cs="Times New Roman"/>
          <w:sz w:val="24"/>
        </w:rPr>
        <w:t xml:space="preserve"> – hai mẫu đối xứng quanh 6); b) Mẫu A phân tán hơn nên có phương sai lớn hơn (</w:t>
      </w:r>
      <m:oMath>
        <m:sSubSup>
          <m:e>
            <m:r>
              <m:t>s</m:t>
            </m:r>
          </m:e>
          <m:sub>
            <m:r>
              <m:t>A</m:t>
            </m:r>
          </m:sub>
          <m:sup>
            <m:r>
              <m:t>2</m:t>
            </m:r>
          </m:sup>
        </m:sSubSup>
        <m:r>
          <m:t>=3</m:t>
        </m:r>
        <m:r>
          <m:t>,</m:t>
        </m:r>
        <m:r>
          <m:t>5</m:t>
        </m:r>
      </m:oMath>
      <w:r>
        <w:rPr>
          <w:rFonts w:ascii="Times New Roman" w:hAnsi="Times New Roman" w:eastAsia="Times New Roman" w:cs="Times New Roman"/>
          <w:sz w:val="24"/>
        </w:rPr>
        <w:t xml:space="preserve">; </w:t>
      </w:r>
      <m:oMath>
        <m:sSubSup>
          <m:e>
            <m:r>
              <m:t>s</m:t>
            </m:r>
          </m:e>
          <m:sub>
            <m:r>
              <m:t>B</m:t>
            </m:r>
          </m:sub>
          <m:sup>
            <m:r>
              <m:t>2</m:t>
            </m:r>
          </m:sup>
        </m:sSubSup>
        <m:r>
          <m:t>≈1</m:t>
        </m:r>
        <m:r>
          <m:t>,</m:t>
        </m:r>
        <m:r>
          <m:t>73</m:t>
        </m:r>
      </m:oMath>
      <w:r>
        <w:rPr>
          <w:rFonts w:ascii="Times New Roman" w:hAnsi="Times New Roman" w:eastAsia="Times New Roman" w:cs="Times New Roman"/>
          <w:sz w:val="24"/>
        </w:rPr>
        <w:t xml:space="preserve">). 5.13: a) </w:t>
      </w:r>
      <m:oMath>
        <m:r>
          <m:t>R</m:t>
        </m:r>
      </m:oMath>
      <w:r>
        <w:rPr>
          <w:rFonts w:ascii="Times New Roman" w:hAnsi="Times New Roman" w:eastAsia="Times New Roman" w:cs="Times New Roman"/>
          <w:sz w:val="24"/>
        </w:rPr>
        <w:t xml:space="preserve">, </w:t>
      </w:r>
      <m:oMath>
        <m:sSub>
          <m:e>
            <m:r>
              <m:t>Δ</m:t>
            </m:r>
          </m:e>
          <m:sub>
            <m:r>
              <m:t>Q</m:t>
            </m:r>
          </m:sub>
        </m:sSub>
      </m:oMath>
      <w:r>
        <w:rPr>
          <w:rFonts w:ascii="Times New Roman" w:hAnsi="Times New Roman" w:eastAsia="Times New Roman" w:cs="Times New Roman"/>
          <w:sz w:val="24"/>
        </w:rPr>
        <w:t xml:space="preserve">, </w:t>
      </w:r>
      <m:oMath>
        <m:r>
          <m:t>s</m:t>
        </m:r>
      </m:oMath>
      <w:r>
        <w:rPr>
          <w:rFonts w:ascii="Times New Roman" w:hAnsi="Times New Roman" w:eastAsia="Times New Roman" w:cs="Times New Roman"/>
          <w:sz w:val="24"/>
        </w:rPr>
        <w:t xml:space="preserve"> đều gấp 2 lần; b) không thay đổi. 5.14: a) khoảng 75%; b) </w:t>
      </w:r>
      <m:oMath>
        <m:sSub>
          <m:e>
            <m:r>
              <m:t>Q</m:t>
            </m:r>
          </m:e>
          <m:sub>
            <m:r>
              <m:t>1</m:t>
            </m:r>
          </m:sub>
        </m:sSub>
        <m:r>
          <m:t>=36</m:t>
        </m:r>
      </m:oMath>
      <w:r>
        <w:rPr>
          <w:rFonts w:ascii="Times New Roman" w:hAnsi="Times New Roman" w:eastAsia="Times New Roman" w:cs="Times New Roman"/>
          <w:sz w:val="24"/>
        </w:rPr>
        <w:t xml:space="preserve"> và </w:t>
      </w:r>
      <m:oMath>
        <m:sSub>
          <m:e>
            <m:r>
              <m:t>Q</m:t>
            </m:r>
          </m:e>
          <m:sub>
            <m:r>
              <m:t>3</m:t>
            </m:r>
          </m:sub>
        </m:sSub>
        <m:r>
          <m:t>=100</m:t>
        </m:r>
      </m:oMath>
      <w:r>
        <w:rPr>
          <w:rFonts w:ascii="Times New Roman" w:hAnsi="Times New Roman" w:eastAsia="Times New Roman" w:cs="Times New Roman"/>
          <w:sz w:val="24"/>
        </w:rPr>
        <w:t xml:space="preserve">; c) </w:t>
      </w:r>
      <m:oMath>
        <m:sSub>
          <m:e>
            <m:r>
              <m:t>Δ</m:t>
            </m:r>
          </m:e>
          <m:sub>
            <m:r>
              <m:t>Q</m:t>
            </m:r>
          </m:sub>
        </m:sSub>
        <m:r>
          <m:t>=64</m:t>
        </m:r>
      </m:oMath>
      <w:r>
        <w:rPr>
          <w:rFonts w:ascii="Times New Roman" w:hAnsi="Times New Roman" w:eastAsia="Times New Roman" w:cs="Times New Roman"/>
          <w:sz w:val="24"/>
        </w:rPr>
        <w:t xml:space="preserve">. 5.15: </w:t>
      </w:r>
      <m:oMath>
        <m:r>
          <m:t>R=4</m:t>
        </m:r>
        <m:r>
          <m:t>,</m:t>
        </m:r>
        <m:r>
          <m:t>236−2</m:t>
        </m:r>
        <m:r>
          <m:t>,</m:t>
        </m:r>
        <m:r>
          <m:t>593=1</m:t>
        </m:r>
        <m:r>
          <m:t>,</m:t>
        </m:r>
        <m:r>
          <m:t>643</m:t>
        </m:r>
      </m:oMath>
      <w:r>
        <w:rPr>
          <w:rFonts w:ascii="Times New Roman" w:hAnsi="Times New Roman" w:eastAsia="Times New Roman" w:cs="Times New Roman"/>
          <w:sz w:val="24"/>
        </w:rPr>
        <w:t xml:space="preserve">; </w:t>
      </w:r>
      <m:oMath>
        <m:sSub>
          <m:e>
            <m:r>
              <m:t>Q</m:t>
            </m:r>
          </m:e>
          <m:sub>
            <m:r>
              <m:t>1</m:t>
            </m:r>
          </m:sub>
        </m:sSub>
        <m:r>
          <m:t>=3</m:t>
        </m:r>
        <m:r>
          <m:t>,</m:t>
        </m:r>
        <m:r>
          <m:t>155</m:t>
        </m:r>
      </m:oMath>
      <w:r>
        <w:rPr>
          <w:rFonts w:ascii="Times New Roman" w:hAnsi="Times New Roman" w:eastAsia="Times New Roman" w:cs="Times New Roman"/>
          <w:sz w:val="24"/>
        </w:rPr>
        <w:t xml:space="preserve">, </w:t>
      </w:r>
      <m:oMath>
        <m:sSub>
          <m:e>
            <m:r>
              <m:t>Q</m:t>
            </m:r>
          </m:e>
          <m:sub>
            <m:r>
              <m:t>3</m:t>
            </m:r>
          </m:sub>
        </m:sSub>
        <m:r>
          <m:t>=3</m:t>
        </m:r>
        <m:r>
          <m:t>,</m:t>
        </m:r>
        <m:r>
          <m:t>920</m:t>
        </m:r>
      </m:oMath>
      <w:r>
        <w:rPr>
          <w:rFonts w:ascii="Times New Roman" w:hAnsi="Times New Roman" w:eastAsia="Times New Roman" w:cs="Times New Roman"/>
          <w:sz w:val="24"/>
        </w:rPr>
        <w:t xml:space="preserve">, </w:t>
      </w:r>
      <m:oMath>
        <m:sSub>
          <m:e>
            <m:r>
              <m:t>Δ</m:t>
            </m:r>
          </m:e>
          <m:sub>
            <m:r>
              <m:t>Q</m:t>
            </m:r>
          </m:sub>
        </m:sSub>
        <m:r>
          <m:t>=0</m:t>
        </m:r>
        <m:r>
          <m:t>,</m:t>
        </m:r>
        <m:r>
          <m:t>765</m:t>
        </m:r>
      </m:oMath>
      <w:r>
        <w:rPr>
          <w:rFonts w:ascii="Times New Roman" w:hAnsi="Times New Roman" w:eastAsia="Times New Roman" w:cs="Times New Roman"/>
          <w:sz w:val="24"/>
        </w:rPr>
        <w:t xml:space="preserve">; </w:t>
      </w:r>
      <m:oMath>
        <m:bar>
          <m:barPr>
            <m:pos m:val="top"/>
          </m:barPr>
          <m:e>
            <m:r>
              <m:t>x</m:t>
            </m:r>
          </m:e>
        </m:bar>
        <m:r>
          <m:t>=3</m:t>
        </m:r>
        <m:r>
          <m:t>,</m:t>
        </m:r>
        <m:r>
          <m:t>4805</m:t>
        </m:r>
      </m:oMath>
      <w:r>
        <w:rPr>
          <w:rFonts w:ascii="Times New Roman" w:hAnsi="Times New Roman" w:eastAsia="Times New Roman" w:cs="Times New Roman"/>
          <w:sz w:val="24"/>
        </w:rPr>
        <w:t xml:space="preserve">, </w:t>
      </w:r>
      <m:oMath>
        <m:r>
          <m:t>s≈0</m:t>
        </m:r>
        <m:r>
          <m:t>,</m:t>
        </m:r>
        <m:r>
          <m:t>489</m:t>
        </m:r>
      </m:oMath>
      <w:r>
        <w:rPr>
          <w:rFonts w:ascii="Times New Roman" w:hAnsi="Times New Roman" w:eastAsia="Times New Roman" w:cs="Times New Roman"/>
          <w:sz w:val="24"/>
        </w:rPr>
        <w:t xml:space="preserve"> (kg).</w:t>
      </w:r>
    </w:p>
    <w:p>
      <w:pPr>
        <w:keepNext/>
        <w:spacing w:before="0" w:after="60" w:line="264" w:lineRule="auto"/>
        <w:jc w:val="both"/>
      </w:pPr>
      <w:r>
        <w:rPr>
          <w:rFonts w:ascii="Times New Roman" w:hAnsi="Times New Roman" w:eastAsia="Times New Roman" w:cs="Times New Roman"/>
          <w:b/>
          <w:sz w:val="24"/>
        </w:rPr>
        <w:t>Phiếu học tập số 2 – Trạm kiểm chứng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Ví dụ 3 – phương sai của 43; 45; 46; 41; 40.</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"Tổng bình phương độ lệch là 26, có 5 giá trị nên phương sai </w:t>
            </w:r>
            <m:oMath>
              <m:sSup>
                <m:e>
                  <m:r>
                    <m:t>s</m:t>
                  </m:r>
                </m:e>
                <m:sup>
                  <m:r>
                    <m:t>2</m:t>
                  </m:r>
                </m:sup>
              </m:sSup>
              <m:r>
                <m:t>=</m:t>
              </m:r>
              <m:f>
                <m:fPr>
                  <m:type m:val="bar"/>
                </m:fPr>
                <m:num>
                  <m:r>
                    <m:t>26</m:t>
                  </m:r>
                </m:num>
                <m:den>
                  <m:r>
                    <m:t>5−1</m:t>
                  </m:r>
                </m:den>
              </m:f>
              <m:r>
                <m:t>=6</m:t>
              </m:r>
              <m:r>
                <m:t>,</m:t>
              </m:r>
              <m:r>
                <m:t>5</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tính độ lệch chuẩn của mẫu có </w:t>
      </w:r>
      <m:oMath>
        <m:sSup>
          <m:e>
            <m:r>
              <m:t>s</m:t>
            </m:r>
          </m:e>
          <m:sup>
            <m:r>
              <m:t>2</m:t>
            </m:r>
          </m:sup>
        </m:sSup>
        <m:r>
          <m:t>=5</m:t>
        </m:r>
        <m:r>
          <m:t>,</m:t>
        </m:r>
        <m:r>
          <m:t>2</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"Độ lệch chuẩn bằng nửa phương sai: </w:t>
            </w:r>
            <m:oMath>
              <m:r>
                <m:t>s=5</m:t>
              </m:r>
              <m:r>
                <m:t>,</m:t>
              </m:r>
              <m:r>
                <m:t>2:2=2</m:t>
              </m:r>
              <m:r>
                <m:t>,</m:t>
              </m:r>
              <m:r>
                <m:t>6</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Đáp án (GV):</w:t>
      </w:r>
      <w:r>
        <w:rPr>
          <w:rFonts w:ascii="Times New Roman" w:hAnsi="Times New Roman" w:eastAsia="Times New Roman" w:cs="Times New Roman"/>
          <w:sz w:val="24"/>
        </w:rPr>
        <w:t xml:space="preserve"> - Số 1: AI tính </w:t>
      </w:r>
      <m:oMath>
        <m:sSup>
          <m:e>
            <m:acc>
              <m:accPr>
                <m:chr m:val="̂"/>
              </m:accPr>
              <m:e>
                <m:r>
                  <m:t>s</m:t>
                </m:r>
              </m:e>
            </m:acc>
          </m:e>
          <m:sup>
            <m:r>
              <m:t>2</m:t>
            </m:r>
          </m:sup>
        </m:sSup>
      </m:oMath>
      <w:r>
        <w:rPr>
          <w:rFonts w:ascii="Times New Roman" w:hAnsi="Times New Roman" w:eastAsia="Times New Roman" w:cs="Times New Roman"/>
          <w:sz w:val="24"/>
        </w:rPr>
        <w:t xml:space="preserve"> (chia </w:t>
      </w:r>
      <m:oMath>
        <m:r>
          <m:t>n−1</m:t>
        </m:r>
      </m:oMath>
      <w:r>
        <w:rPr>
          <w:rFonts w:ascii="Times New Roman" w:hAnsi="Times New Roman" w:eastAsia="Times New Roman" w:cs="Times New Roman"/>
          <w:sz w:val="24"/>
        </w:rPr>
        <w:t xml:space="preserve">); theo SGK phương sai </w:t>
      </w:r>
      <m:oMath>
        <m:sSup>
          <m:e>
            <m:r>
              <m:t>s</m:t>
            </m:r>
          </m:e>
          <m:sup>
            <m:r>
              <m:t>2</m:t>
            </m:r>
          </m:sup>
        </m:sSup>
      </m:oMath>
      <w:r>
        <w:rPr>
          <w:rFonts w:ascii="Times New Roman" w:hAnsi="Times New Roman" w:eastAsia="Times New Roman" w:cs="Times New Roman"/>
          <w:sz w:val="24"/>
        </w:rPr>
        <w:t xml:space="preserve"> chia cho </w:t>
      </w:r>
      <m:oMath>
        <m:r>
          <m:t>n</m:t>
        </m:r>
      </m:oMath>
      <w:r>
        <w:rPr>
          <w:rFonts w:ascii="Times New Roman" w:hAnsi="Times New Roman" w:eastAsia="Times New Roman" w:cs="Times New Roman"/>
          <w:sz w:val="24"/>
        </w:rPr>
        <w:t xml:space="preserve">: </w:t>
      </w:r>
      <m:oMath>
        <m:sSup>
          <m:e>
            <m:r>
              <m:t>s</m:t>
            </m:r>
          </m:e>
          <m:sup>
            <m:r>
              <m:t>2</m:t>
            </m:r>
          </m:sup>
        </m:sSup>
        <m:r>
          <m:t>=5</m:t>
        </m:r>
        <m:r>
          <m:t>,</m:t>
        </m:r>
        <m:r>
          <m:t>2</m:t>
        </m:r>
      </m:oMath>
      <w:r>
        <w:rPr>
          <w:rFonts w:ascii="Times New Roman" w:hAnsi="Times New Roman" w:eastAsia="Times New Roman" w:cs="Times New Roman"/>
          <w:sz w:val="24"/>
        </w:rPr>
        <w:t xml:space="preserve">. - Số 2: độ lệch chuẩn là căn bậc hai của phương sai: </w:t>
      </w:r>
      <m:oMath>
        <m:r>
          <m:t>s=</m:t>
        </m:r>
        <m:rad>
          <m:radPr>
            <m:degHide m:val="on"/>
          </m:radPr>
          <m:deg/>
          <m:e>
            <m:r>
              <m:t>5</m:t>
            </m:r>
            <m:r>
              <m:t>,</m:t>
            </m:r>
            <m:r>
              <m:t>2</m:t>
            </m:r>
          </m:e>
        </m:rad>
        <m:r>
          <m:t>≈2</m:t>
        </m:r>
        <m:r>
          <m:t>,</m:t>
        </m:r>
        <m:r>
          <m:t>28</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Phương sai và độ lệch chuẩn | Toán 10</w:t>
            </w:r>
          </w:p>
        </w:tc>
        <w:tc>
          <w:tcPr>
            <w:tcW w:type="dxa" w:w="2041"/>
            <w:vAlign w:val="center"/>
          </w:tcPr>
          <w:p>
            <w:pPr>
              <w:spacing w:before="0" w:after="20" w:line="264" w:lineRule="auto"/>
              <w:jc w:val="center"/>
            </w:pPr>
            <w:r>
              <w:rPr>
                <w:rFonts w:ascii="Times New Roman" w:hAnsi="Times New Roman" w:eastAsia="Times New Roman" w:cs="Times New Roman"/>
                <w:sz w:val="24"/>
              </w:rPr>
              <w:t>OLM.VN | Học trực tuyến OLM</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https://www.youtube.com/watch?v=19qLLeU8c24</w:t>
            </w:r>
          </w:p>
        </w:tc>
        <w:tc>
          <w:tcPr>
            <w:tcW w:type="dxa" w:w="2041"/>
            <w:vAlign w:val="center"/>
          </w:tcPr>
          <w:p>
            <w:pPr>
              <w:spacing w:before="0" w:after="20" w:line="264" w:lineRule="auto"/>
              <w:jc w:val="center"/>
            </w:pPr>
            <w:r>
              <w:rPr>
                <w:rFonts w:ascii="Times New Roman" w:hAnsi="Times New Roman" w:eastAsia="Times New Roman" w:cs="Times New Roman"/>
                <w:sz w:val="24"/>
              </w:rPr>
              <w:t>HĐ2.2, chiếu trích đoạn (7 phút)</w:t>
            </w:r>
          </w:p>
        </w:tc>
      </w:tr>
      <w:tr>
        <w:tc>
          <w:tcPr>
            <w:tcW w:type="dxa" w:w="3061"/>
            <w:vAlign w:val="center"/>
          </w:tcPr>
          <w:p>
            <w:pPr>
              <w:spacing w:before="0" w:after="20" w:line="264" w:lineRule="auto"/>
              <w:jc w:val="left"/>
            </w:pPr>
            <w:r>
              <w:rPr>
                <w:rFonts w:ascii="Times New Roman" w:hAnsi="Times New Roman" w:eastAsia="Times New Roman" w:cs="Times New Roman"/>
                <w:sz w:val="24"/>
              </w:rPr>
              <w:t>Bài 4 – Toán lớp 10 – Phương sai và độ lệch chuẩn</w:t>
            </w:r>
          </w:p>
        </w:tc>
        <w:tc>
          <w:tcPr>
            <w:tcW w:type="dxa" w:w="2041"/>
            <w:vAlign w:val="center"/>
          </w:tcPr>
          <w:p>
            <w:pPr>
              <w:spacing w:before="0" w:after="20" w:line="264" w:lineRule="auto"/>
              <w:jc w:val="center"/>
            </w:pPr>
            <w:r>
              <w:rPr>
                <w:rFonts w:ascii="Times New Roman" w:hAnsi="Times New Roman" w:eastAsia="Times New Roman" w:cs="Times New Roman"/>
                <w:sz w:val="24"/>
              </w:rPr>
              <w:t>OLM.VN | Học trực tuyến OLM</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https://www.youtube.com/watch?v=xicLP613WXQ</w:t>
            </w:r>
          </w:p>
        </w:tc>
        <w:tc>
          <w:tcPr>
            <w:tcW w:type="dxa" w:w="2041"/>
            <w:vAlign w:val="center"/>
          </w:tcPr>
          <w:p>
            <w:pPr>
              <w:spacing w:before="0" w:after="20" w:line="264" w:lineRule="auto"/>
              <w:jc w:val="center"/>
            </w:pPr>
            <w:r>
              <w:rPr>
                <w:rFonts w:ascii="Times New Roman" w:hAnsi="Times New Roman" w:eastAsia="Times New Roman" w:cs="Times New Roman"/>
                <w:sz w:val="24"/>
              </w:rPr>
              <w:t>HS xem lại ở nhà, ôn trước Tiết 3</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200" w:after="60" w:line="264" w:lineRule="auto"/>
        <w:jc w:val="center"/>
      </w:pPr>
      <w:r>
        <w:rPr>
          <w:rFonts w:ascii="Times New Roman" w:hAnsi="Times New Roman" w:eastAsia="Times New Roman" w:cs="Times New Roman"/>
          <w:b/>
          <w:sz w:val="24"/>
        </w:rPr>
        <w:t>PHỤ LỤC: MA TRẬN ĐIỀU CHỈNH DẠY HỌC HOÀ NHẬP</w:t>
      </w:r>
    </w:p>
    <w:p>
      <w:pPr>
        <w:spacing w:before="0" w:after="60" w:line="264" w:lineRule="auto"/>
        <w:jc w:val="center"/>
      </w:pPr>
      <w:r>
        <w:rPr>
          <w:rFonts w:ascii="Times New Roman" w:hAnsi="Times New Roman" w:eastAsia="Times New Roman" w:cs="Times New Roman"/>
          <w:i/>
          <w:sz w:val="24"/>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nghe – nói (nặng)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máu (nặng)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HĐ1</w:t>
            </w:r>
          </w:p>
        </w:tc>
        <w:tc>
          <w:tcPr>
            <w:tcW w:type="dxa" w:w="4139"/>
            <w:vAlign w:val="center"/>
          </w:tcPr>
          <w:p>
            <w:pPr>
              <w:spacing w:before="0" w:after="20" w:line="264" w:lineRule="auto"/>
              <w:jc w:val="left"/>
            </w:pPr>
            <w:r>
              <w:rPr>
                <w:rFonts w:ascii="Times New Roman" w:hAnsi="Times New Roman" w:eastAsia="Times New Roman" w:cs="Times New Roman"/>
                <w:sz w:val="24"/>
              </w:rPr>
              <w:t>Bảng điểm An – Bình in sẵn; câu hỏi viết trên slide; HS trả lời bằng bảng con.</w:t>
            </w:r>
          </w:p>
        </w:tc>
        <w:tc>
          <w:tcPr>
            <w:tcW w:type="dxa" w:w="4139"/>
            <w:vAlign w:val="center"/>
          </w:tcPr>
          <w:p>
            <w:pPr>
              <w:spacing w:before="0" w:after="20" w:line="264" w:lineRule="auto"/>
              <w:jc w:val="left"/>
            </w:pPr>
            <w:r>
              <w:rPr>
                <w:rFonts w:ascii="Times New Roman" w:hAnsi="Times New Roman" w:eastAsia="Times New Roman" w:cs="Times New Roman"/>
                <w:sz w:val="24"/>
              </w:rPr>
              <w:t>Trả lời tại chỗ.</w:t>
            </w:r>
          </w:p>
        </w:tc>
      </w:tr>
      <w:tr>
        <w:tc>
          <w:tcPr>
            <w:tcW w:type="dxa" w:w="1928"/>
            <w:vAlign w:val="center"/>
          </w:tcPr>
          <w:p>
            <w:pPr>
              <w:spacing w:before="0" w:after="20" w:line="264" w:lineRule="auto"/>
              <w:jc w:val="left"/>
            </w:pPr>
            <w:r>
              <w:rPr>
                <w:rFonts w:ascii="Times New Roman" w:hAnsi="Times New Roman" w:eastAsia="Times New Roman" w:cs="Times New Roman"/>
                <w:sz w:val="24"/>
              </w:rPr>
              <w:t>HĐ2</w:t>
            </w:r>
          </w:p>
        </w:tc>
        <w:tc>
          <w:tcPr>
            <w:tcW w:type="dxa" w:w="4139"/>
            <w:vAlign w:val="center"/>
          </w:tcPr>
          <w:p>
            <w:pPr>
              <w:spacing w:before="0" w:after="20" w:line="264" w:lineRule="auto"/>
              <w:jc w:val="left"/>
            </w:pPr>
            <w:r>
              <w:rPr>
                <w:rFonts w:ascii="Times New Roman" w:hAnsi="Times New Roman" w:eastAsia="Times New Roman" w:cs="Times New Roman"/>
                <w:sz w:val="24"/>
              </w:rPr>
              <w:t xml:space="preserve">Bảng hướng dẫn phím máy tính bằng hình (đọc </w:t>
            </w:r>
            <m:oMath>
              <m:bar>
                <m:barPr>
                  <m:pos m:val="top"/>
                </m:barPr>
                <m:e>
                  <m:r>
                    <m:t>x</m:t>
                  </m:r>
                </m:e>
              </m:bar>
            </m:oMath>
            <w:r>
              <w:rPr>
                <w:rFonts w:ascii="Times New Roman" w:hAnsi="Times New Roman" w:eastAsia="Times New Roman" w:cs="Times New Roman"/>
                <w:sz w:val="24"/>
              </w:rPr>
              <w:t xml:space="preserve">, </w:t>
            </w:r>
            <m:oMath>
              <m:r>
                <m:t>σx</m:t>
              </m:r>
            </m:oMath>
            <w:r>
              <w:rPr>
                <w:rFonts w:ascii="Times New Roman" w:hAnsi="Times New Roman" w:eastAsia="Times New Roman" w:cs="Times New Roman"/>
                <w:sz w:val="24"/>
              </w:rPr>
              <w:t>); bảng độ lệch Ví dụ 3 in sẵn có ô trống; biểu đồ hộp tô màu, ghi rõ hai ngưỡng; công thức viết bảng, gạch chân.</w:t>
            </w:r>
          </w:p>
        </w:tc>
        <w:tc>
          <w:tcPr>
            <w:tcW w:type="dxa" w:w="4139"/>
            <w:vAlign w:val="center"/>
          </w:tcPr>
          <w:p>
            <w:pPr>
              <w:spacing w:before="0" w:after="20" w:line="264" w:lineRule="auto"/>
              <w:jc w:val="left"/>
            </w:pPr>
            <w:r>
              <w:rPr>
                <w:rFonts w:ascii="Times New Roman" w:hAnsi="Times New Roman" w:eastAsia="Times New Roman" w:cs="Times New Roman"/>
                <w:sz w:val="24"/>
              </w:rPr>
              <w:t>Phiếu công thức tại bàn; dùng máy tính cầm tay thay cho lập bảng độ lệch; mỗi tiết nghỉ ngắn, uống nước sau 20 phút (hoạt động kéo dài 2 tiết).</w:t>
            </w:r>
          </w:p>
        </w:tc>
      </w:tr>
      <w:tr>
        <w:tc>
          <w:tcPr>
            <w:tcW w:type="dxa" w:w="1928"/>
            <w:vAlign w:val="center"/>
          </w:tcPr>
          <w:p>
            <w:pPr>
              <w:spacing w:before="0" w:after="20" w:line="264" w:lineRule="auto"/>
              <w:jc w:val="left"/>
            </w:pPr>
            <w:r>
              <w:rPr>
                <w:rFonts w:ascii="Times New Roman" w:hAnsi="Times New Roman" w:eastAsia="Times New Roman" w:cs="Times New Roman"/>
                <w:sz w:val="24"/>
              </w:rPr>
              <w:t>HĐ3</w:t>
            </w:r>
          </w:p>
        </w:tc>
        <w:tc>
          <w:tcPr>
            <w:tcW w:type="dxa" w:w="4139"/>
            <w:vAlign w:val="center"/>
          </w:tcPr>
          <w:p>
            <w:pPr>
              <w:spacing w:before="0" w:after="20" w:line="264" w:lineRule="auto"/>
              <w:jc w:val="left"/>
            </w:pPr>
            <w:r>
              <w:rPr>
                <w:rFonts w:ascii="Times New Roman" w:hAnsi="Times New Roman" w:eastAsia="Times New Roman" w:cs="Times New Roman"/>
                <w:sz w:val="24"/>
              </w:rPr>
              <w:t>Làm 5.11, 5.12, 5.15 theo mẫu; mời HS lên bảng vẽ biểu đồ hộp, tuyên dương; lời giải AI in chữ to.</w:t>
            </w:r>
          </w:p>
        </w:tc>
        <w:tc>
          <w:tcPr>
            <w:tcW w:type="dxa" w:w="4139"/>
            <w:vAlign w:val="center"/>
          </w:tcPr>
          <w:p>
            <w:pPr>
              <w:spacing w:before="0" w:after="20" w:line="264" w:lineRule="auto"/>
              <w:jc w:val="left"/>
            </w:pPr>
            <w:r>
              <w:rPr>
                <w:rFonts w:ascii="Times New Roman" w:hAnsi="Times New Roman" w:eastAsia="Times New Roman" w:cs="Times New Roman"/>
                <w:sz w:val="24"/>
              </w:rPr>
              <w:t>Làm Mức 1 – 2 (5.11, 5.12, 5.15) bằng máy tính cầm tay; GV chấm tại bàn.</w:t>
            </w:r>
          </w:p>
        </w:tc>
      </w:tr>
      <w:tr>
        <w:tc>
          <w:tcPr>
            <w:tcW w:type="dxa" w:w="1928"/>
            <w:vAlign w:val="center"/>
          </w:tcPr>
          <w:p>
            <w:pPr>
              <w:spacing w:before="0" w:after="20" w:line="264" w:lineRule="auto"/>
              <w:jc w:val="left"/>
            </w:pPr>
            <w:r>
              <w:rPr>
                <w:rFonts w:ascii="Times New Roman" w:hAnsi="Times New Roman" w:eastAsia="Times New Roman" w:cs="Times New Roman"/>
                <w:sz w:val="24"/>
              </w:rPr>
              <w:t>HĐ4</w:t>
            </w:r>
          </w:p>
        </w:tc>
        <w:tc>
          <w:tcPr>
            <w:tcW w:type="dxa" w:w="4139"/>
            <w:vAlign w:val="center"/>
          </w:tcPr>
          <w:p>
            <w:pPr>
              <w:spacing w:before="0" w:after="20" w:line="264" w:lineRule="auto"/>
              <w:jc w:val="left"/>
            </w:pPr>
            <w:r>
              <w:rPr>
                <w:rFonts w:ascii="Times New Roman" w:hAnsi="Times New Roman" w:eastAsia="Times New Roman" w:cs="Times New Roman"/>
                <w:sz w:val="24"/>
              </w:rPr>
              <w:t>Nhiệm vụ nhóm ghi đầy đủ trên bảng và Zalo; HS phụ trách vẽ biểu đồ hộp trên bảng tính.</w:t>
            </w:r>
          </w:p>
        </w:tc>
        <w:tc>
          <w:tcPr>
            <w:tcW w:type="dxa" w:w="4139"/>
            <w:vAlign w:val="center"/>
          </w:tcPr>
          <w:p>
            <w:pPr>
              <w:spacing w:before="0" w:after="20" w:line="264" w:lineRule="auto"/>
              <w:jc w:val="left"/>
            </w:pPr>
            <w:r>
              <w:rPr>
                <w:rFonts w:ascii="Times New Roman" w:hAnsi="Times New Roman" w:eastAsia="Times New Roman" w:cs="Times New Roman"/>
                <w:sz w:val="24"/>
              </w:rPr>
              <w:t>Phụ trách tính toán trên bảng tính tại nhà; không đi khảo sát.</w:t>
            </w:r>
          </w:p>
        </w:tc>
      </w:tr>
      <w:tr>
        <w:tc>
          <w:tcPr>
            <w:tcW w:type="dxa" w:w="1928"/>
            <w:vAlign w:val="center"/>
          </w:tcPr>
          <w:p>
            <w:pPr>
              <w:spacing w:before="0" w:after="20" w:line="264" w:lineRule="auto"/>
              <w:jc w:val="left"/>
            </w:pPr>
            <w:r>
              <w:rPr>
                <w:rFonts w:ascii="Times New Roman" w:hAnsi="Times New Roman" w:eastAsia="Times New Roman" w:cs="Times New Roman"/>
                <w:sz w:val="24"/>
              </w:rPr>
              <w:t>Củng cố</w:t>
            </w:r>
          </w:p>
        </w:tc>
        <w:tc>
          <w:tcPr>
            <w:tcW w:type="dxa" w:w="4139"/>
            <w:vAlign w:val="center"/>
          </w:tcPr>
          <w:p>
            <w:pPr>
              <w:spacing w:before="0" w:after="20" w:line="264" w:lineRule="auto"/>
              <w:jc w:val="left"/>
            </w:pPr>
            <w:r>
              <w:rPr>
                <w:rFonts w:ascii="Times New Roman" w:hAnsi="Times New Roman" w:eastAsia="Times New Roman" w:cs="Times New Roman"/>
                <w:sz w:val="24"/>
              </w:rPr>
              <w:t>Bài trắc nghiệm online: HS làm bình thường trên điện thoại (đề chữ, không âm thanh); GV viết lên bảng thời gian làm bài.</w:t>
            </w:r>
          </w:p>
        </w:tc>
        <w:tc>
          <w:tcPr>
            <w:tcW w:type="dxa" w:w="4139"/>
            <w:vAlign w:val="center"/>
          </w:tcPr>
          <w:p>
            <w:pPr>
              <w:spacing w:before="0" w:after="20" w:line="264" w:lineRule="auto"/>
              <w:jc w:val="left"/>
            </w:pPr>
            <w:r>
              <w:rPr>
                <w:rFonts w:ascii="Times New Roman" w:hAnsi="Times New Roman" w:eastAsia="Times New Roman" w:cs="Times New Roman"/>
                <w:sz w:val="24"/>
              </w:rPr>
              <w:t>Bài trắc nghiệm online: làm tại chỗ, được làm ở nhà nếu mệt hoặc đang điều trị.</w:t>
            </w:r>
          </w:p>
        </w:tc>
      </w:tr>
      <w:tr>
        <w:tc>
          <w:tcPr>
            <w:tcW w:type="dxa" w:w="1928"/>
            <w:vAlign w:val="center"/>
          </w:tcPr>
          <w:p>
            <w:pPr>
              <w:spacing w:before="0" w:after="20" w:line="264" w:lineRule="auto"/>
              <w:jc w:val="left"/>
            </w:pPr>
            <w:r>
              <w:rPr>
                <w:rFonts w:ascii="Times New Roman" w:hAnsi="Times New Roman" w:eastAsia="Times New Roman" w:cs="Times New Roman"/>
                <w:sz w:val="24"/>
              </w:rPr>
              <w:t>Đánh giá</w:t>
            </w:r>
          </w:p>
        </w:tc>
        <w:tc>
          <w:tcPr>
            <w:tcW w:type="dxa" w:w="4139"/>
            <w:vAlign w:val="center"/>
          </w:tcPr>
          <w:p>
            <w:pPr>
              <w:spacing w:before="0" w:after="20" w:line="264" w:lineRule="auto"/>
              <w:jc w:val="left"/>
            </w:pPr>
            <w:r>
              <w:rPr>
                <w:rFonts w:ascii="Times New Roman" w:hAnsi="Times New Roman" w:eastAsia="Times New Roman" w:cs="Times New Roman"/>
                <w:sz w:val="24"/>
              </w:rPr>
              <w:t>Miễn hoàn toàn vấn đáp bằng lời; đánh giá qua viết lên bảng (khuyến khích, tuyên dương), vở, phiếu học tập, sản phẩm vẽ, STEM; đề ngắn gọn, tường minh, ưu tiên kí hiệu và hình vẽ; mọi hướng dẫn, đính chính trong giờ kiểm tra được viết lên bảng.</w:t>
            </w:r>
          </w:p>
        </w:tc>
        <w:tc>
          <w:tcPr>
            <w:tcW w:type="dxa" w:w="4139"/>
            <w:vAlign w:val="center"/>
          </w:tcPr>
          <w:p>
            <w:pPr>
              <w:spacing w:before="0" w:after="20" w:line="264" w:lineRule="auto"/>
              <w:jc w:val="left"/>
            </w:pPr>
            <w:r>
              <w:rPr>
                <w:rFonts w:ascii="Times New Roman" w:hAnsi="Times New Roman" w:eastAsia="Times New Roman" w:cs="Times New Roman"/>
                <w:sz w:val="24"/>
              </w:rPr>
              <w:t>Đánh giá linh hoạt qua vở, phiếu ngắn, hỏi đáp tại chỗ (không bắt đứng lên bảng lâu khi đau khớp, mệt); đề vừa sức (Nhận biết – Thông hiểu), thêm 15 – 20 phút nếu mệt, được nghỉ uống nước; kiểm tra bù nếu trùng lịch nhập viện.</w:t>
            </w: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KHBD-TOÁN10</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