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0"/>
        <w:gridCol w:w="5782"/>
      </w:tblGrid>
      <w:tr w14:paraId="2F11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0" w:type="dxa"/>
          </w:tcPr>
          <w:p w14:paraId="5E209BE6">
            <w:pPr>
              <w:widowControl w:val="0"/>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Use Case Name</w:t>
            </w:r>
          </w:p>
        </w:tc>
        <w:tc>
          <w:tcPr>
            <w:tcW w:w="5782" w:type="dxa"/>
          </w:tcPr>
          <w:p w14:paraId="52C2FED5">
            <w:pPr>
              <w:widowControl w:val="0"/>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sz w:val="24"/>
                <w:szCs w:val="24"/>
              </w:rPr>
              <w:t>Vận hành và Giám sát Hệ thống Làm mát Tự động</w:t>
            </w:r>
          </w:p>
        </w:tc>
      </w:tr>
      <w:tr w14:paraId="32BE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0" w:type="dxa"/>
          </w:tcPr>
          <w:p w14:paraId="13CF496C">
            <w:pPr>
              <w:widowControl w:val="0"/>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Use Case ID</w:t>
            </w:r>
          </w:p>
        </w:tc>
        <w:tc>
          <w:tcPr>
            <w:tcW w:w="5782" w:type="dxa"/>
          </w:tcPr>
          <w:p w14:paraId="70EF8FEC">
            <w:pPr>
              <w:widowControl w:val="0"/>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UC-01</w:t>
            </w:r>
          </w:p>
        </w:tc>
      </w:tr>
      <w:tr w14:paraId="6F66F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0" w:type="dxa"/>
          </w:tcPr>
          <w:p w14:paraId="53F260B6">
            <w:pPr>
              <w:widowControl w:val="0"/>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Scope</w:t>
            </w:r>
          </w:p>
        </w:tc>
        <w:tc>
          <w:tcPr>
            <w:tcW w:w="5782" w:type="dxa"/>
          </w:tcPr>
          <w:p w14:paraId="10967ED4">
            <w:pPr>
              <w:widowControl w:val="0"/>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sz w:val="24"/>
                <w:szCs w:val="24"/>
              </w:rPr>
              <w:t>Hệ Thống Mô Phỏng Làm Mát Động Cơ Điều Khiển Bằng PWM. Phạm vi giới hạn ở việc hệ thống tự động điều tốc quạt theo nhiệt độ và người dùng giám sát thông số.</w:t>
            </w:r>
          </w:p>
        </w:tc>
      </w:tr>
      <w:tr w14:paraId="3D36B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0" w:type="dxa"/>
          </w:tcPr>
          <w:p w14:paraId="48912728">
            <w:pPr>
              <w:widowControl w:val="0"/>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Primary Actor(s)</w:t>
            </w:r>
          </w:p>
        </w:tc>
        <w:tc>
          <w:tcPr>
            <w:tcW w:w="5782" w:type="dxa"/>
          </w:tcPr>
          <w:p w14:paraId="7F3D0195">
            <w:pPr>
              <w:widowControl w:val="0"/>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 xml:space="preserve">Người dùng </w:t>
            </w:r>
          </w:p>
        </w:tc>
      </w:tr>
      <w:tr w14:paraId="39E9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0" w:type="dxa"/>
          </w:tcPr>
          <w:p w14:paraId="3EE867C5">
            <w:pPr>
              <w:widowControl w:val="0"/>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Stakeholders and Interests</w:t>
            </w:r>
          </w:p>
        </w:tc>
        <w:tc>
          <w:tcPr>
            <w:tcW w:w="5782" w:type="dxa"/>
          </w:tcPr>
          <w:p w14:paraId="034BCB16">
            <w:pPr>
              <w:widowControl w:val="0"/>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sz w:val="24"/>
                <w:szCs w:val="24"/>
              </w:rPr>
              <w:t>Người dùng:</w:t>
            </w:r>
            <w:r>
              <w:rPr>
                <w:rFonts w:hint="default" w:ascii="Times New Roman" w:hAnsi="Times New Roman" w:eastAsia="SimSun" w:cs="Times New Roman"/>
                <w:b w:val="0"/>
                <w:bCs w:val="0"/>
                <w:sz w:val="24"/>
                <w:szCs w:val="24"/>
              </w:rPr>
              <w:t xml:space="preserve"> Muốn hệ thống tự động duy trì nhiệt độ ổn định mà không cần can thiệp thủ công. Quan tâm đến việc hiển thị chính xác nhiệt độ và trạng thái quạt.</w:t>
            </w:r>
          </w:p>
        </w:tc>
      </w:tr>
      <w:tr w14:paraId="2D795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0" w:type="dxa"/>
          </w:tcPr>
          <w:p w14:paraId="5AF7C397">
            <w:pPr>
              <w:widowControl w:val="0"/>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Preconditions</w:t>
            </w:r>
          </w:p>
        </w:tc>
        <w:tc>
          <w:tcPr>
            <w:tcW w:w="5782" w:type="dxa"/>
          </w:tcPr>
          <w:p w14:paraId="27817A03">
            <w:pPr>
              <w:widowControl w:val="0"/>
              <w:jc w:val="center"/>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 Hệ thống đã được cấp nguồn đầy đủ cho cả vi điều khiển và các thiết bị công suất.</w:t>
            </w:r>
            <w:r>
              <w:rPr>
                <w:rFonts w:hint="default" w:ascii="Times New Roman" w:hAnsi="Times New Roman" w:eastAsia="SimSun" w:cs="Times New Roman"/>
                <w:b w:val="0"/>
                <w:bCs w:val="0"/>
                <w:i w:val="0"/>
                <w:iCs w:val="0"/>
                <w:sz w:val="24"/>
                <w:szCs w:val="24"/>
              </w:rPr>
              <w:br w:type="textWrapping"/>
            </w:r>
            <w:r>
              <w:rPr>
                <w:rFonts w:hint="default" w:ascii="Times New Roman" w:hAnsi="Times New Roman" w:eastAsia="SimSun" w:cs="Times New Roman"/>
                <w:b w:val="0"/>
                <w:bCs w:val="0"/>
                <w:i w:val="0"/>
                <w:iCs w:val="0"/>
                <w:sz w:val="24"/>
                <w:szCs w:val="24"/>
                <w:lang w:val="en-US"/>
              </w:rPr>
              <w:t xml:space="preserve">   </w:t>
            </w:r>
            <w:r>
              <w:rPr>
                <w:rFonts w:hint="default" w:ascii="Times New Roman" w:hAnsi="Times New Roman" w:eastAsia="SimSun" w:cs="Times New Roman"/>
                <w:b w:val="0"/>
                <w:bCs w:val="0"/>
                <w:i w:val="0"/>
                <w:iCs w:val="0"/>
                <w:sz w:val="24"/>
                <w:szCs w:val="24"/>
              </w:rPr>
              <w:t>- Hệ thống đã khởi động xong và đang ở trạng thái Chờ (Standby).</w:t>
            </w:r>
          </w:p>
          <w:p w14:paraId="65F8AC6A">
            <w:pPr>
              <w:widowControl w:val="0"/>
              <w:jc w:val="center"/>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sz w:val="24"/>
                <w:szCs w:val="24"/>
              </w:rPr>
              <w:t>- Cảm biến nhiệt độ và quạt đã được kết nối đúng sơ đồ.</w:t>
            </w:r>
          </w:p>
        </w:tc>
      </w:tr>
      <w:tr w14:paraId="13523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0" w:type="dxa"/>
          </w:tcPr>
          <w:p w14:paraId="24E7904F">
            <w:pPr>
              <w:widowControl w:val="0"/>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i w:val="0"/>
                <w:iCs w:val="0"/>
                <w:sz w:val="24"/>
                <w:szCs w:val="24"/>
              </w:rPr>
              <w:t>Postconditions</w:t>
            </w:r>
          </w:p>
        </w:tc>
        <w:tc>
          <w:tcPr>
            <w:tcW w:w="5782" w:type="dxa"/>
          </w:tcPr>
          <w:p w14:paraId="57802F35">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Quạt hoạt động với tốc độ tương ứng với nhiệt độ môi trường/động cơ.</w:t>
            </w:r>
          </w:p>
          <w:p w14:paraId="3061B1FE">
            <w:pPr>
              <w:keepNext w:val="0"/>
              <w:keepLines w:val="0"/>
              <w:widowControl/>
              <w:suppressLineNumbers w:val="0"/>
              <w:shd w:val="clear" w:fill="FFFFFF"/>
              <w:ind w:left="0" w:firstLine="0"/>
              <w:jc w:val="left"/>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Màn hình hiển thị chính xác thông số Nhiệt độ và phần trăm tốc độ (Duty Cycle).</w:t>
            </w:r>
          </w:p>
        </w:tc>
      </w:tr>
      <w:tr w14:paraId="6D80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0" w:type="dxa"/>
          </w:tcPr>
          <w:p w14:paraId="0D98261A">
            <w:pPr>
              <w:widowControl w:val="0"/>
              <w:jc w:val="center"/>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Main Flow of Events (Luồng chính - Chuyển sang chế độ Bằng tay và điều chỉnh)</w:t>
            </w:r>
          </w:p>
        </w:tc>
        <w:tc>
          <w:tcPr>
            <w:tcW w:w="5782" w:type="dxa"/>
          </w:tcPr>
          <w:p w14:paraId="07580E72">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Người dùng nhấn nút (hoặc cấp nguồn) để kích hoạt hệ thống từ trạng thái Standby.</w:t>
            </w:r>
          </w:p>
          <w:p w14:paraId="152054D7">
            <w:pPr>
              <w:keepNext w:val="0"/>
              <w:keepLines w:val="0"/>
              <w:widowControl/>
              <w:suppressLineNumbers w:val="0"/>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Hệ thống bắt đầu đọc giá trị liên tục từ cảm biến nhiệt độ.</w:t>
            </w:r>
          </w:p>
          <w:p w14:paraId="56F08C39">
            <w:pPr>
              <w:keepNext w:val="0"/>
              <w:keepLines w:val="0"/>
              <w:widowControl/>
              <w:suppressLineNumbers w:val="0"/>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Hệ thống tính toán độ rộng xung PWM dựa trên thuật toán: Nhiệt độ tăng -&gt; Tốc độ quạt tăng (và ngược lại).</w:t>
            </w:r>
          </w:p>
          <w:p w14:paraId="647B59FD">
            <w:pPr>
              <w:keepNext w:val="0"/>
              <w:keepLines w:val="0"/>
              <w:widowControl/>
              <w:suppressLineNumbers w:val="0"/>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Hệ thống xuất tín hiệu PWM để điều khiển quạt chạy theo tốc độ đã tính toán.</w:t>
            </w:r>
          </w:p>
          <w:p w14:paraId="08EDE34A">
            <w:pPr>
              <w:keepNext w:val="0"/>
              <w:keepLines w:val="0"/>
              <w:widowControl/>
              <w:suppressLineNumbers w:val="0"/>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Màn hình cập nhật hiển thị dòng chữ: "Che do: Tu dong" và các thông số hiện tại (Ví dụ: "Temp: 35C", "Speed: 50%").</w:t>
            </w:r>
          </w:p>
          <w:p w14:paraId="228ECF91">
            <w:pPr>
              <w:keepNext w:val="0"/>
              <w:keepLines w:val="0"/>
              <w:widowControl/>
              <w:suppressLineNumbers w:val="0"/>
              <w:shd w:val="clear" w:fill="FFFFFF"/>
              <w:ind w:left="0" w:firstLine="0"/>
              <w:jc w:val="left"/>
              <w:rPr>
                <w:rFonts w:hint="default" w:ascii="Times New Roman" w:hAnsi="Times New Roman" w:cs="Times New Roman"/>
                <w:b w:val="0"/>
                <w:bCs w:val="0"/>
                <w:sz w:val="24"/>
                <w:szCs w:val="24"/>
                <w:vertAlign w:val="baseline"/>
                <w:lang w:val="en-US"/>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Hệ thống lặp lại quy trình từ Bước 2 đến Bước 5 để duy trì nhiệt độ ổn định.</w:t>
            </w:r>
          </w:p>
        </w:tc>
      </w:tr>
      <w:tr w14:paraId="57C3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0" w:type="dxa"/>
          </w:tcPr>
          <w:p w14:paraId="6132061A">
            <w:pPr>
              <w:widowControl w:val="0"/>
              <w:jc w:val="center"/>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Alternative Flows (Luồng thay thế)</w:t>
            </w:r>
          </w:p>
        </w:tc>
        <w:tc>
          <w:tcPr>
            <w:tcW w:w="5782" w:type="dxa"/>
          </w:tcPr>
          <w:p w14:paraId="59F8EDAE">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Luồng thay thế 1: Hệ thống ở trạng thái nghỉ (Idle)</w:t>
            </w:r>
          </w:p>
          <w:p w14:paraId="67461A76">
            <w:pPr>
              <w:keepNext w:val="0"/>
              <w:keepLines w:val="0"/>
              <w:widowControl/>
              <w:suppressLineNumbers w:val="0"/>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Nếu nhiệt độ đọc được thấp hơn ngưỡng kích hoạt (ví dụ: &lt; 30°C).</w:t>
            </w:r>
          </w:p>
          <w:p w14:paraId="71F380BF">
            <w:pPr>
              <w:keepNext w:val="0"/>
              <w:keepLines w:val="0"/>
              <w:widowControl/>
              <w:suppressLineNumbers w:val="0"/>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Hệ thống điều khiển PWM về 0%.</w:t>
            </w:r>
          </w:p>
          <w:p w14:paraId="70FD2190">
            <w:pPr>
              <w:keepNext w:val="0"/>
              <w:keepLines w:val="0"/>
              <w:widowControl/>
              <w:suppressLineNumbers w:val="0"/>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Quạt ngừng quay để tiết kiệm năng lượng.</w:t>
            </w:r>
          </w:p>
          <w:p w14:paraId="1CDAD798">
            <w:pPr>
              <w:keepNext w:val="0"/>
              <w:keepLines w:val="0"/>
              <w:widowControl/>
              <w:suppressLineNumbers w:val="0"/>
              <w:shd w:val="clear" w:fill="FFFFFF"/>
              <w:ind w:left="0" w:firstLine="0"/>
              <w:jc w:val="left"/>
              <w:rPr>
                <w:rFonts w:hint="default" w:ascii="Times New Roman" w:hAnsi="Times New Roman" w:cs="Times New Roman"/>
                <w:b w:val="0"/>
                <w:bCs w:val="0"/>
                <w:sz w:val="24"/>
                <w:szCs w:val="24"/>
                <w:vertAlign w:val="baseline"/>
                <w:lang w:val="en-US"/>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Màn hình hiển thị "Trang thai: Nghi" hoặc tốc độ 0%.</w:t>
            </w:r>
          </w:p>
        </w:tc>
      </w:tr>
      <w:tr w14:paraId="3D9F1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0" w:type="dxa"/>
          </w:tcPr>
          <w:p w14:paraId="74798DCE">
            <w:pPr>
              <w:widowControl w:val="0"/>
              <w:jc w:val="center"/>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Exception Flows (Luồng ngoại lệ)</w:t>
            </w:r>
          </w:p>
        </w:tc>
        <w:tc>
          <w:tcPr>
            <w:tcW w:w="5782" w:type="dxa"/>
          </w:tcPr>
          <w:p w14:paraId="06B16E57">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Luồng ngoại lệ 1: Cảnh báo Quá nhiệt (Overheat)</w:t>
            </w:r>
          </w:p>
          <w:p w14:paraId="0482AC4C">
            <w:pPr>
              <w:keepNext w:val="0"/>
              <w:keepLines w:val="0"/>
              <w:widowControl/>
              <w:suppressLineNumbers w:val="0"/>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Trong quá trình hoạt động, cảm biến báo nhiệt độ vượt quá ngưỡng an toàn (ví dụ: &gt; 80°C) .</w:t>
            </w:r>
          </w:p>
          <w:p w14:paraId="4BB1E1FC">
            <w:pPr>
              <w:keepNext w:val="0"/>
              <w:keepLines w:val="0"/>
              <w:widowControl/>
              <w:suppressLineNumbers w:val="0"/>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Hệ thống kích hoạt quạt chạy 100% công suất ngay lập tức.</w:t>
            </w:r>
          </w:p>
          <w:p w14:paraId="604CB83A">
            <w:pPr>
              <w:keepNext w:val="0"/>
              <w:keepLines w:val="0"/>
              <w:widowControl/>
              <w:suppressLineNumbers w:val="0"/>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Màn hình hiển thị cảnh báo "LOI: QUA NHIET" để báo động cho người dùng.</w:t>
            </w:r>
          </w:p>
          <w:p w14:paraId="1B1FD062">
            <w:pPr>
              <w:keepNext w:val="0"/>
              <w:keepLines w:val="0"/>
              <w:widowControl/>
              <w:suppressLineNumbers w:val="0"/>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Luồng ngoại lệ 2: Lỗi cảm biến</w:t>
            </w:r>
          </w:p>
          <w:p w14:paraId="43D75FB6">
            <w:pPr>
              <w:keepNext w:val="0"/>
              <w:keepLines w:val="0"/>
              <w:widowControl/>
              <w:suppressLineNumbers w:val="0"/>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Hệ thống không nhận được tín hiệu từ cảm biến hoặc tín hiệu nhiễu bất thường.</w:t>
            </w:r>
          </w:p>
          <w:p w14:paraId="597EC9E9">
            <w:pPr>
              <w:keepNext w:val="0"/>
              <w:keepLines w:val="0"/>
              <w:widowControl/>
              <w:suppressLineNumbers w:val="0"/>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Hệ thống dừng quạt (hoặc chạy tốc độ tối đa tùy thiết lập an toàn).</w:t>
            </w:r>
          </w:p>
          <w:p w14:paraId="43041769">
            <w:pPr>
              <w:keepNext w:val="0"/>
              <w:keepLines w:val="0"/>
              <w:widowControl/>
              <w:suppressLineNumbers w:val="0"/>
              <w:shd w:val="clear" w:fill="FFFFFF"/>
              <w:ind w:left="0" w:firstLine="0"/>
              <w:jc w:val="left"/>
              <w:rPr>
                <w:rFonts w:hint="default" w:ascii="Times New Roman" w:hAnsi="Times New Roman" w:cs="Times New Roman"/>
                <w:b w:val="0"/>
                <w:bCs w:val="0"/>
                <w:sz w:val="24"/>
                <w:szCs w:val="24"/>
                <w:vertAlign w:val="baseline"/>
                <w:lang w:val="en-US"/>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Màn hình báo lỗi "LOI: CAM BIEN".</w:t>
            </w:r>
          </w:p>
        </w:tc>
      </w:tr>
      <w:tr w14:paraId="520C9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0" w:type="dxa"/>
          </w:tcPr>
          <w:p w14:paraId="396EBBDA">
            <w:pPr>
              <w:widowControl w:val="0"/>
              <w:jc w:val="center"/>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Special Requirements (Yêu cầu đặc biệt)</w:t>
            </w:r>
          </w:p>
        </w:tc>
        <w:tc>
          <w:tcPr>
            <w:tcW w:w="5782" w:type="dxa"/>
          </w:tcPr>
          <w:p w14:paraId="730195D6">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Hệ thống phải phản hồi sự thay đổi nhiệt độ nhanh chóng (độ trễ hiển thị dưới 1 giây).</w:t>
            </w:r>
          </w:p>
          <w:p w14:paraId="16DDB50F">
            <w:pPr>
              <w:keepNext w:val="0"/>
              <w:keepLines w:val="0"/>
              <w:widowControl/>
              <w:suppressLineNumbers w:val="0"/>
              <w:shd w:val="clear" w:fill="FFFFFF"/>
              <w:ind w:left="0" w:firstLine="0"/>
              <w:jc w:val="left"/>
              <w:rPr>
                <w:rFonts w:hint="default" w:ascii="Times New Roman" w:hAnsi="Times New Roman" w:cs="Times New Roman"/>
                <w:b w:val="0"/>
                <w:bCs w:val="0"/>
                <w:sz w:val="24"/>
                <w:szCs w:val="24"/>
                <w:vertAlign w:val="baseline"/>
                <w:lang w:val="en-US"/>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Việc chuyển đổi tốc độ quạt phải mượt mà, tránh hiện tượng quạt bật/tắt liên tục tại điểm ngưỡng.</w:t>
            </w:r>
          </w:p>
        </w:tc>
      </w:tr>
      <w:tr w14:paraId="0F55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0" w:type="dxa"/>
          </w:tcPr>
          <w:p w14:paraId="680738BA">
            <w:pPr>
              <w:widowControl w:val="0"/>
              <w:jc w:val="center"/>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Assumptions</w:t>
            </w:r>
          </w:p>
        </w:tc>
        <w:tc>
          <w:tcPr>
            <w:tcW w:w="5782" w:type="dxa"/>
          </w:tcPr>
          <w:p w14:paraId="420D4A78">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b w:val="0"/>
                <w:bCs w:val="0"/>
                <w:i w:val="0"/>
                <w:iCs w:val="0"/>
                <w:caps w:val="0"/>
                <w:color w:val="081B3A"/>
                <w:spacing w:val="2"/>
                <w:sz w:val="24"/>
                <w:szCs w:val="24"/>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Người dùng hiểu ý nghĩa các thông số hiển thị.</w:t>
            </w:r>
          </w:p>
          <w:p w14:paraId="52212921">
            <w:pPr>
              <w:keepNext w:val="0"/>
              <w:keepLines w:val="0"/>
              <w:widowControl/>
              <w:suppressLineNumbers w:val="0"/>
              <w:shd w:val="clear" w:fill="FFFFFF"/>
              <w:ind w:left="0" w:firstLine="0"/>
              <w:jc w:val="left"/>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color w:val="081B3A"/>
                <w:spacing w:val="2"/>
                <w:kern w:val="0"/>
                <w:sz w:val="24"/>
                <w:szCs w:val="24"/>
                <w:shd w:val="clear" w:fill="FFFFFF"/>
                <w:lang w:val="en-US" w:eastAsia="zh-CN" w:bidi="ar"/>
              </w:rPr>
              <w:t>- Hệ thống hoạt động trong môi trường nhiệt độ phòng tiêu chuẩn ban đầu.</w:t>
            </w:r>
          </w:p>
        </w:tc>
      </w:tr>
      <w:tr w14:paraId="7302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0" w:type="dxa"/>
          </w:tcPr>
          <w:p w14:paraId="5CCD16CF">
            <w:pPr>
              <w:widowControl w:val="0"/>
              <w:jc w:val="center"/>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Author</w:t>
            </w:r>
          </w:p>
        </w:tc>
        <w:tc>
          <w:tcPr>
            <w:tcW w:w="5782" w:type="dxa"/>
          </w:tcPr>
          <w:p w14:paraId="7B048B19">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NHÓM 10</w:t>
            </w:r>
          </w:p>
        </w:tc>
      </w:tr>
    </w:tbl>
    <w:p w14:paraId="720FD49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E54B1"/>
    <w:rsid w:val="0DBE5EAB"/>
    <w:rsid w:val="380849FC"/>
    <w:rsid w:val="533B0815"/>
    <w:rsid w:val="76FE5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2025-10-02T10:19:00Z</dcterms:created>
  <dc:creator>HUY TRẦN XUÂN</dc:creator>
  <cp:lastModifiedBy>HUY TRẦN XUÂN</cp:lastModifiedBy>
  <dcterms:modified xsi:type="dcterms:W3CDTF">2025-12-09T12:55:42Z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CDD576EEAD834C5C878D8541666BB092_11</vt:lpwstr>
  </property>
</Properties>
</file>