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Personal Firewalls - An Introduction to Firewall Administration</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David Tran - A00801942</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COMP 6D</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COMP 8006</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British Columbia Institute of Technology</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Aman Abdulla</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Thursday, February 6 2014</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pPr>
        <w:pStyle w:val="Heading1"/>
        <w:widowControl w:val="0"/>
        <w:contextualSpacing w:val="0"/>
      </w:pPr>
      <w:bookmarkStart w:colFirst="0" w:colLast="0" w:name="h.5uv43w1s1kwl" w:id="0"/>
      <w:bookmarkEnd w:id="0"/>
      <w:r w:rsidDel="00000000" w:rsidR="00000000" w:rsidRPr="00000000">
        <w:rPr>
          <w:rFonts w:ascii="Arial" w:cs="Arial" w:eastAsia="Arial" w:hAnsi="Arial"/>
          <w:rtl w:val="0"/>
        </w:rPr>
        <w:t xml:space="preserve">Table of Contents</w:t>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pPr>
        <w:pStyle w:val="Heading1"/>
        <w:widowControl w:val="0"/>
        <w:contextualSpacing w:val="0"/>
      </w:pPr>
      <w:bookmarkStart w:colFirst="0" w:colLast="0" w:name="h.vd5f34a4edxa" w:id="1"/>
      <w:bookmarkEnd w:id="1"/>
      <w:r w:rsidDel="00000000" w:rsidR="00000000" w:rsidRPr="00000000">
        <w:rPr>
          <w:rFonts w:ascii="Arial" w:cs="Arial" w:eastAsia="Arial" w:hAnsi="Arial"/>
          <w:rtl w:val="0"/>
        </w:rPr>
        <w:t xml:space="preserve">Background</w:t>
      </w:r>
    </w:p>
    <w:p w:rsidR="00000000" w:rsidDel="00000000" w:rsidP="00000000" w:rsidRDefault="00000000" w:rsidRPr="00000000">
      <w:pPr>
        <w:contextualSpacing w:val="0"/>
      </w:pPr>
      <w:r w:rsidDel="00000000" w:rsidR="00000000" w:rsidRPr="00000000">
        <w:rPr>
          <w:rtl w:val="0"/>
        </w:rPr>
        <w:t xml:space="preserve">The purpose of this assignment is to familiarize the budding administrator with the syntax and implementation of firewall rules on a Linux machine. The objective is to design a set of rules that follow the criteria of Assignment 1, as well as documenting a set of test cases properly so that the routine becomes natural. Testing in this assignment will require a tertiary computer terminal located in the same local area network. In this test case, we will assume that the tertiary computer will not have anything but the default firewall in place.</w:t>
      </w:r>
    </w:p>
    <w:p w:rsidR="00000000" w:rsidDel="00000000" w:rsidP="00000000" w:rsidRDefault="00000000" w:rsidRPr="00000000">
      <w:pPr>
        <w:pStyle w:val="Heading1"/>
        <w:widowControl w:val="0"/>
        <w:contextualSpacing w:val="0"/>
      </w:pPr>
      <w:bookmarkStart w:colFirst="0" w:colLast="0" w:name="h.kd9leb7fm7du" w:id="2"/>
      <w:bookmarkEnd w:id="2"/>
      <w:r w:rsidDel="00000000" w:rsidR="00000000" w:rsidRPr="00000000">
        <w:rPr>
          <w:rFonts w:ascii="Arial" w:cs="Arial" w:eastAsia="Arial" w:hAnsi="Arial"/>
          <w:rtl w:val="0"/>
        </w:rPr>
        <w:t xml:space="preserve">Tools &amp; Equipment</w:t>
      </w:r>
    </w:p>
    <w:p w:rsidR="00000000" w:rsidDel="00000000" w:rsidP="00000000" w:rsidRDefault="00000000" w:rsidRPr="00000000">
      <w:pPr>
        <w:pStyle w:val="Heading2"/>
        <w:contextualSpacing w:val="0"/>
      </w:pPr>
      <w:bookmarkStart w:colFirst="0" w:colLast="0" w:name="h.v1qglsj0h1ju" w:id="3"/>
      <w:bookmarkEnd w:id="3"/>
      <w:r w:rsidDel="00000000" w:rsidR="00000000" w:rsidRPr="00000000">
        <w:rPr>
          <w:rFonts w:ascii="Arial" w:cs="Arial" w:eastAsia="Arial" w:hAnsi="Arial"/>
          <w:rtl w:val="0"/>
        </w:rPr>
        <w:t xml:space="preserve">Hardware</w:t>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8GB RAM</w:t>
            </w:r>
          </w:p>
        </w:tc>
        <w:tc>
          <w:tcPr>
            <w:tcMar>
              <w:top w:w="100.0" w:type="dxa"/>
              <w:left w:w="100.0" w:type="dxa"/>
              <w:bottom w:w="100.0" w:type="dxa"/>
              <w:right w:w="100.0" w:type="dxa"/>
            </w:tcMar>
          </w:tcPr>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Intel i5 Quad Core </w:t>
            </w:r>
          </w:p>
        </w:tc>
        <w:tc>
          <w:tcPr>
            <w:tcMar>
              <w:top w:w="100.0" w:type="dxa"/>
              <w:left w:w="100.0" w:type="dxa"/>
              <w:bottom w:w="100.0" w:type="dxa"/>
              <w:right w:w="100.0" w:type="dxa"/>
            </w:tcMar>
          </w:tcPr>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500GB HDD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5"/>
              </w:numPr>
              <w:spacing w:after="0" w:before="0" w:line="240" w:lineRule="auto"/>
              <w:ind w:left="720" w:right="0" w:hanging="360"/>
              <w:contextualSpacing w:val="1"/>
              <w:jc w:val="left"/>
              <w:rPr>
                <w:b w:val="0"/>
                <w:i w:val="0"/>
                <w:smallCaps w:val="0"/>
                <w:strike w:val="0"/>
                <w:color w:val="000000"/>
                <w:sz w:val="22"/>
                <w:szCs w:val="22"/>
                <w:vertAlign w:val="baseline"/>
              </w:rPr>
            </w:pPr>
            <w:r w:rsidDel="00000000" w:rsidR="00000000" w:rsidRPr="00000000">
              <w:rPr>
                <w:rtl w:val="0"/>
              </w:rPr>
              <w:t xml:space="preserve">two computer terminals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720" w:right="0" w:hanging="36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720" w:right="0" w:hanging="360"/>
              <w:contextualSpacing w:val="0"/>
              <w:jc w:val="left"/>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h.2snqkbklr1a0" w:id="4"/>
      <w:bookmarkEnd w:id="4"/>
      <w:r w:rsidDel="00000000" w:rsidR="00000000" w:rsidRPr="00000000">
        <w:rPr>
          <w:rFonts w:ascii="Arial" w:cs="Arial" w:eastAsia="Arial" w:hAnsi="Arial"/>
          <w:rtl w:val="0"/>
        </w:rPr>
        <w:t xml:space="preserve">Software</w:t>
      </w:r>
    </w:p>
    <w:tbl>
      <w:tblPr>
        <w:tblStyle w:val="Table2"/>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tl w:val="0"/>
              </w:rPr>
              <w:t xml:space="preserve">Fedora Linux 19 64-bit</w:t>
            </w:r>
          </w:p>
        </w:tc>
        <w:tc>
          <w:tcPr>
            <w:tcMar>
              <w:top w:w="100.0" w:type="dxa"/>
              <w:left w:w="100.0" w:type="dxa"/>
              <w:bottom w:w="100.0" w:type="dxa"/>
              <w:right w:w="100.0" w:type="dxa"/>
            </w:tcMar>
          </w:tcPr>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tl w:val="0"/>
              </w:rPr>
              <w:t xml:space="preserve">Shell 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
              </w:numPr>
              <w:spacing w:after="0" w:before="0" w:line="240" w:lineRule="auto"/>
              <w:ind w:left="720" w:right="0" w:hanging="360"/>
              <w:contextualSpacing w:val="1"/>
              <w:jc w:val="left"/>
              <w:rPr>
                <w:b w:val="0"/>
                <w:i w:val="0"/>
                <w:smallCaps w:val="0"/>
                <w:strike w:val="0"/>
                <w:color w:val="000000"/>
                <w:sz w:val="22"/>
                <w:szCs w:val="22"/>
                <w:vertAlign w:val="baseline"/>
              </w:rPr>
            </w:pPr>
            <w:r w:rsidDel="00000000" w:rsidR="00000000" w:rsidRPr="00000000">
              <w:rPr>
                <w:rtl w:val="0"/>
              </w:rPr>
              <w:t xml:space="preserve">Wireshark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
              </w:numPr>
              <w:spacing w:after="0" w:before="0" w:line="240" w:lineRule="auto"/>
              <w:ind w:left="720" w:right="0" w:hanging="360"/>
              <w:contextualSpacing w:val="1"/>
              <w:jc w:val="left"/>
              <w:rPr>
                <w:b w:val="0"/>
                <w:i w:val="0"/>
                <w:smallCaps w:val="0"/>
                <w:strike w:val="0"/>
                <w:color w:val="000000"/>
                <w:sz w:val="22"/>
                <w:szCs w:val="22"/>
                <w:vertAlign w:val="baseline"/>
              </w:rPr>
            </w:pPr>
            <w:r w:rsidDel="00000000" w:rsidR="00000000" w:rsidRPr="00000000">
              <w:rPr>
                <w:rtl w:val="0"/>
              </w:rPr>
              <w:t xml:space="preserve">iptables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
              </w:numPr>
              <w:spacing w:after="0" w:before="0" w:line="240" w:lineRule="auto"/>
              <w:ind w:left="720" w:right="0" w:hanging="360"/>
              <w:contextualSpacing w:val="1"/>
              <w:jc w:val="left"/>
              <w:rPr>
                <w:b w:val="0"/>
                <w:i w:val="0"/>
                <w:smallCaps w:val="0"/>
                <w:strike w:val="0"/>
                <w:color w:val="000000"/>
                <w:sz w:val="22"/>
                <w:szCs w:val="22"/>
                <w:vertAlign w:val="baseline"/>
              </w:rPr>
            </w:pPr>
            <w:r w:rsidDel="00000000" w:rsidR="00000000" w:rsidRPr="00000000">
              <w:rPr>
                <w:rtl w:val="0"/>
              </w:rPr>
              <w:t xml:space="preserve">ssh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3"/>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dhclient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r>
          </w:p>
        </w:tc>
      </w:tr>
    </w:tbl>
    <w:p w:rsidR="00000000" w:rsidDel="00000000" w:rsidP="00000000" w:rsidRDefault="00000000" w:rsidRPr="00000000">
      <w:pPr>
        <w:pStyle w:val="Heading1"/>
        <w:widowControl w:val="0"/>
        <w:contextualSpacing w:val="0"/>
      </w:pPr>
      <w:bookmarkStart w:colFirst="0" w:colLast="0" w:name="h.lwlqji33l89k" w:id="5"/>
      <w:bookmarkEnd w:id="5"/>
      <w:r w:rsidDel="00000000" w:rsidR="00000000" w:rsidRPr="00000000">
        <w:rPr>
          <w:rFonts w:ascii="Arial" w:cs="Arial" w:eastAsia="Arial" w:hAnsi="Arial"/>
          <w:rtl w:val="0"/>
        </w:rPr>
        <w:t xml:space="preserve">Testing Procedure</w:t>
      </w:r>
    </w:p>
    <w:p w:rsidR="00000000" w:rsidDel="00000000" w:rsidP="00000000" w:rsidRDefault="00000000" w:rsidRPr="00000000">
      <w:pPr>
        <w:pStyle w:val="Heading2"/>
        <w:contextualSpacing w:val="0"/>
      </w:pPr>
      <w:bookmarkStart w:colFirst="0" w:colLast="0" w:name="h.dzxt8gf8mkej" w:id="6"/>
      <w:bookmarkEnd w:id="6"/>
      <w:r w:rsidDel="00000000" w:rsidR="00000000" w:rsidRPr="00000000">
        <w:rPr>
          <w:rFonts w:ascii="Arial" w:cs="Arial" w:eastAsia="Arial" w:hAnsi="Arial"/>
          <w:rtl w:val="0"/>
        </w:rPr>
        <w:t xml:space="preserve">Test Cases Table</w:t>
      </w:r>
    </w:p>
    <w:tbl>
      <w:tblPr>
        <w:tblStyle w:val="Table3"/>
        <w:bidi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955"/>
        <w:gridCol w:w="2055"/>
        <w:gridCol w:w="2250"/>
        <w:gridCol w:w="1320"/>
        <w:tblGridChange w:id="0">
          <w:tblGrid>
            <w:gridCol w:w="765"/>
            <w:gridCol w:w="2955"/>
            <w:gridCol w:w="2055"/>
            <w:gridCol w:w="2250"/>
            <w:gridCol w:w="132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b w:val="1"/>
                <w:color w:val="ffffff"/>
                <w:rtl w:val="0"/>
              </w:rPr>
              <w:t xml:space="preserve">Case #</w:t>
            </w: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Verify that iptables settings are changed after script is ran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Rules are changed according to script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DNS packets are allowed to and from the host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Google Chrome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Packets are allowed to travel to and from the machine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DHCP packets are allowed to and from the host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ifconfig, dhclient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Packets are allowed to travel to and from the machine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SSH traffic is allowed and accounted for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ssh,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SSH traffic is permitted inbound and outbound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WWW(80) traffic is allowed and accounted for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WWW traffic is permitted inbound and outbound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traffic is allowed and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permitted inbound and outbound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WWW(80)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not permitted inbound and outbound using port 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WWW(80)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not permitted inbound and outbound using port 1023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WWW(80)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permitted inbound and outbound using port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not permitted inbound and outbound using port 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not permitted inbound and outbound using port 1023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traffic is disallowed and accounted for when source ports are less than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 traffic is permitted inbound and outbound using port 1024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Incoming packets to port 0 are dropped (TCP)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Incoming packets are dropped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Incoming packets to port 0 are dropped (UDP)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p w:rsidR="00000000" w:rsidDel="00000000" w:rsidP="00000000" w:rsidRDefault="00000000" w:rsidRPr="00000000">
            <w:pP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Incoming packets are dropped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WWW(80) incoming traffic is accounted for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Instances of www-traffic is incremented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incoming traffic is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Instances of www-traffic is incremented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WWW(80) outgoing traffic is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Instances of www-traffic is incremented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WWW(443) outgoing traffic is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Instances of www-traffic is incremented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SSH(22) incoming traffic is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ssh,</w:t>
            </w:r>
          </w:p>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Instances of ssh-traffic is incremented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SSH(22) outgoing traffic is accounted for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ssh,</w:t>
            </w:r>
          </w:p>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Instances of ssh-traffic is incremented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inbound SYN packets are dropped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SYN packets are dropped; exceptions are permitted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other undefined ports with inbound traffic are accounted for (TCP)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Ports 22, 80, 443 will not increment, all others will increment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All other undefined ports with outbound traffic are accounted for (TCP)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Ports 22, 80, 443 will not increment, all others will increment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All other undefined ports with inbound traffic are accounted for (UDP)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Ports 22, 80, 443 will not increment, all others will increment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All other undefined ports with inbound traffic are accounted for (UDP)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hping3,</w:t>
            </w:r>
          </w:p>
          <w:p w:rsidR="00000000" w:rsidDel="00000000" w:rsidP="00000000" w:rsidRDefault="00000000" w:rsidRPr="00000000">
            <w:pPr>
              <w:spacing w:line="240" w:lineRule="auto"/>
              <w:contextualSpacing w:val="0"/>
              <w:rPr/>
            </w:pPr>
            <w:r w:rsidDel="00000000" w:rsidR="00000000" w:rsidRPr="00000000">
              <w:rPr>
                <w:rtl w:val="0"/>
              </w:rPr>
              <w:t xml:space="preserve">iptables -L -n -v -x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Ports 22, 80, 443 will not increment, all others will increment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details.</w:t>
            </w:r>
          </w:p>
        </w:tc>
      </w:tr>
    </w:tbl>
    <w:p w:rsidR="00000000" w:rsidDel="00000000" w:rsidP="00000000" w:rsidRDefault="00000000" w:rsidRPr="00000000">
      <w:pPr>
        <w:pStyle w:val="Heading2"/>
        <w:contextualSpacing w:val="0"/>
      </w:pPr>
      <w:bookmarkStart w:colFirst="0" w:colLast="0" w:name="h.w6rws9hgv9hj" w:id="7"/>
      <w:bookmarkEnd w:id="7"/>
      <w:r w:rsidDel="00000000" w:rsidR="00000000" w:rsidRPr="00000000">
        <w:rPr>
          <w:rFonts w:ascii="Arial" w:cs="Arial" w:eastAsia="Arial" w:hAnsi="Arial"/>
          <w:rtl w:val="0"/>
        </w:rPr>
        <w:t xml:space="preserve">Test Case Evidence &amp; Details</w:t>
      </w:r>
    </w:p>
    <w:p w:rsidR="00000000" w:rsidDel="00000000" w:rsidP="00000000" w:rsidRDefault="00000000" w:rsidRPr="00000000">
      <w:pPr>
        <w:contextualSpacing w:val="0"/>
      </w:pPr>
      <w:r w:rsidDel="00000000" w:rsidR="00000000" w:rsidRPr="00000000">
        <w:rPr>
          <w:rtl w:val="0"/>
        </w:rPr>
        <w:t xml:space="preserve">(1) Verify that iptables settings are changed after script is ran</w:t>
      </w:r>
    </w:p>
    <w:p w:rsidR="00000000" w:rsidDel="00000000" w:rsidP="00000000" w:rsidRDefault="00000000" w:rsidRPr="00000000">
      <w:pPr>
        <w:contextualSpacing w:val="0"/>
      </w:pPr>
      <w:r w:rsidDel="00000000" w:rsidR="00000000" w:rsidRPr="00000000">
        <w:rPr>
          <w:rtl w:val="0"/>
        </w:rPr>
        <w:t xml:space="preserve">Before: iptables -L -n -v -x</w:t>
      </w:r>
    </w:p>
    <w:p w:rsidR="00000000" w:rsidDel="00000000" w:rsidP="00000000" w:rsidRDefault="00000000" w:rsidRPr="00000000">
      <w:pPr>
        <w:contextualSpacing w:val="0"/>
      </w:pPr>
      <w:r w:rsidDel="00000000" w:rsidR="00000000" w:rsidRPr="00000000">
        <w:drawing>
          <wp:inline distB="114300" distT="114300" distL="114300" distR="114300">
            <wp:extent cx="5943600" cy="1790700"/>
            <wp:effectExtent b="0" l="0" r="0" t="0"/>
            <wp:docPr id="33" name="image71.png"/>
            <a:graphic>
              <a:graphicData uri="http://schemas.openxmlformats.org/drawingml/2006/picture">
                <pic:pic>
                  <pic:nvPicPr>
                    <pic:cNvPr id="0" name="image71.png"/>
                    <pic:cNvPicPr preferRelativeResize="0"/>
                  </pic:nvPicPr>
                  <pic:blipFill>
                    <a:blip r:embed="rId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./firewall_1.sh</w:t>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id="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DNS Packets are allowed to and from the host</w:t>
      </w:r>
    </w:p>
    <w:p w:rsidR="00000000" w:rsidDel="00000000" w:rsidP="00000000" w:rsidRDefault="00000000" w:rsidRPr="00000000">
      <w:pPr>
        <w:contextualSpacing w:val="0"/>
      </w:pPr>
      <w:r w:rsidDel="00000000" w:rsidR="00000000" w:rsidRPr="00000000">
        <w:rPr>
          <w:rtl w:val="0"/>
        </w:rPr>
        <w:t xml:space="preserve">To begin, we opened a browser and navigated to Google.ca (142.232.191.38)</w:t>
      </w:r>
    </w:p>
    <w:p w:rsidR="00000000" w:rsidDel="00000000" w:rsidP="00000000" w:rsidRDefault="00000000" w:rsidRPr="00000000">
      <w:pPr>
        <w:contextualSpacing w:val="0"/>
      </w:pPr>
      <w:r w:rsidDel="00000000" w:rsidR="00000000" w:rsidRPr="00000000">
        <w:rPr>
          <w:rtl w:val="0"/>
        </w:rPr>
        <w:t xml:space="preserve">Inbound DNS Packets:</w:t>
      </w:r>
    </w:p>
    <w:p w:rsidR="00000000" w:rsidDel="00000000" w:rsidP="00000000" w:rsidRDefault="00000000" w:rsidRPr="00000000">
      <w:pPr>
        <w:contextualSpacing w:val="0"/>
      </w:pPr>
      <w:r w:rsidDel="00000000" w:rsidR="00000000" w:rsidRPr="00000000">
        <w:drawing>
          <wp:inline distB="114300" distT="114300" distL="114300" distR="114300">
            <wp:extent cx="5943600" cy="1752600"/>
            <wp:effectExtent b="0" l="0" r="0" t="0"/>
            <wp:docPr id="1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Outbound DNS Packets:</w:t>
      </w:r>
    </w:p>
    <w:p w:rsidR="00000000" w:rsidDel="00000000" w:rsidP="00000000" w:rsidRDefault="00000000" w:rsidRPr="00000000">
      <w:pPr>
        <w:contextualSpacing w:val="0"/>
      </w:pPr>
      <w:r w:rsidDel="00000000" w:rsidR="00000000" w:rsidRPr="00000000">
        <w:drawing>
          <wp:inline distB="114300" distT="114300" distL="114300" distR="114300">
            <wp:extent cx="5943600" cy="1422400"/>
            <wp:effectExtent b="0" l="0" r="0" t="0"/>
            <wp:docPr id="1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DHCP Packets are allowed to and from the host</w:t>
      </w:r>
    </w:p>
    <w:p w:rsidR="00000000" w:rsidDel="00000000" w:rsidP="00000000" w:rsidRDefault="00000000" w:rsidRPr="00000000">
      <w:pPr>
        <w:contextualSpacing w:val="0"/>
      </w:pPr>
      <w:r w:rsidDel="00000000" w:rsidR="00000000" w:rsidRPr="00000000">
        <w:rPr>
          <w:rtl w:val="0"/>
        </w:rPr>
        <w:t xml:space="preserve">Firstly, in Terminal, we deactivated our network card and then brought it back up again using:</w:t>
      </w:r>
    </w:p>
    <w:p w:rsidR="00000000" w:rsidDel="00000000" w:rsidP="00000000" w:rsidRDefault="00000000" w:rsidRPr="00000000">
      <w:pPr>
        <w:contextualSpacing w:val="0"/>
      </w:pPr>
      <w:r w:rsidDel="00000000" w:rsidR="00000000" w:rsidRPr="00000000">
        <w:rPr>
          <w:rtl w:val="0"/>
        </w:rPr>
        <w:t xml:space="preserve">ipconfig em1 down; ipconfig em1 up;</w:t>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id="25"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Afterwards, we ran this command:</w:t>
      </w:r>
    </w:p>
    <w:p w:rsidR="00000000" w:rsidDel="00000000" w:rsidP="00000000" w:rsidRDefault="00000000" w:rsidRPr="00000000">
      <w:pPr>
        <w:contextualSpacing w:val="0"/>
      </w:pPr>
      <w:r w:rsidDel="00000000" w:rsidR="00000000" w:rsidRPr="00000000">
        <w:rPr>
          <w:rtl w:val="0"/>
        </w:rPr>
        <w:t xml:space="preserve">dhclient em1</w:t>
      </w:r>
    </w:p>
    <w:p w:rsidR="00000000" w:rsidDel="00000000" w:rsidP="00000000" w:rsidRDefault="00000000" w:rsidRPr="00000000">
      <w:pPr>
        <w:contextualSpacing w:val="0"/>
      </w:pPr>
      <w:r w:rsidDel="00000000" w:rsidR="00000000" w:rsidRPr="00000000">
        <w:drawing>
          <wp:inline distB="114300" distT="114300" distL="114300" distR="114300">
            <wp:extent cx="5943600" cy="3289300"/>
            <wp:effectExtent b="0" l="0" r="0" t="0"/>
            <wp:docPr id="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were then able to see that we were dedicated the same IPv4 Address again:</w:t>
      </w:r>
    </w:p>
    <w:p w:rsidR="00000000" w:rsidDel="00000000" w:rsidP="00000000" w:rsidRDefault="00000000" w:rsidRPr="00000000">
      <w:pPr>
        <w:contextualSpacing w:val="0"/>
      </w:pPr>
      <w:r w:rsidDel="00000000" w:rsidR="00000000" w:rsidRPr="00000000">
        <w:rPr>
          <w:rtl w:val="0"/>
        </w:rPr>
        <w:t xml:space="preserve">192.168.0.2</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SSH traffic is allowed to and from the host</w:t>
      </w:r>
    </w:p>
    <w:p w:rsidR="00000000" w:rsidDel="00000000" w:rsidP="00000000" w:rsidRDefault="00000000" w:rsidRPr="00000000">
      <w:pPr>
        <w:contextualSpacing w:val="0"/>
      </w:pPr>
      <w:r w:rsidDel="00000000" w:rsidR="00000000" w:rsidRPr="00000000">
        <w:rPr>
          <w:rtl w:val="0"/>
        </w:rPr>
        <w:t xml:space="preserve">In a second computer terminal, assume that this terminal is the client. We entered the following command into Terminal:</w:t>
      </w:r>
    </w:p>
    <w:p w:rsidR="00000000" w:rsidDel="00000000" w:rsidP="00000000" w:rsidRDefault="00000000" w:rsidRPr="00000000">
      <w:pPr>
        <w:contextualSpacing w:val="0"/>
      </w:pPr>
      <w:r w:rsidDel="00000000" w:rsidR="00000000" w:rsidRPr="00000000">
        <w:rPr>
          <w:rtl w:val="0"/>
        </w:rPr>
        <w:t xml:space="preserve">ssh 192.168.0.2</w:t>
      </w:r>
    </w:p>
    <w:p w:rsidR="00000000" w:rsidDel="00000000" w:rsidP="00000000" w:rsidRDefault="00000000" w:rsidRPr="00000000">
      <w:pPr>
        <w:contextualSpacing w:val="0"/>
      </w:pPr>
      <w:r w:rsidDel="00000000" w:rsidR="00000000" w:rsidRPr="00000000">
        <w:rPr>
          <w:rtl w:val="0"/>
        </w:rPr>
        <w:t xml:space="preserve">Here’s the Wireshark capture of inbound and outbound traffic for SSHv2</w:t>
      </w:r>
    </w:p>
    <w:p w:rsidR="00000000" w:rsidDel="00000000" w:rsidP="00000000" w:rsidRDefault="00000000" w:rsidRPr="00000000">
      <w:pPr>
        <w:contextualSpacing w:val="0"/>
      </w:pPr>
      <w:r w:rsidDel="00000000" w:rsidR="00000000" w:rsidRPr="00000000">
        <w:drawing>
          <wp:inline distB="114300" distT="114300" distL="114300" distR="114300">
            <wp:extent cx="5943600" cy="2616200"/>
            <wp:effectExtent b="0" l="0" r="0" t="0"/>
            <wp:docPr id="30"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accounting of SSH traffic:</w:t>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id="20"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WWW(80) traffic is allowed and accounted for</w:t>
      </w:r>
    </w:p>
    <w:p w:rsidR="00000000" w:rsidDel="00000000" w:rsidP="00000000" w:rsidRDefault="00000000" w:rsidRPr="00000000">
      <w:pPr>
        <w:contextualSpacing w:val="0"/>
      </w:pPr>
      <w:r w:rsidDel="00000000" w:rsidR="00000000" w:rsidRPr="00000000">
        <w:rPr>
          <w:rtl w:val="0"/>
        </w:rPr>
        <w:t xml:space="preserve">From the testing terminal, here are the results of the hping command to our personal firewall:</w:t>
      </w:r>
    </w:p>
    <w:p w:rsidR="00000000" w:rsidDel="00000000" w:rsidP="00000000" w:rsidRDefault="00000000" w:rsidRPr="00000000">
      <w:pPr>
        <w:contextualSpacing w:val="0"/>
      </w:pPr>
      <w:r w:rsidDel="00000000" w:rsidR="00000000" w:rsidRPr="00000000">
        <w:drawing>
          <wp:inline distB="114300" distT="114300" distL="114300" distR="114300">
            <wp:extent cx="5943600" cy="1854200"/>
            <wp:effectExtent b="0" l="0" r="0" t="0"/>
            <wp:docPr id="1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are the results of the machine containing our firewall sending outbound packets:</w:t>
      </w:r>
    </w:p>
    <w:p w:rsidR="00000000" w:rsidDel="00000000" w:rsidP="00000000" w:rsidRDefault="00000000" w:rsidRPr="00000000">
      <w:pPr>
        <w:contextualSpacing w:val="0"/>
      </w:pPr>
      <w:r w:rsidDel="00000000" w:rsidR="00000000" w:rsidRPr="00000000">
        <w:drawing>
          <wp:inline distB="114300" distT="114300" distL="114300" distR="114300">
            <wp:extent cx="5943600" cy="1841500"/>
            <wp:effectExtent b="0" l="0" r="0" t="0"/>
            <wp:docPr id="26"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943600" cy="1841500"/>
                    </a:xfrm>
                    <a:prstGeom prst="rect"/>
                    <a:ln/>
                  </pic:spPr>
                </pic:pic>
              </a:graphicData>
            </a:graphic>
          </wp:inline>
        </w:drawing>
      </w:r>
      <w:r w:rsidDel="00000000" w:rsidR="00000000" w:rsidRPr="00000000">
        <w:rPr>
          <w:rtl w:val="0"/>
        </w:rPr>
        <w:t xml:space="preserve">And here are the accounting information regarding WWW(80) traffic using iptables:</w:t>
      </w:r>
    </w:p>
    <w:p w:rsidR="00000000" w:rsidDel="00000000" w:rsidP="00000000" w:rsidRDefault="00000000" w:rsidRPr="00000000">
      <w:pPr>
        <w:contextualSpacing w:val="0"/>
      </w:pPr>
      <w:r w:rsidDel="00000000" w:rsidR="00000000" w:rsidRPr="00000000">
        <w:drawing>
          <wp:inline distB="114300" distT="114300" distL="114300" distR="114300">
            <wp:extent cx="5943600" cy="977900"/>
            <wp:effectExtent b="0" l="0" r="0" t="0"/>
            <wp:docPr id="37" name="image77.png"/>
            <a:graphic>
              <a:graphicData uri="http://schemas.openxmlformats.org/drawingml/2006/picture">
                <pic:pic>
                  <pic:nvPicPr>
                    <pic:cNvPr id="0" name="image77.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WWW(443) traffic is allowed and accounted for</w:t>
      </w:r>
    </w:p>
    <w:p w:rsidR="00000000" w:rsidDel="00000000" w:rsidP="00000000" w:rsidRDefault="00000000" w:rsidRPr="00000000">
      <w:pPr>
        <w:contextualSpacing w:val="0"/>
      </w:pPr>
      <w:r w:rsidDel="00000000" w:rsidR="00000000" w:rsidRPr="00000000">
        <w:rPr>
          <w:rtl w:val="0"/>
        </w:rPr>
        <w:t xml:space="preserve">From the testing terminal, here are the results of the hping command to our personal firewall:</w:t>
      </w:r>
    </w:p>
    <w:p w:rsidR="00000000" w:rsidDel="00000000" w:rsidP="00000000" w:rsidRDefault="00000000" w:rsidRPr="00000000">
      <w:pPr>
        <w:contextualSpacing w:val="0"/>
      </w:pPr>
      <w:r w:rsidDel="00000000" w:rsidR="00000000" w:rsidRPr="00000000">
        <w:drawing>
          <wp:inline distB="114300" distT="114300" distL="114300" distR="114300">
            <wp:extent cx="5943600" cy="1803400"/>
            <wp:effectExtent b="0" l="0" r="0" t="0"/>
            <wp:docPr id="38"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are the results of the machine containing our firewall sending outbound packets:</w:t>
      </w:r>
    </w:p>
    <w:p w:rsidR="00000000" w:rsidDel="00000000" w:rsidP="00000000" w:rsidRDefault="00000000" w:rsidRPr="00000000">
      <w:pPr>
        <w:contextualSpacing w:val="0"/>
      </w:pPr>
      <w:r w:rsidDel="00000000" w:rsidR="00000000" w:rsidRPr="00000000">
        <w:drawing>
          <wp:inline distB="114300" distT="114300" distL="114300" distR="114300">
            <wp:extent cx="5943600" cy="1765300"/>
            <wp:effectExtent b="0" l="0" r="0" t="0"/>
            <wp:docPr id="32"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here are the accounting information regarding WWW(80) traffic using iptables:</w:t>
      </w:r>
    </w:p>
    <w:p w:rsidR="00000000" w:rsidDel="00000000" w:rsidP="00000000" w:rsidRDefault="00000000" w:rsidRPr="00000000">
      <w:pPr>
        <w:contextualSpacing w:val="0"/>
      </w:pPr>
      <w:r w:rsidDel="00000000" w:rsidR="00000000" w:rsidRPr="00000000">
        <w:drawing>
          <wp:inline distB="114300" distT="114300" distL="114300" distR="114300">
            <wp:extent cx="5943600" cy="1016000"/>
            <wp:effectExtent b="0" l="0" r="0" t="0"/>
            <wp:docPr id="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increase of our packet count from 5 to 10.</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WWW(80)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Here, we set our source port to the left-most extreme of our constraint (port 0). We will execute this on our non-firewalled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1257300"/>
            <wp:effectExtent b="0" l="0" r="0" t="0"/>
            <wp:docPr id="16"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packets are dropped here. Let’s take a look at our packet auditing on our firewalled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673100"/>
            <wp:effectExtent b="0" l="0" r="0" t="0"/>
            <wp:docPr id="1" name="image03.png"/>
            <a:graphic>
              <a:graphicData uri="http://schemas.openxmlformats.org/drawingml/2006/picture">
                <pic:pic>
                  <pic:nvPicPr>
                    <pic:cNvPr id="0" name="image03.png"/>
                    <pic:cNvPicPr preferRelativeResize="0"/>
                  </pic:nvPicPr>
                  <pic:blipFill>
                    <a:blip r:embed="rId2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WWW(80)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We will redo the test, except we will attempt our right-most extreme (port 1023). </w:t>
      </w:r>
    </w:p>
    <w:p w:rsidR="00000000" w:rsidDel="00000000" w:rsidP="00000000" w:rsidRDefault="00000000" w:rsidRPr="00000000">
      <w:pPr>
        <w:contextualSpacing w:val="0"/>
      </w:pPr>
      <w:r w:rsidDel="00000000" w:rsidR="00000000" w:rsidRPr="00000000">
        <w:rPr>
          <w:rtl w:val="0"/>
        </w:rPr>
        <w:t xml:space="preserve">NOTE: we have to specify the --keep switch, otherwise, our ports will increment</w:t>
      </w:r>
    </w:p>
    <w:p w:rsidR="00000000" w:rsidDel="00000000" w:rsidP="00000000" w:rsidRDefault="00000000" w:rsidRPr="00000000">
      <w:pPr>
        <w:contextualSpacing w:val="0"/>
      </w:pPr>
      <w:r w:rsidDel="00000000" w:rsidR="00000000" w:rsidRPr="00000000">
        <w:drawing>
          <wp:inline distB="114300" distT="114300" distL="114300" distR="114300">
            <wp:extent cx="5943600" cy="1244600"/>
            <wp:effectExtent b="0" l="0" r="0" t="0"/>
            <wp:docPr id="40" name="image80.png"/>
            <a:graphic>
              <a:graphicData uri="http://schemas.openxmlformats.org/drawingml/2006/picture">
                <pic:pic>
                  <pic:nvPicPr>
                    <pic:cNvPr id="0" name="image80.png"/>
                    <pic:cNvPicPr preferRelativeResize="0"/>
                  </pic:nvPicPr>
                  <pic:blipFill>
                    <a:blip r:embed="rId2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WWW(80)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We will redo our previous test, except this time, we will try a valid port (port 1024+)</w:t>
      </w:r>
    </w:p>
    <w:p w:rsidR="00000000" w:rsidDel="00000000" w:rsidP="00000000" w:rsidRDefault="00000000" w:rsidRPr="00000000">
      <w:pPr>
        <w:contextualSpacing w:val="0"/>
      </w:pPr>
      <w:r w:rsidDel="00000000" w:rsidR="00000000" w:rsidRPr="00000000">
        <w:rPr>
          <w:rtl w:val="0"/>
        </w:rPr>
        <w:t xml:space="preserve">NOTE: we won’t have to specify --keep switch, because anything greater than 1024 is permitted</w:t>
      </w:r>
    </w:p>
    <w:p w:rsidR="00000000" w:rsidDel="00000000" w:rsidP="00000000" w:rsidRDefault="00000000" w:rsidRPr="00000000">
      <w:pPr>
        <w:contextualSpacing w:val="0"/>
      </w:pPr>
      <w:r w:rsidDel="00000000" w:rsidR="00000000" w:rsidRPr="00000000">
        <w:drawing>
          <wp:inline distB="114300" distT="114300" distL="114300" distR="114300">
            <wp:extent cx="5943600" cy="1828800"/>
            <wp:effectExtent b="0" l="0" r="0" t="0"/>
            <wp:docPr id="2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WWW(443)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We will flush our accounting traffic and restart the last 3 tests again for port 443 (https)</w:t>
      </w:r>
    </w:p>
    <w:p w:rsidR="00000000" w:rsidDel="00000000" w:rsidP="00000000" w:rsidRDefault="00000000" w:rsidRPr="00000000">
      <w:pPr>
        <w:contextualSpacing w:val="0"/>
      </w:pPr>
      <w:r w:rsidDel="00000000" w:rsidR="00000000" w:rsidRPr="00000000">
        <w:rPr>
          <w:rtl w:val="0"/>
        </w:rPr>
        <w:t xml:space="preserve">Starting with our left-most extreme (port 0):</w:t>
      </w:r>
    </w:p>
    <w:p w:rsidR="00000000" w:rsidDel="00000000" w:rsidP="00000000" w:rsidRDefault="00000000" w:rsidRPr="00000000">
      <w:pPr>
        <w:contextualSpacing w:val="0"/>
      </w:pPr>
      <w:r w:rsidDel="00000000" w:rsidR="00000000" w:rsidRPr="00000000">
        <w:drawing>
          <wp:inline distB="114300" distT="114300" distL="114300" distR="114300">
            <wp:extent cx="5943600" cy="1320800"/>
            <wp:effectExtent b="0" l="0" r="0" t="0"/>
            <wp:docPr id="1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then checking our accounting tables:</w:t>
      </w:r>
    </w:p>
    <w:p w:rsidR="00000000" w:rsidDel="00000000" w:rsidP="00000000" w:rsidRDefault="00000000" w:rsidRPr="00000000">
      <w:pPr>
        <w:contextualSpacing w:val="0"/>
      </w:pPr>
      <w:r w:rsidDel="00000000" w:rsidR="00000000" w:rsidRPr="00000000">
        <w:drawing>
          <wp:inline distB="114300" distT="114300" distL="114300" distR="114300">
            <wp:extent cx="5943600" cy="711200"/>
            <wp:effectExtent b="0" l="0" r="0" t="0"/>
            <wp:docPr id="28"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WWW(443)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NOTE: we have to specify --keep switch, otherwise our source port will increment</w:t>
      </w:r>
    </w:p>
    <w:p w:rsidR="00000000" w:rsidDel="00000000" w:rsidP="00000000" w:rsidRDefault="00000000" w:rsidRPr="00000000">
      <w:pPr>
        <w:contextualSpacing w:val="0"/>
      </w:pPr>
      <w:r w:rsidDel="00000000" w:rsidR="00000000" w:rsidRPr="00000000">
        <w:rPr>
          <w:rtl w:val="0"/>
        </w:rPr>
        <w:t xml:space="preserve">Starting with our right-most extreme (port 1023):</w:t>
      </w:r>
    </w:p>
    <w:p w:rsidR="00000000" w:rsidDel="00000000" w:rsidP="00000000" w:rsidRDefault="00000000" w:rsidRPr="00000000">
      <w:pPr>
        <w:contextualSpacing w:val="0"/>
      </w:pPr>
      <w:r w:rsidDel="00000000" w:rsidR="00000000" w:rsidRPr="00000000">
        <w:drawing>
          <wp:inline distB="114300" distT="114300" distL="114300" distR="114300">
            <wp:extent cx="5943600" cy="1320800"/>
            <wp:effectExtent b="0" l="0" r="0" t="0"/>
            <wp:docPr id="39"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WWW(443) traffic is disallowed and accounted for when source ports are less than 1024</w:t>
      </w:r>
    </w:p>
    <w:p w:rsidR="00000000" w:rsidDel="00000000" w:rsidP="00000000" w:rsidRDefault="00000000" w:rsidRPr="00000000">
      <w:pPr>
        <w:contextualSpacing w:val="0"/>
      </w:pPr>
      <w:r w:rsidDel="00000000" w:rsidR="00000000" w:rsidRPr="00000000">
        <w:rPr>
          <w:rtl w:val="0"/>
        </w:rPr>
        <w:t xml:space="preserve">NOTE: we won’t have to specify --keep switch, because anything greater than 1024 is permitted</w:t>
      </w:r>
    </w:p>
    <w:p w:rsidR="00000000" w:rsidDel="00000000" w:rsidP="00000000" w:rsidRDefault="00000000" w:rsidRPr="00000000">
      <w:pPr>
        <w:contextualSpacing w:val="0"/>
      </w:pPr>
      <w:r w:rsidDel="00000000" w:rsidR="00000000" w:rsidRPr="00000000">
        <w:rPr>
          <w:rtl w:val="0"/>
        </w:rPr>
        <w:t xml:space="preserve">Using port 1024:</w:t>
      </w:r>
    </w:p>
    <w:p w:rsidR="00000000" w:rsidDel="00000000" w:rsidP="00000000" w:rsidRDefault="00000000" w:rsidRPr="00000000">
      <w:pPr>
        <w:contextualSpacing w:val="0"/>
      </w:pPr>
      <w:r w:rsidDel="00000000" w:rsidR="00000000" w:rsidRPr="00000000">
        <w:drawing>
          <wp:inline distB="114300" distT="114300" distL="114300" distR="114300">
            <wp:extent cx="5943600" cy="1816100"/>
            <wp:effectExtent b="0" l="0" r="0" t="0"/>
            <wp:docPr id="2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Incoming packets to port 0 are dropped (TCP)</w:t>
      </w:r>
    </w:p>
    <w:p w:rsidR="00000000" w:rsidDel="00000000" w:rsidP="00000000" w:rsidRDefault="00000000" w:rsidRPr="00000000">
      <w:pPr>
        <w:contextualSpacing w:val="0"/>
      </w:pPr>
      <w:r w:rsidDel="00000000" w:rsidR="00000000" w:rsidRPr="00000000">
        <w:rPr>
          <w:rtl w:val="0"/>
        </w:rPr>
        <w:t xml:space="preserve">Here is our command:</w:t>
      </w:r>
    </w:p>
    <w:p w:rsidR="00000000" w:rsidDel="00000000" w:rsidP="00000000" w:rsidRDefault="00000000" w:rsidRPr="00000000">
      <w:pPr>
        <w:contextualSpacing w:val="0"/>
      </w:pPr>
      <w:r w:rsidDel="00000000" w:rsidR="00000000" w:rsidRPr="00000000">
        <w:drawing>
          <wp:inline distB="114300" distT="114300" distL="114300" distR="114300">
            <wp:extent cx="5943600" cy="1282700"/>
            <wp:effectExtent b="0" l="0" r="0" t="0"/>
            <wp:docPr id="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no responses. Here is our accounting table to prove it:</w:t>
      </w:r>
    </w:p>
    <w:p w:rsidR="00000000" w:rsidDel="00000000" w:rsidP="00000000" w:rsidRDefault="00000000" w:rsidRPr="00000000">
      <w:pPr>
        <w:contextualSpacing w:val="0"/>
      </w:pPr>
      <w:r w:rsidDel="00000000" w:rsidR="00000000" w:rsidRPr="00000000">
        <w:drawing>
          <wp:inline distB="114300" distT="114300" distL="114300" distR="114300">
            <wp:extent cx="5943600" cy="1943100"/>
            <wp:effectExtent b="0" l="0" r="0" t="0"/>
            <wp:docPr id="11"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(14)  Incoming packets to port 0 are dropped (UDP)</w:t>
      </w:r>
    </w:p>
    <w:p w:rsidR="00000000" w:rsidDel="00000000" w:rsidP="00000000" w:rsidRDefault="00000000" w:rsidRPr="00000000">
      <w:pPr>
        <w:contextualSpacing w:val="0"/>
      </w:pPr>
      <w:r w:rsidDel="00000000" w:rsidR="00000000" w:rsidRPr="00000000">
        <w:rPr>
          <w:rtl w:val="0"/>
        </w:rPr>
        <w:t xml:space="preserve">Here is our command; note the --udp switch:</w:t>
      </w:r>
    </w:p>
    <w:p w:rsidR="00000000" w:rsidDel="00000000" w:rsidP="00000000" w:rsidRDefault="00000000" w:rsidRPr="00000000">
      <w:pPr>
        <w:contextualSpacing w:val="0"/>
      </w:pPr>
      <w:r w:rsidDel="00000000" w:rsidR="00000000" w:rsidRPr="00000000">
        <w:drawing>
          <wp:inline distB="114300" distT="114300" distL="114300" distR="114300">
            <wp:extent cx="5943600" cy="1193800"/>
            <wp:effectExtent b="0" l="0" r="0" t="0"/>
            <wp:docPr id="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no responses. Here is our accounting table to prove it; note the difference between the TCP and UDP count:</w:t>
      </w:r>
    </w:p>
    <w:p w:rsidR="00000000" w:rsidDel="00000000" w:rsidP="00000000" w:rsidRDefault="00000000" w:rsidRPr="00000000">
      <w:pPr>
        <w:contextualSpacing w:val="0"/>
      </w:pPr>
      <w:r w:rsidDel="00000000" w:rsidR="00000000" w:rsidRPr="00000000">
        <w:drawing>
          <wp:inline distB="114300" distT="114300" distL="114300" distR="114300">
            <wp:extent cx="5943600" cy="1968500"/>
            <wp:effectExtent b="0" l="0" r="0" t="0"/>
            <wp:docPr id="1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 WWW(80) incoming traffic is accounted for</w:t>
      </w:r>
    </w:p>
    <w:p w:rsidR="00000000" w:rsidDel="00000000" w:rsidP="00000000" w:rsidRDefault="00000000" w:rsidRPr="00000000">
      <w:pPr>
        <w:contextualSpacing w:val="0"/>
      </w:pPr>
      <w:r w:rsidDel="00000000" w:rsidR="00000000" w:rsidRPr="00000000">
        <w:rPr>
          <w:rtl w:val="0"/>
        </w:rPr>
        <w:t xml:space="preserve">In our non-firewall terminal, we ran this command:</w:t>
      </w:r>
    </w:p>
    <w:p w:rsidR="00000000" w:rsidDel="00000000" w:rsidP="00000000" w:rsidRDefault="00000000" w:rsidRPr="00000000">
      <w:pPr>
        <w:contextualSpacing w:val="0"/>
      </w:pPr>
      <w:r w:rsidDel="00000000" w:rsidR="00000000" w:rsidRPr="00000000">
        <w:rPr>
          <w:rtl w:val="0"/>
        </w:rPr>
        <w:t xml:space="preserve">hping3 192.168.0.2 -S -p 80 -c 5</w:t>
      </w:r>
    </w:p>
    <w:p w:rsidR="00000000" w:rsidDel="00000000" w:rsidP="00000000" w:rsidRDefault="00000000" w:rsidRPr="00000000">
      <w:pPr>
        <w:contextualSpacing w:val="0"/>
      </w:pPr>
      <w:r w:rsidDel="00000000" w:rsidR="00000000" w:rsidRPr="00000000">
        <w:rPr>
          <w:rtl w:val="0"/>
        </w:rPr>
        <w:t xml:space="preserve">Here is our accounting table:</w:t>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id="21"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 WWW(80) outgoing traffic is accounted for</w:t>
      </w:r>
    </w:p>
    <w:p w:rsidR="00000000" w:rsidDel="00000000" w:rsidP="00000000" w:rsidRDefault="00000000" w:rsidRPr="00000000">
      <w:pPr>
        <w:contextualSpacing w:val="0"/>
      </w:pPr>
      <w:r w:rsidDel="00000000" w:rsidR="00000000" w:rsidRPr="00000000">
        <w:rPr>
          <w:rtl w:val="0"/>
        </w:rPr>
        <w:t xml:space="preserve">In our firewalled terminal, we ran this command:</w:t>
      </w:r>
    </w:p>
    <w:p w:rsidR="00000000" w:rsidDel="00000000" w:rsidP="00000000" w:rsidRDefault="00000000" w:rsidRPr="00000000">
      <w:pPr>
        <w:contextualSpacing w:val="0"/>
      </w:pPr>
      <w:r w:rsidDel="00000000" w:rsidR="00000000" w:rsidRPr="00000000">
        <w:rPr>
          <w:rtl w:val="0"/>
        </w:rPr>
        <w:t xml:space="preserve">hping3 192.168.0.11 -S -p 80 -c 5</w:t>
      </w:r>
    </w:p>
    <w:p w:rsidR="00000000" w:rsidDel="00000000" w:rsidP="00000000" w:rsidRDefault="00000000" w:rsidRPr="00000000">
      <w:pPr>
        <w:contextualSpacing w:val="0"/>
      </w:pPr>
      <w:r w:rsidDel="00000000" w:rsidR="00000000" w:rsidRPr="00000000">
        <w:rPr>
          <w:rtl w:val="0"/>
        </w:rPr>
        <w:t xml:space="preserve">Here is our accounting table:</w:t>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id="22"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two different highlighted lines: the former depicts incoming while the latter depicts outgoing.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WWW(443) incoming traffic is accounted for</w:t>
      </w:r>
    </w:p>
    <w:p w:rsidR="00000000" w:rsidDel="00000000" w:rsidP="00000000" w:rsidRDefault="00000000" w:rsidRPr="00000000">
      <w:pPr>
        <w:contextualSpacing w:val="0"/>
        <w:rPr/>
      </w:pPr>
      <w:r w:rsidDel="00000000" w:rsidR="00000000" w:rsidRPr="00000000">
        <w:rPr>
          <w:rtl w:val="0"/>
        </w:rPr>
        <w:t xml:space="preserve">In our non-firewall terminal, we ran this command:</w:t>
      </w:r>
    </w:p>
    <w:p w:rsidR="00000000" w:rsidDel="00000000" w:rsidP="00000000" w:rsidRDefault="00000000" w:rsidRPr="00000000">
      <w:pPr>
        <w:contextualSpacing w:val="0"/>
        <w:rPr/>
      </w:pPr>
      <w:r w:rsidDel="00000000" w:rsidR="00000000" w:rsidRPr="00000000">
        <w:rPr>
          <w:rtl w:val="0"/>
        </w:rPr>
        <w:t xml:space="preserve">hping3 192.168.0.2 -S -p 443 -c 5</w:t>
      </w:r>
    </w:p>
    <w:p w:rsidR="00000000" w:rsidDel="00000000" w:rsidP="00000000" w:rsidRDefault="00000000" w:rsidRPr="00000000">
      <w:pPr>
        <w:contextualSpacing w:val="0"/>
        <w:rPr/>
      </w:pPr>
      <w:r w:rsidDel="00000000" w:rsidR="00000000" w:rsidRPr="00000000">
        <w:rPr>
          <w:rtl w:val="0"/>
        </w:rPr>
        <w:t xml:space="preserve">Here is our accounting table:</w:t>
      </w:r>
    </w:p>
    <w:p w:rsidR="00000000" w:rsidDel="00000000" w:rsidP="00000000" w:rsidRDefault="00000000" w:rsidRPr="00000000">
      <w:pPr>
        <w:contextualSpacing w:val="0"/>
      </w:pPr>
      <w:r w:rsidDel="00000000" w:rsidR="00000000" w:rsidRPr="00000000">
        <w:drawing>
          <wp:inline distB="114300" distT="114300" distL="114300" distR="114300">
            <wp:extent cx="5943600" cy="990600"/>
            <wp:effectExtent b="0" l="0" r="0" t="0"/>
            <wp:docPr id="34"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WWW(443) outgoing traffic is accounted for</w:t>
      </w:r>
    </w:p>
    <w:p w:rsidR="00000000" w:rsidDel="00000000" w:rsidP="00000000" w:rsidRDefault="00000000" w:rsidRPr="00000000">
      <w:pPr>
        <w:contextualSpacing w:val="0"/>
        <w:rPr/>
      </w:pPr>
      <w:r w:rsidDel="00000000" w:rsidR="00000000" w:rsidRPr="00000000">
        <w:rPr>
          <w:rtl w:val="0"/>
        </w:rPr>
        <w:t xml:space="preserve">In our firewalled terminal, we ran this command:</w:t>
      </w:r>
    </w:p>
    <w:p w:rsidR="00000000" w:rsidDel="00000000" w:rsidP="00000000" w:rsidRDefault="00000000" w:rsidRPr="00000000">
      <w:pPr>
        <w:contextualSpacing w:val="0"/>
        <w:rPr/>
      </w:pPr>
      <w:r w:rsidDel="00000000" w:rsidR="00000000" w:rsidRPr="00000000">
        <w:rPr>
          <w:rtl w:val="0"/>
        </w:rPr>
        <w:t xml:space="preserve">hping3 192.168.0.11 -S -p 443 -c 5</w:t>
      </w:r>
    </w:p>
    <w:p w:rsidR="00000000" w:rsidDel="00000000" w:rsidP="00000000" w:rsidRDefault="00000000" w:rsidRPr="00000000">
      <w:pPr>
        <w:contextualSpacing w:val="0"/>
      </w:pPr>
      <w:r w:rsidDel="00000000" w:rsidR="00000000" w:rsidRPr="00000000">
        <w:rPr>
          <w:rtl w:val="0"/>
        </w:rPr>
        <w:t xml:space="preserve">Here is our accounting table:</w:t>
      </w:r>
    </w:p>
    <w:p w:rsidR="00000000" w:rsidDel="00000000" w:rsidP="00000000" w:rsidRDefault="00000000" w:rsidRPr="00000000">
      <w:pPr>
        <w:contextualSpacing w:val="0"/>
      </w:pPr>
      <w:r w:rsidDel="00000000" w:rsidR="00000000" w:rsidRPr="00000000">
        <w:drawing>
          <wp:inline distB="114300" distT="114300" distL="114300" distR="114300">
            <wp:extent cx="5943600" cy="1003300"/>
            <wp:effectExtent b="0" l="0" r="0" t="0"/>
            <wp:docPr id="29"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two different highlighted lines: the former depicts incoming while the latter depicts outgoing. Also note the increase of packets from 5 to 10.</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(19) SSH(22) incoming traffic is accounted for</w:t>
      </w:r>
    </w:p>
    <w:p w:rsidR="00000000" w:rsidDel="00000000" w:rsidP="00000000" w:rsidRDefault="00000000" w:rsidRPr="00000000">
      <w:pPr>
        <w:contextualSpacing w:val="0"/>
        <w:rPr/>
      </w:pPr>
      <w:r w:rsidDel="00000000" w:rsidR="00000000" w:rsidRPr="00000000">
        <w:rPr>
          <w:rtl w:val="0"/>
        </w:rPr>
        <w:t xml:space="preserve">In our non-firewalled terminal, we ran this command:</w:t>
      </w:r>
    </w:p>
    <w:p w:rsidR="00000000" w:rsidDel="00000000" w:rsidP="00000000" w:rsidRDefault="00000000" w:rsidRPr="00000000">
      <w:pPr>
        <w:contextualSpacing w:val="0"/>
        <w:rPr/>
      </w:pPr>
      <w:r w:rsidDel="00000000" w:rsidR="00000000" w:rsidRPr="00000000">
        <w:rPr>
          <w:rtl w:val="0"/>
        </w:rPr>
        <w:t xml:space="preserve">hping3 192.168.0.2 -S -p 22 -c 5</w:t>
      </w:r>
    </w:p>
    <w:p w:rsidR="00000000" w:rsidDel="00000000" w:rsidP="00000000" w:rsidRDefault="00000000" w:rsidRPr="00000000">
      <w:pPr>
        <w:contextualSpacing w:val="0"/>
      </w:pPr>
      <w:r w:rsidDel="00000000" w:rsidR="00000000" w:rsidRPr="00000000">
        <w:rPr>
          <w:rtl w:val="0"/>
        </w:rPr>
        <w:t xml:space="preserve">Here is our accounting table:</w:t>
      </w:r>
    </w:p>
    <w:p w:rsidR="00000000" w:rsidDel="00000000" w:rsidP="00000000" w:rsidRDefault="00000000" w:rsidRPr="00000000">
      <w:pPr>
        <w:contextualSpacing w:val="0"/>
      </w:pPr>
      <w:r w:rsidDel="00000000" w:rsidR="00000000" w:rsidRPr="00000000">
        <w:drawing>
          <wp:inline distB="114300" distT="114300" distL="114300" distR="114300">
            <wp:extent cx="5943600" cy="914400"/>
            <wp:effectExtent b="0" l="0" r="0" t="0"/>
            <wp:docPr id="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(20) SSH(22) outgoing traffic is accounted for</w:t>
      </w:r>
    </w:p>
    <w:p w:rsidR="00000000" w:rsidDel="00000000" w:rsidP="00000000" w:rsidRDefault="00000000" w:rsidRPr="00000000">
      <w:pPr>
        <w:contextualSpacing w:val="0"/>
        <w:rPr/>
      </w:pPr>
      <w:r w:rsidDel="00000000" w:rsidR="00000000" w:rsidRPr="00000000">
        <w:rPr>
          <w:rtl w:val="0"/>
        </w:rPr>
        <w:t xml:space="preserve">In our firewalled terminal, we ran this command:</w:t>
      </w:r>
    </w:p>
    <w:p w:rsidR="00000000" w:rsidDel="00000000" w:rsidP="00000000" w:rsidRDefault="00000000" w:rsidRPr="00000000">
      <w:pPr>
        <w:contextualSpacing w:val="0"/>
        <w:rPr/>
      </w:pPr>
      <w:r w:rsidDel="00000000" w:rsidR="00000000" w:rsidRPr="00000000">
        <w:rPr>
          <w:rtl w:val="0"/>
        </w:rPr>
        <w:t xml:space="preserve">hping3 192.168.0.11 -S -p 22 -c 5</w:t>
      </w:r>
    </w:p>
    <w:p w:rsidR="00000000" w:rsidDel="00000000" w:rsidP="00000000" w:rsidRDefault="00000000" w:rsidRPr="00000000">
      <w:pPr>
        <w:contextualSpacing w:val="0"/>
      </w:pPr>
      <w:r w:rsidDel="00000000" w:rsidR="00000000" w:rsidRPr="00000000">
        <w:rPr>
          <w:rtl w:val="0"/>
        </w:rPr>
        <w:t xml:space="preserve">Here is our accounting table:</w:t>
        <w:br w:type="textWrapping"/>
      </w:r>
      <w:r w:rsidDel="00000000" w:rsidR="00000000" w:rsidRPr="00000000">
        <w:drawing>
          <wp:inline distB="114300" distT="114300" distL="114300" distR="114300">
            <wp:extent cx="5943600" cy="863600"/>
            <wp:effectExtent b="0" l="0" r="0" t="0"/>
            <wp:docPr id="42" name="image83.png"/>
            <a:graphic>
              <a:graphicData uri="http://schemas.openxmlformats.org/drawingml/2006/picture">
                <pic:pic>
                  <pic:nvPicPr>
                    <pic:cNvPr id="0" name="image83.png"/>
                    <pic:cNvPicPr preferRelativeResize="0"/>
                  </pic:nvPicPr>
                  <pic:blipFill>
                    <a:blip r:embed="rId3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two different highlighted lines: the former depicts incoming while the latter depicts outgoing.</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(21) All incoming SYN packets are dropped unless permitted</w:t>
      </w:r>
    </w:p>
    <w:p w:rsidR="00000000" w:rsidDel="00000000" w:rsidP="00000000" w:rsidRDefault="00000000" w:rsidRPr="00000000">
      <w:pPr>
        <w:contextualSpacing w:val="0"/>
      </w:pPr>
      <w:r w:rsidDel="00000000" w:rsidR="00000000" w:rsidRPr="00000000">
        <w:rPr>
          <w:rtl w:val="0"/>
        </w:rPr>
        <w:t xml:space="preserve">In our non-firewalled terminal, we ran this command with the following results:</w:t>
      </w:r>
    </w:p>
    <w:p w:rsidR="00000000" w:rsidDel="00000000" w:rsidP="00000000" w:rsidRDefault="00000000" w:rsidRPr="00000000">
      <w:pPr>
        <w:contextualSpacing w:val="0"/>
      </w:pPr>
      <w:r w:rsidDel="00000000" w:rsidR="00000000" w:rsidRPr="00000000">
        <w:drawing>
          <wp:inline distB="114300" distT="114300" distL="114300" distR="114300">
            <wp:extent cx="5943600" cy="1308100"/>
            <wp:effectExtent b="0" l="0" r="0" t="0"/>
            <wp:docPr id="31"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There is no -p switch. We assume that SYN packets that are allowed are specified in previous test cases. Any other unspecified TCP packets coming in are therefore dropped because they are not explicitly permitted.</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(22) All other undefined ports with inbound traffic are accounted for (TCP)</w:t>
      </w:r>
    </w:p>
    <w:p w:rsidR="00000000" w:rsidDel="00000000" w:rsidP="00000000" w:rsidRDefault="00000000" w:rsidRPr="00000000">
      <w:pPr>
        <w:contextualSpacing w:val="0"/>
      </w:pPr>
      <w:r w:rsidDel="00000000" w:rsidR="00000000" w:rsidRPr="00000000">
        <w:rPr>
          <w:rtl w:val="0"/>
        </w:rPr>
        <w:t xml:space="preserve">We ran hping3 with an undefined port of 8080:</w:t>
      </w:r>
    </w:p>
    <w:p w:rsidR="00000000" w:rsidDel="00000000" w:rsidP="00000000" w:rsidRDefault="00000000" w:rsidRPr="00000000">
      <w:pPr>
        <w:contextualSpacing w:val="0"/>
      </w:pPr>
      <w:r w:rsidDel="00000000" w:rsidR="00000000" w:rsidRPr="00000000">
        <w:drawing>
          <wp:inline distB="114300" distT="114300" distL="114300" distR="114300">
            <wp:extent cx="5943600" cy="1054100"/>
            <wp:effectExtent b="0" l="0" r="0" t="0"/>
            <wp:docPr id="18"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expect that it will drop these packets but we will see that it is accounted for in our tables:</w:t>
      </w:r>
    </w:p>
    <w:p w:rsidR="00000000" w:rsidDel="00000000" w:rsidP="00000000" w:rsidRDefault="00000000" w:rsidRPr="00000000">
      <w:pPr>
        <w:contextualSpacing w:val="0"/>
      </w:pPr>
      <w:r w:rsidDel="00000000" w:rsidR="00000000" w:rsidRPr="00000000">
        <w:drawing>
          <wp:inline distB="114300" distT="114300" distL="114300" distR="114300">
            <wp:extent cx="5943600" cy="1765300"/>
            <wp:effectExtent b="0" l="0" r="0" t="0"/>
            <wp:docPr id="35"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 All other undefined ports with outbound traffic are accounted for (TCP)</w:t>
      </w:r>
    </w:p>
    <w:p w:rsidR="00000000" w:rsidDel="00000000" w:rsidP="00000000" w:rsidRDefault="00000000" w:rsidRPr="00000000">
      <w:pPr>
        <w:contextualSpacing w:val="0"/>
      </w:pPr>
      <w:r w:rsidDel="00000000" w:rsidR="00000000" w:rsidRPr="00000000">
        <w:rPr>
          <w:rtl w:val="0"/>
        </w:rPr>
        <w:t xml:space="preserve">We ran hping3 with an undefined port of 8080 from our firewalled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533400"/>
            <wp:effectExtent b="0" l="0" r="0" t="0"/>
            <wp:docPr id="1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expect that it will drop these packets because we should be a “good Internet neighbour”. Therefore, our firewall restricts us from being a bad neighbour. However, at least one instance of our “probing” must go through. It is recorded in our tables here:</w:t>
      </w:r>
    </w:p>
    <w:p w:rsidR="00000000" w:rsidDel="00000000" w:rsidP="00000000" w:rsidRDefault="00000000" w:rsidRPr="00000000">
      <w:pPr>
        <w:contextualSpacing w:val="0"/>
      </w:pPr>
      <w:r w:rsidDel="00000000" w:rsidR="00000000" w:rsidRPr="00000000">
        <w:drawing>
          <wp:inline distB="114300" distT="114300" distL="114300" distR="114300">
            <wp:extent cx="5943600" cy="1320800"/>
            <wp:effectExtent b="0" l="0" r="0" t="0"/>
            <wp:docPr id="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one instance of outbound traffic.</w:t>
      </w:r>
    </w:p>
    <w:p w:rsidR="00000000" w:rsidDel="00000000" w:rsidP="00000000" w:rsidRDefault="00000000" w:rsidRPr="00000000">
      <w:pPr>
        <w:pBdr>
          <w:top w:color="auto" w:space="1" w:sz="4" w:val="single"/>
        </w:pBd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(24) All other undefined ports with inbound traffic are accounted for (UDP)</w:t>
      </w:r>
    </w:p>
    <w:p w:rsidR="00000000" w:rsidDel="00000000" w:rsidP="00000000" w:rsidRDefault="00000000" w:rsidRPr="00000000">
      <w:pPr>
        <w:contextualSpacing w:val="0"/>
      </w:pPr>
      <w:r w:rsidDel="00000000" w:rsidR="00000000" w:rsidRPr="00000000">
        <w:rPr>
          <w:rtl w:val="0"/>
        </w:rPr>
        <w:t xml:space="preserve">We ran hping3 with an undefined port of 8080 with the --udp switch from our non-firewalled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1193800"/>
            <wp:effectExtent b="0" l="0" r="0" t="0"/>
            <wp:docPr id="15"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expect that it will drop these packets but we will see that it is accounted for in our tables:</w:t>
      </w:r>
    </w:p>
    <w:p w:rsidR="00000000" w:rsidDel="00000000" w:rsidP="00000000" w:rsidRDefault="00000000" w:rsidRPr="00000000">
      <w:pPr>
        <w:contextualSpacing w:val="0"/>
      </w:pPr>
      <w:r w:rsidDel="00000000" w:rsidR="00000000" w:rsidRPr="00000000">
        <w:drawing>
          <wp:inline distB="114300" distT="114300" distL="114300" distR="114300">
            <wp:extent cx="5943600" cy="1701800"/>
            <wp:effectExtent b="0" l="0" r="0" t="0"/>
            <wp:docPr id="41" name="image82.png"/>
            <a:graphic>
              <a:graphicData uri="http://schemas.openxmlformats.org/drawingml/2006/picture">
                <pic:pic>
                  <pic:nvPicPr>
                    <pic:cNvPr id="0" name="image82.png"/>
                    <pic:cNvPicPr preferRelativeResize="0"/>
                  </pic:nvPicPr>
                  <pic:blipFill>
                    <a:blip r:embed="rId4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(25) All other undefined ports with outbound traffic are accounted for (UDP)</w:t>
      </w:r>
    </w:p>
    <w:p w:rsidR="00000000" w:rsidDel="00000000" w:rsidP="00000000" w:rsidRDefault="00000000" w:rsidRPr="00000000">
      <w:pPr>
        <w:contextualSpacing w:val="0"/>
        <w:rPr/>
      </w:pPr>
      <w:r w:rsidDel="00000000" w:rsidR="00000000" w:rsidRPr="00000000">
        <w:rPr>
          <w:rtl w:val="0"/>
        </w:rPr>
        <w:t xml:space="preserve">We ran hping3 with an undefined port of 8080 with the --udp switch from our firewalled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736600"/>
            <wp:effectExtent b="0" l="0" r="0" t="0"/>
            <wp:docPr id="36" name="image76.png"/>
            <a:graphic>
              <a:graphicData uri="http://schemas.openxmlformats.org/drawingml/2006/picture">
                <pic:pic>
                  <pic:nvPicPr>
                    <pic:cNvPr id="0" name="image76.png"/>
                    <pic:cNvPicPr preferRelativeResize="0"/>
                  </pic:nvPicPr>
                  <pic:blipFill>
                    <a:blip r:embed="rId4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expect this to happen because we are not being a “good Internet neighbour”. Thus, our firewall blocks our attempt to probe. However, because our UDP rules are universal, we will have to check a before and after screenshot of our tables:</w:t>
      </w:r>
    </w:p>
    <w:p w:rsidR="00000000" w:rsidDel="00000000" w:rsidP="00000000" w:rsidRDefault="00000000" w:rsidRPr="00000000">
      <w:pPr>
        <w:contextualSpacing w:val="0"/>
      </w:pPr>
      <w:r w:rsidDel="00000000" w:rsidR="00000000" w:rsidRPr="00000000">
        <w:drawing>
          <wp:inline distB="114300" distT="114300" distL="114300" distR="114300">
            <wp:extent cx="5943600" cy="1270000"/>
            <wp:effectExtent b="0" l="0" r="0" t="0"/>
            <wp:docPr id="24"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60…</w:t>
      </w:r>
    </w:p>
    <w:p w:rsidR="00000000" w:rsidDel="00000000" w:rsidP="00000000" w:rsidRDefault="00000000" w:rsidRPr="00000000">
      <w:pPr>
        <w:contextualSpacing w:val="0"/>
      </w:pPr>
      <w:r w:rsidDel="00000000" w:rsidR="00000000" w:rsidRPr="00000000">
        <w:rPr>
          <w:rtl w:val="0"/>
        </w:rPr>
        <w:t xml:space="preserve">After running another instance of our hping3 command with the same switches, and then re-running our command to display our accounting tables, note the increment in outbound UDP packets:</w:t>
      </w:r>
    </w:p>
    <w:p w:rsidR="00000000" w:rsidDel="00000000" w:rsidP="00000000" w:rsidRDefault="00000000" w:rsidRPr="00000000">
      <w:pPr>
        <w:contextualSpacing w:val="0"/>
      </w:pPr>
      <w:r w:rsidDel="00000000" w:rsidR="00000000" w:rsidRPr="00000000">
        <w:drawing>
          <wp:inline distB="114300" distT="114300" distL="114300" distR="114300">
            <wp:extent cx="5943600" cy="1587500"/>
            <wp:effectExtent b="0" l="0" r="0" t="0"/>
            <wp:docPr id="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Similar to our TCP instance, the firewall must capture at least one before hping3 gets terminated after one instance of probing.</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contextualSpacing w:val="0"/>
      </w:pPr>
      <w:bookmarkStart w:colFirst="0" w:colLast="0" w:name="h.1lnfs9z2zzh8" w:id="8"/>
      <w:bookmarkEnd w:id="8"/>
      <w:r w:rsidDel="00000000" w:rsidR="00000000" w:rsidRPr="00000000">
        <w:rPr>
          <w:rFonts w:ascii="Arial" w:cs="Arial" w:eastAsia="Arial" w:hAnsi="Arial"/>
          <w:rtl w:val="0"/>
        </w:rPr>
        <w:t xml:space="preserve">Conclusion</w:t>
      </w:r>
    </w:p>
    <w:p w:rsidR="00000000" w:rsidDel="00000000" w:rsidP="00000000" w:rsidRDefault="00000000" w:rsidRPr="00000000">
      <w:pPr>
        <w:contextualSpacing w:val="0"/>
      </w:pPr>
      <w:r w:rsidDel="00000000" w:rsidR="00000000" w:rsidRPr="00000000">
        <w:rPr>
          <w:rtl w:val="0"/>
        </w:rPr>
        <w:t xml:space="preserve">Through the extensive test cases of this assignment, it is sufficient to say that our firewall implementation has covered the relevant criteria of Assignment 1. They are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Set the default policies to DROP.</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Permit inbound and outbound ssh packets.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Permit inbound and outbound www packets.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Drop inbound traffic to port 80 (http) from source ports less than 1024.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Drop all incoming packets from reserved port 0 as well as outbound traffic to port 0.</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Create a set of user-defined chains that will implement accounting rules to keep track of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www, ssh traffic, versus the rest of the traffic on your system.</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 Netfilter for your firewall implementation.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Ensure the the firewall drops all inbound SYN packets, unless there is a rule that permits inbound traffic.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Remember to allow DNS and DHCP traffic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also included the functionality to check WWW port 443 (https) in our rule set as well.</w:t>
      </w:r>
    </w:p>
    <w:p w:rsidR="00000000" w:rsidDel="00000000" w:rsidP="00000000" w:rsidRDefault="00000000" w:rsidRPr="00000000">
      <w:pPr>
        <w:pStyle w:val="Heading1"/>
        <w:contextualSpacing w:val="0"/>
      </w:pPr>
      <w:bookmarkStart w:colFirst="0" w:colLast="0" w:name="h.uc7gfwdw0emt"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vajfz1ou44m8"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egm751hqlpw" w:id="11"/>
      <w:bookmarkEnd w:id="11"/>
      <w:r w:rsidDel="00000000" w:rsidR="00000000" w:rsidRPr="00000000">
        <w:rPr>
          <w:rFonts w:ascii="Arial" w:cs="Arial" w:eastAsia="Arial" w:hAnsi="Arial"/>
          <w:rtl w:val="0"/>
        </w:rPr>
        <w:t xml:space="preserve">Appendix</w:t>
      </w:r>
    </w:p>
    <w:p w:rsidR="00000000" w:rsidDel="00000000" w:rsidP="00000000" w:rsidRDefault="00000000" w:rsidRPr="00000000">
      <w:pPr>
        <w:contextualSpacing w:val="0"/>
      </w:pPr>
      <w:r w:rsidDel="00000000" w:rsidR="00000000" w:rsidRPr="00000000">
        <w:rPr>
          <w:rtl w:val="0"/>
        </w:rPr>
        <w:t xml:space="preserve">Located on disk are the following:</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Personal Firewalls - An Introduction to Firewall Administration (.pdf)</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Personal Firewalls - Design and Preliminary Testing (.pdf)</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firewall_1.sh</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README.txt</w:t>
      </w:r>
    </w:p>
    <w:sectPr>
      <w:footerReference r:id="rId4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Page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20" Type="http://schemas.openxmlformats.org/officeDocument/2006/relationships/image" Target="media/image03.png"/><Relationship Id="rId42" Type="http://schemas.openxmlformats.org/officeDocument/2006/relationships/image" Target="media/image42.png"/><Relationship Id="rId41" Type="http://schemas.openxmlformats.org/officeDocument/2006/relationships/image" Target="media/image35.png"/><Relationship Id="rId22" Type="http://schemas.openxmlformats.org/officeDocument/2006/relationships/image" Target="media/image50.png"/><Relationship Id="rId44" Type="http://schemas.openxmlformats.org/officeDocument/2006/relationships/image" Target="media/image76.png"/><Relationship Id="rId21" Type="http://schemas.openxmlformats.org/officeDocument/2006/relationships/image" Target="media/image80.png"/><Relationship Id="rId43" Type="http://schemas.openxmlformats.org/officeDocument/2006/relationships/image" Target="media/image82.png"/><Relationship Id="rId24" Type="http://schemas.openxmlformats.org/officeDocument/2006/relationships/image" Target="media/image57.png"/><Relationship Id="rId46" Type="http://schemas.openxmlformats.org/officeDocument/2006/relationships/image" Target="media/image30.png"/><Relationship Id="rId23" Type="http://schemas.openxmlformats.org/officeDocument/2006/relationships/image" Target="media/image41.png"/><Relationship Id="rId45"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56.png"/><Relationship Id="rId25" Type="http://schemas.openxmlformats.org/officeDocument/2006/relationships/image" Target="media/image79.png"/><Relationship Id="rId47" Type="http://schemas.openxmlformats.org/officeDocument/2006/relationships/footer" Target="footer1.xml"/><Relationship Id="rId28" Type="http://schemas.openxmlformats.org/officeDocument/2006/relationships/image" Target="media/image38.png"/><Relationship Id="rId27" Type="http://schemas.openxmlformats.org/officeDocument/2006/relationships/image" Target="media/image36.png"/><Relationship Id="rId5" Type="http://schemas.openxmlformats.org/officeDocument/2006/relationships/image" Target="media/image71.png"/><Relationship Id="rId6" Type="http://schemas.openxmlformats.org/officeDocument/2006/relationships/image" Target="media/image29.png"/><Relationship Id="rId29" Type="http://schemas.openxmlformats.org/officeDocument/2006/relationships/image" Target="media/image32.png"/><Relationship Id="rId7" Type="http://schemas.openxmlformats.org/officeDocument/2006/relationships/image" Target="media/image39.png"/><Relationship Id="rId8" Type="http://schemas.openxmlformats.org/officeDocument/2006/relationships/image" Target="media/image40.png"/><Relationship Id="rId31" Type="http://schemas.openxmlformats.org/officeDocument/2006/relationships/image" Target="media/image48.png"/><Relationship Id="rId30" Type="http://schemas.openxmlformats.org/officeDocument/2006/relationships/image" Target="media/image37.png"/><Relationship Id="rId11" Type="http://schemas.openxmlformats.org/officeDocument/2006/relationships/image" Target="media/image68.png"/><Relationship Id="rId33" Type="http://schemas.openxmlformats.org/officeDocument/2006/relationships/image" Target="media/image72.png"/><Relationship Id="rId10" Type="http://schemas.openxmlformats.org/officeDocument/2006/relationships/image" Target="media/image34.png"/><Relationship Id="rId32" Type="http://schemas.openxmlformats.org/officeDocument/2006/relationships/image" Target="media/image49.png"/><Relationship Id="rId13" Type="http://schemas.openxmlformats.org/officeDocument/2006/relationships/image" Target="media/image44.png"/><Relationship Id="rId35" Type="http://schemas.openxmlformats.org/officeDocument/2006/relationships/image" Target="media/image33.png"/><Relationship Id="rId12" Type="http://schemas.openxmlformats.org/officeDocument/2006/relationships/image" Target="media/image47.png"/><Relationship Id="rId34" Type="http://schemas.openxmlformats.org/officeDocument/2006/relationships/image" Target="media/image61.png"/><Relationship Id="rId15" Type="http://schemas.openxmlformats.org/officeDocument/2006/relationships/image" Target="media/image77.png"/><Relationship Id="rId37" Type="http://schemas.openxmlformats.org/officeDocument/2006/relationships/image" Target="media/image69.png"/><Relationship Id="rId14" Type="http://schemas.openxmlformats.org/officeDocument/2006/relationships/image" Target="media/image55.png"/><Relationship Id="rId36" Type="http://schemas.openxmlformats.org/officeDocument/2006/relationships/image" Target="media/image83.png"/><Relationship Id="rId17" Type="http://schemas.openxmlformats.org/officeDocument/2006/relationships/image" Target="media/image70.png"/><Relationship Id="rId39" Type="http://schemas.openxmlformats.org/officeDocument/2006/relationships/image" Target="media/image75.png"/><Relationship Id="rId16" Type="http://schemas.openxmlformats.org/officeDocument/2006/relationships/image" Target="media/image78.png"/><Relationship Id="rId38" Type="http://schemas.openxmlformats.org/officeDocument/2006/relationships/image" Target="media/image45.png"/><Relationship Id="rId19" Type="http://schemas.openxmlformats.org/officeDocument/2006/relationships/image" Target="media/image43.png"/><Relationship Id="rId18" Type="http://schemas.openxmlformats.org/officeDocument/2006/relationships/image" Target="media/image31.png"/></Relationships>
</file>