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F2937"/>
          <w:sz w:val="40"/>
        </w:rPr>
        <w:t>NEET-UG 2026 — Physics Categorization</w:t>
      </w:r>
    </w:p>
    <w:p>
      <w:pPr>
        <w:spacing w:after="80"/>
      </w:pPr>
      <w:r>
        <w:rPr>
          <w:b w:val="0"/>
          <w:sz w:val="21"/>
        </w:rPr>
        <w:t>Each of the 45 Physics questions (Q1–Q45) in the NEET-UG 2026 paper, mapped to its corresponding Unit / Subtopic in the official NEET-UG 2026 syllabus.</w:t>
      </w:r>
    </w:p>
    <w:p>
      <w:pPr>
        <w:spacing w:after="200"/>
      </w:pPr>
      <w:r>
        <w:rPr>
          <w:b/>
          <w:color w:val="475569"/>
          <w:sz w:val="19"/>
        </w:rPr>
        <w:t xml:space="preserve">Sources: </w:t>
      </w:r>
      <w:r>
        <w:rPr>
          <w:i/>
          <w:color w:val="475569"/>
          <w:sz w:val="19"/>
        </w:rPr>
        <w:t>NEET-UG 2026 syllabus (NMC notification, Notice_20260108180635.pdf, Physics — 20 units) · Question paper + answer key + line-by-line explanations (questions on pp. 2–86, explanations on pp. 87–277).</w:t>
      </w:r>
    </w:p>
    <w:p>
      <w:pPr>
        <w:spacing w:before="120" w:after="120"/>
      </w:pPr>
      <w:r>
        <w:rPr>
          <w:b/>
          <w:color w:val="0D6EFD"/>
          <w:sz w:val="28"/>
        </w:rPr>
        <w:t>Distribution across the syllabus units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397" w:hRule="atLeast"/>
          <w:tblHeader/>
        </w:trPr>
        <w:tc>
          <w:tcPr>
            <w:tcW w:type="dxa" w:w="850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5386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Syllabus Unit</w:t>
            </w:r>
          </w:p>
        </w:tc>
        <w:tc>
          <w:tcPr>
            <w:tcW w:type="dxa" w:w="1020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Q count</w:t>
            </w:r>
          </w:p>
        </w:tc>
        <w:tc>
          <w:tcPr>
            <w:tcW w:type="dxa" w:w="2948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Question Numbers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Physics and Measurement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Q8, Q35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Kinematics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Q1, Q29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Laws of Motion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Q5, Q7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Work, Energy and Power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Rotational Motion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Q27, Q30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Gravitation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Q18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Properties of Solids and Liquids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Q10, Q45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Thermodynamics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Q11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Kinetic Theory of Gases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Q23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Oscillations and Waves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Q6, Q25, Q33, Q38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Electrostatics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Q20, Q37, Q41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Current Electricity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Q22, Q28, Q39, Q43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Magnetic Effects of Current and Magnetism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Q12, Q16, Q31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Electromagnetic Induction and Alternating Currents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Q19, Q26, Q40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Electromagnetic Waves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Q42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Optics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Q13, Q15, Q21, Q36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Dual Nature of Matter and Radiation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Q2, Q4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Atoms and Nuclei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Q17, Q32, Q44</w:t>
            </w:r>
          </w:p>
        </w:tc>
      </w:tr>
      <w:tr>
        <w:tc>
          <w:tcPr>
            <w:tcW w:type="dxa" w:w="85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53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Electronic Devices</w:t>
            </w:r>
          </w:p>
        </w:tc>
        <w:tc>
          <w:tcPr>
            <w:tcW w:type="dxa" w:w="102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94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Q9, Q14, Q24</w:t>
            </w:r>
          </w:p>
        </w:tc>
      </w:tr>
      <w:tr>
        <w:tc>
          <w:tcPr>
            <w:tcW w:type="dxa" w:w="85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386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Experimental Skills</w:t>
            </w:r>
          </w:p>
        </w:tc>
        <w:tc>
          <w:tcPr>
            <w:tcW w:type="dxa" w:w="102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94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Q34</w:t>
            </w:r>
          </w:p>
        </w:tc>
      </w:tr>
      <w:tr>
        <w:tc>
          <w:tcPr>
            <w:tcW w:type="dxa" w:w="850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5386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</w:p>
        </w:tc>
        <w:tc>
          <w:tcPr>
            <w:tcW w:type="dxa" w:w="1020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45</w:t>
            </w:r>
          </w:p>
        </w:tc>
        <w:tc>
          <w:tcPr>
            <w:tcW w:type="dxa" w:w="2948"/>
            <w:vAlign w:val="center"/>
            <w:shd w:fill="EEF2F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</w:p>
        </w:tc>
      </w:tr>
    </w:tbl>
    <w:p>
      <w:pPr>
        <w:spacing w:before="160" w:after="80"/>
      </w:pPr>
      <w:r>
        <w:rPr>
          <w:b/>
          <w:color w:val="1F2937"/>
          <w:sz w:val="22"/>
        </w:rPr>
        <w:t>Class-level split (NCERT)</w:t>
      </w:r>
    </w:p>
    <w:p>
      <w:pPr>
        <w:spacing w:after="40"/>
        <w:ind w:left="227"/>
      </w:pPr>
      <w:r>
        <w:rPr>
          <w:sz w:val="21"/>
        </w:rPr>
        <w:t xml:space="preserve">• </w:t>
      </w:r>
      <w:r>
        <w:rPr>
          <w:b/>
          <w:sz w:val="21"/>
        </w:rPr>
        <w:t>Class XI</w:t>
      </w:r>
      <w:r>
        <w:rPr>
          <w:b w:val="0"/>
          <w:sz w:val="21"/>
        </w:rPr>
        <w:t xml:space="preserve"> topics (Units 1–10): ~18 questions</w:t>
      </w:r>
    </w:p>
    <w:p>
      <w:pPr>
        <w:spacing w:after="40"/>
        <w:ind w:left="227"/>
      </w:pPr>
      <w:r>
        <w:rPr>
          <w:sz w:val="21"/>
        </w:rPr>
        <w:t xml:space="preserve">• </w:t>
      </w:r>
      <w:r>
        <w:rPr>
          <w:b/>
          <w:sz w:val="21"/>
        </w:rPr>
        <w:t>Class XII</w:t>
      </w:r>
      <w:r>
        <w:rPr>
          <w:b w:val="0"/>
          <w:sz w:val="21"/>
        </w:rPr>
        <w:t xml:space="preserve"> topics (Units 11–19): ~25 questions</w:t>
      </w:r>
    </w:p>
    <w:p>
      <w:r>
        <w:br w:type="page"/>
      </w:r>
    </w:p>
    <w:p>
      <w:pPr>
        <w:spacing w:before="0" w:after="120"/>
      </w:pPr>
      <w:r>
        <w:rPr>
          <w:b/>
          <w:color w:val="0D6EFD"/>
          <w:sz w:val="28"/>
        </w:rPr>
        <w:t>Per-question categorization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/>
        </w:trPr>
        <w:tc>
          <w:tcPr>
            <w:tcW w:type="dxa" w:w="567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Q#</w:t>
            </w:r>
          </w:p>
        </w:tc>
        <w:tc>
          <w:tcPr>
            <w:tcW w:type="dxa" w:w="680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Ans</w:t>
            </w:r>
          </w:p>
        </w:tc>
        <w:tc>
          <w:tcPr>
            <w:tcW w:type="dxa" w:w="2268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Syllabus Unit</w:t>
            </w:r>
          </w:p>
        </w:tc>
        <w:tc>
          <w:tcPr>
            <w:tcW w:type="dxa" w:w="2835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Subtopic</w:t>
            </w:r>
          </w:p>
        </w:tc>
        <w:tc>
          <w:tcPr>
            <w:tcW w:type="dxa" w:w="3855"/>
            <w:vAlign w:val="center"/>
            <w:shd w:fill="0D6EFD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  <w:jc w:val="left"/>
            </w:pPr>
            <w:r/>
            <w:r>
              <w:rPr>
                <w:b/>
                <w:color w:val="FFFFFF"/>
                <w:sz w:val="20"/>
              </w:rPr>
              <w:t>What the question tests (from the PDF explanation)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Kinematics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Position/velocity-time graphs; uniformly accelerated motion under gravity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Identify correct v-t plot for a ball thrown vertically up and returning — velocity is +ve, drops to 0 at apex, then becomes −ve.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17 — Dual Nature of Matter &amp; Radiation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Photoelectric effect; threshold wavelength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Condition for photoelectric emission: photon energy hc/λ ≥ φ, i.e. λ ≤ hc/φ.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4 — Work, Energy and Power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Power; work against gravity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Crane lifts 1000 kg by 20 m in 10 s; P = mgh / t.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17 — Dual Nature of Matter &amp; Radiation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Energy of photon (E=hν), de Broglie wavelength (λ=h/p), wave/particle nature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List I (E=hν, Interference, λ=h/p, Compton) matched to List II (energy of photon, particle nature, de Broglie wavelength, wave nature).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Laws of Motion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Newton's 2nd law; resultant of perpendicular forces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Two perpendicular forces (8 N, 6 N) on 5 kg body → resultant 10 N → a = 2 m/s².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Oscillations and Waves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Energy in SHM; simple pendulum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Pendulum total energy 0.02 J → speed at mean position from KE = ½mv².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3 — Laws of Motion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Static friction; equilibrium on an accelerating surface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Max trolley acceleration so box remains stationary → a_max = μ_s · g.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 — Physics and Measurement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System of units; unit conversion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Sun-Earth distance with c = 1 (new unit system); distance = c × t = 400 light-seconds = 400 new-units.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19 — Electronic Devices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Semiconductor diode — half-wave rectification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Voltage across a single diode in series with R fed by AC source — clipped sine (negative half blocked).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Properties of Solids and Liquids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Pressure due to a fluid column; Pascal's law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Max depth before submarine hits 100 atm absolute: P_abs = P_atm + ρgh.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8 — Thermodynamics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First law of thermodynamics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dU/dt = dQ/dt − dW/dt — rate of change of internal energy from heat in and work done.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13 — Magnetic Effects of Current and Magnetism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Biot-Savart law — circular coil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 at centre of circular coil with N turns: B = μ₀NI / (2r) → solve for I.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16 — Optics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Wave optics — Young's double-slit (intensity, phase)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 = I_max cos²(φ/2); phase difference from given path difference.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19 — Electronic Devices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Ideal diode circuit analysis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Multi-branch circuit with ideal diodes; identify forward-biased branches and apply KVL/KCL for net current I.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16 — Optics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Refraction through thin lenses — concave (diverging) lens ray rules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Ray-tracing rules for a concave lens (parallel ray diverges; ray through optical centre is undeviated).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13 — Magnetic Effects of Current and Magnetism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Moving coil galvanometer → ammeter (shunt)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Shunt S = I_g G / (I − I_g) for G=100 Ω, I_g=1 mA, I=10 A.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18 — Atoms and Nuclei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Bohr model — orbit radius, energy levels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First excited state (n=2) of H; r_n = n²a₀ → r_2 = 4a₀.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6 — Gravitation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Gravitational PE; work done against gravity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Work to move mass between two radial distances from Earth's centre: W = ΔU = −GMm(1/r₂ − 1/r₁).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19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14 — Electromagnetic Induction and Alternating Currents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LCR series circuit — resonance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f₀ = 1 / (2π√(LC)) (independent of R).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11 — Electrostatics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Capacitors — charge sharing &amp; energy loss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Charged capacitor (200 pF at 100 V) connected to identical uncharged one → energy lost = ½ × initial energy.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16 — Optics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Refraction through a prism — Snell's law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Equilateral prism, ray QR parallel to base → r = 30°; angle of deviation from i = 50°.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12 — Current Electricity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Metre/Wheatstone bridge — balance condition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Effect of interchanging galvanometer and cell positions on detected balance point.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9 — Kinetic Theory of Gases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RMS speed; degrees of freedom / molar mass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v_rms ∝ 1/√M; ratio for Argon (40) vs Chlorine (71).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19 — Electronic Devices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p-n junction diode — forward bias / I-V characteristics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Statements on threshold/knee voltage and exponential current rise in forward bias.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Oscillations and Waves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Travelling wave — phase difference vs path difference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y = 2.0 cos 2π(10t − 0.0080x + 0.35); ΔΦ = 2π × 0.0080 × Δx.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14 — Electromagnetic Induction and Alternating Currents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Faraday's / motional emf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emf = Blv with B=0.3 T, l=3 cm, v=2 cm/s → 1.8 × 10⁻⁴ V.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Rotational Motion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Moment of inertia; parallel axis theorem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Ring about a tangent in its plane: I = ½mR² + mR² = (3/2)mR² with R from wire length L = 2πR.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12 — Current Electricity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EMF, internal resistance, terminal voltage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V_T = E − Ir for E=12 V, r=2 Ω, I=0.6 A.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29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 — Kinematics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Uniformly accelerated motion under gravity (reaction-time experiment)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Ruler falls from rest: d = ½gt² — distance proportional to t².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5 — Rotational Motion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Equations of rotational motion (angular kinematics)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Flywheel angular speed 600→1200 rpm; revolutions from θ = ω_avg × t (or ω² = ω₀² + 2αθ).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13 — Magnetic Effects of Current and Magnetism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Ampère's law — long straight current-carrying wire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B(r) for solid wire of radius a: B ∝ r for r ≤ a, B ∝ 1/r for r ≥ a.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18 — Atoms and Nuclei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Size of nucleus; mass number relations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R ∝ A^(1/3) ⇒ V ∝ A; identify true statements about nuclear volume and density.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Oscillations and Waves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Simple pendulum — time period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 = 2 s from 30 oscillations in 60 s; L = gT²/(4π²).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20 — Experimental Skills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Vernier calipers — least count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20 VSD = 16 MSD, 1 MSD = 1 mm → LC = 1 MSD − 1 VSD = 0.2 mm.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 — Physics and Measurement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Significant figures; error propagation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Density of cube from mass (4 sig fig) and side (2 sig fig); answer limited to 2 sig fig.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36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16 — Optics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Wave optics — interference &amp; diffraction (conceptual)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Evaluate statements: energy redistribution (true), property of all waves (true/false).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37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11 — Electrostatics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Capacitors in series/parallel; charge on each capacitor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Four 10 μF in series, parallel with 2.5 μF → equivalent C and individual charges.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38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10 — Oscillations and Waves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Energy in SHM — KE vs time graph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KE non-negative, oscillates at 2× pendulum frequency, max at mean position, zero at extremes.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39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12 — Current Electricity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Electric power (heating effect)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Heater rated 400 W at 220 V; new P at reduced V keeping R constant.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40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B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14 — Electromagnetic Induction and Alternating Currents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Alternating current — instantaneous value, peak time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I(t) = I_p sin(ωt); reach peak when ωt = π/2 → t = T/4 = 1/(4f).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41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11 — Electrostatics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Conductors in electrostatic equilibrium; surface field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Truth of statements: field inside conductor is 0 (true); surface E depends on σ (true).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42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C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15 — Electromagnetic Waves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EM spectrum — production methods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microwave→klystron/magnetron, visible→atomic transitions, gamma→nuclear decay, IR→thermal radiation.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43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D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12 — Current Electricity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Kirchhoff's laws; balanced bridge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Square loop made from 4 Ω wire (each side 1 Ω) with 2 Ω across diagonal, 2 V battery — solve for I.</w:t>
            </w:r>
          </w:p>
        </w:tc>
      </w:tr>
      <w:tr>
        <w:tc>
          <w:tcPr>
            <w:tcW w:type="dxa" w:w="567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44</w:t>
            </w:r>
          </w:p>
        </w:tc>
        <w:tc>
          <w:tcPr>
            <w:tcW w:type="dxa" w:w="680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18 — Atoms and Nuclei</w:t>
            </w:r>
          </w:p>
        </w:tc>
        <w:tc>
          <w:tcPr>
            <w:tcW w:type="dxa" w:w="283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Nuclear density; R = R₀A^(1/3)</w:t>
            </w:r>
          </w:p>
        </w:tc>
        <w:tc>
          <w:tcPr>
            <w:tcW w:type="dxa" w:w="3855"/>
            <w:vAlign w:val="center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Find mass number A from given nuclear density and R₀ = 1.2 × 10⁻¹⁵ m.</w:t>
            </w:r>
          </w:p>
        </w:tc>
      </w:tr>
      <w:tr>
        <w:tc>
          <w:tcPr>
            <w:tcW w:type="dxa" w:w="567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45</w:t>
            </w:r>
          </w:p>
        </w:tc>
        <w:tc>
          <w:tcPr>
            <w:tcW w:type="dxa" w:w="680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/>
                <w:sz w:val="19"/>
              </w:rPr>
              <w:t>A</w:t>
            </w:r>
          </w:p>
        </w:tc>
        <w:tc>
          <w:tcPr>
            <w:tcW w:type="dxa" w:w="2268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7 — Properties of Solids and Liquids</w:t>
            </w:r>
          </w:p>
        </w:tc>
        <w:tc>
          <w:tcPr>
            <w:tcW w:type="dxa" w:w="283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Elastic moduli — Young's modulus, compressibility, Poisson's ratio</w:t>
            </w:r>
          </w:p>
        </w:tc>
        <w:tc>
          <w:tcPr>
            <w:tcW w:type="dxa" w:w="3855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0" w:after="0"/>
            </w:pPr>
            <w:r/>
            <w:r>
              <w:rPr>
                <w:b w:val="0"/>
                <w:sz w:val="19"/>
              </w:rPr>
              <w:t>Match physical property to defining formula (Y = FL/AΔL, β = −(1/V)(ΔV/ΔP), etc.).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b/>
          <w:color w:val="0D6EFD"/>
          <w:sz w:val="28"/>
        </w:rPr>
        <w:t>Notes on borderline / cross-listed items</w:t>
      </w:r>
    </w:p>
    <w:p>
      <w:pPr>
        <w:spacing w:after="120"/>
      </w:pPr>
      <w:r>
        <w:rPr>
          <w:b w:val="0"/>
          <w:sz w:val="21"/>
        </w:rPr>
        <w:t>A few questions sit at the boundary of two syllabus units. These are the choices made and why:</w:t>
      </w:r>
    </w:p>
    <w:p>
      <w:pPr>
        <w:spacing w:before="120" w:after="40"/>
      </w:pPr>
      <w:r>
        <w:rPr>
          <w:b/>
          <w:color w:val="1F2937"/>
          <w:sz w:val="22"/>
        </w:rPr>
        <w:t>Q14 (diode circuit)</w:t>
      </w:r>
    </w:p>
    <w:p>
      <w:pPr>
        <w:spacing w:after="80"/>
      </w:pPr>
      <w:r>
        <w:rPr>
          <w:b w:val="0"/>
          <w:sz w:val="21"/>
        </w:rPr>
        <w:t>Placed under Unit 19 (Electronic Devices) because the explanation hinges on identifying which diodes are forward-biased; KVL/KCL is mechanical and secondary. Cross-list: Unit 12.</w:t>
      </w:r>
    </w:p>
    <w:p>
      <w:pPr>
        <w:spacing w:before="120" w:after="40"/>
      </w:pPr>
      <w:r>
        <w:rPr>
          <w:b/>
          <w:color w:val="1F2937"/>
          <w:sz w:val="22"/>
        </w:rPr>
        <w:t>Q22 (metre bridge)</w:t>
      </w:r>
    </w:p>
    <w:p>
      <w:pPr>
        <w:spacing w:after="80"/>
      </w:pPr>
      <w:r>
        <w:rPr>
          <w:b w:val="0"/>
          <w:sz w:val="21"/>
        </w:rPr>
        <w:t>Kept under Unit 12 (Current Electricity) since the syllabus places the metre bridge there explicitly. Q43 also fits here (balanced bridge with Kirchhoff).</w:t>
      </w:r>
    </w:p>
    <w:p>
      <w:pPr>
        <w:spacing w:before="120" w:after="40"/>
      </w:pPr>
      <w:r>
        <w:rPr>
          <w:b/>
          <w:color w:val="1F2937"/>
          <w:sz w:val="22"/>
        </w:rPr>
        <w:t>Q29 (reaction-time / ruler fall)</w:t>
      </w:r>
    </w:p>
    <w:p>
      <w:pPr>
        <w:spacing w:after="80"/>
      </w:pPr>
      <w:r>
        <w:rPr>
          <w:b w:val="0"/>
          <w:sz w:val="21"/>
        </w:rPr>
        <w:t>Categorized as Unit 2 (Kinematics) — the experimental dressing is incidental; underlying physics is d = ½gt². Could also be filed under Unit 20.</w:t>
      </w:r>
    </w:p>
    <w:p>
      <w:pPr>
        <w:spacing w:before="120" w:after="40"/>
      </w:pPr>
      <w:r>
        <w:rPr>
          <w:b/>
          <w:color w:val="1F2937"/>
          <w:sz w:val="22"/>
        </w:rPr>
        <w:t>Q33 (simple pendulum T)</w:t>
      </w:r>
    </w:p>
    <w:p>
      <w:pPr>
        <w:spacing w:after="80"/>
      </w:pPr>
      <w:r>
        <w:rPr>
          <w:b w:val="0"/>
          <w:sz w:val="21"/>
        </w:rPr>
        <w:t>Primary unit is Unit 10 — Oscillations &amp; Waves (T = 2π√(L/g)). The framing is experimental (30 oscillations in 60 s), so it also touches Unit 20.</w:t>
      </w:r>
    </w:p>
    <w:p>
      <w:pPr>
        <w:spacing w:before="120" w:after="40"/>
      </w:pPr>
      <w:r>
        <w:rPr>
          <w:b/>
          <w:color w:val="1F2937"/>
          <w:sz w:val="22"/>
        </w:rPr>
        <w:t>Q34 (vernier least count)</w:t>
      </w:r>
    </w:p>
    <w:p>
      <w:pPr>
        <w:spacing w:after="80"/>
      </w:pPr>
      <w:r>
        <w:rPr>
          <w:b w:val="0"/>
          <w:sz w:val="21"/>
        </w:rPr>
        <w:t>Pure experimental skill → Unit 20; also implicitly Unit 1 (measurement).</w:t>
      </w:r>
    </w:p>
    <w:p>
      <w:pPr>
        <w:spacing w:before="120" w:after="40"/>
      </w:pPr>
      <w:r>
        <w:rPr>
          <w:b/>
          <w:color w:val="1F2937"/>
          <w:sz w:val="22"/>
        </w:rPr>
        <w:t>Q35 (density with sig figs)</w:t>
      </w:r>
    </w:p>
    <w:p>
      <w:pPr>
        <w:spacing w:after="80"/>
      </w:pPr>
      <w:r>
        <w:rPr>
          <w:b w:val="0"/>
          <w:sz w:val="21"/>
        </w:rPr>
        <w:t>Primarily about significant figures and error propagation → Unit 1.</w:t>
      </w:r>
    </w:p>
    <w:p>
      <w:pPr>
        <w:spacing w:before="120" w:after="40"/>
      </w:pPr>
      <w:r>
        <w:rPr>
          <w:b/>
          <w:color w:val="1F2937"/>
          <w:sz w:val="22"/>
        </w:rPr>
        <w:t>Q4 (E=hν, λ=h/p, Compton, interference)</w:t>
      </w:r>
    </w:p>
    <w:p>
      <w:pPr>
        <w:spacing w:after="80"/>
      </w:pPr>
      <w:r>
        <w:rPr>
          <w:b w:val="0"/>
          <w:sz w:val="21"/>
        </w:rPr>
        <w:t>Bridges Units 16 and 17. Placed under Unit 17 because three of four sub-items are about photons / matter waves; interference appears only as a misdirection in this matching question.</w:t>
      </w:r>
    </w:p>
    <w:p>
      <w:pPr>
        <w:spacing w:before="120" w:after="40"/>
      </w:pPr>
      <w:r>
        <w:rPr>
          <w:b/>
          <w:color w:val="1F2937"/>
          <w:sz w:val="22"/>
        </w:rPr>
        <w:t>Q45 (elastic moduli matching)</w:t>
      </w:r>
    </w:p>
    <w:p>
      <w:pPr>
        <w:spacing w:after="80"/>
      </w:pPr>
      <w:r>
        <w:rPr>
          <w:b w:val="0"/>
          <w:sz w:val="21"/>
        </w:rPr>
        <w:t>Placed under Unit 7 (Properties of Solids and Liquids) since Young's modulus, bulk modulus and compressibility live there.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NEET-UG 2026 — Physics Categorization</dc:title>
  <dc:subject/>
  <dc:creator>NEETSurge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