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Loba de orfa alarcón  año de publicación 2019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Mañan tendremos otros nombre de patricio pron año de publicación 2019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novela criminal jorge volpi fecha de publicación 2018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Nada se opone a la noche - Delphine de Vigan 2011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Sobre los huesos de los muertos De olga tokarczuk año de publicación 2009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