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181C0" w14:textId="77777777" w:rsidR="00CF7923" w:rsidRPr="00482DDF" w:rsidRDefault="00CF7923" w:rsidP="00914FFE">
      <w:pPr>
        <w:pStyle w:val="NormalWeb"/>
        <w:spacing w:before="0" w:beforeAutospacing="0" w:after="0" w:afterAutospacing="0" w:line="480" w:lineRule="auto"/>
      </w:pPr>
      <w:r w:rsidRPr="00482DDF">
        <w:t>Jade Selke</w:t>
      </w:r>
    </w:p>
    <w:p w14:paraId="1A94D87C" w14:textId="77777777" w:rsidR="000B0F06" w:rsidRDefault="000B0F06" w:rsidP="00914FFE">
      <w:pPr>
        <w:spacing w:after="0" w:line="480" w:lineRule="auto"/>
      </w:pPr>
      <w:r>
        <w:t>Yelp Review Analysis Findings</w:t>
      </w:r>
    </w:p>
    <w:p w14:paraId="773840FD" w14:textId="3B5081EB" w:rsidR="00CF7923" w:rsidRDefault="00CF7923" w:rsidP="00914FFE">
      <w:pPr>
        <w:spacing w:after="0" w:line="480" w:lineRule="auto"/>
      </w:pPr>
      <w:r>
        <w:tab/>
        <w:t>Within this project, I intend to answer: Is it possible to analyze reviews from Yelp to determine the sentiment of the review</w:t>
      </w:r>
      <w:r w:rsidR="00CA5ADD">
        <w:t>,</w:t>
      </w:r>
      <w:r>
        <w:t xml:space="preserve"> and to identify fraudulent reviews</w:t>
      </w:r>
      <w:r w:rsidR="00CA5ADD">
        <w:t>,</w:t>
      </w:r>
      <w:r>
        <w:t xml:space="preserve"> based on sentiment analysis, natural language processing, and n-gram processing of the reviews using logistic regression?</w:t>
      </w:r>
    </w:p>
    <w:p w14:paraId="53F53A25" w14:textId="262215F1" w:rsidR="006963AB" w:rsidRPr="006921B1" w:rsidRDefault="006963AB" w:rsidP="00346B9C">
      <w:pPr>
        <w:spacing w:after="0" w:line="480" w:lineRule="auto"/>
        <w:rPr>
          <w:b/>
          <w:bCs/>
        </w:rPr>
      </w:pPr>
      <w:r w:rsidRPr="006921B1">
        <w:rPr>
          <w:b/>
          <w:bCs/>
        </w:rPr>
        <w:t>Hypothesis Testing</w:t>
      </w:r>
    </w:p>
    <w:p w14:paraId="36C0701C" w14:textId="4DC28270" w:rsidR="006963AB" w:rsidRDefault="006963AB" w:rsidP="00346B9C">
      <w:pPr>
        <w:spacing w:after="0" w:line="480" w:lineRule="auto"/>
      </w:pPr>
      <w:r>
        <w:tab/>
        <w:t>For this project, the following hypotheses are being tested:</w:t>
      </w:r>
    </w:p>
    <w:p w14:paraId="0E12DB06" w14:textId="57EAF22E" w:rsidR="00416F1B" w:rsidRDefault="00416F1B" w:rsidP="00346B9C">
      <w:pPr>
        <w:spacing w:after="0" w:line="480" w:lineRule="auto"/>
      </w:pPr>
      <w:r>
        <w:t>Logistic Regression of Reviews for Sentiment</w:t>
      </w:r>
    </w:p>
    <w:p w14:paraId="4404C4A8" w14:textId="25DFF70B" w:rsidR="00D2615B" w:rsidRDefault="006963AB" w:rsidP="00D2615B">
      <w:pPr>
        <w:spacing w:after="0" w:line="480" w:lineRule="auto"/>
        <w:ind w:firstLine="720"/>
      </w:pPr>
      <w:r>
        <w:t xml:space="preserve">Null Hypothesis: Sentiment of a review cannot be determined from sentiment analysis, natural language processing, and n-gram processing of the reviews using logistic regression. </w:t>
      </w:r>
    </w:p>
    <w:p w14:paraId="1C15160C" w14:textId="7CB57232" w:rsidR="00D2615B" w:rsidRDefault="00D2615B" w:rsidP="00D2615B">
      <w:pPr>
        <w:spacing w:after="0" w:line="480" w:lineRule="auto"/>
        <w:ind w:firstLine="720"/>
      </w:pPr>
      <w:r>
        <w:t>Alternative Hypothesis: Sentiment of a review can be determined from sentiment analysis, natural language processing, and n-gram processing of the reviews using logistic regression.</w:t>
      </w:r>
    </w:p>
    <w:p w14:paraId="438E231E" w14:textId="6B59BF07" w:rsidR="00D2615B" w:rsidRDefault="00D2615B" w:rsidP="00D2615B">
      <w:pPr>
        <w:spacing w:after="0" w:line="480" w:lineRule="auto"/>
      </w:pPr>
      <w:r>
        <w:t>Logistic Regression and K-Nearest Neighbors of Reviews for Fraud</w:t>
      </w:r>
    </w:p>
    <w:p w14:paraId="755D6A8E" w14:textId="53DC6C4B" w:rsidR="006963AB" w:rsidRDefault="00D2615B" w:rsidP="00D2615B">
      <w:pPr>
        <w:spacing w:after="0" w:line="480" w:lineRule="auto"/>
        <w:ind w:firstLine="720"/>
      </w:pPr>
      <w:r>
        <w:t xml:space="preserve">Null Hypothesis: </w:t>
      </w:r>
      <w:r w:rsidR="006963AB">
        <w:t>Fraudulent reviews and reviewers cannot be identified</w:t>
      </w:r>
      <w:r w:rsidR="006963AB" w:rsidRPr="006963AB">
        <w:t xml:space="preserve"> </w:t>
      </w:r>
      <w:r w:rsidR="006963AB">
        <w:t>from sentiment analysis, natural language processing, and n-gram processing of the reviews using logistic regression</w:t>
      </w:r>
      <w:r>
        <w:t xml:space="preserve"> or k-nearest </w:t>
      </w:r>
      <w:proofErr w:type="gramStart"/>
      <w:r>
        <w:t>neighbors</w:t>
      </w:r>
      <w:proofErr w:type="gramEnd"/>
      <w:r>
        <w:t xml:space="preserve"> algorithms</w:t>
      </w:r>
      <w:r w:rsidR="006963AB">
        <w:t>.</w:t>
      </w:r>
    </w:p>
    <w:p w14:paraId="0F69CB7A" w14:textId="795D630A" w:rsidR="006963AB" w:rsidRDefault="006963AB" w:rsidP="00D2615B">
      <w:pPr>
        <w:spacing w:after="0" w:line="480" w:lineRule="auto"/>
        <w:ind w:firstLine="720"/>
      </w:pPr>
      <w:r>
        <w:t>Alternative Hypothesis:</w:t>
      </w:r>
      <w:r w:rsidRPr="006963AB">
        <w:t xml:space="preserve"> </w:t>
      </w:r>
      <w:r>
        <w:t>Fraudulent reviews and reviewers can be identified</w:t>
      </w:r>
      <w:r w:rsidRPr="006963AB">
        <w:t xml:space="preserve"> </w:t>
      </w:r>
      <w:r>
        <w:t>from sentiment analysis, natural language processing, and n-gram processing of the reviews using logistic regression</w:t>
      </w:r>
      <w:r w:rsidR="00D2615B">
        <w:t xml:space="preserve"> or k-nearest </w:t>
      </w:r>
      <w:proofErr w:type="gramStart"/>
      <w:r w:rsidR="00D2615B">
        <w:t>neighbors</w:t>
      </w:r>
      <w:proofErr w:type="gramEnd"/>
      <w:r w:rsidR="00D2615B">
        <w:t xml:space="preserve"> algorithms</w:t>
      </w:r>
      <w:r>
        <w:t>.</w:t>
      </w:r>
    </w:p>
    <w:p w14:paraId="33129785" w14:textId="77777777" w:rsidR="00766617" w:rsidRDefault="00766617" w:rsidP="00346B9C">
      <w:pPr>
        <w:spacing w:after="0" w:line="480" w:lineRule="auto"/>
        <w:rPr>
          <w:b/>
          <w:bCs/>
        </w:rPr>
      </w:pPr>
    </w:p>
    <w:p w14:paraId="34F30B18" w14:textId="0839F903" w:rsidR="0073624E" w:rsidRPr="006921B1" w:rsidRDefault="0073624E" w:rsidP="00346B9C">
      <w:pPr>
        <w:spacing w:after="0" w:line="480" w:lineRule="auto"/>
        <w:rPr>
          <w:b/>
          <w:bCs/>
        </w:rPr>
      </w:pPr>
      <w:r w:rsidRPr="006921B1">
        <w:rPr>
          <w:b/>
          <w:bCs/>
        </w:rPr>
        <w:t>Modelling Set Creation</w:t>
      </w:r>
    </w:p>
    <w:p w14:paraId="4CFAB4C1" w14:textId="0BE540F1" w:rsidR="00CF7923" w:rsidRDefault="00CF7923" w:rsidP="00346B9C">
      <w:pPr>
        <w:spacing w:after="0" w:line="480" w:lineRule="auto"/>
      </w:pPr>
      <w:r>
        <w:lastRenderedPageBreak/>
        <w:tab/>
        <w:t xml:space="preserve">In generating the results of this project, a set of New York City restaurant reviews taken from Yelp (referenced as </w:t>
      </w:r>
      <w:proofErr w:type="spellStart"/>
      <w:r>
        <w:t>YelpNYC</w:t>
      </w:r>
      <w:proofErr w:type="spellEnd"/>
      <w:r>
        <w:t xml:space="preserve">) are analyzed and further broken into a specific </w:t>
      </w:r>
      <w:r w:rsidR="0073624E">
        <w:t>modelling</w:t>
      </w:r>
      <w:r>
        <w:t xml:space="preserve"> set. This sample set contains an equal </w:t>
      </w:r>
      <w:r w:rsidR="0073624E">
        <w:t>number</w:t>
      </w:r>
      <w:r>
        <w:t xml:space="preserve"> of samples of negative real reviews, positive real reviews, negative </w:t>
      </w:r>
      <w:bookmarkStart w:id="0" w:name="_Hlk84704007"/>
      <w:r>
        <w:t xml:space="preserve">fraudulent </w:t>
      </w:r>
      <w:bookmarkEnd w:id="0"/>
      <w:r>
        <w:t xml:space="preserve">reviews, and </w:t>
      </w:r>
      <w:r w:rsidR="00CA5ADD" w:rsidRPr="00CA5ADD">
        <w:t xml:space="preserve">positive fraudulent </w:t>
      </w:r>
      <w:r>
        <w:t xml:space="preserve">reviews taken at random from the full </w:t>
      </w:r>
      <w:proofErr w:type="spellStart"/>
      <w:r>
        <w:t>YelpNYC</w:t>
      </w:r>
      <w:proofErr w:type="spellEnd"/>
      <w:r>
        <w:t xml:space="preserve"> set. This new set was created in Python</w:t>
      </w:r>
      <w:r w:rsidR="002453DD">
        <w:t xml:space="preserve"> programming language</w:t>
      </w:r>
      <w:r w:rsidR="002C2227">
        <w:t xml:space="preserve"> version 3.8.5</w:t>
      </w:r>
      <w:r>
        <w:t>, and all further analysis is done in Python as well</w:t>
      </w:r>
      <w:r w:rsidR="002453DD" w:rsidRPr="002453DD">
        <w:t xml:space="preserve"> (Python Software Foundation, https://www.python.org/)</w:t>
      </w:r>
      <w:r>
        <w:t>.</w:t>
      </w:r>
      <w:r w:rsidR="0073624E">
        <w:t xml:space="preserve"> The full </w:t>
      </w:r>
      <w:proofErr w:type="spellStart"/>
      <w:r w:rsidR="0073624E">
        <w:t>YelpNYC</w:t>
      </w:r>
      <w:proofErr w:type="spellEnd"/>
      <w:r w:rsidR="0073624E">
        <w:t xml:space="preserve"> data set contained 359,052 reviews, and 5,958 of those reviews were both negative and fraudulent.</w:t>
      </w:r>
      <w:r w:rsidR="00D2615B">
        <w:t xml:space="preserve"> This is only 1.7% of the total number of reviews. If analysis was done against the full set, any algorithm that guessed a review was never fraudulent when the review was negative would be correct most of the time. Because this is the smallest sample of the data specifically being checked for, </w:t>
      </w:r>
      <w:r w:rsidR="002C2227">
        <w:t xml:space="preserve">the algorithms use </w:t>
      </w:r>
      <w:r w:rsidR="00D2615B">
        <w:t>equal random samples of the other review types</w:t>
      </w:r>
      <w:r w:rsidR="002C2227">
        <w:t xml:space="preserve">: positive and real, </w:t>
      </w:r>
      <w:proofErr w:type="gramStart"/>
      <w:r w:rsidR="002C2227">
        <w:t>positive</w:t>
      </w:r>
      <w:proofErr w:type="gramEnd"/>
      <w:r w:rsidR="002C2227">
        <w:t xml:space="preserve"> and fraudulent, and negative and real</w:t>
      </w:r>
      <w:r w:rsidR="00D2615B">
        <w:t>.</w:t>
      </w:r>
      <w:r w:rsidR="0073624E">
        <w:t xml:space="preserve"> Based on that, the resample tool from </w:t>
      </w:r>
      <w:proofErr w:type="gramStart"/>
      <w:r w:rsidR="002453DD">
        <w:t>p</w:t>
      </w:r>
      <w:r w:rsidR="0073624E">
        <w:t>andas</w:t>
      </w:r>
      <w:proofErr w:type="gramEnd"/>
      <w:r w:rsidR="002C2227">
        <w:t xml:space="preserve"> version 1.3.3</w:t>
      </w:r>
      <w:r w:rsidR="0073624E">
        <w:t xml:space="preserve"> was used to generate random sample sets of the other three categories with a sample size of 5,958</w:t>
      </w:r>
      <w:r w:rsidR="002453DD">
        <w:t xml:space="preserve"> (McKinney, 2010)</w:t>
      </w:r>
      <w:r w:rsidR="0073624E">
        <w:t>. This brings the total modelling set size to 23,832 reviews.</w:t>
      </w:r>
    </w:p>
    <w:p w14:paraId="42113FD4" w14:textId="34233F0E" w:rsidR="0073624E" w:rsidRPr="006921B1" w:rsidRDefault="0073624E" w:rsidP="00346B9C">
      <w:pPr>
        <w:spacing w:after="0" w:line="480" w:lineRule="auto"/>
        <w:rPr>
          <w:b/>
          <w:bCs/>
        </w:rPr>
      </w:pPr>
      <w:r w:rsidRPr="006921B1">
        <w:rPr>
          <w:b/>
          <w:bCs/>
        </w:rPr>
        <w:t>Modelling Set Preprocessing</w:t>
      </w:r>
    </w:p>
    <w:p w14:paraId="4736D3FA" w14:textId="638FB5CB" w:rsidR="0073624E" w:rsidRDefault="0073624E" w:rsidP="00346B9C">
      <w:pPr>
        <w:spacing w:after="0" w:line="480" w:lineRule="auto"/>
      </w:pPr>
      <w:r>
        <w:tab/>
        <w:t>To build the training and test sets, the modelling set was divided into two data frames, one containing the independent variable</w:t>
      </w:r>
      <w:r w:rsidR="00CA5ADD">
        <w:t>s</w:t>
      </w:r>
      <w:r>
        <w:t>, the Review string data</w:t>
      </w:r>
      <w:r w:rsidR="006963AB">
        <w:t xml:space="preserve"> and </w:t>
      </w:r>
      <w:proofErr w:type="spellStart"/>
      <w:r w:rsidR="006963AB">
        <w:t>LemmaSummary</w:t>
      </w:r>
      <w:proofErr w:type="spellEnd"/>
      <w:r w:rsidR="006963AB">
        <w:t xml:space="preserve"> string data</w:t>
      </w:r>
      <w:r>
        <w:t xml:space="preserve">, and another containing the dependent variables, the flags for </w:t>
      </w:r>
      <w:proofErr w:type="spellStart"/>
      <w:r>
        <w:t>FakeReview</w:t>
      </w:r>
      <w:proofErr w:type="spellEnd"/>
      <w:r>
        <w:t xml:space="preserve"> and Sentiment.</w:t>
      </w:r>
      <w:r w:rsidR="006963AB">
        <w:t xml:space="preserve"> The </w:t>
      </w:r>
      <w:proofErr w:type="spellStart"/>
      <w:r w:rsidR="006963AB">
        <w:t>numpy</w:t>
      </w:r>
      <w:proofErr w:type="spellEnd"/>
      <w:r w:rsidR="006963AB">
        <w:t xml:space="preserve"> library</w:t>
      </w:r>
      <w:r w:rsidR="00766617">
        <w:t xml:space="preserve"> version 1.21.2</w:t>
      </w:r>
      <w:r w:rsidR="006963AB">
        <w:t xml:space="preserve"> is then used to randomly select twenty percent of the population for testing and eighty percent for training</w:t>
      </w:r>
      <w:r w:rsidR="002453DD">
        <w:t xml:space="preserve"> (</w:t>
      </w:r>
      <w:r w:rsidR="002453DD" w:rsidRPr="002453DD">
        <w:t>Harris</w:t>
      </w:r>
      <w:r w:rsidR="002453DD">
        <w:t xml:space="preserve">, </w:t>
      </w:r>
      <w:r w:rsidR="002453DD" w:rsidRPr="002453DD">
        <w:t>et al.</w:t>
      </w:r>
      <w:r w:rsidR="002453DD">
        <w:t>, 2020)</w:t>
      </w:r>
      <w:r w:rsidR="006963AB">
        <w:t>.</w:t>
      </w:r>
    </w:p>
    <w:p w14:paraId="7EEA3A63" w14:textId="17CD18F5" w:rsidR="006963AB" w:rsidRDefault="006963AB" w:rsidP="00346B9C">
      <w:pPr>
        <w:spacing w:after="0" w:line="480" w:lineRule="auto"/>
      </w:pPr>
      <w:r>
        <w:tab/>
        <w:t xml:space="preserve">The </w:t>
      </w:r>
      <w:proofErr w:type="spellStart"/>
      <w:r>
        <w:t>LemmaSummary</w:t>
      </w:r>
      <w:proofErr w:type="spellEnd"/>
      <w:r>
        <w:t xml:space="preserve"> string data is created using removal of stop words and punctuation followed by casing all words to lower case and tagging each word with its part of speech. Next, </w:t>
      </w:r>
      <w:r>
        <w:lastRenderedPageBreak/>
        <w:t>each string is parsed through a ve</w:t>
      </w:r>
      <w:r w:rsidR="00125D43">
        <w:t>c</w:t>
      </w:r>
      <w:r>
        <w:t xml:space="preserve">torizer </w:t>
      </w:r>
      <w:r w:rsidR="00125D43">
        <w:t>to</w:t>
      </w:r>
      <w:r>
        <w:t xml:space="preserve"> build a library of bigrams</w:t>
      </w:r>
      <w:r w:rsidR="002C2227">
        <w:t xml:space="preserve">, </w:t>
      </w:r>
      <w:r w:rsidR="00125D43">
        <w:t>trigrams</w:t>
      </w:r>
      <w:r w:rsidR="002C2227">
        <w:t>, and tetragrams</w:t>
      </w:r>
      <w:r>
        <w:t xml:space="preserve"> used throughout the modelling set of reviews that occur more than five times. This creates a total of </w:t>
      </w:r>
      <w:r w:rsidR="00185BDB">
        <w:t>10,241</w:t>
      </w:r>
      <w:r>
        <w:t xml:space="preserve"> vectors, which </w:t>
      </w:r>
      <w:r w:rsidR="00125D43">
        <w:t>are</w:t>
      </w:r>
      <w:r>
        <w:t xml:space="preserve"> used as the coefficients for the logistic regression to build from.</w:t>
      </w:r>
      <w:r w:rsidR="0069564B">
        <w:t xml:space="preserve"> After the </w:t>
      </w:r>
      <w:proofErr w:type="spellStart"/>
      <w:r w:rsidR="0069564B">
        <w:t>LemmaSummary</w:t>
      </w:r>
      <w:proofErr w:type="spellEnd"/>
      <w:r w:rsidR="0069564B">
        <w:t xml:space="preserve"> string set is built and empty sets removed, the final modelling data set size used had a population of </w:t>
      </w:r>
      <w:r w:rsidR="00185BDB">
        <w:t>23,832</w:t>
      </w:r>
      <w:r w:rsidR="0069564B">
        <w:t xml:space="preserve"> reviews, evenly distributed, with </w:t>
      </w:r>
      <w:r w:rsidR="00185BDB">
        <w:t>18,</w:t>
      </w:r>
      <w:r w:rsidR="00762D56">
        <w:t>637</w:t>
      </w:r>
      <w:r w:rsidR="0069564B">
        <w:t xml:space="preserve"> in the training set and </w:t>
      </w:r>
      <w:r w:rsidR="00185BDB">
        <w:t>5,</w:t>
      </w:r>
      <w:r w:rsidR="00762D56">
        <w:t>195</w:t>
      </w:r>
      <w:r w:rsidR="00936851">
        <w:t xml:space="preserve"> in the test set</w:t>
      </w:r>
      <w:r w:rsidR="0069564B">
        <w:t>.</w:t>
      </w:r>
    </w:p>
    <w:p w14:paraId="13C6A03A" w14:textId="0CF90195" w:rsidR="00125D43" w:rsidRPr="006921B1" w:rsidRDefault="002453DD" w:rsidP="00346B9C">
      <w:pPr>
        <w:spacing w:after="0" w:line="480" w:lineRule="auto"/>
        <w:rPr>
          <w:b/>
          <w:bCs/>
        </w:rPr>
      </w:pPr>
      <w:r w:rsidRPr="006921B1">
        <w:rPr>
          <w:b/>
          <w:bCs/>
        </w:rPr>
        <w:t>Logistic Regression and Model Building</w:t>
      </w:r>
    </w:p>
    <w:p w14:paraId="47BE67E7" w14:textId="1B3E21C9" w:rsidR="002453DD" w:rsidRDefault="002453DD" w:rsidP="00346B9C">
      <w:pPr>
        <w:spacing w:after="0" w:line="480" w:lineRule="auto"/>
      </w:pPr>
      <w:r>
        <w:tab/>
        <w:t xml:space="preserve">Two </w:t>
      </w:r>
      <w:r w:rsidR="004D7A33">
        <w:t xml:space="preserve">logistic regression </w:t>
      </w:r>
      <w:r>
        <w:t xml:space="preserve">models </w:t>
      </w:r>
      <w:r w:rsidR="004D7A33">
        <w:t xml:space="preserve">are built from the training set. The first logistic regression was built to find sentiment predictions based on the review and lemma summary of a user. It was built using a </w:t>
      </w:r>
      <w:proofErr w:type="spellStart"/>
      <w:r w:rsidR="004D7A33">
        <w:t>lbfgs</w:t>
      </w:r>
      <w:proofErr w:type="spellEnd"/>
      <w:r w:rsidR="004D7A33">
        <w:t xml:space="preserve"> algorithm, both because it is the default in the scikit model</w:t>
      </w:r>
      <w:r w:rsidR="00525A2B">
        <w:t xml:space="preserve"> version 0.23,</w:t>
      </w:r>
      <w:r w:rsidR="004D7A33">
        <w:t xml:space="preserve"> and due to its optimization in speed (</w:t>
      </w:r>
      <w:proofErr w:type="spellStart"/>
      <w:r w:rsidR="004D7A33">
        <w:t>Pedragosa</w:t>
      </w:r>
      <w:proofErr w:type="spellEnd"/>
      <w:r w:rsidR="004D7A33">
        <w:t xml:space="preserve"> et al., 2011). This algorithm is made to converge with a low number of iterations for smaller data sets. </w:t>
      </w:r>
      <w:r w:rsidR="0033399F">
        <w:t xml:space="preserve">Sag, saga, </w:t>
      </w:r>
      <w:proofErr w:type="spellStart"/>
      <w:r w:rsidR="0033399F">
        <w:t>liblinear</w:t>
      </w:r>
      <w:proofErr w:type="spellEnd"/>
      <w:r w:rsidR="0033399F">
        <w:t>, and newton-cg algorithms were also tested with this data set but were found to be slower in computation time</w:t>
      </w:r>
      <w:r w:rsidR="00CA5ADD">
        <w:t>,</w:t>
      </w:r>
      <w:r w:rsidR="0033399F">
        <w:t xml:space="preserve"> or not as accurate. The number of iterations needed to converge with the </w:t>
      </w:r>
      <w:proofErr w:type="spellStart"/>
      <w:r w:rsidR="0033399F">
        <w:t>lbfgs</w:t>
      </w:r>
      <w:proofErr w:type="spellEnd"/>
      <w:r w:rsidR="0033399F">
        <w:t xml:space="preserve"> algorithm was increased</w:t>
      </w:r>
      <w:r w:rsidR="006921B1">
        <w:t xml:space="preserve"> from the default of 100</w:t>
      </w:r>
      <w:r w:rsidR="0033399F">
        <w:t xml:space="preserve"> to 1,000.</w:t>
      </w:r>
    </w:p>
    <w:p w14:paraId="06E3558E" w14:textId="04B5D2D3" w:rsidR="0033399F" w:rsidRDefault="0033399F" w:rsidP="00346B9C">
      <w:pPr>
        <w:spacing w:after="0" w:line="480" w:lineRule="auto"/>
      </w:pPr>
      <w:r>
        <w:tab/>
        <w:t xml:space="preserve">The second logistic regression was built to find fraud review predictions based on the sentiment, review, and lemma summary of a user. Here, the </w:t>
      </w:r>
      <w:proofErr w:type="spellStart"/>
      <w:r>
        <w:t>SentimentRating</w:t>
      </w:r>
      <w:proofErr w:type="spellEnd"/>
      <w:r>
        <w:t xml:space="preserve"> is considered an </w:t>
      </w:r>
      <w:r w:rsidR="006921B1">
        <w:t>in</w:t>
      </w:r>
      <w:r>
        <w:t>dependent variable instead of dependent.</w:t>
      </w:r>
      <w:r w:rsidR="006921B1">
        <w:t xml:space="preserve"> The saga algorithm was found to have the highest accuracy in building this </w:t>
      </w:r>
      <w:r w:rsidR="00936851">
        <w:t>model and</w:t>
      </w:r>
      <w:r w:rsidR="006921B1">
        <w:t xml:space="preserve"> required 5,000 iterations </w:t>
      </w:r>
      <w:r w:rsidR="00936851">
        <w:t>to</w:t>
      </w:r>
      <w:r w:rsidR="006921B1">
        <w:t xml:space="preserve"> reach convergence.</w:t>
      </w:r>
    </w:p>
    <w:p w14:paraId="2FBC14C5" w14:textId="18541116" w:rsidR="00936851" w:rsidRPr="00936851" w:rsidRDefault="00936851" w:rsidP="00346B9C">
      <w:pPr>
        <w:spacing w:after="0" w:line="480" w:lineRule="auto"/>
        <w:rPr>
          <w:b/>
          <w:bCs/>
        </w:rPr>
      </w:pPr>
      <w:r w:rsidRPr="00936851">
        <w:rPr>
          <w:b/>
          <w:bCs/>
        </w:rPr>
        <w:t>Model and Results Analysis</w:t>
      </w:r>
      <w:r w:rsidR="00845332">
        <w:rPr>
          <w:b/>
          <w:bCs/>
        </w:rPr>
        <w:t xml:space="preserve"> for Sentiment Predictor Logistic Regression</w:t>
      </w:r>
    </w:p>
    <w:p w14:paraId="6DEA1C8F" w14:textId="585A2EA4" w:rsidR="00936851" w:rsidRDefault="00936851" w:rsidP="00346B9C">
      <w:pPr>
        <w:spacing w:after="0" w:line="480" w:lineRule="auto"/>
      </w:pPr>
      <w:r>
        <w:tab/>
        <w:t xml:space="preserve">For the sentiment prediction logistic regression, overall accuracy of predicting sentiment based on the review provided by a user was calculated at </w:t>
      </w:r>
      <w:r w:rsidR="00185BDB">
        <w:t>92.</w:t>
      </w:r>
      <w:r w:rsidR="00762D56">
        <w:t>5</w:t>
      </w:r>
      <w:r>
        <w:t xml:space="preserve">% </w:t>
      </w:r>
      <w:r>
        <w:rPr>
          <w:rFonts w:cs="Times New Roman"/>
        </w:rPr>
        <w:t>±</w:t>
      </w:r>
      <w:r>
        <w:t xml:space="preserve"> </w:t>
      </w:r>
      <w:r w:rsidR="00185BDB">
        <w:t>1</w:t>
      </w:r>
      <w:r>
        <w:t>%</w:t>
      </w:r>
      <w:r w:rsidR="00D4447A">
        <w:t xml:space="preserve"> and can be seen in Table </w:t>
      </w:r>
      <w:r w:rsidR="00D4447A">
        <w:lastRenderedPageBreak/>
        <w:t>1</w:t>
      </w:r>
      <w:r w:rsidR="00835919">
        <w:t xml:space="preserve">. </w:t>
      </w:r>
      <w:r w:rsidR="00D4447A">
        <w:t>The software used does not calculate p-values for a logistic regression but using the c</w:t>
      </w:r>
      <w:r w:rsidR="00F75433">
        <w:t>omputations</w:t>
      </w:r>
      <w:r w:rsidR="00D4447A">
        <w:t xml:space="preserve"> at GraphPad (2021) show a p-value for this accuracy to be roughly 0.0425.</w:t>
      </w:r>
    </w:p>
    <w:p w14:paraId="455EF07A" w14:textId="01002D50" w:rsidR="00D4447A" w:rsidRDefault="00D4447A" w:rsidP="00346B9C">
      <w:pPr>
        <w:keepNext/>
        <w:keepLines/>
        <w:spacing w:after="0" w:line="360" w:lineRule="auto"/>
      </w:pPr>
      <w:r w:rsidRPr="00F21FFE">
        <w:rPr>
          <w:b/>
          <w:bCs/>
        </w:rPr>
        <w:t>Table 1</w:t>
      </w:r>
      <w:r>
        <w:t>, Classification Report for Sentiment Predictor</w:t>
      </w:r>
    </w:p>
    <w:tbl>
      <w:tblPr>
        <w:tblStyle w:val="TableGrid"/>
        <w:tblW w:w="6828" w:type="dxa"/>
        <w:tblLook w:val="04A0" w:firstRow="1" w:lastRow="0" w:firstColumn="1" w:lastColumn="0" w:noHBand="0" w:noVBand="1"/>
      </w:tblPr>
      <w:tblGrid>
        <w:gridCol w:w="2335"/>
        <w:gridCol w:w="1230"/>
        <w:gridCol w:w="950"/>
        <w:gridCol w:w="1216"/>
        <w:gridCol w:w="1097"/>
      </w:tblGrid>
      <w:tr w:rsidR="00D4447A" w14:paraId="3D9A8D51" w14:textId="77777777" w:rsidTr="00D4447A">
        <w:tc>
          <w:tcPr>
            <w:tcW w:w="2335" w:type="dxa"/>
          </w:tcPr>
          <w:p w14:paraId="5B16939F" w14:textId="77777777" w:rsidR="00D4447A" w:rsidRDefault="00D4447A" w:rsidP="00346B9C">
            <w:pPr>
              <w:keepNext/>
              <w:keepLines/>
              <w:spacing w:line="360" w:lineRule="auto"/>
              <w:jc w:val="right"/>
            </w:pPr>
          </w:p>
        </w:tc>
        <w:tc>
          <w:tcPr>
            <w:tcW w:w="1230" w:type="dxa"/>
          </w:tcPr>
          <w:p w14:paraId="0C2A28AF" w14:textId="3651B2D5" w:rsidR="00D4447A" w:rsidRDefault="00D4447A" w:rsidP="00346B9C">
            <w:pPr>
              <w:keepNext/>
              <w:keepLines/>
              <w:spacing w:line="360" w:lineRule="auto"/>
              <w:jc w:val="right"/>
            </w:pPr>
            <w:r>
              <w:t>Precision</w:t>
            </w:r>
          </w:p>
        </w:tc>
        <w:tc>
          <w:tcPr>
            <w:tcW w:w="950" w:type="dxa"/>
          </w:tcPr>
          <w:p w14:paraId="486786F5" w14:textId="5F1584AB" w:rsidR="00D4447A" w:rsidRDefault="00D4447A" w:rsidP="00346B9C">
            <w:pPr>
              <w:keepNext/>
              <w:keepLines/>
              <w:spacing w:line="360" w:lineRule="auto"/>
              <w:jc w:val="right"/>
            </w:pPr>
            <w:r>
              <w:t>Recall</w:t>
            </w:r>
          </w:p>
        </w:tc>
        <w:tc>
          <w:tcPr>
            <w:tcW w:w="1216" w:type="dxa"/>
          </w:tcPr>
          <w:p w14:paraId="46B1467C" w14:textId="095213C4" w:rsidR="00D4447A" w:rsidRDefault="00D4447A" w:rsidP="00346B9C">
            <w:pPr>
              <w:keepNext/>
              <w:keepLines/>
              <w:spacing w:line="360" w:lineRule="auto"/>
              <w:jc w:val="right"/>
            </w:pPr>
            <w:r>
              <w:t>F1-Score</w:t>
            </w:r>
          </w:p>
        </w:tc>
        <w:tc>
          <w:tcPr>
            <w:tcW w:w="1097" w:type="dxa"/>
          </w:tcPr>
          <w:p w14:paraId="19E9E8F4" w14:textId="09072D83" w:rsidR="00D4447A" w:rsidRDefault="00D4447A" w:rsidP="00346B9C">
            <w:pPr>
              <w:keepNext/>
              <w:keepLines/>
              <w:spacing w:line="360" w:lineRule="auto"/>
              <w:jc w:val="right"/>
            </w:pPr>
            <w:r>
              <w:t>Support</w:t>
            </w:r>
          </w:p>
        </w:tc>
      </w:tr>
      <w:tr w:rsidR="00D4447A" w14:paraId="29F169DA" w14:textId="77777777" w:rsidTr="00D4447A">
        <w:tc>
          <w:tcPr>
            <w:tcW w:w="2335" w:type="dxa"/>
          </w:tcPr>
          <w:p w14:paraId="6D2C2A80" w14:textId="2EC3E9C4" w:rsidR="00D4447A" w:rsidRDefault="00D4447A" w:rsidP="00346B9C">
            <w:pPr>
              <w:keepNext/>
              <w:keepLines/>
              <w:spacing w:line="360" w:lineRule="auto"/>
              <w:jc w:val="right"/>
            </w:pPr>
            <w:r>
              <w:t>Negative Sentiment</w:t>
            </w:r>
          </w:p>
        </w:tc>
        <w:tc>
          <w:tcPr>
            <w:tcW w:w="1230" w:type="dxa"/>
          </w:tcPr>
          <w:p w14:paraId="526754AE" w14:textId="7738C3F0" w:rsidR="00D4447A" w:rsidRDefault="00D4447A" w:rsidP="00346B9C">
            <w:pPr>
              <w:keepNext/>
              <w:keepLines/>
              <w:spacing w:line="360" w:lineRule="auto"/>
              <w:jc w:val="right"/>
            </w:pPr>
            <w:r>
              <w:t>0.9</w:t>
            </w:r>
            <w:r w:rsidR="00185BDB">
              <w:t>1</w:t>
            </w:r>
          </w:p>
        </w:tc>
        <w:tc>
          <w:tcPr>
            <w:tcW w:w="950" w:type="dxa"/>
          </w:tcPr>
          <w:p w14:paraId="61286B81" w14:textId="438BF6B2" w:rsidR="00D4447A" w:rsidRDefault="00D4447A" w:rsidP="00346B9C">
            <w:pPr>
              <w:keepNext/>
              <w:keepLines/>
              <w:spacing w:line="360" w:lineRule="auto"/>
              <w:jc w:val="right"/>
            </w:pPr>
            <w:r>
              <w:t>0.9</w:t>
            </w:r>
            <w:r w:rsidR="00762D56">
              <w:t>4</w:t>
            </w:r>
          </w:p>
        </w:tc>
        <w:tc>
          <w:tcPr>
            <w:tcW w:w="1216" w:type="dxa"/>
          </w:tcPr>
          <w:p w14:paraId="66B11AF6" w14:textId="396651FD" w:rsidR="00D4447A" w:rsidRDefault="00D4447A" w:rsidP="00346B9C">
            <w:pPr>
              <w:keepNext/>
              <w:keepLines/>
              <w:spacing w:line="360" w:lineRule="auto"/>
              <w:jc w:val="right"/>
            </w:pPr>
            <w:r>
              <w:t>0.92</w:t>
            </w:r>
          </w:p>
        </w:tc>
        <w:tc>
          <w:tcPr>
            <w:tcW w:w="1097" w:type="dxa"/>
          </w:tcPr>
          <w:p w14:paraId="33644D2C" w14:textId="7028DB87" w:rsidR="00D4447A" w:rsidRDefault="00185BDB" w:rsidP="00346B9C">
            <w:pPr>
              <w:keepNext/>
              <w:keepLines/>
              <w:spacing w:line="360" w:lineRule="auto"/>
              <w:jc w:val="right"/>
            </w:pPr>
            <w:r>
              <w:t>2,</w:t>
            </w:r>
            <w:r w:rsidR="00762D56">
              <w:t>533</w:t>
            </w:r>
          </w:p>
        </w:tc>
      </w:tr>
      <w:tr w:rsidR="00D4447A" w14:paraId="4EC324D8" w14:textId="77777777" w:rsidTr="00D4447A">
        <w:tc>
          <w:tcPr>
            <w:tcW w:w="2335" w:type="dxa"/>
          </w:tcPr>
          <w:p w14:paraId="2D769402" w14:textId="43728E5C" w:rsidR="00D4447A" w:rsidRDefault="00D4447A" w:rsidP="00346B9C">
            <w:pPr>
              <w:keepNext/>
              <w:keepLines/>
              <w:spacing w:line="360" w:lineRule="auto"/>
              <w:jc w:val="right"/>
            </w:pPr>
            <w:r>
              <w:t>Positive Sentiment</w:t>
            </w:r>
          </w:p>
        </w:tc>
        <w:tc>
          <w:tcPr>
            <w:tcW w:w="1230" w:type="dxa"/>
          </w:tcPr>
          <w:p w14:paraId="3918D2F7" w14:textId="3C49CCE6" w:rsidR="00D4447A" w:rsidRDefault="00D4447A" w:rsidP="00346B9C">
            <w:pPr>
              <w:keepNext/>
              <w:keepLines/>
              <w:spacing w:line="360" w:lineRule="auto"/>
              <w:jc w:val="right"/>
            </w:pPr>
            <w:r>
              <w:t>0.9</w:t>
            </w:r>
            <w:r w:rsidR="00762D56">
              <w:t>4</w:t>
            </w:r>
          </w:p>
        </w:tc>
        <w:tc>
          <w:tcPr>
            <w:tcW w:w="950" w:type="dxa"/>
          </w:tcPr>
          <w:p w14:paraId="08621717" w14:textId="3D3AD090" w:rsidR="00D4447A" w:rsidRDefault="00D4447A" w:rsidP="00346B9C">
            <w:pPr>
              <w:keepNext/>
              <w:keepLines/>
              <w:spacing w:line="360" w:lineRule="auto"/>
              <w:jc w:val="right"/>
            </w:pPr>
            <w:r>
              <w:t>0.9</w:t>
            </w:r>
            <w:r w:rsidR="00185BDB">
              <w:t>1</w:t>
            </w:r>
          </w:p>
        </w:tc>
        <w:tc>
          <w:tcPr>
            <w:tcW w:w="1216" w:type="dxa"/>
          </w:tcPr>
          <w:p w14:paraId="361C7A2A" w14:textId="0843FD55" w:rsidR="00D4447A" w:rsidRDefault="00D4447A" w:rsidP="00346B9C">
            <w:pPr>
              <w:keepNext/>
              <w:keepLines/>
              <w:spacing w:line="360" w:lineRule="auto"/>
              <w:jc w:val="right"/>
            </w:pPr>
            <w:r>
              <w:t>0.9</w:t>
            </w:r>
            <w:r w:rsidR="00762D56">
              <w:t>3</w:t>
            </w:r>
          </w:p>
        </w:tc>
        <w:tc>
          <w:tcPr>
            <w:tcW w:w="1097" w:type="dxa"/>
          </w:tcPr>
          <w:p w14:paraId="7D87688F" w14:textId="6B8760E8" w:rsidR="00D4447A" w:rsidRDefault="00185BDB" w:rsidP="00346B9C">
            <w:pPr>
              <w:keepNext/>
              <w:keepLines/>
              <w:spacing w:line="360" w:lineRule="auto"/>
              <w:jc w:val="right"/>
            </w:pPr>
            <w:r>
              <w:t>2,</w:t>
            </w:r>
            <w:r w:rsidR="00762D56">
              <w:t>662</w:t>
            </w:r>
          </w:p>
        </w:tc>
      </w:tr>
      <w:tr w:rsidR="00D4447A" w14:paraId="0DB30845" w14:textId="77777777" w:rsidTr="0016741E">
        <w:tc>
          <w:tcPr>
            <w:tcW w:w="2335" w:type="dxa"/>
            <w:shd w:val="clear" w:color="auto" w:fill="D0CECE" w:themeFill="background2" w:themeFillShade="E6"/>
          </w:tcPr>
          <w:p w14:paraId="2F6945B7" w14:textId="49255782" w:rsidR="00D4447A" w:rsidRDefault="00D4447A" w:rsidP="00346B9C">
            <w:pPr>
              <w:keepNext/>
              <w:keepLines/>
              <w:spacing w:line="360" w:lineRule="auto"/>
              <w:jc w:val="right"/>
            </w:pPr>
            <w:r>
              <w:t>Accuracy</w:t>
            </w:r>
          </w:p>
        </w:tc>
        <w:tc>
          <w:tcPr>
            <w:tcW w:w="1230" w:type="dxa"/>
            <w:shd w:val="clear" w:color="auto" w:fill="D0CECE" w:themeFill="background2" w:themeFillShade="E6"/>
          </w:tcPr>
          <w:p w14:paraId="74A44FC0" w14:textId="77777777" w:rsidR="00D4447A" w:rsidRDefault="00D4447A" w:rsidP="00346B9C">
            <w:pPr>
              <w:keepNext/>
              <w:keepLines/>
              <w:spacing w:line="360" w:lineRule="auto"/>
              <w:jc w:val="right"/>
            </w:pPr>
          </w:p>
        </w:tc>
        <w:tc>
          <w:tcPr>
            <w:tcW w:w="950" w:type="dxa"/>
            <w:shd w:val="clear" w:color="auto" w:fill="D0CECE" w:themeFill="background2" w:themeFillShade="E6"/>
          </w:tcPr>
          <w:p w14:paraId="5E946385" w14:textId="77777777" w:rsidR="00D4447A" w:rsidRDefault="00D4447A" w:rsidP="00346B9C">
            <w:pPr>
              <w:keepNext/>
              <w:keepLines/>
              <w:spacing w:line="360" w:lineRule="auto"/>
              <w:jc w:val="right"/>
            </w:pPr>
          </w:p>
        </w:tc>
        <w:tc>
          <w:tcPr>
            <w:tcW w:w="1216" w:type="dxa"/>
            <w:shd w:val="clear" w:color="auto" w:fill="D0CECE" w:themeFill="background2" w:themeFillShade="E6"/>
          </w:tcPr>
          <w:p w14:paraId="7DBADF5F" w14:textId="58886723" w:rsidR="00D4447A" w:rsidRDefault="00D4447A" w:rsidP="00346B9C">
            <w:pPr>
              <w:keepNext/>
              <w:keepLines/>
              <w:spacing w:line="360" w:lineRule="auto"/>
              <w:jc w:val="right"/>
            </w:pPr>
            <w:r>
              <w:t>0.9</w:t>
            </w:r>
            <w:r w:rsidR="00185BDB">
              <w:t>2</w:t>
            </w:r>
          </w:p>
        </w:tc>
        <w:tc>
          <w:tcPr>
            <w:tcW w:w="1097" w:type="dxa"/>
            <w:shd w:val="clear" w:color="auto" w:fill="D0CECE" w:themeFill="background2" w:themeFillShade="E6"/>
          </w:tcPr>
          <w:p w14:paraId="05183B99" w14:textId="3004DDDE" w:rsidR="00D4447A" w:rsidRDefault="00185BDB" w:rsidP="00346B9C">
            <w:pPr>
              <w:keepNext/>
              <w:keepLines/>
              <w:spacing w:line="360" w:lineRule="auto"/>
              <w:jc w:val="right"/>
            </w:pPr>
            <w:r>
              <w:t>5,</w:t>
            </w:r>
            <w:r w:rsidR="00762D56">
              <w:t>195</w:t>
            </w:r>
          </w:p>
        </w:tc>
      </w:tr>
      <w:tr w:rsidR="00D4447A" w14:paraId="4AB8B9A6" w14:textId="77777777" w:rsidTr="002C2227">
        <w:tc>
          <w:tcPr>
            <w:tcW w:w="2335" w:type="dxa"/>
            <w:shd w:val="clear" w:color="auto" w:fill="FFFFFF" w:themeFill="background1"/>
          </w:tcPr>
          <w:p w14:paraId="2850EE93" w14:textId="6CC85FF1" w:rsidR="00D4447A" w:rsidRDefault="00D4447A" w:rsidP="00346B9C">
            <w:pPr>
              <w:keepNext/>
              <w:keepLines/>
              <w:spacing w:line="360" w:lineRule="auto"/>
              <w:jc w:val="right"/>
            </w:pPr>
            <w:r>
              <w:t>Macro Average</w:t>
            </w:r>
          </w:p>
        </w:tc>
        <w:tc>
          <w:tcPr>
            <w:tcW w:w="1230" w:type="dxa"/>
            <w:shd w:val="clear" w:color="auto" w:fill="FFFFFF" w:themeFill="background1"/>
          </w:tcPr>
          <w:p w14:paraId="43DD3706" w14:textId="46DF6269" w:rsidR="00D4447A" w:rsidRDefault="00D4447A" w:rsidP="00346B9C">
            <w:pPr>
              <w:keepNext/>
              <w:keepLines/>
              <w:spacing w:line="360" w:lineRule="auto"/>
              <w:jc w:val="right"/>
            </w:pPr>
            <w:r>
              <w:t>0.92</w:t>
            </w:r>
          </w:p>
        </w:tc>
        <w:tc>
          <w:tcPr>
            <w:tcW w:w="950" w:type="dxa"/>
            <w:shd w:val="clear" w:color="auto" w:fill="FFFFFF" w:themeFill="background1"/>
          </w:tcPr>
          <w:p w14:paraId="1894AECF" w14:textId="2A3FDF75" w:rsidR="00D4447A" w:rsidRDefault="00D4447A" w:rsidP="00346B9C">
            <w:pPr>
              <w:keepNext/>
              <w:keepLines/>
              <w:spacing w:line="360" w:lineRule="auto"/>
              <w:jc w:val="right"/>
            </w:pPr>
            <w:r>
              <w:t>0.9</w:t>
            </w:r>
            <w:r w:rsidR="00762D56">
              <w:t>3</w:t>
            </w:r>
          </w:p>
        </w:tc>
        <w:tc>
          <w:tcPr>
            <w:tcW w:w="1216" w:type="dxa"/>
            <w:shd w:val="clear" w:color="auto" w:fill="FFFFFF" w:themeFill="background1"/>
          </w:tcPr>
          <w:p w14:paraId="1B02F592" w14:textId="2F8B5A38" w:rsidR="00D4447A" w:rsidRDefault="00D4447A" w:rsidP="00346B9C">
            <w:pPr>
              <w:keepNext/>
              <w:keepLines/>
              <w:spacing w:line="360" w:lineRule="auto"/>
              <w:jc w:val="right"/>
            </w:pPr>
            <w:r>
              <w:t>0.9</w:t>
            </w:r>
            <w:r w:rsidR="00185BDB">
              <w:t>2</w:t>
            </w:r>
          </w:p>
        </w:tc>
        <w:tc>
          <w:tcPr>
            <w:tcW w:w="1097" w:type="dxa"/>
            <w:shd w:val="clear" w:color="auto" w:fill="FFFFFF" w:themeFill="background1"/>
          </w:tcPr>
          <w:p w14:paraId="5B93A89F" w14:textId="67F8FD43" w:rsidR="00D4447A" w:rsidRDefault="00185BDB" w:rsidP="00346B9C">
            <w:pPr>
              <w:keepNext/>
              <w:keepLines/>
              <w:spacing w:line="360" w:lineRule="auto"/>
              <w:jc w:val="right"/>
            </w:pPr>
            <w:r>
              <w:t>5,</w:t>
            </w:r>
            <w:r w:rsidR="00762D56">
              <w:t>195</w:t>
            </w:r>
          </w:p>
        </w:tc>
      </w:tr>
      <w:tr w:rsidR="00D4447A" w14:paraId="12CC6CA1" w14:textId="77777777" w:rsidTr="00D4447A">
        <w:tc>
          <w:tcPr>
            <w:tcW w:w="2335" w:type="dxa"/>
          </w:tcPr>
          <w:p w14:paraId="2BB6DFA3" w14:textId="6EC2692E" w:rsidR="00D4447A" w:rsidRDefault="00D4447A" w:rsidP="00346B9C">
            <w:pPr>
              <w:keepNext/>
              <w:keepLines/>
              <w:spacing w:line="360" w:lineRule="auto"/>
              <w:jc w:val="right"/>
            </w:pPr>
            <w:r>
              <w:t>Weighted Average</w:t>
            </w:r>
          </w:p>
        </w:tc>
        <w:tc>
          <w:tcPr>
            <w:tcW w:w="1230" w:type="dxa"/>
          </w:tcPr>
          <w:p w14:paraId="21AE2AE3" w14:textId="2CAC7050" w:rsidR="00D4447A" w:rsidRDefault="00D4447A" w:rsidP="00346B9C">
            <w:pPr>
              <w:keepNext/>
              <w:keepLines/>
              <w:spacing w:line="360" w:lineRule="auto"/>
              <w:jc w:val="right"/>
            </w:pPr>
            <w:r>
              <w:t>0.9</w:t>
            </w:r>
            <w:r w:rsidR="00762D56">
              <w:t>3</w:t>
            </w:r>
          </w:p>
        </w:tc>
        <w:tc>
          <w:tcPr>
            <w:tcW w:w="950" w:type="dxa"/>
          </w:tcPr>
          <w:p w14:paraId="31B0028F" w14:textId="5CF6A5C8" w:rsidR="00D4447A" w:rsidRDefault="00D4447A" w:rsidP="00346B9C">
            <w:pPr>
              <w:keepNext/>
              <w:keepLines/>
              <w:spacing w:line="360" w:lineRule="auto"/>
              <w:jc w:val="right"/>
            </w:pPr>
            <w:r>
              <w:t>0.91</w:t>
            </w:r>
          </w:p>
        </w:tc>
        <w:tc>
          <w:tcPr>
            <w:tcW w:w="1216" w:type="dxa"/>
          </w:tcPr>
          <w:p w14:paraId="485EF55A" w14:textId="2D8B83F0" w:rsidR="00D4447A" w:rsidRDefault="00D4447A" w:rsidP="00346B9C">
            <w:pPr>
              <w:keepNext/>
              <w:keepLines/>
              <w:spacing w:line="360" w:lineRule="auto"/>
              <w:jc w:val="right"/>
            </w:pPr>
            <w:r>
              <w:t>0.91</w:t>
            </w:r>
          </w:p>
        </w:tc>
        <w:tc>
          <w:tcPr>
            <w:tcW w:w="1097" w:type="dxa"/>
          </w:tcPr>
          <w:p w14:paraId="7DF74985" w14:textId="0AC4B333" w:rsidR="00D4447A" w:rsidRDefault="00185BDB" w:rsidP="00346B9C">
            <w:pPr>
              <w:keepNext/>
              <w:keepLines/>
              <w:spacing w:line="360" w:lineRule="auto"/>
              <w:jc w:val="right"/>
            </w:pPr>
            <w:r>
              <w:t>5,</w:t>
            </w:r>
            <w:r w:rsidR="00762D56">
              <w:t>195</w:t>
            </w:r>
          </w:p>
        </w:tc>
      </w:tr>
    </w:tbl>
    <w:p w14:paraId="6B800991" w14:textId="77777777" w:rsidR="00346B9C" w:rsidRDefault="00346B9C" w:rsidP="00CF7923"/>
    <w:p w14:paraId="4842D25E" w14:textId="15DC4DF4" w:rsidR="002E2641" w:rsidRDefault="002E2641" w:rsidP="00346B9C">
      <w:pPr>
        <w:spacing w:line="480" w:lineRule="auto"/>
      </w:pPr>
      <w:r>
        <w:tab/>
        <w:t xml:space="preserve">In using the sentiment predictor model against the </w:t>
      </w:r>
      <w:r w:rsidR="00185BDB">
        <w:t>test set, generating a full logistic regression equation would be extensive, given 10,</w:t>
      </w:r>
      <w:r w:rsidR="00762D56">
        <w:t>739</w:t>
      </w:r>
      <w:r w:rsidR="00185BDB">
        <w:t xml:space="preserve"> coefficients used in the vectorizer of the </w:t>
      </w:r>
      <w:proofErr w:type="spellStart"/>
      <w:r w:rsidR="00185BDB">
        <w:t>LemmaSummary</w:t>
      </w:r>
      <w:proofErr w:type="spellEnd"/>
      <w:r w:rsidR="00185BDB">
        <w:t xml:space="preserve">. However, they are sorted from lowest to highest to give an idea of how the coefficients are used in the sentiment predictor in Table </w:t>
      </w:r>
      <w:r w:rsidR="00762D56">
        <w:t>2 and</w:t>
      </w:r>
      <w:r w:rsidR="0016741E">
        <w:t xml:space="preserve"> </w:t>
      </w:r>
      <w:proofErr w:type="gramStart"/>
      <w:r w:rsidR="0016741E">
        <w:t>is</w:t>
      </w:r>
      <w:proofErr w:type="gramEnd"/>
      <w:r w:rsidR="0016741E">
        <w:t xml:space="preserve"> created from modelling against the test set</w:t>
      </w:r>
      <w:r w:rsidR="00185BDB">
        <w:t>. The intercept for the predictor is 0.</w:t>
      </w:r>
      <w:r w:rsidR="00762D56">
        <w:t>4225</w:t>
      </w:r>
      <w:r w:rsidR="00185BDB">
        <w:t>.</w:t>
      </w:r>
      <w:r w:rsidR="00C72311">
        <w:t xml:space="preserve"> It is worth noting in this set of coefficients</w:t>
      </w:r>
      <w:r w:rsidR="00F75433">
        <w:t>,</w:t>
      </w:r>
      <w:r w:rsidR="00C72311">
        <w:t xml:space="preserve"> that the only bigrams used are the positive n-</w:t>
      </w:r>
      <w:r w:rsidR="00B2256F">
        <w:t>grams</w:t>
      </w:r>
      <w:r w:rsidR="00762D56">
        <w:t xml:space="preserve"> and there were no trigrams or tetragrams in the top ten</w:t>
      </w:r>
      <w:r w:rsidR="00C72311">
        <w:t xml:space="preserve">. Also, negative n-grams have a much stronger </w:t>
      </w:r>
      <w:r w:rsidR="00F75433">
        <w:t>ef</w:t>
      </w:r>
      <w:r w:rsidR="00C72311">
        <w:t>fect on the overall prediction value than positive n-grams; the highest negative coefficient is 6</w:t>
      </w:r>
      <w:r w:rsidR="00762D56">
        <w:t>8</w:t>
      </w:r>
      <w:r w:rsidR="00C72311">
        <w:t xml:space="preserve">% higher in </w:t>
      </w:r>
      <w:r w:rsidR="00F75433">
        <w:t>magnitude</w:t>
      </w:r>
      <w:r w:rsidR="00C72311">
        <w:t xml:space="preserve"> than the strongest positive n-gram.</w:t>
      </w:r>
    </w:p>
    <w:p w14:paraId="4DC85E4D" w14:textId="6052A6F7" w:rsidR="00185BDB" w:rsidRDefault="00185BDB" w:rsidP="00346B9C">
      <w:pPr>
        <w:keepNext/>
        <w:keepLines/>
        <w:spacing w:after="0" w:line="360" w:lineRule="auto"/>
      </w:pPr>
      <w:r w:rsidRPr="00185BDB">
        <w:rPr>
          <w:b/>
          <w:bCs/>
        </w:rPr>
        <w:lastRenderedPageBreak/>
        <w:t>Table 2</w:t>
      </w:r>
      <w:r>
        <w:t>, Highest and Lowest Coefficients and Associated N-grams</w:t>
      </w:r>
      <w:r w:rsidR="0016741E">
        <w:t xml:space="preserve"> in Test Set</w:t>
      </w:r>
    </w:p>
    <w:tbl>
      <w:tblPr>
        <w:tblStyle w:val="TableGrid"/>
        <w:tblW w:w="0" w:type="auto"/>
        <w:tblLook w:val="04A0" w:firstRow="1" w:lastRow="0" w:firstColumn="1" w:lastColumn="0" w:noHBand="0" w:noVBand="1"/>
      </w:tblPr>
      <w:tblGrid>
        <w:gridCol w:w="2337"/>
        <w:gridCol w:w="2337"/>
        <w:gridCol w:w="2338"/>
        <w:gridCol w:w="2338"/>
      </w:tblGrid>
      <w:tr w:rsidR="00185BDB" w14:paraId="55C56FC9" w14:textId="77777777" w:rsidTr="00185BDB">
        <w:tc>
          <w:tcPr>
            <w:tcW w:w="2337" w:type="dxa"/>
          </w:tcPr>
          <w:p w14:paraId="7CB31D5A" w14:textId="32E50544" w:rsidR="00185BDB" w:rsidRDefault="00185BDB" w:rsidP="00346B9C">
            <w:pPr>
              <w:keepNext/>
              <w:keepLines/>
              <w:spacing w:line="360" w:lineRule="auto"/>
            </w:pPr>
            <w:r>
              <w:t xml:space="preserve">Positive </w:t>
            </w:r>
            <w:r w:rsidR="00C72311">
              <w:t>N-gram</w:t>
            </w:r>
          </w:p>
        </w:tc>
        <w:tc>
          <w:tcPr>
            <w:tcW w:w="2337" w:type="dxa"/>
          </w:tcPr>
          <w:p w14:paraId="7E7A0705" w14:textId="587E07AF" w:rsidR="00185BDB" w:rsidRDefault="00185BDB" w:rsidP="00346B9C">
            <w:pPr>
              <w:keepNext/>
              <w:keepLines/>
              <w:spacing w:line="360" w:lineRule="auto"/>
            </w:pPr>
            <w:r>
              <w:t xml:space="preserve">Positive </w:t>
            </w:r>
            <w:r w:rsidR="00C72311">
              <w:t>Coefficient</w:t>
            </w:r>
          </w:p>
        </w:tc>
        <w:tc>
          <w:tcPr>
            <w:tcW w:w="2338" w:type="dxa"/>
          </w:tcPr>
          <w:p w14:paraId="2A6C3870" w14:textId="14A662FE" w:rsidR="00185BDB" w:rsidRDefault="00185BDB" w:rsidP="00346B9C">
            <w:pPr>
              <w:keepNext/>
              <w:keepLines/>
              <w:spacing w:line="360" w:lineRule="auto"/>
            </w:pPr>
            <w:r>
              <w:t xml:space="preserve">Negative </w:t>
            </w:r>
            <w:r w:rsidR="00C72311">
              <w:t>N-gram</w:t>
            </w:r>
          </w:p>
        </w:tc>
        <w:tc>
          <w:tcPr>
            <w:tcW w:w="2338" w:type="dxa"/>
          </w:tcPr>
          <w:p w14:paraId="14BDF0A4" w14:textId="03CC1F5B" w:rsidR="00185BDB" w:rsidRDefault="00185BDB" w:rsidP="00346B9C">
            <w:pPr>
              <w:keepNext/>
              <w:keepLines/>
              <w:spacing w:line="360" w:lineRule="auto"/>
            </w:pPr>
            <w:r>
              <w:t xml:space="preserve">Negative </w:t>
            </w:r>
            <w:r w:rsidR="00C72311">
              <w:t>Coefficient</w:t>
            </w:r>
          </w:p>
        </w:tc>
      </w:tr>
      <w:tr w:rsidR="00185BDB" w14:paraId="535E1B0A" w14:textId="77777777" w:rsidTr="00185BDB">
        <w:tc>
          <w:tcPr>
            <w:tcW w:w="2337" w:type="dxa"/>
          </w:tcPr>
          <w:p w14:paraId="125E524E" w14:textId="14984C08" w:rsidR="00185BDB" w:rsidRDefault="00185BDB" w:rsidP="00346B9C">
            <w:pPr>
              <w:keepNext/>
              <w:keepLines/>
              <w:spacing w:line="360" w:lineRule="auto"/>
            </w:pPr>
            <w:r>
              <w:t>delicious</w:t>
            </w:r>
          </w:p>
        </w:tc>
        <w:tc>
          <w:tcPr>
            <w:tcW w:w="2337" w:type="dxa"/>
          </w:tcPr>
          <w:p w14:paraId="47883D79" w14:textId="05F35E55" w:rsidR="00185BDB" w:rsidRDefault="00185BDB" w:rsidP="00346B9C">
            <w:pPr>
              <w:keepNext/>
              <w:keepLines/>
              <w:spacing w:line="360" w:lineRule="auto"/>
            </w:pPr>
            <w:r>
              <w:t>1.5</w:t>
            </w:r>
            <w:r w:rsidR="00E44944">
              <w:t>27</w:t>
            </w:r>
          </w:p>
        </w:tc>
        <w:tc>
          <w:tcPr>
            <w:tcW w:w="2338" w:type="dxa"/>
          </w:tcPr>
          <w:p w14:paraId="50AB1B34" w14:textId="1C15A442" w:rsidR="00185BDB" w:rsidRDefault="00762D56" w:rsidP="00346B9C">
            <w:pPr>
              <w:keepNext/>
              <w:keepLines/>
              <w:spacing w:line="360" w:lineRule="auto"/>
            </w:pPr>
            <w:r>
              <w:t>overcook</w:t>
            </w:r>
          </w:p>
        </w:tc>
        <w:tc>
          <w:tcPr>
            <w:tcW w:w="2338" w:type="dxa"/>
          </w:tcPr>
          <w:p w14:paraId="4F3F8856" w14:textId="4EDF0F57" w:rsidR="00185BDB" w:rsidRDefault="00C72311" w:rsidP="00346B9C">
            <w:pPr>
              <w:keepNext/>
              <w:keepLines/>
              <w:spacing w:line="360" w:lineRule="auto"/>
            </w:pPr>
            <w:r>
              <w:t>-1.8</w:t>
            </w:r>
            <w:r w:rsidR="00E44944">
              <w:t>66</w:t>
            </w:r>
          </w:p>
        </w:tc>
      </w:tr>
      <w:tr w:rsidR="00185BDB" w14:paraId="527EAFFB" w14:textId="77777777" w:rsidTr="00185BDB">
        <w:tc>
          <w:tcPr>
            <w:tcW w:w="2337" w:type="dxa"/>
          </w:tcPr>
          <w:p w14:paraId="5C4039A1" w14:textId="3DC5944D" w:rsidR="00185BDB" w:rsidRDefault="00762D56" w:rsidP="00346B9C">
            <w:pPr>
              <w:keepNext/>
              <w:keepLines/>
              <w:spacing w:line="360" w:lineRule="auto"/>
            </w:pPr>
            <w:r>
              <w:t>incredible</w:t>
            </w:r>
          </w:p>
        </w:tc>
        <w:tc>
          <w:tcPr>
            <w:tcW w:w="2337" w:type="dxa"/>
          </w:tcPr>
          <w:p w14:paraId="26EFBE04" w14:textId="288DFAA3" w:rsidR="00185BDB" w:rsidRDefault="00185BDB" w:rsidP="00346B9C">
            <w:pPr>
              <w:keepNext/>
              <w:keepLines/>
              <w:spacing w:line="360" w:lineRule="auto"/>
            </w:pPr>
            <w:r>
              <w:t>1.5</w:t>
            </w:r>
            <w:r w:rsidR="00E44944">
              <w:t>29</w:t>
            </w:r>
          </w:p>
        </w:tc>
        <w:tc>
          <w:tcPr>
            <w:tcW w:w="2338" w:type="dxa"/>
          </w:tcPr>
          <w:p w14:paraId="565961D7" w14:textId="516DDBD7" w:rsidR="00185BDB" w:rsidRDefault="00762D56" w:rsidP="00346B9C">
            <w:pPr>
              <w:keepNext/>
              <w:keepLines/>
              <w:spacing w:line="360" w:lineRule="auto"/>
            </w:pPr>
            <w:r>
              <w:t>disappointment</w:t>
            </w:r>
          </w:p>
        </w:tc>
        <w:tc>
          <w:tcPr>
            <w:tcW w:w="2338" w:type="dxa"/>
          </w:tcPr>
          <w:p w14:paraId="3E0B4C66" w14:textId="209F863C" w:rsidR="00185BDB" w:rsidRDefault="00C72311" w:rsidP="00346B9C">
            <w:pPr>
              <w:keepNext/>
              <w:keepLines/>
              <w:spacing w:line="360" w:lineRule="auto"/>
            </w:pPr>
            <w:r>
              <w:t>-1.</w:t>
            </w:r>
            <w:r w:rsidR="00E44944">
              <w:t>876</w:t>
            </w:r>
          </w:p>
        </w:tc>
      </w:tr>
      <w:tr w:rsidR="00185BDB" w14:paraId="6E0AD8A0" w14:textId="77777777" w:rsidTr="00185BDB">
        <w:tc>
          <w:tcPr>
            <w:tcW w:w="2337" w:type="dxa"/>
          </w:tcPr>
          <w:p w14:paraId="61322299" w14:textId="040671B1" w:rsidR="00185BDB" w:rsidRDefault="00762D56" w:rsidP="00346B9C">
            <w:pPr>
              <w:keepNext/>
              <w:keepLines/>
              <w:spacing w:line="360" w:lineRule="auto"/>
            </w:pPr>
            <w:r>
              <w:t>amaze</w:t>
            </w:r>
          </w:p>
        </w:tc>
        <w:tc>
          <w:tcPr>
            <w:tcW w:w="2337" w:type="dxa"/>
          </w:tcPr>
          <w:p w14:paraId="5B662F6E" w14:textId="4C033236" w:rsidR="00185BDB" w:rsidRDefault="00185BDB" w:rsidP="00346B9C">
            <w:pPr>
              <w:keepNext/>
              <w:keepLines/>
              <w:spacing w:line="360" w:lineRule="auto"/>
            </w:pPr>
            <w:r>
              <w:t>1.</w:t>
            </w:r>
            <w:r w:rsidR="00E44944">
              <w:t>556</w:t>
            </w:r>
          </w:p>
        </w:tc>
        <w:tc>
          <w:tcPr>
            <w:tcW w:w="2338" w:type="dxa"/>
          </w:tcPr>
          <w:p w14:paraId="7A3685B8" w14:textId="1B79F152" w:rsidR="00185BDB" w:rsidRDefault="00762D56" w:rsidP="00346B9C">
            <w:pPr>
              <w:keepNext/>
              <w:keepLines/>
              <w:spacing w:line="360" w:lineRule="auto"/>
            </w:pPr>
            <w:r>
              <w:t>horrible</w:t>
            </w:r>
          </w:p>
        </w:tc>
        <w:tc>
          <w:tcPr>
            <w:tcW w:w="2338" w:type="dxa"/>
          </w:tcPr>
          <w:p w14:paraId="18B4E03A" w14:textId="5AE9672E" w:rsidR="00185BDB" w:rsidRDefault="00C72311" w:rsidP="00346B9C">
            <w:pPr>
              <w:keepNext/>
              <w:keepLines/>
              <w:spacing w:line="360" w:lineRule="auto"/>
            </w:pPr>
            <w:r>
              <w:t>-</w:t>
            </w:r>
            <w:r w:rsidR="00E44944">
              <w:t>2</w:t>
            </w:r>
            <w:r>
              <w:t>.</w:t>
            </w:r>
            <w:r w:rsidR="00E44944">
              <w:t>029</w:t>
            </w:r>
          </w:p>
        </w:tc>
      </w:tr>
      <w:tr w:rsidR="00185BDB" w14:paraId="1A79716A" w14:textId="77777777" w:rsidTr="00185BDB">
        <w:tc>
          <w:tcPr>
            <w:tcW w:w="2337" w:type="dxa"/>
          </w:tcPr>
          <w:p w14:paraId="31255DE0" w14:textId="3D62BF4A" w:rsidR="00185BDB" w:rsidRDefault="00762D56" w:rsidP="00346B9C">
            <w:pPr>
              <w:keepNext/>
              <w:keepLines/>
              <w:spacing w:line="360" w:lineRule="auto"/>
            </w:pPr>
            <w:r>
              <w:t>fantastic</w:t>
            </w:r>
          </w:p>
        </w:tc>
        <w:tc>
          <w:tcPr>
            <w:tcW w:w="2337" w:type="dxa"/>
          </w:tcPr>
          <w:p w14:paraId="018F15A6" w14:textId="298F9D51" w:rsidR="00185BDB" w:rsidRDefault="00185BDB" w:rsidP="00346B9C">
            <w:pPr>
              <w:keepNext/>
              <w:keepLines/>
              <w:spacing w:line="360" w:lineRule="auto"/>
            </w:pPr>
            <w:r>
              <w:t>1.6</w:t>
            </w:r>
            <w:r w:rsidR="00E44944">
              <w:t>03</w:t>
            </w:r>
          </w:p>
        </w:tc>
        <w:tc>
          <w:tcPr>
            <w:tcW w:w="2338" w:type="dxa"/>
          </w:tcPr>
          <w:p w14:paraId="693E286A" w14:textId="54A1EE74" w:rsidR="00185BDB" w:rsidRDefault="00762D56" w:rsidP="00346B9C">
            <w:pPr>
              <w:keepNext/>
              <w:keepLines/>
              <w:spacing w:line="360" w:lineRule="auto"/>
            </w:pPr>
            <w:r>
              <w:t>overprice</w:t>
            </w:r>
          </w:p>
        </w:tc>
        <w:tc>
          <w:tcPr>
            <w:tcW w:w="2338" w:type="dxa"/>
          </w:tcPr>
          <w:p w14:paraId="10A163AC" w14:textId="600A49AF" w:rsidR="00185BDB" w:rsidRDefault="00C72311" w:rsidP="00346B9C">
            <w:pPr>
              <w:keepNext/>
              <w:keepLines/>
              <w:spacing w:line="360" w:lineRule="auto"/>
            </w:pPr>
            <w:r>
              <w:t>-2.0</w:t>
            </w:r>
            <w:r w:rsidR="00E44944">
              <w:t>92</w:t>
            </w:r>
          </w:p>
        </w:tc>
      </w:tr>
      <w:tr w:rsidR="00185BDB" w14:paraId="7E5D8200" w14:textId="77777777" w:rsidTr="00185BDB">
        <w:tc>
          <w:tcPr>
            <w:tcW w:w="2337" w:type="dxa"/>
          </w:tcPr>
          <w:p w14:paraId="40009E43" w14:textId="6456BEF1" w:rsidR="00185BDB" w:rsidRDefault="00762D56" w:rsidP="00346B9C">
            <w:pPr>
              <w:keepNext/>
              <w:keepLines/>
              <w:spacing w:line="360" w:lineRule="auto"/>
            </w:pPr>
            <w:r>
              <w:t>excellent</w:t>
            </w:r>
          </w:p>
        </w:tc>
        <w:tc>
          <w:tcPr>
            <w:tcW w:w="2337" w:type="dxa"/>
          </w:tcPr>
          <w:p w14:paraId="72C4575D" w14:textId="78D232A0" w:rsidR="00185BDB" w:rsidRDefault="00185BDB" w:rsidP="00346B9C">
            <w:pPr>
              <w:keepNext/>
              <w:keepLines/>
              <w:spacing w:line="360" w:lineRule="auto"/>
            </w:pPr>
            <w:r>
              <w:t>1.6</w:t>
            </w:r>
            <w:r w:rsidR="00E44944">
              <w:t>77</w:t>
            </w:r>
          </w:p>
        </w:tc>
        <w:tc>
          <w:tcPr>
            <w:tcW w:w="2338" w:type="dxa"/>
          </w:tcPr>
          <w:p w14:paraId="7158819E" w14:textId="1847566D" w:rsidR="00185BDB" w:rsidRDefault="00762D56" w:rsidP="00346B9C">
            <w:pPr>
              <w:keepNext/>
              <w:keepLines/>
              <w:spacing w:line="360" w:lineRule="auto"/>
            </w:pPr>
            <w:r>
              <w:t>meh</w:t>
            </w:r>
          </w:p>
        </w:tc>
        <w:tc>
          <w:tcPr>
            <w:tcW w:w="2338" w:type="dxa"/>
          </w:tcPr>
          <w:p w14:paraId="6B718DE5" w14:textId="786396E9" w:rsidR="00185BDB" w:rsidRDefault="00C72311" w:rsidP="00346B9C">
            <w:pPr>
              <w:keepNext/>
              <w:keepLines/>
              <w:spacing w:line="360" w:lineRule="auto"/>
            </w:pPr>
            <w:r>
              <w:t>-2.</w:t>
            </w:r>
            <w:r w:rsidR="00E44944">
              <w:t>095</w:t>
            </w:r>
          </w:p>
        </w:tc>
      </w:tr>
      <w:tr w:rsidR="00185BDB" w14:paraId="1E6D2290" w14:textId="77777777" w:rsidTr="00185BDB">
        <w:tc>
          <w:tcPr>
            <w:tcW w:w="2337" w:type="dxa"/>
          </w:tcPr>
          <w:p w14:paraId="645124EC" w14:textId="031B2645" w:rsidR="00185BDB" w:rsidRDefault="00762D56" w:rsidP="00346B9C">
            <w:pPr>
              <w:keepNext/>
              <w:keepLines/>
              <w:spacing w:line="360" w:lineRule="auto"/>
            </w:pPr>
            <w:r>
              <w:t>perfect</w:t>
            </w:r>
          </w:p>
        </w:tc>
        <w:tc>
          <w:tcPr>
            <w:tcW w:w="2337" w:type="dxa"/>
          </w:tcPr>
          <w:p w14:paraId="1802535E" w14:textId="4DC6D4E2" w:rsidR="00185BDB" w:rsidRDefault="00185BDB" w:rsidP="00346B9C">
            <w:pPr>
              <w:keepNext/>
              <w:keepLines/>
              <w:spacing w:line="360" w:lineRule="auto"/>
            </w:pPr>
            <w:r>
              <w:t>1.</w:t>
            </w:r>
            <w:r w:rsidR="00E44944">
              <w:t>693</w:t>
            </w:r>
          </w:p>
        </w:tc>
        <w:tc>
          <w:tcPr>
            <w:tcW w:w="2338" w:type="dxa"/>
          </w:tcPr>
          <w:p w14:paraId="2C450AA0" w14:textId="03CB4A4D" w:rsidR="00185BDB" w:rsidRDefault="00762D56" w:rsidP="00346B9C">
            <w:pPr>
              <w:keepNext/>
              <w:keepLines/>
              <w:spacing w:line="360" w:lineRule="auto"/>
            </w:pPr>
            <w:r>
              <w:t>terrible</w:t>
            </w:r>
          </w:p>
        </w:tc>
        <w:tc>
          <w:tcPr>
            <w:tcW w:w="2338" w:type="dxa"/>
          </w:tcPr>
          <w:p w14:paraId="6FB56EEB" w14:textId="1A068198" w:rsidR="00185BDB" w:rsidRDefault="00C72311" w:rsidP="00346B9C">
            <w:pPr>
              <w:keepNext/>
              <w:keepLines/>
              <w:spacing w:line="360" w:lineRule="auto"/>
            </w:pPr>
            <w:r>
              <w:t>-2.</w:t>
            </w:r>
            <w:r w:rsidR="00E44944">
              <w:t>320</w:t>
            </w:r>
          </w:p>
        </w:tc>
      </w:tr>
      <w:tr w:rsidR="00C72311" w14:paraId="6915226F" w14:textId="77777777" w:rsidTr="00185BDB">
        <w:tc>
          <w:tcPr>
            <w:tcW w:w="2337" w:type="dxa"/>
          </w:tcPr>
          <w:p w14:paraId="5341C846" w14:textId="232CA74E" w:rsidR="00C72311" w:rsidRDefault="00762D56" w:rsidP="00346B9C">
            <w:pPr>
              <w:keepNext/>
              <w:keepLines/>
              <w:spacing w:line="360" w:lineRule="auto"/>
            </w:pPr>
            <w:r>
              <w:t>awesome</w:t>
            </w:r>
          </w:p>
        </w:tc>
        <w:tc>
          <w:tcPr>
            <w:tcW w:w="2337" w:type="dxa"/>
          </w:tcPr>
          <w:p w14:paraId="1DAD11EE" w14:textId="49167FEC" w:rsidR="00C72311" w:rsidRDefault="00C72311" w:rsidP="00346B9C">
            <w:pPr>
              <w:keepNext/>
              <w:keepLines/>
              <w:spacing w:line="360" w:lineRule="auto"/>
            </w:pPr>
            <w:r>
              <w:t>1.</w:t>
            </w:r>
            <w:r w:rsidR="00E44944">
              <w:t>693</w:t>
            </w:r>
          </w:p>
        </w:tc>
        <w:tc>
          <w:tcPr>
            <w:tcW w:w="2338" w:type="dxa"/>
          </w:tcPr>
          <w:p w14:paraId="13958B8A" w14:textId="7A1CB6E9" w:rsidR="00C72311" w:rsidRDefault="00C72311" w:rsidP="00346B9C">
            <w:pPr>
              <w:keepNext/>
              <w:keepLines/>
              <w:spacing w:line="360" w:lineRule="auto"/>
            </w:pPr>
            <w:r>
              <w:t>bland</w:t>
            </w:r>
          </w:p>
        </w:tc>
        <w:tc>
          <w:tcPr>
            <w:tcW w:w="2338" w:type="dxa"/>
          </w:tcPr>
          <w:p w14:paraId="6B16E9D3" w14:textId="02FF4FD5" w:rsidR="00C72311" w:rsidRDefault="00C72311" w:rsidP="00346B9C">
            <w:pPr>
              <w:keepNext/>
              <w:keepLines/>
              <w:spacing w:line="360" w:lineRule="auto"/>
            </w:pPr>
            <w:r>
              <w:t>-2.</w:t>
            </w:r>
            <w:r w:rsidR="00E44944">
              <w:t>375</w:t>
            </w:r>
          </w:p>
        </w:tc>
      </w:tr>
      <w:tr w:rsidR="00C72311" w14:paraId="4EE22860" w14:textId="77777777" w:rsidTr="00185BDB">
        <w:tc>
          <w:tcPr>
            <w:tcW w:w="2337" w:type="dxa"/>
          </w:tcPr>
          <w:p w14:paraId="6232E1D8" w14:textId="6000EA0A" w:rsidR="00C72311" w:rsidRDefault="00C72311" w:rsidP="00346B9C">
            <w:pPr>
              <w:keepNext/>
              <w:keepLines/>
              <w:spacing w:line="360" w:lineRule="auto"/>
            </w:pPr>
            <w:r>
              <w:t>favorite</w:t>
            </w:r>
          </w:p>
        </w:tc>
        <w:tc>
          <w:tcPr>
            <w:tcW w:w="2337" w:type="dxa"/>
          </w:tcPr>
          <w:p w14:paraId="550F16A6" w14:textId="2D5579A7" w:rsidR="00C72311" w:rsidRDefault="00C72311" w:rsidP="00346B9C">
            <w:pPr>
              <w:keepNext/>
              <w:keepLines/>
              <w:spacing w:line="360" w:lineRule="auto"/>
            </w:pPr>
            <w:r>
              <w:t>1.</w:t>
            </w:r>
            <w:r w:rsidR="00E44944">
              <w:t>740</w:t>
            </w:r>
          </w:p>
        </w:tc>
        <w:tc>
          <w:tcPr>
            <w:tcW w:w="2338" w:type="dxa"/>
          </w:tcPr>
          <w:p w14:paraId="3EE4CFD2" w14:textId="138096FE" w:rsidR="00C72311" w:rsidRDefault="00E44944" w:rsidP="00346B9C">
            <w:pPr>
              <w:keepNext/>
              <w:keepLines/>
              <w:spacing w:line="360" w:lineRule="auto"/>
            </w:pPr>
            <w:r>
              <w:t>mediocre</w:t>
            </w:r>
          </w:p>
        </w:tc>
        <w:tc>
          <w:tcPr>
            <w:tcW w:w="2338" w:type="dxa"/>
          </w:tcPr>
          <w:p w14:paraId="6B058C3E" w14:textId="53601397" w:rsidR="00C72311" w:rsidRDefault="00C72311" w:rsidP="00346B9C">
            <w:pPr>
              <w:keepNext/>
              <w:keepLines/>
              <w:spacing w:line="360" w:lineRule="auto"/>
            </w:pPr>
            <w:r>
              <w:t>-2.</w:t>
            </w:r>
            <w:r w:rsidR="00E44944">
              <w:t>795</w:t>
            </w:r>
          </w:p>
        </w:tc>
      </w:tr>
      <w:tr w:rsidR="00C72311" w14:paraId="7018AED8" w14:textId="77777777" w:rsidTr="00185BDB">
        <w:tc>
          <w:tcPr>
            <w:tcW w:w="2337" w:type="dxa"/>
          </w:tcPr>
          <w:p w14:paraId="5BD3A515" w14:textId="65CD076C" w:rsidR="00C72311" w:rsidRDefault="00762D56" w:rsidP="00346B9C">
            <w:pPr>
              <w:keepNext/>
              <w:keepLines/>
              <w:spacing w:line="360" w:lineRule="auto"/>
            </w:pPr>
            <w:r>
              <w:t>heaven</w:t>
            </w:r>
          </w:p>
        </w:tc>
        <w:tc>
          <w:tcPr>
            <w:tcW w:w="2337" w:type="dxa"/>
          </w:tcPr>
          <w:p w14:paraId="61710E5D" w14:textId="1D5C51AA" w:rsidR="00C72311" w:rsidRDefault="00C72311" w:rsidP="00346B9C">
            <w:pPr>
              <w:keepNext/>
              <w:keepLines/>
              <w:spacing w:line="360" w:lineRule="auto"/>
            </w:pPr>
            <w:r>
              <w:t>1.</w:t>
            </w:r>
            <w:r w:rsidR="00E44944">
              <w:t>849</w:t>
            </w:r>
          </w:p>
        </w:tc>
        <w:tc>
          <w:tcPr>
            <w:tcW w:w="2338" w:type="dxa"/>
          </w:tcPr>
          <w:p w14:paraId="4940E9AA" w14:textId="472D37EF" w:rsidR="00C72311" w:rsidRDefault="00E44944" w:rsidP="00346B9C">
            <w:pPr>
              <w:keepNext/>
              <w:keepLines/>
              <w:spacing w:line="360" w:lineRule="auto"/>
            </w:pPr>
            <w:r>
              <w:t>tasteless</w:t>
            </w:r>
          </w:p>
        </w:tc>
        <w:tc>
          <w:tcPr>
            <w:tcW w:w="2338" w:type="dxa"/>
          </w:tcPr>
          <w:p w14:paraId="5A50FD77" w14:textId="17F41B63" w:rsidR="00C72311" w:rsidRDefault="00C72311" w:rsidP="00346B9C">
            <w:pPr>
              <w:keepNext/>
              <w:keepLines/>
              <w:spacing w:line="360" w:lineRule="auto"/>
            </w:pPr>
            <w:r>
              <w:t>-2.</w:t>
            </w:r>
            <w:r w:rsidR="00E44944">
              <w:t>846</w:t>
            </w:r>
          </w:p>
        </w:tc>
      </w:tr>
      <w:tr w:rsidR="00C72311" w14:paraId="5C26B87E" w14:textId="77777777" w:rsidTr="00185BDB">
        <w:tc>
          <w:tcPr>
            <w:tcW w:w="2337" w:type="dxa"/>
          </w:tcPr>
          <w:p w14:paraId="10587387" w14:textId="3DB73A7C" w:rsidR="00C72311" w:rsidRDefault="00762D56" w:rsidP="00346B9C">
            <w:pPr>
              <w:keepNext/>
              <w:keepLines/>
              <w:spacing w:line="360" w:lineRule="auto"/>
            </w:pPr>
            <w:r>
              <w:t>well worth</w:t>
            </w:r>
          </w:p>
        </w:tc>
        <w:tc>
          <w:tcPr>
            <w:tcW w:w="2337" w:type="dxa"/>
          </w:tcPr>
          <w:p w14:paraId="2C54AFE7" w14:textId="16A079CA" w:rsidR="00C72311" w:rsidRDefault="00C72311" w:rsidP="00346B9C">
            <w:pPr>
              <w:keepNext/>
              <w:keepLines/>
              <w:spacing w:line="360" w:lineRule="auto"/>
            </w:pPr>
            <w:r>
              <w:t>1.9</w:t>
            </w:r>
            <w:r w:rsidR="00E44944">
              <w:t>34</w:t>
            </w:r>
          </w:p>
        </w:tc>
        <w:tc>
          <w:tcPr>
            <w:tcW w:w="2338" w:type="dxa"/>
          </w:tcPr>
          <w:p w14:paraId="47ECF90E" w14:textId="6E24508D" w:rsidR="00C72311" w:rsidRDefault="00C72311" w:rsidP="00346B9C">
            <w:pPr>
              <w:keepNext/>
              <w:keepLines/>
              <w:spacing w:line="360" w:lineRule="auto"/>
            </w:pPr>
            <w:r>
              <w:t>overrate</w:t>
            </w:r>
          </w:p>
        </w:tc>
        <w:tc>
          <w:tcPr>
            <w:tcW w:w="2338" w:type="dxa"/>
          </w:tcPr>
          <w:p w14:paraId="691B6CB8" w14:textId="158057CB" w:rsidR="00C72311" w:rsidRDefault="00C72311" w:rsidP="00346B9C">
            <w:pPr>
              <w:keepNext/>
              <w:keepLines/>
              <w:spacing w:line="360" w:lineRule="auto"/>
            </w:pPr>
            <w:r>
              <w:t>-</w:t>
            </w:r>
            <w:r w:rsidR="00E44944">
              <w:t>2.850</w:t>
            </w:r>
          </w:p>
        </w:tc>
      </w:tr>
    </w:tbl>
    <w:p w14:paraId="72BB4AED" w14:textId="7C7DD064" w:rsidR="00185BDB" w:rsidRDefault="00185BDB" w:rsidP="00CF7923"/>
    <w:p w14:paraId="01B08AD0" w14:textId="01E8AB3C" w:rsidR="00C72311" w:rsidRDefault="00C72311" w:rsidP="00346B9C">
      <w:pPr>
        <w:spacing w:after="0" w:line="480" w:lineRule="auto"/>
      </w:pPr>
      <w:r>
        <w:tab/>
      </w:r>
      <w:r w:rsidR="00845332">
        <w:t>A confusion matrix was generated from the results of using the sentiment predictor against the test set and the confusion matrix result i</w:t>
      </w:r>
      <w:r w:rsidR="00F75433">
        <w:t>s</w:t>
      </w:r>
      <w:r w:rsidR="00845332">
        <w:t xml:space="preserve"> show</w:t>
      </w:r>
      <w:r w:rsidR="00F75433">
        <w:t>n</w:t>
      </w:r>
      <w:r w:rsidR="00845332">
        <w:t xml:space="preserve"> i</w:t>
      </w:r>
      <w:r w:rsidR="00F75433">
        <w:t>n</w:t>
      </w:r>
      <w:r w:rsidR="00845332">
        <w:t xml:space="preserve"> Figure 1 below.</w:t>
      </w:r>
      <w:r w:rsidR="00B2256F">
        <w:t xml:space="preserve"> This shows that </w:t>
      </w:r>
      <w:proofErr w:type="gramStart"/>
      <w:r w:rsidR="00B2256F">
        <w:t>the logistic</w:t>
      </w:r>
      <w:proofErr w:type="gramEnd"/>
      <w:r w:rsidR="00B2256F">
        <w:t xml:space="preserve"> regression can accurately predict the sentiment of a review as negative when the review is negative 2,</w:t>
      </w:r>
      <w:r w:rsidR="00E44944">
        <w:t>375</w:t>
      </w:r>
      <w:r w:rsidR="00B2256F">
        <w:t xml:space="preserve"> times out of 2,</w:t>
      </w:r>
      <w:r w:rsidR="00E44944">
        <w:t>607</w:t>
      </w:r>
      <w:r w:rsidR="00B2256F">
        <w:t xml:space="preserve"> cases</w:t>
      </w:r>
      <w:r w:rsidR="00F75433">
        <w:t>;</w:t>
      </w:r>
      <w:r w:rsidR="00B2256F">
        <w:t xml:space="preserve"> and predict a positive sentiment when a review is </w:t>
      </w:r>
      <w:r w:rsidR="00ED36D2">
        <w:t>positive</w:t>
      </w:r>
      <w:r w:rsidR="00B2256F">
        <w:t xml:space="preserve"> 2,</w:t>
      </w:r>
      <w:r w:rsidR="00E44944">
        <w:t>430</w:t>
      </w:r>
      <w:r w:rsidR="00B2256F">
        <w:t xml:space="preserve"> times out of 2,</w:t>
      </w:r>
      <w:r w:rsidR="00E44944">
        <w:t>588</w:t>
      </w:r>
      <w:r w:rsidR="00B2256F">
        <w:t xml:space="preserve"> events. In the case of a Type I error, in which the null hypothesis is rejected, or a review is predicted to have positive sentiment when it has a negative sentiment instead of being predicted correctly</w:t>
      </w:r>
      <w:r w:rsidR="00F75433">
        <w:t>,</w:t>
      </w:r>
      <w:r w:rsidR="00B2256F">
        <w:t xml:space="preserve"> happens 2</w:t>
      </w:r>
      <w:r w:rsidR="00E44944">
        <w:t>32</w:t>
      </w:r>
      <w:r w:rsidR="00B2256F">
        <w:t xml:space="preserve"> out of </w:t>
      </w:r>
      <w:r w:rsidR="00E44944">
        <w:t>4,963</w:t>
      </w:r>
      <w:r w:rsidR="00B2256F">
        <w:t xml:space="preserve"> events in the test set, or </w:t>
      </w:r>
      <w:r w:rsidR="00E44944">
        <w:t>4.67</w:t>
      </w:r>
      <w:r w:rsidR="00B2256F">
        <w:t>% of the time. A Type II error, in which a negative sentiment is predicted when a review is positive instead of being correctly predicted happens 1</w:t>
      </w:r>
      <w:r w:rsidR="00E44944">
        <w:t>58</w:t>
      </w:r>
      <w:r w:rsidR="00B2256F">
        <w:t xml:space="preserve"> out of </w:t>
      </w:r>
      <w:r w:rsidR="00E44944">
        <w:t>4,963</w:t>
      </w:r>
      <w:r w:rsidR="00B2256F">
        <w:t xml:space="preserve"> events in the test set, or 3.</w:t>
      </w:r>
      <w:r w:rsidR="00E44944">
        <w:t>18</w:t>
      </w:r>
      <w:r w:rsidR="00B2256F">
        <w:t>% of the time</w:t>
      </w:r>
      <w:r w:rsidR="00954100">
        <w:t>.</w:t>
      </w:r>
    </w:p>
    <w:p w14:paraId="7829556B" w14:textId="71ADB354" w:rsidR="00845332" w:rsidRDefault="00E44944" w:rsidP="007C3E75">
      <w:pPr>
        <w:keepNext/>
        <w:keepLines/>
      </w:pPr>
      <w:r w:rsidRPr="00E44944">
        <w:rPr>
          <w:noProof/>
        </w:rPr>
        <w:lastRenderedPageBreak/>
        <w:drawing>
          <wp:inline distT="0" distB="0" distL="0" distR="0" wp14:anchorId="4573A94C" wp14:editId="0132ADFE">
            <wp:extent cx="4991797" cy="4534533"/>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7"/>
                    <a:stretch>
                      <a:fillRect/>
                    </a:stretch>
                  </pic:blipFill>
                  <pic:spPr>
                    <a:xfrm>
                      <a:off x="0" y="0"/>
                      <a:ext cx="4991797" cy="4534533"/>
                    </a:xfrm>
                    <a:prstGeom prst="rect">
                      <a:avLst/>
                    </a:prstGeom>
                  </pic:spPr>
                </pic:pic>
              </a:graphicData>
            </a:graphic>
          </wp:inline>
        </w:drawing>
      </w:r>
      <w:r w:rsidRPr="00E44944">
        <w:rPr>
          <w:noProof/>
        </w:rPr>
        <w:t xml:space="preserve"> </w:t>
      </w:r>
    </w:p>
    <w:p w14:paraId="6560EAF0" w14:textId="37B4B60A" w:rsidR="00845332" w:rsidRDefault="00845332" w:rsidP="007C3E75">
      <w:pPr>
        <w:keepNext/>
        <w:keepLines/>
      </w:pPr>
      <w:r w:rsidRPr="00B2256F">
        <w:rPr>
          <w:b/>
          <w:bCs/>
        </w:rPr>
        <w:t>Figure 1</w:t>
      </w:r>
      <w:r>
        <w:t>, Confusion Matrix for Sentiment Predictor against Test Set</w:t>
      </w:r>
    </w:p>
    <w:p w14:paraId="2AB87A52" w14:textId="4861FE98" w:rsidR="00B2256F" w:rsidRDefault="00B2256F" w:rsidP="00346B9C">
      <w:pPr>
        <w:spacing w:after="0" w:line="480" w:lineRule="auto"/>
      </w:pPr>
      <w:r>
        <w:tab/>
        <w:t xml:space="preserve">Finally, an analysis of </w:t>
      </w:r>
      <w:r w:rsidR="00ED36D2">
        <w:t>the precision-recall curve for the test set was done to show the tradeoff between the true positive rate and false positive rate for the sentiment predictor (Brownlee, 2021). This is how the accuracy of 92.</w:t>
      </w:r>
      <w:r w:rsidR="00E44944">
        <w:t>5</w:t>
      </w:r>
      <w:r w:rsidR="00ED36D2">
        <w:t xml:space="preserve">% is generated </w:t>
      </w:r>
      <w:r w:rsidR="00954100">
        <w:t>and</w:t>
      </w:r>
      <w:r w:rsidR="00ED36D2">
        <w:t xml:space="preserve"> helps to show how much more accurate the sentiment predictor is than a no-skill classifier would be at predicting, such as a coinflip. The further the model bows away from the diagonal dotted line, the more accurate or precise the model</w:t>
      </w:r>
      <w:proofErr w:type="gramStart"/>
      <w:r w:rsidR="00ED36D2">
        <w:t>.</w:t>
      </w:r>
      <w:proofErr w:type="gramEnd"/>
      <w:r w:rsidR="00ED36D2">
        <w:t xml:space="preserve"> The precision-recall curve for the sentiment prediction logistic regression model can be seen in Figure 2. This model has a high degree of accuracy in predicting true false positive or predicting a sentiment is positive.</w:t>
      </w:r>
    </w:p>
    <w:p w14:paraId="4862E42E" w14:textId="2C50379C" w:rsidR="00ED36D2" w:rsidRDefault="00E44944" w:rsidP="007C3E75">
      <w:pPr>
        <w:keepNext/>
        <w:keepLines/>
      </w:pPr>
      <w:r w:rsidRPr="00E44944">
        <w:rPr>
          <w:noProof/>
        </w:rPr>
        <w:lastRenderedPageBreak/>
        <w:drawing>
          <wp:inline distT="0" distB="0" distL="0" distR="0" wp14:anchorId="1C7237D6" wp14:editId="64D4D040">
            <wp:extent cx="3781953" cy="2400635"/>
            <wp:effectExtent l="0" t="0" r="952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3781953" cy="2400635"/>
                    </a:xfrm>
                    <a:prstGeom prst="rect">
                      <a:avLst/>
                    </a:prstGeom>
                  </pic:spPr>
                </pic:pic>
              </a:graphicData>
            </a:graphic>
          </wp:inline>
        </w:drawing>
      </w:r>
    </w:p>
    <w:p w14:paraId="2681BD48" w14:textId="0AB2B296" w:rsidR="00ED36D2" w:rsidRDefault="00ED36D2" w:rsidP="00346B9C">
      <w:pPr>
        <w:keepNext/>
        <w:keepLines/>
        <w:spacing w:after="0" w:line="480" w:lineRule="auto"/>
      </w:pPr>
      <w:r w:rsidRPr="00ED36D2">
        <w:rPr>
          <w:b/>
          <w:bCs/>
        </w:rPr>
        <w:t>Figure 2</w:t>
      </w:r>
      <w:r>
        <w:t>, Precision-Recall Curve for Sentiment Predictor</w:t>
      </w:r>
    </w:p>
    <w:p w14:paraId="51CC51DA" w14:textId="14BA7009" w:rsidR="00ED36D2" w:rsidRPr="00936851" w:rsidRDefault="00ED36D2" w:rsidP="00346B9C">
      <w:pPr>
        <w:spacing w:after="0" w:line="480" w:lineRule="auto"/>
        <w:rPr>
          <w:b/>
          <w:bCs/>
        </w:rPr>
      </w:pPr>
      <w:r w:rsidRPr="00936851">
        <w:rPr>
          <w:b/>
          <w:bCs/>
        </w:rPr>
        <w:t>Model and Results Analysis</w:t>
      </w:r>
      <w:r>
        <w:rPr>
          <w:b/>
          <w:bCs/>
        </w:rPr>
        <w:t xml:space="preserve"> for Fraud Review Predictor Logistic Regression</w:t>
      </w:r>
    </w:p>
    <w:p w14:paraId="266CEE71" w14:textId="2748E550" w:rsidR="00ED36D2" w:rsidRDefault="00ED36D2" w:rsidP="00346B9C">
      <w:pPr>
        <w:spacing w:after="0" w:line="480" w:lineRule="auto"/>
      </w:pPr>
      <w:r>
        <w:tab/>
        <w:t xml:space="preserve">For the </w:t>
      </w:r>
      <w:r w:rsidR="00DE7B6C">
        <w:t>fraud review</w:t>
      </w:r>
      <w:r>
        <w:t xml:space="preserve"> prediction logistic regression, overall accuracy of predicting </w:t>
      </w:r>
      <w:r w:rsidR="001158FE">
        <w:t>fraud</w:t>
      </w:r>
      <w:r>
        <w:t xml:space="preserve"> based on the review provided by a user was calculated at </w:t>
      </w:r>
      <w:r w:rsidR="00DE7B6C">
        <w:t>59</w:t>
      </w:r>
      <w:r>
        <w:t xml:space="preserve">% and can be seen in Table </w:t>
      </w:r>
      <w:r w:rsidR="00DE7B6C">
        <w:t>3</w:t>
      </w:r>
      <w:r>
        <w:t>. The software used does not calculate p-values for a logistic regression but using the calculators at GraphPad show a p-value for this accuracy to be roughly 0.</w:t>
      </w:r>
      <w:r w:rsidR="00DE7B6C">
        <w:t>59</w:t>
      </w:r>
      <w:r>
        <w:t>.</w:t>
      </w:r>
    </w:p>
    <w:p w14:paraId="3C041B26" w14:textId="17C089E2" w:rsidR="00ED36D2" w:rsidRDefault="00ED36D2" w:rsidP="00346B9C">
      <w:pPr>
        <w:keepNext/>
        <w:keepLines/>
        <w:spacing w:after="0" w:line="360" w:lineRule="auto"/>
      </w:pPr>
      <w:r w:rsidRPr="00F21FFE">
        <w:rPr>
          <w:b/>
          <w:bCs/>
        </w:rPr>
        <w:t xml:space="preserve">Table </w:t>
      </w:r>
      <w:r w:rsidR="00DE7B6C">
        <w:rPr>
          <w:b/>
          <w:bCs/>
        </w:rPr>
        <w:t>3</w:t>
      </w:r>
      <w:r>
        <w:t xml:space="preserve">, Classification Report for </w:t>
      </w:r>
      <w:r w:rsidR="00DE7B6C">
        <w:t>Fraud Review</w:t>
      </w:r>
      <w:r>
        <w:t xml:space="preserve"> Predictor</w:t>
      </w:r>
    </w:p>
    <w:tbl>
      <w:tblPr>
        <w:tblStyle w:val="TableGrid"/>
        <w:tblW w:w="6828" w:type="dxa"/>
        <w:tblLook w:val="04A0" w:firstRow="1" w:lastRow="0" w:firstColumn="1" w:lastColumn="0" w:noHBand="0" w:noVBand="1"/>
      </w:tblPr>
      <w:tblGrid>
        <w:gridCol w:w="2335"/>
        <w:gridCol w:w="1230"/>
        <w:gridCol w:w="950"/>
        <w:gridCol w:w="1216"/>
        <w:gridCol w:w="1097"/>
      </w:tblGrid>
      <w:tr w:rsidR="00ED36D2" w14:paraId="7066CCB9" w14:textId="77777777" w:rsidTr="00BD6D7E">
        <w:tc>
          <w:tcPr>
            <w:tcW w:w="2335" w:type="dxa"/>
          </w:tcPr>
          <w:p w14:paraId="04926031" w14:textId="77777777" w:rsidR="00ED36D2" w:rsidRDefault="00ED36D2" w:rsidP="00346B9C">
            <w:pPr>
              <w:keepNext/>
              <w:keepLines/>
              <w:spacing w:line="360" w:lineRule="auto"/>
              <w:jc w:val="right"/>
            </w:pPr>
          </w:p>
        </w:tc>
        <w:tc>
          <w:tcPr>
            <w:tcW w:w="1230" w:type="dxa"/>
          </w:tcPr>
          <w:p w14:paraId="7E80F40A" w14:textId="77777777" w:rsidR="00ED36D2" w:rsidRDefault="00ED36D2" w:rsidP="00346B9C">
            <w:pPr>
              <w:keepNext/>
              <w:keepLines/>
              <w:spacing w:line="360" w:lineRule="auto"/>
              <w:jc w:val="right"/>
            </w:pPr>
            <w:r>
              <w:t>Precision</w:t>
            </w:r>
          </w:p>
        </w:tc>
        <w:tc>
          <w:tcPr>
            <w:tcW w:w="950" w:type="dxa"/>
          </w:tcPr>
          <w:p w14:paraId="341F2556" w14:textId="77777777" w:rsidR="00ED36D2" w:rsidRDefault="00ED36D2" w:rsidP="00346B9C">
            <w:pPr>
              <w:keepNext/>
              <w:keepLines/>
              <w:spacing w:line="360" w:lineRule="auto"/>
              <w:jc w:val="right"/>
            </w:pPr>
            <w:r>
              <w:t>Recall</w:t>
            </w:r>
          </w:p>
        </w:tc>
        <w:tc>
          <w:tcPr>
            <w:tcW w:w="1216" w:type="dxa"/>
          </w:tcPr>
          <w:p w14:paraId="29E817E7" w14:textId="77777777" w:rsidR="00ED36D2" w:rsidRDefault="00ED36D2" w:rsidP="00346B9C">
            <w:pPr>
              <w:keepNext/>
              <w:keepLines/>
              <w:spacing w:line="360" w:lineRule="auto"/>
              <w:jc w:val="right"/>
            </w:pPr>
            <w:r>
              <w:t>F1-Score</w:t>
            </w:r>
          </w:p>
        </w:tc>
        <w:tc>
          <w:tcPr>
            <w:tcW w:w="1097" w:type="dxa"/>
          </w:tcPr>
          <w:p w14:paraId="47E9D395" w14:textId="77777777" w:rsidR="00ED36D2" w:rsidRDefault="00ED36D2" w:rsidP="00346B9C">
            <w:pPr>
              <w:keepNext/>
              <w:keepLines/>
              <w:spacing w:line="360" w:lineRule="auto"/>
              <w:jc w:val="right"/>
            </w:pPr>
            <w:r>
              <w:t>Support</w:t>
            </w:r>
          </w:p>
        </w:tc>
      </w:tr>
      <w:tr w:rsidR="00ED36D2" w14:paraId="14D4C37A" w14:textId="77777777" w:rsidTr="00BD6D7E">
        <w:tc>
          <w:tcPr>
            <w:tcW w:w="2335" w:type="dxa"/>
          </w:tcPr>
          <w:p w14:paraId="32C8CDFE" w14:textId="2D532AC1" w:rsidR="00ED36D2" w:rsidRDefault="00DE7B6C" w:rsidP="00346B9C">
            <w:pPr>
              <w:keepNext/>
              <w:keepLines/>
              <w:spacing w:line="360" w:lineRule="auto"/>
              <w:jc w:val="right"/>
            </w:pPr>
            <w:r>
              <w:t>Fraudulent Review</w:t>
            </w:r>
          </w:p>
        </w:tc>
        <w:tc>
          <w:tcPr>
            <w:tcW w:w="1230" w:type="dxa"/>
          </w:tcPr>
          <w:p w14:paraId="5C935B9E" w14:textId="3947F396" w:rsidR="00ED36D2" w:rsidRDefault="00ED36D2" w:rsidP="00346B9C">
            <w:pPr>
              <w:keepNext/>
              <w:keepLines/>
              <w:spacing w:line="360" w:lineRule="auto"/>
              <w:jc w:val="right"/>
            </w:pPr>
            <w:r>
              <w:t>0.</w:t>
            </w:r>
            <w:r w:rsidR="00DE7B6C">
              <w:t>6</w:t>
            </w:r>
            <w:r w:rsidR="008333D5">
              <w:t>3</w:t>
            </w:r>
          </w:p>
        </w:tc>
        <w:tc>
          <w:tcPr>
            <w:tcW w:w="950" w:type="dxa"/>
          </w:tcPr>
          <w:p w14:paraId="1C2EAE24" w14:textId="1A461DD0" w:rsidR="00ED36D2" w:rsidRDefault="00ED36D2" w:rsidP="00346B9C">
            <w:pPr>
              <w:keepNext/>
              <w:keepLines/>
              <w:spacing w:line="360" w:lineRule="auto"/>
              <w:jc w:val="right"/>
            </w:pPr>
            <w:r>
              <w:t>0.</w:t>
            </w:r>
            <w:r w:rsidR="00DE7B6C">
              <w:t>5</w:t>
            </w:r>
            <w:r w:rsidR="008333D5">
              <w:t>8</w:t>
            </w:r>
          </w:p>
        </w:tc>
        <w:tc>
          <w:tcPr>
            <w:tcW w:w="1216" w:type="dxa"/>
          </w:tcPr>
          <w:p w14:paraId="45DB6A94" w14:textId="3FCEC277" w:rsidR="00ED36D2" w:rsidRDefault="00ED36D2" w:rsidP="00346B9C">
            <w:pPr>
              <w:keepNext/>
              <w:keepLines/>
              <w:spacing w:line="360" w:lineRule="auto"/>
              <w:jc w:val="right"/>
            </w:pPr>
            <w:r>
              <w:t>0.</w:t>
            </w:r>
            <w:r w:rsidR="00DE7B6C">
              <w:t>60</w:t>
            </w:r>
          </w:p>
        </w:tc>
        <w:tc>
          <w:tcPr>
            <w:tcW w:w="1097" w:type="dxa"/>
          </w:tcPr>
          <w:p w14:paraId="0D947EE5" w14:textId="116FA8E3" w:rsidR="00ED36D2" w:rsidRDefault="00DE7B6C" w:rsidP="00346B9C">
            <w:pPr>
              <w:keepNext/>
              <w:keepLines/>
              <w:spacing w:line="360" w:lineRule="auto"/>
              <w:jc w:val="right"/>
            </w:pPr>
            <w:r>
              <w:t>2,</w:t>
            </w:r>
            <w:r w:rsidR="008333D5">
              <w:t>783</w:t>
            </w:r>
          </w:p>
        </w:tc>
      </w:tr>
      <w:tr w:rsidR="00ED36D2" w14:paraId="0054B445" w14:textId="77777777" w:rsidTr="00BD6D7E">
        <w:tc>
          <w:tcPr>
            <w:tcW w:w="2335" w:type="dxa"/>
          </w:tcPr>
          <w:p w14:paraId="415BE035" w14:textId="500BF8EA" w:rsidR="00ED36D2" w:rsidRDefault="00DE7B6C" w:rsidP="00346B9C">
            <w:pPr>
              <w:keepNext/>
              <w:keepLines/>
              <w:spacing w:line="360" w:lineRule="auto"/>
              <w:jc w:val="right"/>
            </w:pPr>
            <w:r>
              <w:t>Real Review</w:t>
            </w:r>
          </w:p>
        </w:tc>
        <w:tc>
          <w:tcPr>
            <w:tcW w:w="1230" w:type="dxa"/>
          </w:tcPr>
          <w:p w14:paraId="7CB536A1" w14:textId="79D814F0" w:rsidR="00ED36D2" w:rsidRDefault="00ED36D2" w:rsidP="00346B9C">
            <w:pPr>
              <w:keepNext/>
              <w:keepLines/>
              <w:spacing w:line="360" w:lineRule="auto"/>
              <w:jc w:val="right"/>
            </w:pPr>
            <w:r>
              <w:t>0.</w:t>
            </w:r>
            <w:r w:rsidR="00DE7B6C">
              <w:t>57</w:t>
            </w:r>
          </w:p>
        </w:tc>
        <w:tc>
          <w:tcPr>
            <w:tcW w:w="950" w:type="dxa"/>
          </w:tcPr>
          <w:p w14:paraId="4EFDB579" w14:textId="3F6708B6" w:rsidR="00ED36D2" w:rsidRDefault="00ED36D2" w:rsidP="00346B9C">
            <w:pPr>
              <w:keepNext/>
              <w:keepLines/>
              <w:spacing w:line="360" w:lineRule="auto"/>
              <w:jc w:val="right"/>
            </w:pPr>
            <w:r>
              <w:t>0.</w:t>
            </w:r>
            <w:r w:rsidR="00DE7B6C">
              <w:t>59</w:t>
            </w:r>
          </w:p>
        </w:tc>
        <w:tc>
          <w:tcPr>
            <w:tcW w:w="1216" w:type="dxa"/>
          </w:tcPr>
          <w:p w14:paraId="7627CDE0" w14:textId="61E9DACE" w:rsidR="00ED36D2" w:rsidRDefault="00ED36D2" w:rsidP="00346B9C">
            <w:pPr>
              <w:keepNext/>
              <w:keepLines/>
              <w:spacing w:line="360" w:lineRule="auto"/>
              <w:jc w:val="right"/>
            </w:pPr>
            <w:r>
              <w:t>0.</w:t>
            </w:r>
            <w:r w:rsidR="00DE7B6C">
              <w:t>58</w:t>
            </w:r>
          </w:p>
        </w:tc>
        <w:tc>
          <w:tcPr>
            <w:tcW w:w="1097" w:type="dxa"/>
          </w:tcPr>
          <w:p w14:paraId="7012124B" w14:textId="7F4C0C3A" w:rsidR="00ED36D2" w:rsidRDefault="00ED36D2" w:rsidP="00346B9C">
            <w:pPr>
              <w:keepNext/>
              <w:keepLines/>
              <w:spacing w:line="360" w:lineRule="auto"/>
              <w:jc w:val="right"/>
            </w:pPr>
            <w:r>
              <w:t>2,</w:t>
            </w:r>
            <w:r w:rsidR="00DE7B6C">
              <w:t>4</w:t>
            </w:r>
            <w:r w:rsidR="008333D5">
              <w:t>12</w:t>
            </w:r>
          </w:p>
        </w:tc>
      </w:tr>
      <w:tr w:rsidR="00ED36D2" w14:paraId="74127E88" w14:textId="77777777" w:rsidTr="0016741E">
        <w:tc>
          <w:tcPr>
            <w:tcW w:w="2335" w:type="dxa"/>
            <w:shd w:val="clear" w:color="auto" w:fill="D0CECE" w:themeFill="background2" w:themeFillShade="E6"/>
          </w:tcPr>
          <w:p w14:paraId="4C9479A2" w14:textId="77777777" w:rsidR="00ED36D2" w:rsidRDefault="00ED36D2" w:rsidP="00346B9C">
            <w:pPr>
              <w:keepNext/>
              <w:keepLines/>
              <w:spacing w:line="360" w:lineRule="auto"/>
              <w:jc w:val="right"/>
            </w:pPr>
            <w:r>
              <w:t>Accuracy</w:t>
            </w:r>
          </w:p>
        </w:tc>
        <w:tc>
          <w:tcPr>
            <w:tcW w:w="1230" w:type="dxa"/>
            <w:shd w:val="clear" w:color="auto" w:fill="D0CECE" w:themeFill="background2" w:themeFillShade="E6"/>
          </w:tcPr>
          <w:p w14:paraId="770B0907" w14:textId="77777777" w:rsidR="00ED36D2" w:rsidRDefault="00ED36D2" w:rsidP="00346B9C">
            <w:pPr>
              <w:keepNext/>
              <w:keepLines/>
              <w:spacing w:line="360" w:lineRule="auto"/>
              <w:jc w:val="right"/>
            </w:pPr>
          </w:p>
        </w:tc>
        <w:tc>
          <w:tcPr>
            <w:tcW w:w="950" w:type="dxa"/>
            <w:shd w:val="clear" w:color="auto" w:fill="D0CECE" w:themeFill="background2" w:themeFillShade="E6"/>
          </w:tcPr>
          <w:p w14:paraId="7D663D36" w14:textId="77777777" w:rsidR="00ED36D2" w:rsidRDefault="00ED36D2" w:rsidP="00346B9C">
            <w:pPr>
              <w:keepNext/>
              <w:keepLines/>
              <w:spacing w:line="360" w:lineRule="auto"/>
              <w:jc w:val="right"/>
            </w:pPr>
          </w:p>
        </w:tc>
        <w:tc>
          <w:tcPr>
            <w:tcW w:w="1216" w:type="dxa"/>
            <w:shd w:val="clear" w:color="auto" w:fill="D0CECE" w:themeFill="background2" w:themeFillShade="E6"/>
          </w:tcPr>
          <w:p w14:paraId="56474191" w14:textId="0DB57C0E" w:rsidR="00ED36D2" w:rsidRDefault="00ED36D2" w:rsidP="00346B9C">
            <w:pPr>
              <w:keepNext/>
              <w:keepLines/>
              <w:spacing w:line="360" w:lineRule="auto"/>
              <w:jc w:val="right"/>
            </w:pPr>
            <w:r>
              <w:t>0.</w:t>
            </w:r>
            <w:r w:rsidR="00DE7B6C">
              <w:t>59</w:t>
            </w:r>
          </w:p>
        </w:tc>
        <w:tc>
          <w:tcPr>
            <w:tcW w:w="1097" w:type="dxa"/>
            <w:shd w:val="clear" w:color="auto" w:fill="D0CECE" w:themeFill="background2" w:themeFillShade="E6"/>
          </w:tcPr>
          <w:p w14:paraId="06AB48BF" w14:textId="7AF96DAE" w:rsidR="00ED36D2" w:rsidRDefault="00ED36D2" w:rsidP="00346B9C">
            <w:pPr>
              <w:keepNext/>
              <w:keepLines/>
              <w:spacing w:line="360" w:lineRule="auto"/>
              <w:jc w:val="right"/>
            </w:pPr>
            <w:r>
              <w:t>5,</w:t>
            </w:r>
            <w:r w:rsidR="008333D5">
              <w:t>195</w:t>
            </w:r>
          </w:p>
        </w:tc>
      </w:tr>
      <w:tr w:rsidR="00ED36D2" w14:paraId="0BDF36C5" w14:textId="77777777" w:rsidTr="0016741E">
        <w:tc>
          <w:tcPr>
            <w:tcW w:w="2335" w:type="dxa"/>
            <w:shd w:val="clear" w:color="auto" w:fill="FFFFFF" w:themeFill="background1"/>
          </w:tcPr>
          <w:p w14:paraId="048D1BA0" w14:textId="77777777" w:rsidR="00ED36D2" w:rsidRDefault="00ED36D2" w:rsidP="00346B9C">
            <w:pPr>
              <w:keepNext/>
              <w:keepLines/>
              <w:spacing w:line="360" w:lineRule="auto"/>
              <w:jc w:val="right"/>
            </w:pPr>
            <w:r>
              <w:t>Macro Average</w:t>
            </w:r>
          </w:p>
        </w:tc>
        <w:tc>
          <w:tcPr>
            <w:tcW w:w="1230" w:type="dxa"/>
            <w:shd w:val="clear" w:color="auto" w:fill="FFFFFF" w:themeFill="background1"/>
          </w:tcPr>
          <w:p w14:paraId="3469721D" w14:textId="7C963175" w:rsidR="00ED36D2" w:rsidRDefault="00ED36D2" w:rsidP="00346B9C">
            <w:pPr>
              <w:keepNext/>
              <w:keepLines/>
              <w:spacing w:line="360" w:lineRule="auto"/>
              <w:jc w:val="right"/>
            </w:pPr>
            <w:r>
              <w:t>0.</w:t>
            </w:r>
            <w:r w:rsidR="00DE7B6C">
              <w:t>59</w:t>
            </w:r>
          </w:p>
        </w:tc>
        <w:tc>
          <w:tcPr>
            <w:tcW w:w="950" w:type="dxa"/>
            <w:shd w:val="clear" w:color="auto" w:fill="FFFFFF" w:themeFill="background1"/>
          </w:tcPr>
          <w:p w14:paraId="4C4B83B9" w14:textId="311842EB" w:rsidR="00ED36D2" w:rsidRDefault="00ED36D2" w:rsidP="00346B9C">
            <w:pPr>
              <w:keepNext/>
              <w:keepLines/>
              <w:spacing w:line="360" w:lineRule="auto"/>
              <w:jc w:val="right"/>
            </w:pPr>
            <w:r>
              <w:t>0.</w:t>
            </w:r>
            <w:r w:rsidR="008333D5">
              <w:t>60</w:t>
            </w:r>
          </w:p>
        </w:tc>
        <w:tc>
          <w:tcPr>
            <w:tcW w:w="1216" w:type="dxa"/>
            <w:shd w:val="clear" w:color="auto" w:fill="FFFFFF" w:themeFill="background1"/>
          </w:tcPr>
          <w:p w14:paraId="08092B19" w14:textId="31F78E9E" w:rsidR="00ED36D2" w:rsidRDefault="00ED36D2" w:rsidP="00346B9C">
            <w:pPr>
              <w:keepNext/>
              <w:keepLines/>
              <w:spacing w:line="360" w:lineRule="auto"/>
              <w:jc w:val="right"/>
            </w:pPr>
            <w:r>
              <w:t>0.</w:t>
            </w:r>
            <w:r w:rsidR="00DE7B6C">
              <w:t>59</w:t>
            </w:r>
          </w:p>
        </w:tc>
        <w:tc>
          <w:tcPr>
            <w:tcW w:w="1097" w:type="dxa"/>
            <w:shd w:val="clear" w:color="auto" w:fill="FFFFFF" w:themeFill="background1"/>
          </w:tcPr>
          <w:p w14:paraId="62C71E38" w14:textId="724AD863" w:rsidR="00ED36D2" w:rsidRDefault="00ED36D2" w:rsidP="00346B9C">
            <w:pPr>
              <w:keepNext/>
              <w:keepLines/>
              <w:spacing w:line="360" w:lineRule="auto"/>
              <w:jc w:val="right"/>
            </w:pPr>
            <w:r>
              <w:t>5,</w:t>
            </w:r>
            <w:r w:rsidR="008333D5">
              <w:t>195</w:t>
            </w:r>
          </w:p>
        </w:tc>
      </w:tr>
      <w:tr w:rsidR="00ED36D2" w14:paraId="1E88E725" w14:textId="77777777" w:rsidTr="00BD6D7E">
        <w:tc>
          <w:tcPr>
            <w:tcW w:w="2335" w:type="dxa"/>
          </w:tcPr>
          <w:p w14:paraId="0D44D0AD" w14:textId="77777777" w:rsidR="00ED36D2" w:rsidRDefault="00ED36D2" w:rsidP="00346B9C">
            <w:pPr>
              <w:keepNext/>
              <w:keepLines/>
              <w:spacing w:line="360" w:lineRule="auto"/>
              <w:jc w:val="right"/>
            </w:pPr>
            <w:r>
              <w:t>Weighted Average</w:t>
            </w:r>
          </w:p>
        </w:tc>
        <w:tc>
          <w:tcPr>
            <w:tcW w:w="1230" w:type="dxa"/>
          </w:tcPr>
          <w:p w14:paraId="24063DAA" w14:textId="796BD310" w:rsidR="00ED36D2" w:rsidRDefault="00ED36D2" w:rsidP="00346B9C">
            <w:pPr>
              <w:keepNext/>
              <w:keepLines/>
              <w:spacing w:line="360" w:lineRule="auto"/>
              <w:jc w:val="right"/>
            </w:pPr>
            <w:r>
              <w:t>0.</w:t>
            </w:r>
            <w:r w:rsidR="008333D5">
              <w:t>60</w:t>
            </w:r>
          </w:p>
        </w:tc>
        <w:tc>
          <w:tcPr>
            <w:tcW w:w="950" w:type="dxa"/>
          </w:tcPr>
          <w:p w14:paraId="1E785ACE" w14:textId="2C3540BA" w:rsidR="00ED36D2" w:rsidRDefault="00ED36D2" w:rsidP="00346B9C">
            <w:pPr>
              <w:keepNext/>
              <w:keepLines/>
              <w:spacing w:line="360" w:lineRule="auto"/>
              <w:jc w:val="right"/>
            </w:pPr>
            <w:r>
              <w:t>0.</w:t>
            </w:r>
            <w:r w:rsidR="00DE7B6C">
              <w:t>59</w:t>
            </w:r>
          </w:p>
        </w:tc>
        <w:tc>
          <w:tcPr>
            <w:tcW w:w="1216" w:type="dxa"/>
          </w:tcPr>
          <w:p w14:paraId="0A406595" w14:textId="3F3F97E4" w:rsidR="00ED36D2" w:rsidRDefault="00ED36D2" w:rsidP="00346B9C">
            <w:pPr>
              <w:keepNext/>
              <w:keepLines/>
              <w:spacing w:line="360" w:lineRule="auto"/>
              <w:jc w:val="right"/>
            </w:pPr>
            <w:r>
              <w:t>0.</w:t>
            </w:r>
            <w:r w:rsidR="00DE7B6C">
              <w:t>59</w:t>
            </w:r>
          </w:p>
        </w:tc>
        <w:tc>
          <w:tcPr>
            <w:tcW w:w="1097" w:type="dxa"/>
          </w:tcPr>
          <w:p w14:paraId="6385C950" w14:textId="246AFEA8" w:rsidR="00ED36D2" w:rsidRDefault="00ED36D2" w:rsidP="00346B9C">
            <w:pPr>
              <w:keepNext/>
              <w:keepLines/>
              <w:spacing w:line="360" w:lineRule="auto"/>
              <w:jc w:val="right"/>
            </w:pPr>
            <w:r>
              <w:t>5,</w:t>
            </w:r>
            <w:r w:rsidR="008333D5">
              <w:t>195</w:t>
            </w:r>
          </w:p>
        </w:tc>
      </w:tr>
    </w:tbl>
    <w:p w14:paraId="0479DAD2" w14:textId="0811CA4B" w:rsidR="00ED36D2" w:rsidRDefault="00ED36D2" w:rsidP="00CF7923"/>
    <w:p w14:paraId="2C2490F2" w14:textId="7BC05C30" w:rsidR="00DE7B6C" w:rsidRDefault="00DE7B6C" w:rsidP="00346B9C">
      <w:pPr>
        <w:spacing w:after="0" w:line="480" w:lineRule="auto"/>
        <w:ind w:firstLine="720"/>
      </w:pPr>
      <w:r>
        <w:t>In using the fraud review predictor model against the test set, the highest and lowest n-gram sets and their coefficients are shown in Table 4. The intercept for the predictor is -0.6</w:t>
      </w:r>
      <w:r w:rsidR="008333D5">
        <w:t>48</w:t>
      </w:r>
      <w:r>
        <w:t>. It is worth noting in this set that many more n-grams are used than previously seen</w:t>
      </w:r>
      <w:r w:rsidR="007C3E75">
        <w:t xml:space="preserve">, as well as </w:t>
      </w:r>
      <w:r w:rsidR="007C3E75">
        <w:lastRenderedPageBreak/>
        <w:t xml:space="preserve">references to </w:t>
      </w:r>
      <w:r w:rsidR="008333D5">
        <w:t>the</w:t>
      </w:r>
      <w:r w:rsidR="007C3E75">
        <w:t xml:space="preserve"> food, </w:t>
      </w:r>
      <w:r w:rsidR="00914FFE">
        <w:t>such</w:t>
      </w:r>
      <w:r w:rsidR="007C3E75">
        <w:t xml:space="preserve"> as </w:t>
      </w:r>
      <w:proofErr w:type="gramStart"/>
      <w:r w:rsidR="008333D5">
        <w:t>really sweet</w:t>
      </w:r>
      <w:proofErr w:type="gramEnd"/>
      <w:r w:rsidR="008333D5">
        <w:t xml:space="preserve"> and</w:t>
      </w:r>
      <w:r w:rsidR="007C3E75">
        <w:t xml:space="preserve"> </w:t>
      </w:r>
      <w:r w:rsidR="008333D5">
        <w:t>thicker</w:t>
      </w:r>
      <w:r w:rsidR="007C3E75">
        <w:t>. The scale of the coefficients for the real reviews vs the fraudulent reviews is much closer than seen in the sentiment predictor.</w:t>
      </w:r>
    </w:p>
    <w:p w14:paraId="11D952DB" w14:textId="352828EF" w:rsidR="00DE7B6C" w:rsidRDefault="00DE7B6C" w:rsidP="00346B9C">
      <w:pPr>
        <w:keepNext/>
        <w:keepLines/>
        <w:spacing w:after="0" w:line="360" w:lineRule="auto"/>
      </w:pPr>
      <w:r w:rsidRPr="00185BDB">
        <w:rPr>
          <w:b/>
          <w:bCs/>
        </w:rPr>
        <w:t xml:space="preserve">Table </w:t>
      </w:r>
      <w:r w:rsidR="002023F4">
        <w:rPr>
          <w:b/>
          <w:bCs/>
        </w:rPr>
        <w:t>4</w:t>
      </w:r>
      <w:r>
        <w:t>, Highest and Lowest Coefficients and Associated N-grams</w:t>
      </w:r>
    </w:p>
    <w:tbl>
      <w:tblPr>
        <w:tblStyle w:val="TableGrid"/>
        <w:tblW w:w="9805" w:type="dxa"/>
        <w:tblLook w:val="04A0" w:firstRow="1" w:lastRow="0" w:firstColumn="1" w:lastColumn="0" w:noHBand="0" w:noVBand="1"/>
      </w:tblPr>
      <w:tblGrid>
        <w:gridCol w:w="2376"/>
        <w:gridCol w:w="2479"/>
        <w:gridCol w:w="2520"/>
        <w:gridCol w:w="2430"/>
      </w:tblGrid>
      <w:tr w:rsidR="00346B9C" w14:paraId="23067945" w14:textId="77777777" w:rsidTr="00954100">
        <w:tc>
          <w:tcPr>
            <w:tcW w:w="2376" w:type="dxa"/>
          </w:tcPr>
          <w:p w14:paraId="594C6536" w14:textId="3955E83E" w:rsidR="00DE7B6C" w:rsidRDefault="007C3E75" w:rsidP="00346B9C">
            <w:pPr>
              <w:keepNext/>
              <w:keepLines/>
              <w:spacing w:line="360" w:lineRule="auto"/>
            </w:pPr>
            <w:r>
              <w:t>Real Review</w:t>
            </w:r>
            <w:r w:rsidR="00DE7B6C">
              <w:t xml:space="preserve"> N-gram</w:t>
            </w:r>
          </w:p>
        </w:tc>
        <w:tc>
          <w:tcPr>
            <w:tcW w:w="2479" w:type="dxa"/>
          </w:tcPr>
          <w:p w14:paraId="62D3B7A9" w14:textId="3669931A" w:rsidR="00DE7B6C" w:rsidRDefault="007C3E75" w:rsidP="00346B9C">
            <w:pPr>
              <w:keepNext/>
              <w:keepLines/>
              <w:spacing w:line="360" w:lineRule="auto"/>
            </w:pPr>
            <w:r>
              <w:t xml:space="preserve">Real Review </w:t>
            </w:r>
            <w:r w:rsidR="00DE7B6C">
              <w:t>Coefficient</w:t>
            </w:r>
          </w:p>
        </w:tc>
        <w:tc>
          <w:tcPr>
            <w:tcW w:w="2520" w:type="dxa"/>
          </w:tcPr>
          <w:p w14:paraId="6F39AF93" w14:textId="69777209" w:rsidR="00DE7B6C" w:rsidRDefault="00954100" w:rsidP="00346B9C">
            <w:pPr>
              <w:keepNext/>
              <w:keepLines/>
              <w:spacing w:line="360" w:lineRule="auto"/>
            </w:pPr>
            <w:r>
              <w:t>Fraud</w:t>
            </w:r>
            <w:r w:rsidR="007C3E75">
              <w:t xml:space="preserve"> Review </w:t>
            </w:r>
            <w:r w:rsidR="00DE7B6C">
              <w:t>N-gram</w:t>
            </w:r>
          </w:p>
        </w:tc>
        <w:tc>
          <w:tcPr>
            <w:tcW w:w="2430" w:type="dxa"/>
          </w:tcPr>
          <w:p w14:paraId="13118ACC" w14:textId="4677E049" w:rsidR="00DE7B6C" w:rsidRDefault="00954100" w:rsidP="00346B9C">
            <w:pPr>
              <w:keepNext/>
              <w:keepLines/>
              <w:spacing w:line="360" w:lineRule="auto"/>
            </w:pPr>
            <w:r>
              <w:t>Fraud</w:t>
            </w:r>
            <w:r w:rsidR="007C3E75">
              <w:t xml:space="preserve"> Review </w:t>
            </w:r>
            <w:r w:rsidR="00DE7B6C">
              <w:t>Coefficient</w:t>
            </w:r>
          </w:p>
        </w:tc>
      </w:tr>
      <w:tr w:rsidR="00346B9C" w14:paraId="3A95B0DE" w14:textId="77777777" w:rsidTr="00954100">
        <w:tc>
          <w:tcPr>
            <w:tcW w:w="2376" w:type="dxa"/>
          </w:tcPr>
          <w:p w14:paraId="4A6718A5" w14:textId="17B3D935" w:rsidR="00DE7B6C" w:rsidRDefault="008333D5" w:rsidP="00346B9C">
            <w:pPr>
              <w:keepNext/>
              <w:keepLines/>
              <w:spacing w:line="360" w:lineRule="auto"/>
            </w:pPr>
            <w:r>
              <w:t>restaurant time</w:t>
            </w:r>
          </w:p>
        </w:tc>
        <w:tc>
          <w:tcPr>
            <w:tcW w:w="2479" w:type="dxa"/>
          </w:tcPr>
          <w:p w14:paraId="70293DD7" w14:textId="48DAE5F6" w:rsidR="00DE7B6C" w:rsidRDefault="00DE7B6C" w:rsidP="00346B9C">
            <w:pPr>
              <w:keepNext/>
              <w:keepLines/>
              <w:spacing w:line="360" w:lineRule="auto"/>
            </w:pPr>
            <w:r>
              <w:t>1.</w:t>
            </w:r>
            <w:r w:rsidR="008333D5">
              <w:t>536</w:t>
            </w:r>
          </w:p>
        </w:tc>
        <w:tc>
          <w:tcPr>
            <w:tcW w:w="2520" w:type="dxa"/>
          </w:tcPr>
          <w:p w14:paraId="79366161" w14:textId="4F080CBA" w:rsidR="00DE7B6C" w:rsidRDefault="008333D5" w:rsidP="00346B9C">
            <w:pPr>
              <w:keepNext/>
              <w:keepLines/>
              <w:spacing w:line="360" w:lineRule="auto"/>
            </w:pPr>
            <w:r>
              <w:t>amateur</w:t>
            </w:r>
          </w:p>
        </w:tc>
        <w:tc>
          <w:tcPr>
            <w:tcW w:w="2430" w:type="dxa"/>
          </w:tcPr>
          <w:p w14:paraId="3642C53E" w14:textId="00237B93" w:rsidR="00DE7B6C" w:rsidRDefault="00DE7B6C" w:rsidP="00346B9C">
            <w:pPr>
              <w:keepNext/>
              <w:keepLines/>
              <w:spacing w:line="360" w:lineRule="auto"/>
            </w:pPr>
            <w:r>
              <w:t>-1.</w:t>
            </w:r>
            <w:r w:rsidR="008333D5">
              <w:t>524</w:t>
            </w:r>
          </w:p>
        </w:tc>
      </w:tr>
      <w:tr w:rsidR="00346B9C" w14:paraId="756379B7" w14:textId="77777777" w:rsidTr="00954100">
        <w:tc>
          <w:tcPr>
            <w:tcW w:w="2376" w:type="dxa"/>
          </w:tcPr>
          <w:p w14:paraId="1BAF0A38" w14:textId="715C793D" w:rsidR="00DE7B6C" w:rsidRDefault="008333D5" w:rsidP="00346B9C">
            <w:pPr>
              <w:keepNext/>
              <w:keepLines/>
              <w:spacing w:line="360" w:lineRule="auto"/>
            </w:pPr>
            <w:r>
              <w:t>friend place</w:t>
            </w:r>
          </w:p>
        </w:tc>
        <w:tc>
          <w:tcPr>
            <w:tcW w:w="2479" w:type="dxa"/>
          </w:tcPr>
          <w:p w14:paraId="2527CA75" w14:textId="56F51C6A" w:rsidR="00DE7B6C" w:rsidRDefault="00DE7B6C" w:rsidP="00346B9C">
            <w:pPr>
              <w:keepNext/>
              <w:keepLines/>
              <w:spacing w:line="360" w:lineRule="auto"/>
            </w:pPr>
            <w:r>
              <w:t>1.</w:t>
            </w:r>
            <w:r w:rsidR="008333D5">
              <w:t>542</w:t>
            </w:r>
          </w:p>
        </w:tc>
        <w:tc>
          <w:tcPr>
            <w:tcW w:w="2520" w:type="dxa"/>
          </w:tcPr>
          <w:p w14:paraId="028EA241" w14:textId="729E1986" w:rsidR="00DE7B6C" w:rsidRDefault="008333D5" w:rsidP="00346B9C">
            <w:pPr>
              <w:keepNext/>
              <w:keepLines/>
              <w:spacing w:line="360" w:lineRule="auto"/>
            </w:pPr>
            <w:r>
              <w:t>kind service</w:t>
            </w:r>
          </w:p>
        </w:tc>
        <w:tc>
          <w:tcPr>
            <w:tcW w:w="2430" w:type="dxa"/>
          </w:tcPr>
          <w:p w14:paraId="34F3507C" w14:textId="297D2983" w:rsidR="00DE7B6C" w:rsidRDefault="00DE7B6C" w:rsidP="00346B9C">
            <w:pPr>
              <w:keepNext/>
              <w:keepLines/>
              <w:spacing w:line="360" w:lineRule="auto"/>
            </w:pPr>
            <w:r>
              <w:t>-1.</w:t>
            </w:r>
            <w:r w:rsidR="008333D5">
              <w:t>536</w:t>
            </w:r>
          </w:p>
        </w:tc>
      </w:tr>
      <w:tr w:rsidR="00346B9C" w14:paraId="6C435EF7" w14:textId="77777777" w:rsidTr="00954100">
        <w:tc>
          <w:tcPr>
            <w:tcW w:w="2376" w:type="dxa"/>
          </w:tcPr>
          <w:p w14:paraId="04415C11" w14:textId="375B9F22" w:rsidR="00DE7B6C" w:rsidRDefault="008333D5" w:rsidP="00346B9C">
            <w:pPr>
              <w:keepNext/>
              <w:keepLines/>
              <w:spacing w:line="360" w:lineRule="auto"/>
            </w:pPr>
            <w:r>
              <w:t>ready wait</w:t>
            </w:r>
          </w:p>
        </w:tc>
        <w:tc>
          <w:tcPr>
            <w:tcW w:w="2479" w:type="dxa"/>
          </w:tcPr>
          <w:p w14:paraId="5A75B1F2" w14:textId="2F098AE8" w:rsidR="00DE7B6C" w:rsidRDefault="00DE7B6C" w:rsidP="00346B9C">
            <w:pPr>
              <w:keepNext/>
              <w:keepLines/>
              <w:spacing w:line="360" w:lineRule="auto"/>
            </w:pPr>
            <w:r>
              <w:t>1.</w:t>
            </w:r>
            <w:r w:rsidR="008333D5">
              <w:t>543</w:t>
            </w:r>
          </w:p>
        </w:tc>
        <w:tc>
          <w:tcPr>
            <w:tcW w:w="2520" w:type="dxa"/>
          </w:tcPr>
          <w:p w14:paraId="70386C79" w14:textId="7F8D179C" w:rsidR="00DE7B6C" w:rsidRDefault="008333D5" w:rsidP="00346B9C">
            <w:pPr>
              <w:keepNext/>
              <w:keepLines/>
              <w:spacing w:line="360" w:lineRule="auto"/>
            </w:pPr>
            <w:r>
              <w:t>anything not</w:t>
            </w:r>
          </w:p>
        </w:tc>
        <w:tc>
          <w:tcPr>
            <w:tcW w:w="2430" w:type="dxa"/>
          </w:tcPr>
          <w:p w14:paraId="3FA65CD0" w14:textId="611D54F9" w:rsidR="00DE7B6C" w:rsidRDefault="00DE7B6C" w:rsidP="00346B9C">
            <w:pPr>
              <w:keepNext/>
              <w:keepLines/>
              <w:spacing w:line="360" w:lineRule="auto"/>
            </w:pPr>
            <w:r>
              <w:t>-1.</w:t>
            </w:r>
            <w:r w:rsidR="008333D5">
              <w:t>538</w:t>
            </w:r>
          </w:p>
        </w:tc>
      </w:tr>
      <w:tr w:rsidR="00346B9C" w14:paraId="3617B444" w14:textId="77777777" w:rsidTr="00954100">
        <w:tc>
          <w:tcPr>
            <w:tcW w:w="2376" w:type="dxa"/>
          </w:tcPr>
          <w:p w14:paraId="6F9F2DE7" w14:textId="7E308884" w:rsidR="00DE7B6C" w:rsidRDefault="008333D5" w:rsidP="00346B9C">
            <w:pPr>
              <w:keepNext/>
              <w:keepLines/>
              <w:spacing w:line="360" w:lineRule="auto"/>
            </w:pPr>
            <w:r>
              <w:t>cheat</w:t>
            </w:r>
          </w:p>
        </w:tc>
        <w:tc>
          <w:tcPr>
            <w:tcW w:w="2479" w:type="dxa"/>
          </w:tcPr>
          <w:p w14:paraId="48B0E0A4" w14:textId="15F598B5" w:rsidR="00DE7B6C" w:rsidRDefault="00DE7B6C" w:rsidP="00346B9C">
            <w:pPr>
              <w:keepNext/>
              <w:keepLines/>
              <w:spacing w:line="360" w:lineRule="auto"/>
            </w:pPr>
            <w:r>
              <w:t>1.</w:t>
            </w:r>
            <w:r w:rsidR="008333D5">
              <w:t>565</w:t>
            </w:r>
          </w:p>
        </w:tc>
        <w:tc>
          <w:tcPr>
            <w:tcW w:w="2520" w:type="dxa"/>
          </w:tcPr>
          <w:p w14:paraId="44A6D8CE" w14:textId="62CFC2FE" w:rsidR="00DE7B6C" w:rsidRDefault="008333D5" w:rsidP="00346B9C">
            <w:pPr>
              <w:keepNext/>
              <w:keepLines/>
              <w:spacing w:line="360" w:lineRule="auto"/>
            </w:pPr>
            <w:r>
              <w:t>3rd time</w:t>
            </w:r>
          </w:p>
        </w:tc>
        <w:tc>
          <w:tcPr>
            <w:tcW w:w="2430" w:type="dxa"/>
          </w:tcPr>
          <w:p w14:paraId="4FD83FE2" w14:textId="34263FEE" w:rsidR="00DE7B6C" w:rsidRDefault="00DE7B6C" w:rsidP="00346B9C">
            <w:pPr>
              <w:keepNext/>
              <w:keepLines/>
              <w:spacing w:line="360" w:lineRule="auto"/>
            </w:pPr>
            <w:r>
              <w:t>-</w:t>
            </w:r>
            <w:r w:rsidR="007C3E75">
              <w:t>1</w:t>
            </w:r>
            <w:r>
              <w:t>.</w:t>
            </w:r>
            <w:r w:rsidR="008333D5">
              <w:t>545</w:t>
            </w:r>
          </w:p>
        </w:tc>
      </w:tr>
      <w:tr w:rsidR="00346B9C" w14:paraId="5ED1B87E" w14:textId="77777777" w:rsidTr="00954100">
        <w:tc>
          <w:tcPr>
            <w:tcW w:w="2376" w:type="dxa"/>
          </w:tcPr>
          <w:p w14:paraId="466B7583" w14:textId="22FA5361" w:rsidR="00DE7B6C" w:rsidRDefault="008333D5" w:rsidP="00346B9C">
            <w:pPr>
              <w:keepNext/>
              <w:keepLines/>
              <w:spacing w:line="360" w:lineRule="auto"/>
            </w:pPr>
            <w:r>
              <w:t>thicker</w:t>
            </w:r>
          </w:p>
        </w:tc>
        <w:tc>
          <w:tcPr>
            <w:tcW w:w="2479" w:type="dxa"/>
          </w:tcPr>
          <w:p w14:paraId="2387F025" w14:textId="6D23C09D" w:rsidR="00DE7B6C" w:rsidRDefault="00DE7B6C" w:rsidP="00346B9C">
            <w:pPr>
              <w:keepNext/>
              <w:keepLines/>
              <w:spacing w:line="360" w:lineRule="auto"/>
            </w:pPr>
            <w:r>
              <w:t>1.</w:t>
            </w:r>
            <w:r w:rsidR="007C3E75">
              <w:t>580</w:t>
            </w:r>
          </w:p>
        </w:tc>
        <w:tc>
          <w:tcPr>
            <w:tcW w:w="2520" w:type="dxa"/>
          </w:tcPr>
          <w:p w14:paraId="31146ED8" w14:textId="10AFFD33" w:rsidR="00DE7B6C" w:rsidRDefault="008333D5" w:rsidP="00346B9C">
            <w:pPr>
              <w:keepNext/>
              <w:keepLines/>
              <w:spacing w:line="360" w:lineRule="auto"/>
            </w:pPr>
            <w:r>
              <w:t>minute make</w:t>
            </w:r>
          </w:p>
        </w:tc>
        <w:tc>
          <w:tcPr>
            <w:tcW w:w="2430" w:type="dxa"/>
          </w:tcPr>
          <w:p w14:paraId="77ED1F2B" w14:textId="6042295A" w:rsidR="00DE7B6C" w:rsidRDefault="00DE7B6C" w:rsidP="00346B9C">
            <w:pPr>
              <w:keepNext/>
              <w:keepLines/>
              <w:spacing w:line="360" w:lineRule="auto"/>
            </w:pPr>
            <w:r>
              <w:t>-</w:t>
            </w:r>
            <w:r w:rsidR="007C3E75">
              <w:t>1</w:t>
            </w:r>
            <w:r>
              <w:t>.</w:t>
            </w:r>
            <w:r w:rsidR="008333D5">
              <w:t>577</w:t>
            </w:r>
          </w:p>
        </w:tc>
      </w:tr>
      <w:tr w:rsidR="00346B9C" w14:paraId="7C481EC2" w14:textId="77777777" w:rsidTr="00954100">
        <w:tc>
          <w:tcPr>
            <w:tcW w:w="2376" w:type="dxa"/>
          </w:tcPr>
          <w:p w14:paraId="2E9FADFD" w14:textId="25DB2EB7" w:rsidR="00DE7B6C" w:rsidRDefault="008333D5" w:rsidP="00346B9C">
            <w:pPr>
              <w:keepNext/>
              <w:keepLines/>
              <w:spacing w:line="360" w:lineRule="auto"/>
            </w:pPr>
            <w:r>
              <w:t>always delicious</w:t>
            </w:r>
          </w:p>
        </w:tc>
        <w:tc>
          <w:tcPr>
            <w:tcW w:w="2479" w:type="dxa"/>
          </w:tcPr>
          <w:p w14:paraId="3EE2922F" w14:textId="122CCAFB" w:rsidR="00DE7B6C" w:rsidRDefault="00DE7B6C" w:rsidP="00346B9C">
            <w:pPr>
              <w:keepNext/>
              <w:keepLines/>
              <w:spacing w:line="360" w:lineRule="auto"/>
            </w:pPr>
            <w:r>
              <w:t>1.</w:t>
            </w:r>
            <w:r w:rsidR="008333D5">
              <w:t>593</w:t>
            </w:r>
          </w:p>
        </w:tc>
        <w:tc>
          <w:tcPr>
            <w:tcW w:w="2520" w:type="dxa"/>
          </w:tcPr>
          <w:p w14:paraId="150EF5A9" w14:textId="76FD313C" w:rsidR="00DE7B6C" w:rsidRDefault="008333D5" w:rsidP="00346B9C">
            <w:pPr>
              <w:keepNext/>
              <w:keepLines/>
              <w:spacing w:line="360" w:lineRule="auto"/>
            </w:pPr>
            <w:r>
              <w:t>exquisite</w:t>
            </w:r>
          </w:p>
        </w:tc>
        <w:tc>
          <w:tcPr>
            <w:tcW w:w="2430" w:type="dxa"/>
          </w:tcPr>
          <w:p w14:paraId="79F30D0A" w14:textId="43B5F913" w:rsidR="00DE7B6C" w:rsidRDefault="00DE7B6C" w:rsidP="00346B9C">
            <w:pPr>
              <w:keepNext/>
              <w:keepLines/>
              <w:spacing w:line="360" w:lineRule="auto"/>
            </w:pPr>
            <w:r>
              <w:t>-</w:t>
            </w:r>
            <w:r w:rsidR="007C3E75">
              <w:t>1</w:t>
            </w:r>
            <w:r>
              <w:t>.</w:t>
            </w:r>
            <w:r w:rsidR="008333D5">
              <w:t>628</w:t>
            </w:r>
          </w:p>
        </w:tc>
      </w:tr>
      <w:tr w:rsidR="00DE7B6C" w14:paraId="7A9A5924" w14:textId="77777777" w:rsidTr="00954100">
        <w:tc>
          <w:tcPr>
            <w:tcW w:w="2376" w:type="dxa"/>
          </w:tcPr>
          <w:p w14:paraId="75D0E87E" w14:textId="12FBD9AB" w:rsidR="00DE7B6C" w:rsidRDefault="008333D5" w:rsidP="00346B9C">
            <w:pPr>
              <w:keepNext/>
              <w:keepLines/>
              <w:spacing w:line="360" w:lineRule="auto"/>
            </w:pPr>
            <w:r>
              <w:t>last visit</w:t>
            </w:r>
          </w:p>
        </w:tc>
        <w:tc>
          <w:tcPr>
            <w:tcW w:w="2479" w:type="dxa"/>
          </w:tcPr>
          <w:p w14:paraId="6A7418E4" w14:textId="76065467" w:rsidR="00DE7B6C" w:rsidRDefault="00DE7B6C" w:rsidP="00346B9C">
            <w:pPr>
              <w:keepNext/>
              <w:keepLines/>
              <w:spacing w:line="360" w:lineRule="auto"/>
            </w:pPr>
            <w:r>
              <w:t>1.</w:t>
            </w:r>
            <w:r w:rsidR="008333D5">
              <w:t>594</w:t>
            </w:r>
          </w:p>
        </w:tc>
        <w:tc>
          <w:tcPr>
            <w:tcW w:w="2520" w:type="dxa"/>
          </w:tcPr>
          <w:p w14:paraId="02EBCB0F" w14:textId="0B4BCAE8" w:rsidR="00DE7B6C" w:rsidRDefault="008333D5" w:rsidP="00346B9C">
            <w:pPr>
              <w:keepNext/>
              <w:keepLines/>
              <w:spacing w:line="360" w:lineRule="auto"/>
            </w:pPr>
            <w:r>
              <w:t>route</w:t>
            </w:r>
          </w:p>
        </w:tc>
        <w:tc>
          <w:tcPr>
            <w:tcW w:w="2430" w:type="dxa"/>
          </w:tcPr>
          <w:p w14:paraId="2AD9A4F7" w14:textId="013FCCF5" w:rsidR="00DE7B6C" w:rsidRDefault="00DE7B6C" w:rsidP="00346B9C">
            <w:pPr>
              <w:keepNext/>
              <w:keepLines/>
              <w:spacing w:line="360" w:lineRule="auto"/>
            </w:pPr>
            <w:r>
              <w:t>-</w:t>
            </w:r>
            <w:r w:rsidR="007C3E75">
              <w:t>1</w:t>
            </w:r>
            <w:r>
              <w:t>.</w:t>
            </w:r>
            <w:r w:rsidR="008333D5">
              <w:t>633</w:t>
            </w:r>
          </w:p>
        </w:tc>
      </w:tr>
      <w:tr w:rsidR="00DE7B6C" w14:paraId="50EFB427" w14:textId="77777777" w:rsidTr="00954100">
        <w:tc>
          <w:tcPr>
            <w:tcW w:w="2376" w:type="dxa"/>
          </w:tcPr>
          <w:p w14:paraId="0E5AC0E1" w14:textId="035E6788" w:rsidR="00DE7B6C" w:rsidRDefault="008333D5" w:rsidP="00346B9C">
            <w:pPr>
              <w:keepNext/>
              <w:keepLines/>
              <w:spacing w:line="360" w:lineRule="auto"/>
            </w:pPr>
            <w:r>
              <w:t>bread really</w:t>
            </w:r>
          </w:p>
        </w:tc>
        <w:tc>
          <w:tcPr>
            <w:tcW w:w="2479" w:type="dxa"/>
          </w:tcPr>
          <w:p w14:paraId="4AA62286" w14:textId="5BE6D87F" w:rsidR="00DE7B6C" w:rsidRDefault="00DE7B6C" w:rsidP="00346B9C">
            <w:pPr>
              <w:keepNext/>
              <w:keepLines/>
              <w:spacing w:line="360" w:lineRule="auto"/>
            </w:pPr>
            <w:r>
              <w:t>1.</w:t>
            </w:r>
            <w:r w:rsidR="008333D5">
              <w:t>713</w:t>
            </w:r>
          </w:p>
        </w:tc>
        <w:tc>
          <w:tcPr>
            <w:tcW w:w="2520" w:type="dxa"/>
          </w:tcPr>
          <w:p w14:paraId="62873DA7" w14:textId="36E36AF7" w:rsidR="00DE7B6C" w:rsidRDefault="008333D5" w:rsidP="00346B9C">
            <w:pPr>
              <w:keepNext/>
              <w:keepLines/>
              <w:spacing w:line="360" w:lineRule="auto"/>
            </w:pPr>
            <w:r>
              <w:t>price service</w:t>
            </w:r>
          </w:p>
        </w:tc>
        <w:tc>
          <w:tcPr>
            <w:tcW w:w="2430" w:type="dxa"/>
          </w:tcPr>
          <w:p w14:paraId="79551ABD" w14:textId="5ABCB741" w:rsidR="00DE7B6C" w:rsidRDefault="00DE7B6C" w:rsidP="00346B9C">
            <w:pPr>
              <w:keepNext/>
              <w:keepLines/>
              <w:spacing w:line="360" w:lineRule="auto"/>
            </w:pPr>
            <w:r>
              <w:t>-</w:t>
            </w:r>
            <w:r w:rsidR="007C3E75">
              <w:t>1</w:t>
            </w:r>
            <w:r>
              <w:t>.</w:t>
            </w:r>
            <w:r w:rsidR="008333D5">
              <w:t>655</w:t>
            </w:r>
          </w:p>
        </w:tc>
      </w:tr>
      <w:tr w:rsidR="00954100" w14:paraId="3A093977" w14:textId="77777777" w:rsidTr="00954100">
        <w:tc>
          <w:tcPr>
            <w:tcW w:w="2376" w:type="dxa"/>
          </w:tcPr>
          <w:p w14:paraId="16DF20CD" w14:textId="2FBEF529" w:rsidR="00DE7B6C" w:rsidRDefault="008333D5" w:rsidP="00346B9C">
            <w:pPr>
              <w:keepNext/>
              <w:keepLines/>
              <w:spacing w:line="360" w:lineRule="auto"/>
            </w:pPr>
            <w:r>
              <w:t>find good</w:t>
            </w:r>
          </w:p>
        </w:tc>
        <w:tc>
          <w:tcPr>
            <w:tcW w:w="2479" w:type="dxa"/>
          </w:tcPr>
          <w:p w14:paraId="08FA09C7" w14:textId="4CE21F88" w:rsidR="00DE7B6C" w:rsidRDefault="00DE7B6C" w:rsidP="00346B9C">
            <w:pPr>
              <w:keepNext/>
              <w:keepLines/>
              <w:spacing w:line="360" w:lineRule="auto"/>
            </w:pPr>
            <w:r>
              <w:t>1.</w:t>
            </w:r>
            <w:r w:rsidR="008333D5">
              <w:t>759</w:t>
            </w:r>
          </w:p>
        </w:tc>
        <w:tc>
          <w:tcPr>
            <w:tcW w:w="2520" w:type="dxa"/>
          </w:tcPr>
          <w:p w14:paraId="7B55DEB2" w14:textId="5386666D" w:rsidR="00DE7B6C" w:rsidRDefault="008333D5" w:rsidP="00346B9C">
            <w:pPr>
              <w:keepNext/>
              <w:keepLines/>
              <w:spacing w:line="360" w:lineRule="auto"/>
            </w:pPr>
            <w:r>
              <w:t>really sweet</w:t>
            </w:r>
          </w:p>
        </w:tc>
        <w:tc>
          <w:tcPr>
            <w:tcW w:w="2430" w:type="dxa"/>
          </w:tcPr>
          <w:p w14:paraId="284D56D7" w14:textId="6369C30B" w:rsidR="00DE7B6C" w:rsidRDefault="00DE7B6C" w:rsidP="00346B9C">
            <w:pPr>
              <w:keepNext/>
              <w:keepLines/>
              <w:spacing w:line="360" w:lineRule="auto"/>
            </w:pPr>
            <w:r>
              <w:t>-</w:t>
            </w:r>
            <w:r w:rsidR="007C3E75">
              <w:t>1</w:t>
            </w:r>
            <w:r>
              <w:t>.</w:t>
            </w:r>
            <w:r w:rsidR="008333D5">
              <w:t>746</w:t>
            </w:r>
          </w:p>
        </w:tc>
      </w:tr>
      <w:tr w:rsidR="00DE7B6C" w14:paraId="5F56481C" w14:textId="77777777" w:rsidTr="00954100">
        <w:tc>
          <w:tcPr>
            <w:tcW w:w="2376" w:type="dxa"/>
          </w:tcPr>
          <w:p w14:paraId="0EEE6F63" w14:textId="61EE7A9F" w:rsidR="00DE7B6C" w:rsidRDefault="008333D5" w:rsidP="00346B9C">
            <w:pPr>
              <w:keepNext/>
              <w:keepLines/>
              <w:spacing w:line="360" w:lineRule="auto"/>
            </w:pPr>
            <w:r>
              <w:t>aunt</w:t>
            </w:r>
          </w:p>
        </w:tc>
        <w:tc>
          <w:tcPr>
            <w:tcW w:w="2479" w:type="dxa"/>
          </w:tcPr>
          <w:p w14:paraId="6C33E4AE" w14:textId="651D55BE" w:rsidR="00DE7B6C" w:rsidRDefault="00DE7B6C" w:rsidP="00346B9C">
            <w:pPr>
              <w:keepNext/>
              <w:keepLines/>
              <w:spacing w:line="360" w:lineRule="auto"/>
            </w:pPr>
            <w:r>
              <w:t>1.</w:t>
            </w:r>
            <w:r w:rsidR="008333D5">
              <w:t>764</w:t>
            </w:r>
          </w:p>
        </w:tc>
        <w:tc>
          <w:tcPr>
            <w:tcW w:w="2520" w:type="dxa"/>
          </w:tcPr>
          <w:p w14:paraId="1DD8DE80" w14:textId="490B9D26" w:rsidR="00DE7B6C" w:rsidRDefault="008333D5" w:rsidP="00346B9C">
            <w:pPr>
              <w:keepNext/>
              <w:keepLines/>
              <w:spacing w:line="360" w:lineRule="auto"/>
            </w:pPr>
            <w:r>
              <w:t>fold</w:t>
            </w:r>
          </w:p>
        </w:tc>
        <w:tc>
          <w:tcPr>
            <w:tcW w:w="2430" w:type="dxa"/>
          </w:tcPr>
          <w:p w14:paraId="23DC8E92" w14:textId="7A02770A" w:rsidR="00DE7B6C" w:rsidRDefault="00DE7B6C" w:rsidP="00346B9C">
            <w:pPr>
              <w:keepNext/>
              <w:keepLines/>
              <w:spacing w:line="360" w:lineRule="auto"/>
            </w:pPr>
            <w:r>
              <w:t>-</w:t>
            </w:r>
            <w:r w:rsidR="007C3E75">
              <w:t>1.</w:t>
            </w:r>
            <w:r w:rsidR="008333D5">
              <w:t>918</w:t>
            </w:r>
          </w:p>
        </w:tc>
      </w:tr>
    </w:tbl>
    <w:p w14:paraId="2D8A4277" w14:textId="77777777" w:rsidR="00DE7B6C" w:rsidRDefault="00DE7B6C" w:rsidP="00CF7923"/>
    <w:p w14:paraId="30F07D04" w14:textId="3DC46306" w:rsidR="00954100" w:rsidRDefault="00954100" w:rsidP="00346B9C">
      <w:pPr>
        <w:spacing w:after="0" w:line="480" w:lineRule="auto"/>
        <w:ind w:firstLine="720"/>
      </w:pPr>
      <w:r>
        <w:t xml:space="preserve">A confusion matrix was generated from the results of using the fraud review predictor against the test set and the confusion matrix result is show in Figure 3 below. This shows that </w:t>
      </w:r>
      <w:proofErr w:type="gramStart"/>
      <w:r>
        <w:t>the logistic</w:t>
      </w:r>
      <w:proofErr w:type="gramEnd"/>
      <w:r>
        <w:t xml:space="preserve"> regression is not much more accurate than a coin flip</w:t>
      </w:r>
      <w:r w:rsidR="00914FFE">
        <w:t>.</w:t>
      </w:r>
      <w:r>
        <w:t xml:space="preserve"> </w:t>
      </w:r>
      <w:r w:rsidR="00914FFE">
        <w:t>I</w:t>
      </w:r>
      <w:r>
        <w:t>t predict</w:t>
      </w:r>
      <w:r w:rsidR="00914FFE">
        <w:t>s</w:t>
      </w:r>
      <w:r>
        <w:t xml:space="preserve"> a review as fraudulent when the review is fraudulent at </w:t>
      </w:r>
      <w:r w:rsidR="008333D5">
        <w:t>1612</w:t>
      </w:r>
      <w:r>
        <w:t xml:space="preserve"> times out of 2,</w:t>
      </w:r>
      <w:r w:rsidR="008333D5">
        <w:t>549</w:t>
      </w:r>
      <w:r>
        <w:t xml:space="preserve"> cases and predict</w:t>
      </w:r>
      <w:r w:rsidR="00914FFE">
        <w:t>s</w:t>
      </w:r>
      <w:r>
        <w:t xml:space="preserve"> a real review when a review is real 1,</w:t>
      </w:r>
      <w:r w:rsidR="008333D5">
        <w:t>475</w:t>
      </w:r>
      <w:r>
        <w:t xml:space="preserve"> times out of 2,</w:t>
      </w:r>
      <w:r w:rsidR="008333D5">
        <w:t>646</w:t>
      </w:r>
      <w:r>
        <w:t xml:space="preserve"> events. In the case of a Type I error where a review is predicted to be fraudulent when it is real instead of being predicted correctly happens </w:t>
      </w:r>
      <w:r w:rsidR="00A51F3F">
        <w:t>937</w:t>
      </w:r>
      <w:r>
        <w:t xml:space="preserve"> out of 3,0</w:t>
      </w:r>
      <w:r w:rsidR="00A51F3F">
        <w:t>87</w:t>
      </w:r>
      <w:r>
        <w:t xml:space="preserve"> events in the test set, or </w:t>
      </w:r>
      <w:r w:rsidR="00A51F3F">
        <w:t>30</w:t>
      </w:r>
      <w:r>
        <w:t>.</w:t>
      </w:r>
      <w:r w:rsidR="00A51F3F">
        <w:t>4</w:t>
      </w:r>
      <w:r>
        <w:t xml:space="preserve">% of the time. A Type II error, in which a real review is predicted </w:t>
      </w:r>
      <w:r w:rsidR="00914FFE">
        <w:t>to be</w:t>
      </w:r>
      <w:r>
        <w:t xml:space="preserve"> fraudulent instead of being correctly predicted happens </w:t>
      </w:r>
      <w:r w:rsidR="00A51F3F">
        <w:t>1171</w:t>
      </w:r>
      <w:r>
        <w:t xml:space="preserve"> out of 3,0</w:t>
      </w:r>
      <w:r w:rsidR="00A51F3F">
        <w:t>87</w:t>
      </w:r>
      <w:r>
        <w:t xml:space="preserve"> events in the test set, or 3</w:t>
      </w:r>
      <w:r w:rsidR="00A51F3F">
        <w:t>7.9</w:t>
      </w:r>
      <w:r>
        <w:t>% of the time.</w:t>
      </w:r>
    </w:p>
    <w:p w14:paraId="161B509E" w14:textId="1C889295" w:rsidR="00954100" w:rsidRDefault="00A51F3F" w:rsidP="00346B9C">
      <w:pPr>
        <w:keepNext/>
        <w:keepLines/>
      </w:pPr>
      <w:r w:rsidRPr="00A51F3F">
        <w:rPr>
          <w:noProof/>
        </w:rPr>
        <w:lastRenderedPageBreak/>
        <w:drawing>
          <wp:inline distT="0" distB="0" distL="0" distR="0" wp14:anchorId="3E6C0DC9" wp14:editId="52599F93">
            <wp:extent cx="5068007" cy="4725059"/>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9"/>
                    <a:stretch>
                      <a:fillRect/>
                    </a:stretch>
                  </pic:blipFill>
                  <pic:spPr>
                    <a:xfrm>
                      <a:off x="0" y="0"/>
                      <a:ext cx="5068007" cy="4725059"/>
                    </a:xfrm>
                    <a:prstGeom prst="rect">
                      <a:avLst/>
                    </a:prstGeom>
                  </pic:spPr>
                </pic:pic>
              </a:graphicData>
            </a:graphic>
          </wp:inline>
        </w:drawing>
      </w:r>
    </w:p>
    <w:p w14:paraId="55E3FA46" w14:textId="30668F96" w:rsidR="00954100" w:rsidRDefault="00954100" w:rsidP="00346B9C">
      <w:pPr>
        <w:keepNext/>
        <w:keepLines/>
        <w:spacing w:after="0" w:line="480" w:lineRule="auto"/>
      </w:pPr>
      <w:r w:rsidRPr="00346B9C">
        <w:rPr>
          <w:b/>
          <w:bCs/>
        </w:rPr>
        <w:t>Figure 3</w:t>
      </w:r>
      <w:r>
        <w:t>, Confusion Matrix for Fraud Review Predictor against Test Set</w:t>
      </w:r>
    </w:p>
    <w:p w14:paraId="699F27A2" w14:textId="4C2783D1" w:rsidR="00954100" w:rsidRDefault="00954100" w:rsidP="00346B9C">
      <w:pPr>
        <w:spacing w:after="0" w:line="480" w:lineRule="auto"/>
        <w:ind w:firstLine="720"/>
      </w:pPr>
      <w:r>
        <w:t xml:space="preserve">Finally, an analysis of the precision-recall curve for the test set was done to show the tradeoff between the true positive rate and false positive rate for the </w:t>
      </w:r>
      <w:r w:rsidR="005E206A">
        <w:t>fraud</w:t>
      </w:r>
      <w:r>
        <w:t xml:space="preserve"> predictor (Brownlee, 2021). This is how the accuracy of </w:t>
      </w:r>
      <w:r w:rsidR="00A51F3F">
        <w:t>59.5</w:t>
      </w:r>
      <w:r>
        <w:t xml:space="preserve">% is generated and helps to show how </w:t>
      </w:r>
      <w:r w:rsidR="00346B9C">
        <w:t xml:space="preserve">this </w:t>
      </w:r>
      <w:r w:rsidR="00914FFE">
        <w:t>model</w:t>
      </w:r>
      <w:r w:rsidR="00346B9C">
        <w:t xml:space="preserve"> is </w:t>
      </w:r>
      <w:r w:rsidR="00A51F3F">
        <w:t>slightly</w:t>
      </w:r>
      <w:r w:rsidR="00346B9C">
        <w:t xml:space="preserve"> better at predicting than a no</w:t>
      </w:r>
      <w:r w:rsidR="00914FFE">
        <w:t>-</w:t>
      </w:r>
      <w:r w:rsidR="00346B9C">
        <w:t>skill predictor</w:t>
      </w:r>
      <w:r>
        <w:t xml:space="preserve">. The precision-recall curve for the </w:t>
      </w:r>
      <w:r w:rsidR="00914FFE">
        <w:t>fraud review</w:t>
      </w:r>
      <w:r>
        <w:t xml:space="preserve"> prediction logistic regression model can be seen in Figure </w:t>
      </w:r>
      <w:r w:rsidR="00346B9C">
        <w:t>4</w:t>
      </w:r>
      <w:r>
        <w:t>. This model has a</w:t>
      </w:r>
      <w:r w:rsidR="00346B9C">
        <w:t xml:space="preserve">bout </w:t>
      </w:r>
      <w:r w:rsidR="00A51F3F">
        <w:t>10% more</w:t>
      </w:r>
      <w:r w:rsidR="00346B9C">
        <w:t xml:space="preserve"> accuracy </w:t>
      </w:r>
      <w:r w:rsidR="00A51F3F">
        <w:t>than</w:t>
      </w:r>
      <w:r w:rsidR="00346B9C">
        <w:t xml:space="preserve"> a coinflip </w:t>
      </w:r>
      <w:r>
        <w:t xml:space="preserve">in predicting </w:t>
      </w:r>
      <w:r w:rsidR="00346B9C">
        <w:t xml:space="preserve">a </w:t>
      </w:r>
      <w:r>
        <w:t xml:space="preserve">true false positive or predicting a </w:t>
      </w:r>
      <w:r w:rsidR="00346B9C">
        <w:t>review</w:t>
      </w:r>
      <w:r>
        <w:t xml:space="preserve"> is </w:t>
      </w:r>
      <w:r w:rsidR="00346B9C">
        <w:t>fraudulent</w:t>
      </w:r>
      <w:r>
        <w:t>.</w:t>
      </w:r>
    </w:p>
    <w:p w14:paraId="4F74B5C4" w14:textId="5F3428D7" w:rsidR="00346B9C" w:rsidRDefault="00A51F3F" w:rsidP="00346B9C">
      <w:pPr>
        <w:keepNext/>
        <w:keepLines/>
      </w:pPr>
      <w:r w:rsidRPr="00A51F3F">
        <w:rPr>
          <w:noProof/>
        </w:rPr>
        <w:lastRenderedPageBreak/>
        <w:drawing>
          <wp:inline distT="0" distB="0" distL="0" distR="0" wp14:anchorId="6F0FB764" wp14:editId="48FB57C3">
            <wp:extent cx="3943900" cy="2410161"/>
            <wp:effectExtent l="0" t="0" r="0" b="952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stretch>
                      <a:fillRect/>
                    </a:stretch>
                  </pic:blipFill>
                  <pic:spPr>
                    <a:xfrm>
                      <a:off x="0" y="0"/>
                      <a:ext cx="3943900" cy="2410161"/>
                    </a:xfrm>
                    <a:prstGeom prst="rect">
                      <a:avLst/>
                    </a:prstGeom>
                  </pic:spPr>
                </pic:pic>
              </a:graphicData>
            </a:graphic>
          </wp:inline>
        </w:drawing>
      </w:r>
    </w:p>
    <w:p w14:paraId="426C6C1E" w14:textId="48D296F5" w:rsidR="00346B9C" w:rsidRDefault="00346B9C" w:rsidP="00346B9C">
      <w:pPr>
        <w:keepNext/>
        <w:keepLines/>
        <w:spacing w:after="0" w:line="480" w:lineRule="auto"/>
      </w:pPr>
      <w:r w:rsidRPr="00ED36D2">
        <w:rPr>
          <w:b/>
          <w:bCs/>
        </w:rPr>
        <w:t xml:space="preserve">Figure </w:t>
      </w:r>
      <w:r>
        <w:rPr>
          <w:b/>
          <w:bCs/>
        </w:rPr>
        <w:t>4</w:t>
      </w:r>
      <w:r>
        <w:t>, Precision-Recall Curve for Fraud Review Predictor</w:t>
      </w:r>
    </w:p>
    <w:p w14:paraId="5A33389A" w14:textId="12322CCF" w:rsidR="00A51F3F" w:rsidRPr="00936851" w:rsidRDefault="00A51F3F" w:rsidP="00A51F3F">
      <w:pPr>
        <w:spacing w:after="0" w:line="480" w:lineRule="auto"/>
        <w:rPr>
          <w:b/>
          <w:bCs/>
        </w:rPr>
      </w:pPr>
      <w:r w:rsidRPr="00936851">
        <w:rPr>
          <w:b/>
          <w:bCs/>
        </w:rPr>
        <w:t>Model and Results Analysis</w:t>
      </w:r>
      <w:r>
        <w:rPr>
          <w:b/>
          <w:bCs/>
        </w:rPr>
        <w:t xml:space="preserve"> for Fraud Review Predictor K-Nearest Neighbors</w:t>
      </w:r>
    </w:p>
    <w:p w14:paraId="60A5F84B" w14:textId="3A269CF5" w:rsidR="00A51F3F" w:rsidRDefault="00A51F3F" w:rsidP="00346B9C">
      <w:pPr>
        <w:spacing w:after="0" w:line="480" w:lineRule="auto"/>
      </w:pPr>
      <w:r>
        <w:rPr>
          <w:b/>
          <w:bCs/>
        </w:rPr>
        <w:tab/>
      </w:r>
      <w:r w:rsidRPr="00A51F3F">
        <w:t xml:space="preserve">In using </w:t>
      </w:r>
      <w:r>
        <w:t>the model for k-nearest neighbors</w:t>
      </w:r>
      <w:r w:rsidR="00525A2B">
        <w:t xml:space="preserve"> (KNN)</w:t>
      </w:r>
      <w:r>
        <w:t xml:space="preserve"> algorithm, the data scientist must select the value for k. To get the best value for k, ranges of k from 2 to 2,500 were run </w:t>
      </w:r>
      <w:r w:rsidR="00766617">
        <w:t>to</w:t>
      </w:r>
      <w:r>
        <w:t xml:space="preserve"> calculate the best possible values for both accuracy and receiver operating characteristic (ROC). After this was allowed to run, the values 7 and 2003 were the two best values found for k, with near identical values for accuracy and ROC.</w:t>
      </w:r>
      <w:r w:rsidR="00525A2B">
        <w:t xml:space="preserve"> The scikit package provides a modified KNN algorithm that allows supervised learning, and the number of neighbors was set to 7 for this model.</w:t>
      </w:r>
    </w:p>
    <w:p w14:paraId="6B11F913" w14:textId="714D512F" w:rsidR="00525A2B" w:rsidRDefault="00525A2B" w:rsidP="00346B9C">
      <w:pPr>
        <w:spacing w:after="0" w:line="480" w:lineRule="auto"/>
      </w:pPr>
      <w:r>
        <w:tab/>
        <w:t>In analyzing the final model, accuracy for KNN was found to be only about 53%</w:t>
      </w:r>
      <w:r w:rsidR="002023F4">
        <w:t xml:space="preserve"> and can be seen in Table 5</w:t>
      </w:r>
      <w:r>
        <w:t xml:space="preserve">. The mean squared error was found to be 1.68, and there isn’t a direct way to access R2 or variance for the KNN algorithm with </w:t>
      </w:r>
      <w:r w:rsidR="002023F4">
        <w:t>scikit. According to the calculator at GraphPad, this leads to a p-value of roughly 1 and would not be statistically significant.</w:t>
      </w:r>
    </w:p>
    <w:p w14:paraId="63ED9443" w14:textId="439816B9" w:rsidR="002023F4" w:rsidRDefault="002023F4" w:rsidP="002023F4">
      <w:pPr>
        <w:keepNext/>
        <w:keepLines/>
        <w:spacing w:after="0" w:line="360" w:lineRule="auto"/>
      </w:pPr>
      <w:r w:rsidRPr="00F21FFE">
        <w:rPr>
          <w:b/>
          <w:bCs/>
        </w:rPr>
        <w:lastRenderedPageBreak/>
        <w:t xml:space="preserve">Table </w:t>
      </w:r>
      <w:r>
        <w:rPr>
          <w:b/>
          <w:bCs/>
        </w:rPr>
        <w:t>5</w:t>
      </w:r>
      <w:r>
        <w:t>, Classification Report for KNN Fraud Review Predictor</w:t>
      </w:r>
    </w:p>
    <w:tbl>
      <w:tblPr>
        <w:tblStyle w:val="TableGrid"/>
        <w:tblW w:w="6828" w:type="dxa"/>
        <w:tblLook w:val="04A0" w:firstRow="1" w:lastRow="0" w:firstColumn="1" w:lastColumn="0" w:noHBand="0" w:noVBand="1"/>
      </w:tblPr>
      <w:tblGrid>
        <w:gridCol w:w="2335"/>
        <w:gridCol w:w="1230"/>
        <w:gridCol w:w="950"/>
        <w:gridCol w:w="1216"/>
        <w:gridCol w:w="1097"/>
      </w:tblGrid>
      <w:tr w:rsidR="002023F4" w14:paraId="276D9463" w14:textId="77777777" w:rsidTr="00F430DB">
        <w:tc>
          <w:tcPr>
            <w:tcW w:w="2335" w:type="dxa"/>
          </w:tcPr>
          <w:p w14:paraId="2C5DC52D" w14:textId="77777777" w:rsidR="002023F4" w:rsidRDefault="002023F4" w:rsidP="00F430DB">
            <w:pPr>
              <w:keepNext/>
              <w:keepLines/>
              <w:spacing w:line="360" w:lineRule="auto"/>
              <w:jc w:val="right"/>
            </w:pPr>
          </w:p>
        </w:tc>
        <w:tc>
          <w:tcPr>
            <w:tcW w:w="1230" w:type="dxa"/>
          </w:tcPr>
          <w:p w14:paraId="24622C56" w14:textId="77777777" w:rsidR="002023F4" w:rsidRDefault="002023F4" w:rsidP="00F430DB">
            <w:pPr>
              <w:keepNext/>
              <w:keepLines/>
              <w:spacing w:line="360" w:lineRule="auto"/>
              <w:jc w:val="right"/>
            </w:pPr>
            <w:r>
              <w:t>Precision</w:t>
            </w:r>
          </w:p>
        </w:tc>
        <w:tc>
          <w:tcPr>
            <w:tcW w:w="950" w:type="dxa"/>
          </w:tcPr>
          <w:p w14:paraId="654BA2AD" w14:textId="77777777" w:rsidR="002023F4" w:rsidRDefault="002023F4" w:rsidP="00F430DB">
            <w:pPr>
              <w:keepNext/>
              <w:keepLines/>
              <w:spacing w:line="360" w:lineRule="auto"/>
              <w:jc w:val="right"/>
            </w:pPr>
            <w:r>
              <w:t>Recall</w:t>
            </w:r>
          </w:p>
        </w:tc>
        <w:tc>
          <w:tcPr>
            <w:tcW w:w="1216" w:type="dxa"/>
          </w:tcPr>
          <w:p w14:paraId="21ACB2F9" w14:textId="77777777" w:rsidR="002023F4" w:rsidRDefault="002023F4" w:rsidP="00F430DB">
            <w:pPr>
              <w:keepNext/>
              <w:keepLines/>
              <w:spacing w:line="360" w:lineRule="auto"/>
              <w:jc w:val="right"/>
            </w:pPr>
            <w:r>
              <w:t>F1-Score</w:t>
            </w:r>
          </w:p>
        </w:tc>
        <w:tc>
          <w:tcPr>
            <w:tcW w:w="1097" w:type="dxa"/>
          </w:tcPr>
          <w:p w14:paraId="795AB20D" w14:textId="77777777" w:rsidR="002023F4" w:rsidRDefault="002023F4" w:rsidP="00F430DB">
            <w:pPr>
              <w:keepNext/>
              <w:keepLines/>
              <w:spacing w:line="360" w:lineRule="auto"/>
              <w:jc w:val="right"/>
            </w:pPr>
            <w:r>
              <w:t>Support</w:t>
            </w:r>
          </w:p>
        </w:tc>
      </w:tr>
      <w:tr w:rsidR="002023F4" w14:paraId="71519CB0" w14:textId="77777777" w:rsidTr="00F430DB">
        <w:tc>
          <w:tcPr>
            <w:tcW w:w="2335" w:type="dxa"/>
          </w:tcPr>
          <w:p w14:paraId="31E25097" w14:textId="77777777" w:rsidR="002023F4" w:rsidRDefault="002023F4" w:rsidP="00F430DB">
            <w:pPr>
              <w:keepNext/>
              <w:keepLines/>
              <w:spacing w:line="360" w:lineRule="auto"/>
              <w:jc w:val="right"/>
            </w:pPr>
            <w:r>
              <w:t>Fraudulent Review</w:t>
            </w:r>
          </w:p>
        </w:tc>
        <w:tc>
          <w:tcPr>
            <w:tcW w:w="1230" w:type="dxa"/>
          </w:tcPr>
          <w:p w14:paraId="523A744A" w14:textId="31659381" w:rsidR="002023F4" w:rsidRDefault="002023F4" w:rsidP="00F430DB">
            <w:pPr>
              <w:keepNext/>
              <w:keepLines/>
              <w:spacing w:line="360" w:lineRule="auto"/>
              <w:jc w:val="right"/>
            </w:pPr>
            <w:r>
              <w:t>0.70</w:t>
            </w:r>
          </w:p>
        </w:tc>
        <w:tc>
          <w:tcPr>
            <w:tcW w:w="950" w:type="dxa"/>
          </w:tcPr>
          <w:p w14:paraId="278C2702" w14:textId="30F9804C" w:rsidR="002023F4" w:rsidRDefault="002023F4" w:rsidP="00F430DB">
            <w:pPr>
              <w:keepNext/>
              <w:keepLines/>
              <w:spacing w:line="360" w:lineRule="auto"/>
              <w:jc w:val="right"/>
            </w:pPr>
            <w:r>
              <w:t>0.51</w:t>
            </w:r>
          </w:p>
        </w:tc>
        <w:tc>
          <w:tcPr>
            <w:tcW w:w="1216" w:type="dxa"/>
          </w:tcPr>
          <w:p w14:paraId="46C12F53" w14:textId="04836502" w:rsidR="002023F4" w:rsidRDefault="002023F4" w:rsidP="00F430DB">
            <w:pPr>
              <w:keepNext/>
              <w:keepLines/>
              <w:spacing w:line="360" w:lineRule="auto"/>
              <w:jc w:val="right"/>
            </w:pPr>
            <w:r>
              <w:t>0.59</w:t>
            </w:r>
          </w:p>
        </w:tc>
        <w:tc>
          <w:tcPr>
            <w:tcW w:w="1097" w:type="dxa"/>
          </w:tcPr>
          <w:p w14:paraId="7C415472" w14:textId="6583E729" w:rsidR="002023F4" w:rsidRDefault="002023F4" w:rsidP="00F430DB">
            <w:pPr>
              <w:keepNext/>
              <w:keepLines/>
              <w:spacing w:line="360" w:lineRule="auto"/>
              <w:jc w:val="right"/>
            </w:pPr>
            <w:r>
              <w:t>3,488</w:t>
            </w:r>
          </w:p>
        </w:tc>
      </w:tr>
      <w:tr w:rsidR="002023F4" w14:paraId="7DA50660" w14:textId="77777777" w:rsidTr="00F430DB">
        <w:tc>
          <w:tcPr>
            <w:tcW w:w="2335" w:type="dxa"/>
          </w:tcPr>
          <w:p w14:paraId="62F4EEC4" w14:textId="77777777" w:rsidR="002023F4" w:rsidRDefault="002023F4" w:rsidP="00F430DB">
            <w:pPr>
              <w:keepNext/>
              <w:keepLines/>
              <w:spacing w:line="360" w:lineRule="auto"/>
              <w:jc w:val="right"/>
            </w:pPr>
            <w:r>
              <w:t>Real Review</w:t>
            </w:r>
          </w:p>
        </w:tc>
        <w:tc>
          <w:tcPr>
            <w:tcW w:w="1230" w:type="dxa"/>
          </w:tcPr>
          <w:p w14:paraId="6978C585" w14:textId="7A39460D" w:rsidR="002023F4" w:rsidRDefault="002023F4" w:rsidP="00F430DB">
            <w:pPr>
              <w:keepNext/>
              <w:keepLines/>
              <w:spacing w:line="360" w:lineRule="auto"/>
              <w:jc w:val="right"/>
            </w:pPr>
            <w:r>
              <w:t>0.36</w:t>
            </w:r>
          </w:p>
        </w:tc>
        <w:tc>
          <w:tcPr>
            <w:tcW w:w="950" w:type="dxa"/>
          </w:tcPr>
          <w:p w14:paraId="593E63DE" w14:textId="0E75EF86" w:rsidR="002023F4" w:rsidRDefault="002023F4" w:rsidP="00F430DB">
            <w:pPr>
              <w:keepNext/>
              <w:keepLines/>
              <w:spacing w:line="360" w:lineRule="auto"/>
              <w:jc w:val="right"/>
            </w:pPr>
            <w:r>
              <w:t>0.56</w:t>
            </w:r>
          </w:p>
        </w:tc>
        <w:tc>
          <w:tcPr>
            <w:tcW w:w="1216" w:type="dxa"/>
          </w:tcPr>
          <w:p w14:paraId="498A32B6" w14:textId="4AAB185D" w:rsidR="002023F4" w:rsidRDefault="002023F4" w:rsidP="00F430DB">
            <w:pPr>
              <w:keepNext/>
              <w:keepLines/>
              <w:spacing w:line="360" w:lineRule="auto"/>
              <w:jc w:val="right"/>
            </w:pPr>
            <w:r>
              <w:t>0.44</w:t>
            </w:r>
          </w:p>
        </w:tc>
        <w:tc>
          <w:tcPr>
            <w:tcW w:w="1097" w:type="dxa"/>
          </w:tcPr>
          <w:p w14:paraId="55C83BA5" w14:textId="624636AD" w:rsidR="002023F4" w:rsidRDefault="002023F4" w:rsidP="00F430DB">
            <w:pPr>
              <w:keepNext/>
              <w:keepLines/>
              <w:spacing w:line="360" w:lineRule="auto"/>
              <w:jc w:val="right"/>
            </w:pPr>
            <w:r>
              <w:t>1,707</w:t>
            </w:r>
          </w:p>
        </w:tc>
      </w:tr>
      <w:tr w:rsidR="002023F4" w14:paraId="52D03794" w14:textId="77777777" w:rsidTr="00F430DB">
        <w:tc>
          <w:tcPr>
            <w:tcW w:w="2335" w:type="dxa"/>
            <w:shd w:val="clear" w:color="auto" w:fill="D0CECE" w:themeFill="background2" w:themeFillShade="E6"/>
          </w:tcPr>
          <w:p w14:paraId="3EF27E1F" w14:textId="77777777" w:rsidR="002023F4" w:rsidRDefault="002023F4" w:rsidP="00F430DB">
            <w:pPr>
              <w:keepNext/>
              <w:keepLines/>
              <w:spacing w:line="360" w:lineRule="auto"/>
              <w:jc w:val="right"/>
            </w:pPr>
            <w:r>
              <w:t>Accuracy</w:t>
            </w:r>
          </w:p>
        </w:tc>
        <w:tc>
          <w:tcPr>
            <w:tcW w:w="1230" w:type="dxa"/>
            <w:shd w:val="clear" w:color="auto" w:fill="D0CECE" w:themeFill="background2" w:themeFillShade="E6"/>
          </w:tcPr>
          <w:p w14:paraId="77DD3ECE" w14:textId="77777777" w:rsidR="002023F4" w:rsidRDefault="002023F4" w:rsidP="00F430DB">
            <w:pPr>
              <w:keepNext/>
              <w:keepLines/>
              <w:spacing w:line="360" w:lineRule="auto"/>
              <w:jc w:val="right"/>
            </w:pPr>
          </w:p>
        </w:tc>
        <w:tc>
          <w:tcPr>
            <w:tcW w:w="950" w:type="dxa"/>
            <w:shd w:val="clear" w:color="auto" w:fill="D0CECE" w:themeFill="background2" w:themeFillShade="E6"/>
          </w:tcPr>
          <w:p w14:paraId="7DBF52FA" w14:textId="77777777" w:rsidR="002023F4" w:rsidRDefault="002023F4" w:rsidP="00F430DB">
            <w:pPr>
              <w:keepNext/>
              <w:keepLines/>
              <w:spacing w:line="360" w:lineRule="auto"/>
              <w:jc w:val="right"/>
            </w:pPr>
          </w:p>
        </w:tc>
        <w:tc>
          <w:tcPr>
            <w:tcW w:w="1216" w:type="dxa"/>
            <w:shd w:val="clear" w:color="auto" w:fill="D0CECE" w:themeFill="background2" w:themeFillShade="E6"/>
          </w:tcPr>
          <w:p w14:paraId="2FDF41A0" w14:textId="7291BA27" w:rsidR="002023F4" w:rsidRDefault="002023F4" w:rsidP="00F430DB">
            <w:pPr>
              <w:keepNext/>
              <w:keepLines/>
              <w:spacing w:line="360" w:lineRule="auto"/>
              <w:jc w:val="right"/>
            </w:pPr>
            <w:r>
              <w:t>0.53</w:t>
            </w:r>
          </w:p>
        </w:tc>
        <w:tc>
          <w:tcPr>
            <w:tcW w:w="1097" w:type="dxa"/>
            <w:shd w:val="clear" w:color="auto" w:fill="D0CECE" w:themeFill="background2" w:themeFillShade="E6"/>
          </w:tcPr>
          <w:p w14:paraId="22E553E5" w14:textId="77777777" w:rsidR="002023F4" w:rsidRDefault="002023F4" w:rsidP="00F430DB">
            <w:pPr>
              <w:keepNext/>
              <w:keepLines/>
              <w:spacing w:line="360" w:lineRule="auto"/>
              <w:jc w:val="right"/>
            </w:pPr>
            <w:r>
              <w:t>5,195</w:t>
            </w:r>
          </w:p>
        </w:tc>
      </w:tr>
      <w:tr w:rsidR="002023F4" w14:paraId="39A2FE8B" w14:textId="77777777" w:rsidTr="00F430DB">
        <w:tc>
          <w:tcPr>
            <w:tcW w:w="2335" w:type="dxa"/>
            <w:shd w:val="clear" w:color="auto" w:fill="FFFFFF" w:themeFill="background1"/>
          </w:tcPr>
          <w:p w14:paraId="18F11C3C" w14:textId="77777777" w:rsidR="002023F4" w:rsidRDefault="002023F4" w:rsidP="00F430DB">
            <w:pPr>
              <w:keepNext/>
              <w:keepLines/>
              <w:spacing w:line="360" w:lineRule="auto"/>
              <w:jc w:val="right"/>
            </w:pPr>
            <w:r>
              <w:t>Macro Average</w:t>
            </w:r>
          </w:p>
        </w:tc>
        <w:tc>
          <w:tcPr>
            <w:tcW w:w="1230" w:type="dxa"/>
            <w:shd w:val="clear" w:color="auto" w:fill="FFFFFF" w:themeFill="background1"/>
          </w:tcPr>
          <w:p w14:paraId="74D4D9C0" w14:textId="48946D1B" w:rsidR="002023F4" w:rsidRDefault="002023F4" w:rsidP="00F430DB">
            <w:pPr>
              <w:keepNext/>
              <w:keepLines/>
              <w:spacing w:line="360" w:lineRule="auto"/>
              <w:jc w:val="right"/>
            </w:pPr>
            <w:r>
              <w:t>0.53</w:t>
            </w:r>
          </w:p>
        </w:tc>
        <w:tc>
          <w:tcPr>
            <w:tcW w:w="950" w:type="dxa"/>
            <w:shd w:val="clear" w:color="auto" w:fill="FFFFFF" w:themeFill="background1"/>
          </w:tcPr>
          <w:p w14:paraId="24B27E2F" w14:textId="4251F6EE" w:rsidR="002023F4" w:rsidRDefault="002023F4" w:rsidP="00F430DB">
            <w:pPr>
              <w:keepNext/>
              <w:keepLines/>
              <w:spacing w:line="360" w:lineRule="auto"/>
              <w:jc w:val="right"/>
            </w:pPr>
            <w:r>
              <w:t>0.54</w:t>
            </w:r>
          </w:p>
        </w:tc>
        <w:tc>
          <w:tcPr>
            <w:tcW w:w="1216" w:type="dxa"/>
            <w:shd w:val="clear" w:color="auto" w:fill="FFFFFF" w:themeFill="background1"/>
          </w:tcPr>
          <w:p w14:paraId="6E9F860C" w14:textId="2E22A1AD" w:rsidR="002023F4" w:rsidRDefault="002023F4" w:rsidP="00F430DB">
            <w:pPr>
              <w:keepNext/>
              <w:keepLines/>
              <w:spacing w:line="360" w:lineRule="auto"/>
              <w:jc w:val="right"/>
            </w:pPr>
            <w:r>
              <w:t>0.52</w:t>
            </w:r>
          </w:p>
        </w:tc>
        <w:tc>
          <w:tcPr>
            <w:tcW w:w="1097" w:type="dxa"/>
            <w:shd w:val="clear" w:color="auto" w:fill="FFFFFF" w:themeFill="background1"/>
          </w:tcPr>
          <w:p w14:paraId="78E6644E" w14:textId="77777777" w:rsidR="002023F4" w:rsidRDefault="002023F4" w:rsidP="00F430DB">
            <w:pPr>
              <w:keepNext/>
              <w:keepLines/>
              <w:spacing w:line="360" w:lineRule="auto"/>
              <w:jc w:val="right"/>
            </w:pPr>
            <w:r>
              <w:t>5,195</w:t>
            </w:r>
          </w:p>
        </w:tc>
      </w:tr>
      <w:tr w:rsidR="002023F4" w14:paraId="660AD058" w14:textId="77777777" w:rsidTr="00F430DB">
        <w:tc>
          <w:tcPr>
            <w:tcW w:w="2335" w:type="dxa"/>
          </w:tcPr>
          <w:p w14:paraId="3D0BFE3A" w14:textId="77777777" w:rsidR="002023F4" w:rsidRDefault="002023F4" w:rsidP="00F430DB">
            <w:pPr>
              <w:keepNext/>
              <w:keepLines/>
              <w:spacing w:line="360" w:lineRule="auto"/>
              <w:jc w:val="right"/>
            </w:pPr>
            <w:r>
              <w:t>Weighted Average</w:t>
            </w:r>
          </w:p>
        </w:tc>
        <w:tc>
          <w:tcPr>
            <w:tcW w:w="1230" w:type="dxa"/>
          </w:tcPr>
          <w:p w14:paraId="1024C7D9" w14:textId="419BD350" w:rsidR="002023F4" w:rsidRDefault="002023F4" w:rsidP="00F430DB">
            <w:pPr>
              <w:keepNext/>
              <w:keepLines/>
              <w:spacing w:line="360" w:lineRule="auto"/>
              <w:jc w:val="right"/>
            </w:pPr>
            <w:r>
              <w:t>0.59</w:t>
            </w:r>
          </w:p>
        </w:tc>
        <w:tc>
          <w:tcPr>
            <w:tcW w:w="950" w:type="dxa"/>
          </w:tcPr>
          <w:p w14:paraId="6E137BF6" w14:textId="3D7FD6B7" w:rsidR="002023F4" w:rsidRDefault="002023F4" w:rsidP="00F430DB">
            <w:pPr>
              <w:keepNext/>
              <w:keepLines/>
              <w:spacing w:line="360" w:lineRule="auto"/>
              <w:jc w:val="right"/>
            </w:pPr>
            <w:r>
              <w:t>0.53</w:t>
            </w:r>
          </w:p>
        </w:tc>
        <w:tc>
          <w:tcPr>
            <w:tcW w:w="1216" w:type="dxa"/>
          </w:tcPr>
          <w:p w14:paraId="7C878C0B" w14:textId="22AE8878" w:rsidR="002023F4" w:rsidRDefault="002023F4" w:rsidP="00F430DB">
            <w:pPr>
              <w:keepNext/>
              <w:keepLines/>
              <w:spacing w:line="360" w:lineRule="auto"/>
              <w:jc w:val="right"/>
            </w:pPr>
            <w:r>
              <w:t>0.54</w:t>
            </w:r>
          </w:p>
        </w:tc>
        <w:tc>
          <w:tcPr>
            <w:tcW w:w="1097" w:type="dxa"/>
          </w:tcPr>
          <w:p w14:paraId="77146F9D" w14:textId="77777777" w:rsidR="002023F4" w:rsidRDefault="002023F4" w:rsidP="00F430DB">
            <w:pPr>
              <w:keepNext/>
              <w:keepLines/>
              <w:spacing w:line="360" w:lineRule="auto"/>
              <w:jc w:val="right"/>
            </w:pPr>
            <w:r>
              <w:t>5,195</w:t>
            </w:r>
          </w:p>
        </w:tc>
      </w:tr>
    </w:tbl>
    <w:p w14:paraId="3E307461" w14:textId="5D713510" w:rsidR="002023F4" w:rsidRDefault="002023F4" w:rsidP="00346B9C">
      <w:pPr>
        <w:spacing w:after="0" w:line="480" w:lineRule="auto"/>
      </w:pPr>
    </w:p>
    <w:p w14:paraId="24572ADE" w14:textId="0DAC4411" w:rsidR="002F7683" w:rsidRDefault="002F7683" w:rsidP="00346B9C">
      <w:pPr>
        <w:spacing w:after="0" w:line="480" w:lineRule="auto"/>
      </w:pPr>
      <w:r>
        <w:tab/>
        <w:t xml:space="preserve">For prediction values, the mean was found to be -0.427, and the standard deviation found at 0.388. The mean was treated as the prediction point for this model. The predictions here cannot be directly associated with any specific n-grams, but the confusion matrix can still be evaluated, seen in Figure 5 below. This shows that the </w:t>
      </w:r>
      <w:proofErr w:type="spellStart"/>
      <w:r>
        <w:t>knn</w:t>
      </w:r>
      <w:proofErr w:type="spellEnd"/>
      <w:r>
        <w:t xml:space="preserve"> model is much more accurate than a coin flip when predicting a review fraudulent and it </w:t>
      </w:r>
      <w:r w:rsidR="005E206A">
        <w:t>is</w:t>
      </w:r>
      <w:r>
        <w:t xml:space="preserve"> fraudulent, but it also gives a high percentage of false negatives. It predicts a review as fraudulent when the review is fraudulent at </w:t>
      </w:r>
      <w:r w:rsidR="005E206A">
        <w:t>1795</w:t>
      </w:r>
      <w:r>
        <w:t xml:space="preserve"> times out of 2,549 cases and predicts a real review when a review is real </w:t>
      </w:r>
      <w:r w:rsidR="005E206A">
        <w:t>953</w:t>
      </w:r>
      <w:r>
        <w:t xml:space="preserve"> times out of 2,646 events. In the case of a Type I error where a review is predicted to be fraudulent when it is real instead of being predicted correctly happens </w:t>
      </w:r>
      <w:r w:rsidR="005E206A">
        <w:t>1,693</w:t>
      </w:r>
      <w:r>
        <w:t xml:space="preserve"> out of </w:t>
      </w:r>
      <w:r w:rsidR="005E206A">
        <w:t>2,748</w:t>
      </w:r>
      <w:r>
        <w:t xml:space="preserve"> events in the test set, or </w:t>
      </w:r>
      <w:r w:rsidR="005E206A">
        <w:t>61.6</w:t>
      </w:r>
      <w:r>
        <w:t xml:space="preserve">% of the time. A Type II error, in which a </w:t>
      </w:r>
      <w:r w:rsidR="005E206A">
        <w:t>fraudulent</w:t>
      </w:r>
      <w:r>
        <w:t xml:space="preserve"> review is predicted to be </w:t>
      </w:r>
      <w:r w:rsidR="005E206A">
        <w:t>real</w:t>
      </w:r>
      <w:r>
        <w:t xml:space="preserve"> instead of being correctly predicted happens </w:t>
      </w:r>
      <w:r w:rsidR="005E206A">
        <w:t>754</w:t>
      </w:r>
      <w:r>
        <w:t xml:space="preserve"> out of </w:t>
      </w:r>
      <w:r w:rsidR="005E206A">
        <w:t>2,748</w:t>
      </w:r>
      <w:r>
        <w:t xml:space="preserve"> events in the test set, or </w:t>
      </w:r>
      <w:r w:rsidR="005E206A">
        <w:t>27.4</w:t>
      </w:r>
      <w:r>
        <w:t>% of the time.</w:t>
      </w:r>
    </w:p>
    <w:p w14:paraId="56ADE718" w14:textId="663A723C" w:rsidR="005E206A" w:rsidRDefault="005E206A" w:rsidP="00346B9C">
      <w:pPr>
        <w:spacing w:after="0" w:line="480" w:lineRule="auto"/>
      </w:pPr>
      <w:r w:rsidRPr="005E206A">
        <w:rPr>
          <w:noProof/>
        </w:rPr>
        <w:lastRenderedPageBreak/>
        <w:drawing>
          <wp:inline distT="0" distB="0" distL="0" distR="0" wp14:anchorId="71DDE9FE" wp14:editId="6966A43D">
            <wp:extent cx="5096586" cy="4439270"/>
            <wp:effectExtent l="0" t="0" r="0" b="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1"/>
                    <a:stretch>
                      <a:fillRect/>
                    </a:stretch>
                  </pic:blipFill>
                  <pic:spPr>
                    <a:xfrm>
                      <a:off x="0" y="0"/>
                      <a:ext cx="5096586" cy="4439270"/>
                    </a:xfrm>
                    <a:prstGeom prst="rect">
                      <a:avLst/>
                    </a:prstGeom>
                  </pic:spPr>
                </pic:pic>
              </a:graphicData>
            </a:graphic>
          </wp:inline>
        </w:drawing>
      </w:r>
    </w:p>
    <w:p w14:paraId="140B7778" w14:textId="56D56304" w:rsidR="005E206A" w:rsidRDefault="005E206A" w:rsidP="005E206A">
      <w:pPr>
        <w:keepNext/>
        <w:keepLines/>
        <w:spacing w:after="0" w:line="480" w:lineRule="auto"/>
      </w:pPr>
      <w:r w:rsidRPr="00346B9C">
        <w:rPr>
          <w:b/>
          <w:bCs/>
        </w:rPr>
        <w:t xml:space="preserve">Figure </w:t>
      </w:r>
      <w:r>
        <w:rPr>
          <w:b/>
          <w:bCs/>
        </w:rPr>
        <w:t>5</w:t>
      </w:r>
      <w:r>
        <w:t>, Confusion Matrix for KNN Fraud Review Predictor against Test Set</w:t>
      </w:r>
    </w:p>
    <w:p w14:paraId="6B3D5EA1" w14:textId="666F6C1A" w:rsidR="005E206A" w:rsidRDefault="005E206A" w:rsidP="00766617">
      <w:pPr>
        <w:spacing w:after="0" w:line="480" w:lineRule="auto"/>
        <w:ind w:firstLine="720"/>
      </w:pPr>
      <w:r>
        <w:t>Finally, an analysis of the precision-recall curve for the test set was done to show the tradeoff between the true positive rate and false positive rate for the KNN fraud predictor (Brownlee, 2021). This is how the accuracy of 53.2% is generated and helps to show how this model is not much better at predicting than a no-skill predictor. The precision-recall curve for the fraud review prediction logistic regression model can be seen in Figure 6. This model has about 9% more accuracy than a coinflip in predicting a true false positive or predicting a review is fraudulent.</w:t>
      </w:r>
    </w:p>
    <w:p w14:paraId="5B93150F" w14:textId="349BC4B4" w:rsidR="00766617" w:rsidRDefault="00766617" w:rsidP="00766617">
      <w:pPr>
        <w:spacing w:after="0" w:line="480" w:lineRule="auto"/>
        <w:ind w:firstLine="720"/>
      </w:pPr>
    </w:p>
    <w:p w14:paraId="56D60894" w14:textId="77777777" w:rsidR="00766617" w:rsidRPr="00A51F3F" w:rsidRDefault="00766617" w:rsidP="00766617">
      <w:pPr>
        <w:spacing w:after="0" w:line="480" w:lineRule="auto"/>
        <w:ind w:firstLine="720"/>
      </w:pPr>
    </w:p>
    <w:p w14:paraId="6FD2E34E" w14:textId="15726554" w:rsidR="00346B9C" w:rsidRDefault="00346B9C" w:rsidP="00346B9C">
      <w:pPr>
        <w:spacing w:after="0" w:line="480" w:lineRule="auto"/>
      </w:pPr>
      <w:r w:rsidRPr="00346B9C">
        <w:rPr>
          <w:b/>
          <w:bCs/>
        </w:rPr>
        <w:lastRenderedPageBreak/>
        <w:t>Conclusion</w:t>
      </w:r>
    </w:p>
    <w:p w14:paraId="210F6B95" w14:textId="483083DF" w:rsidR="00346B9C" w:rsidRPr="00346B9C" w:rsidRDefault="00346B9C" w:rsidP="00346B9C">
      <w:pPr>
        <w:spacing w:after="0" w:line="480" w:lineRule="auto"/>
      </w:pPr>
      <w:r>
        <w:tab/>
        <w:t xml:space="preserve">Based on the analysis of the results, it is safe to reject the first null hypothesis. It is possible to use sentiment analysis, natural language processing, and n-gram processing to build a logistic regression to accurately predict the sentiment of a user to a particular restaurant in New York City based on the review that they provide of the restaurant. </w:t>
      </w:r>
      <w:r w:rsidR="00F80834">
        <w:t>The use of two different models for the second hypothesis shows that rejecting the second null hypothesis is a safe conclusion as well</w:t>
      </w:r>
      <w:r>
        <w:t xml:space="preserve">. </w:t>
      </w:r>
      <w:r w:rsidR="00F80834">
        <w:t xml:space="preserve">Though neither was especially accurate, the logistic regression fraud detector was more accurate than a no-skill predictor, such as a coin flip. Given that the number of negative reviews that are fraudulent are such a small sample in the entire population, it may be worth building a new model that first separates reviews into positive and negative, and then builds out separate models for fraud on </w:t>
      </w:r>
      <w:r w:rsidR="00766617">
        <w:t xml:space="preserve">each of </w:t>
      </w:r>
      <w:r w:rsidR="00F80834">
        <w:t xml:space="preserve">those new data sets. This may provide better predictions and new methodologies </w:t>
      </w:r>
      <w:proofErr w:type="gramStart"/>
      <w:r w:rsidR="00F80834">
        <w:t>moving</w:t>
      </w:r>
      <w:proofErr w:type="gramEnd"/>
      <w:r w:rsidR="00F80834">
        <w:t xml:space="preserve"> forward. This also builds on the idea of the central limit theorem, in that when an event is predicted that is an outcome that is far less likely to be observed by chance, there should be more confidence that other factors are at play (Wheelan, 2014). To get the highest degree of accuracy and precision in fraud detection, it would be important to build models which are first accurate, and then test them against samples that more closely resemble the population to ensure that they maintain the same level of precision and accuracy moving forward.</w:t>
      </w:r>
    </w:p>
    <w:p w14:paraId="7C75A528" w14:textId="10CCA67A" w:rsidR="007C3E75" w:rsidRDefault="007C3E75">
      <w:r>
        <w:br w:type="page"/>
      </w:r>
    </w:p>
    <w:p w14:paraId="2DCC52C0" w14:textId="3EAC8BA2" w:rsidR="00125D43" w:rsidRDefault="00125D43" w:rsidP="00346B9C">
      <w:pPr>
        <w:spacing w:after="0" w:line="480" w:lineRule="auto"/>
      </w:pPr>
      <w:r>
        <w:lastRenderedPageBreak/>
        <w:t>References</w:t>
      </w:r>
    </w:p>
    <w:p w14:paraId="7F5BE7B6" w14:textId="0216064B" w:rsidR="00ED36D2" w:rsidRDefault="00ED36D2" w:rsidP="00346B9C">
      <w:pPr>
        <w:spacing w:after="0" w:line="480" w:lineRule="auto"/>
        <w:ind w:left="720" w:hanging="720"/>
      </w:pPr>
      <w:r>
        <w:t xml:space="preserve">Brownlee, J. (2021, Jan 13). How to Use ROC Curves and Precision-Recall Curves for Classification in Python. </w:t>
      </w:r>
      <w:r w:rsidRPr="00ED36D2">
        <w:rPr>
          <w:i/>
          <w:iCs/>
        </w:rPr>
        <w:t>Machine Learning Mastery</w:t>
      </w:r>
      <w:r>
        <w:t xml:space="preserve">. </w:t>
      </w:r>
      <w:hyperlink r:id="rId12" w:history="1">
        <w:r w:rsidRPr="00C34397">
          <w:rPr>
            <w:rStyle w:val="Hyperlink"/>
          </w:rPr>
          <w:t>https://machinelearningmastery.com/roc-curves-and-precision-recall-curves-for-classification-in-python/</w:t>
        </w:r>
      </w:hyperlink>
    </w:p>
    <w:p w14:paraId="0386299C" w14:textId="3F487B84" w:rsidR="00D4447A" w:rsidRDefault="00D4447A" w:rsidP="00346B9C">
      <w:pPr>
        <w:spacing w:after="0" w:line="480" w:lineRule="auto"/>
        <w:ind w:left="720" w:hanging="720"/>
      </w:pPr>
      <w:r>
        <w:t>GraphPad. (2021).</w:t>
      </w:r>
      <w:r w:rsidRPr="00D4447A">
        <w:t xml:space="preserve"> </w:t>
      </w:r>
      <w:r>
        <w:t xml:space="preserve">Statistical distributions and interpreting P values. </w:t>
      </w:r>
      <w:hyperlink r:id="rId13" w:history="1">
        <w:r w:rsidRPr="00C34397">
          <w:rPr>
            <w:rStyle w:val="Hyperlink"/>
          </w:rPr>
          <w:t>https://www.graphpad.com/quickcalcs/distMenu/</w:t>
        </w:r>
      </w:hyperlink>
    </w:p>
    <w:p w14:paraId="07F786CA" w14:textId="693F7281" w:rsidR="002453DD" w:rsidRDefault="002453DD" w:rsidP="00346B9C">
      <w:pPr>
        <w:spacing w:after="0" w:line="480" w:lineRule="auto"/>
        <w:ind w:left="720" w:hanging="720"/>
      </w:pPr>
      <w:r w:rsidRPr="002453DD">
        <w:t>Harris, C.R</w:t>
      </w:r>
      <w:r>
        <w:t xml:space="preserve">. </w:t>
      </w:r>
      <w:r w:rsidRPr="002453DD">
        <w:t xml:space="preserve">et al. </w:t>
      </w:r>
      <w:r>
        <w:t xml:space="preserve">(2020). </w:t>
      </w:r>
      <w:r w:rsidRPr="002453DD">
        <w:t xml:space="preserve">Array programming with NumPy. </w:t>
      </w:r>
      <w:r w:rsidRPr="0033399F">
        <w:rPr>
          <w:i/>
          <w:iCs/>
        </w:rPr>
        <w:t>Nature 585, 357–362</w:t>
      </w:r>
      <w:r>
        <w:t xml:space="preserve">. </w:t>
      </w:r>
      <w:hyperlink r:id="rId14" w:history="1">
        <w:r w:rsidRPr="00C34397">
          <w:rPr>
            <w:rStyle w:val="Hyperlink"/>
          </w:rPr>
          <w:t>https://doi.org/10.1038/s41586-020-2649-2</w:t>
        </w:r>
      </w:hyperlink>
    </w:p>
    <w:p w14:paraId="7E53FF3E" w14:textId="48B523FC" w:rsidR="002453DD" w:rsidRDefault="002453DD" w:rsidP="00346B9C">
      <w:pPr>
        <w:spacing w:after="0" w:line="480" w:lineRule="auto"/>
        <w:ind w:left="720" w:hanging="720"/>
      </w:pPr>
      <w:r w:rsidRPr="002453DD">
        <w:t>McKinney</w:t>
      </w:r>
      <w:r>
        <w:t xml:space="preserve">, W. (2010) </w:t>
      </w:r>
      <w:r w:rsidRPr="002453DD">
        <w:t>Data structures for statistical computing in python</w:t>
      </w:r>
      <w:r>
        <w:t>.</w:t>
      </w:r>
      <w:r w:rsidRPr="002453DD">
        <w:t xml:space="preserve"> </w:t>
      </w:r>
      <w:r w:rsidRPr="0033399F">
        <w:rPr>
          <w:i/>
          <w:iCs/>
        </w:rPr>
        <w:t>Proceedings of the 9th Python in Science Conference</w:t>
      </w:r>
      <w:r w:rsidR="0033399F" w:rsidRPr="0033399F">
        <w:rPr>
          <w:i/>
          <w:iCs/>
        </w:rPr>
        <w:t>,</w:t>
      </w:r>
      <w:r w:rsidRPr="0033399F">
        <w:rPr>
          <w:i/>
          <w:iCs/>
        </w:rPr>
        <w:t xml:space="preserve"> 445</w:t>
      </w:r>
      <w:r w:rsidRPr="002453DD">
        <w:t>.</w:t>
      </w:r>
      <w:r>
        <w:t xml:space="preserve"> </w:t>
      </w:r>
      <w:hyperlink r:id="rId15" w:history="1">
        <w:r w:rsidRPr="00C34397">
          <w:rPr>
            <w:rStyle w:val="Hyperlink"/>
          </w:rPr>
          <w:t>https://conference.scipy.org/proceedings/scipy2010/pdfs/mckinney.pdf</w:t>
        </w:r>
      </w:hyperlink>
    </w:p>
    <w:p w14:paraId="302080E8" w14:textId="63A72660" w:rsidR="00125D43" w:rsidRDefault="00125D43" w:rsidP="00346B9C">
      <w:pPr>
        <w:spacing w:after="0" w:line="480" w:lineRule="auto"/>
        <w:ind w:left="720" w:hanging="720"/>
      </w:pPr>
      <w:proofErr w:type="spellStart"/>
      <w:r w:rsidRPr="00125D43">
        <w:t>Pedregosa</w:t>
      </w:r>
      <w:proofErr w:type="spellEnd"/>
      <w:r w:rsidRPr="00125D43">
        <w:t xml:space="preserve"> et al.</w:t>
      </w:r>
      <w:r>
        <w:t xml:space="preserve"> (2011).</w:t>
      </w:r>
      <w:r w:rsidRPr="00125D43">
        <w:t xml:space="preserve"> Scikit-learn: Machine Learning in Python</w:t>
      </w:r>
      <w:r>
        <w:t xml:space="preserve">. </w:t>
      </w:r>
      <w:r w:rsidRPr="0033399F">
        <w:rPr>
          <w:i/>
          <w:iCs/>
        </w:rPr>
        <w:t>JMLR 12, pp. 2825-2830</w:t>
      </w:r>
      <w:r>
        <w:t xml:space="preserve">. </w:t>
      </w:r>
      <w:hyperlink r:id="rId16" w:history="1">
        <w:r w:rsidR="002453DD" w:rsidRPr="00C34397">
          <w:rPr>
            <w:rStyle w:val="Hyperlink"/>
          </w:rPr>
          <w:t>http://jmlr.csail.mit.edu/papers/v12/pedregosa11a.html</w:t>
        </w:r>
      </w:hyperlink>
    </w:p>
    <w:p w14:paraId="5A1D6B0F" w14:textId="290CE4AA" w:rsidR="002453DD" w:rsidRDefault="004D7A33" w:rsidP="00346B9C">
      <w:pPr>
        <w:spacing w:after="0" w:line="480" w:lineRule="auto"/>
        <w:ind w:left="720" w:hanging="720"/>
        <w:rPr>
          <w:rStyle w:val="Hyperlink"/>
        </w:rPr>
      </w:pPr>
      <w:r>
        <w:t xml:space="preserve">Waskom, M. (2021). seaborn: </w:t>
      </w:r>
      <w:r w:rsidR="0033399F">
        <w:t xml:space="preserve">statistical data visualization. </w:t>
      </w:r>
      <w:r w:rsidR="0033399F" w:rsidRPr="0033399F">
        <w:rPr>
          <w:i/>
          <w:iCs/>
        </w:rPr>
        <w:t xml:space="preserve">Journal of </w:t>
      </w:r>
      <w:proofErr w:type="gramStart"/>
      <w:r w:rsidR="0033399F" w:rsidRPr="0033399F">
        <w:rPr>
          <w:i/>
          <w:iCs/>
        </w:rPr>
        <w:t>Open Source</w:t>
      </w:r>
      <w:proofErr w:type="gramEnd"/>
      <w:r w:rsidR="0033399F" w:rsidRPr="0033399F">
        <w:rPr>
          <w:i/>
          <w:iCs/>
        </w:rPr>
        <w:t xml:space="preserve"> Software, 6 (60), 3021</w:t>
      </w:r>
      <w:r w:rsidR="0033399F">
        <w:t xml:space="preserve">. </w:t>
      </w:r>
      <w:hyperlink r:id="rId17" w:history="1">
        <w:r w:rsidR="0033399F" w:rsidRPr="00C34397">
          <w:rPr>
            <w:rStyle w:val="Hyperlink"/>
          </w:rPr>
          <w:t>https://doi.org/10.21105/joss.03021</w:t>
        </w:r>
      </w:hyperlink>
    </w:p>
    <w:p w14:paraId="6EAD03DB" w14:textId="3EDF6316" w:rsidR="00F80834" w:rsidRDefault="00F80834" w:rsidP="00346B9C">
      <w:pPr>
        <w:spacing w:after="0" w:line="480" w:lineRule="auto"/>
        <w:ind w:left="720" w:hanging="720"/>
      </w:pPr>
      <w:r w:rsidRPr="00F80834">
        <w:t xml:space="preserve">Wheelan, C. J. (2014). </w:t>
      </w:r>
      <w:r w:rsidRPr="00D0438D">
        <w:rPr>
          <w:i/>
          <w:iCs/>
        </w:rPr>
        <w:t xml:space="preserve">In Naked Statistics: Stripping </w:t>
      </w:r>
      <w:proofErr w:type="gramStart"/>
      <w:r w:rsidRPr="00D0438D">
        <w:rPr>
          <w:i/>
          <w:iCs/>
        </w:rPr>
        <w:t>the Dread</w:t>
      </w:r>
      <w:proofErr w:type="gramEnd"/>
      <w:r w:rsidRPr="00D0438D">
        <w:rPr>
          <w:i/>
          <w:iCs/>
        </w:rPr>
        <w:t xml:space="preserve"> from the Data</w:t>
      </w:r>
      <w:r w:rsidRPr="00F80834">
        <w:t xml:space="preserve"> (p</w:t>
      </w:r>
      <w:r>
        <w:t>p</w:t>
      </w:r>
      <w:r w:rsidRPr="00F80834">
        <w:t xml:space="preserve">. </w:t>
      </w:r>
      <w:r>
        <w:t>1</w:t>
      </w:r>
      <w:r w:rsidRPr="00F80834">
        <w:t>4</w:t>
      </w:r>
      <w:r>
        <w:t>5-148</w:t>
      </w:r>
      <w:r w:rsidRPr="00F80834">
        <w:t>). W.W. Norton &amp; Company.</w:t>
      </w:r>
    </w:p>
    <w:p w14:paraId="3EF338D6" w14:textId="77777777" w:rsidR="0033399F" w:rsidRPr="00CF7923" w:rsidRDefault="0033399F" w:rsidP="00CF7923"/>
    <w:sectPr w:rsidR="0033399F" w:rsidRPr="00CF7923">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9393F" w14:textId="77777777" w:rsidR="003E5060" w:rsidRDefault="003E5060" w:rsidP="00CF7923">
      <w:pPr>
        <w:spacing w:after="0"/>
      </w:pPr>
      <w:r>
        <w:separator/>
      </w:r>
    </w:p>
  </w:endnote>
  <w:endnote w:type="continuationSeparator" w:id="0">
    <w:p w14:paraId="34D11B6A" w14:textId="77777777" w:rsidR="003E5060" w:rsidRDefault="003E5060" w:rsidP="00CF79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871277"/>
      <w:docPartObj>
        <w:docPartGallery w:val="Page Numbers (Bottom of Page)"/>
        <w:docPartUnique/>
      </w:docPartObj>
    </w:sdtPr>
    <w:sdtEndPr>
      <w:rPr>
        <w:noProof/>
      </w:rPr>
    </w:sdtEndPr>
    <w:sdtContent>
      <w:p w14:paraId="1EA9D29A" w14:textId="6BAF43BE" w:rsidR="00CF7923" w:rsidRDefault="00CF79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6F2D9D" w14:textId="77777777" w:rsidR="00CF7923" w:rsidRDefault="00CF7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7BD68" w14:textId="77777777" w:rsidR="003E5060" w:rsidRDefault="003E5060" w:rsidP="00CF7923">
      <w:pPr>
        <w:spacing w:after="0"/>
      </w:pPr>
      <w:r>
        <w:separator/>
      </w:r>
    </w:p>
  </w:footnote>
  <w:footnote w:type="continuationSeparator" w:id="0">
    <w:p w14:paraId="2C24D6B6" w14:textId="77777777" w:rsidR="003E5060" w:rsidRDefault="003E5060" w:rsidP="00CF79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63808" w14:textId="35AA2226" w:rsidR="00CF7923" w:rsidRDefault="00CF7923">
    <w:pPr>
      <w:pStyle w:val="Header"/>
    </w:pPr>
    <w:r>
      <w:t xml:space="preserve">Selke, </w:t>
    </w:r>
    <w:r w:rsidR="000B0F06">
      <w:t>Yelp Review Analysis Findings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A52D7"/>
    <w:multiLevelType w:val="hybridMultilevel"/>
    <w:tmpl w:val="9586BB4E"/>
    <w:lvl w:ilvl="0" w:tplc="3B5C97DA">
      <w:start w:val="1"/>
      <w:numFmt w:val="bullet"/>
      <w:lvlText w:val=""/>
      <w:lvlJc w:val="left"/>
      <w:pPr>
        <w:tabs>
          <w:tab w:val="num" w:pos="720"/>
        </w:tabs>
        <w:ind w:left="720" w:hanging="360"/>
      </w:pPr>
      <w:rPr>
        <w:rFonts w:ascii="Wingdings 3" w:hAnsi="Wingdings 3" w:hint="default"/>
      </w:rPr>
    </w:lvl>
    <w:lvl w:ilvl="1" w:tplc="EA30B1AA" w:tentative="1">
      <w:start w:val="1"/>
      <w:numFmt w:val="bullet"/>
      <w:lvlText w:val=""/>
      <w:lvlJc w:val="left"/>
      <w:pPr>
        <w:tabs>
          <w:tab w:val="num" w:pos="1440"/>
        </w:tabs>
        <w:ind w:left="1440" w:hanging="360"/>
      </w:pPr>
      <w:rPr>
        <w:rFonts w:ascii="Wingdings 3" w:hAnsi="Wingdings 3" w:hint="default"/>
      </w:rPr>
    </w:lvl>
    <w:lvl w:ilvl="2" w:tplc="6F744CCE" w:tentative="1">
      <w:start w:val="1"/>
      <w:numFmt w:val="bullet"/>
      <w:lvlText w:val=""/>
      <w:lvlJc w:val="left"/>
      <w:pPr>
        <w:tabs>
          <w:tab w:val="num" w:pos="2160"/>
        </w:tabs>
        <w:ind w:left="2160" w:hanging="360"/>
      </w:pPr>
      <w:rPr>
        <w:rFonts w:ascii="Wingdings 3" w:hAnsi="Wingdings 3" w:hint="default"/>
      </w:rPr>
    </w:lvl>
    <w:lvl w:ilvl="3" w:tplc="FF16AB5E" w:tentative="1">
      <w:start w:val="1"/>
      <w:numFmt w:val="bullet"/>
      <w:lvlText w:val=""/>
      <w:lvlJc w:val="left"/>
      <w:pPr>
        <w:tabs>
          <w:tab w:val="num" w:pos="2880"/>
        </w:tabs>
        <w:ind w:left="2880" w:hanging="360"/>
      </w:pPr>
      <w:rPr>
        <w:rFonts w:ascii="Wingdings 3" w:hAnsi="Wingdings 3" w:hint="default"/>
      </w:rPr>
    </w:lvl>
    <w:lvl w:ilvl="4" w:tplc="A1CCBE5C" w:tentative="1">
      <w:start w:val="1"/>
      <w:numFmt w:val="bullet"/>
      <w:lvlText w:val=""/>
      <w:lvlJc w:val="left"/>
      <w:pPr>
        <w:tabs>
          <w:tab w:val="num" w:pos="3600"/>
        </w:tabs>
        <w:ind w:left="3600" w:hanging="360"/>
      </w:pPr>
      <w:rPr>
        <w:rFonts w:ascii="Wingdings 3" w:hAnsi="Wingdings 3" w:hint="default"/>
      </w:rPr>
    </w:lvl>
    <w:lvl w:ilvl="5" w:tplc="5156AE76" w:tentative="1">
      <w:start w:val="1"/>
      <w:numFmt w:val="bullet"/>
      <w:lvlText w:val=""/>
      <w:lvlJc w:val="left"/>
      <w:pPr>
        <w:tabs>
          <w:tab w:val="num" w:pos="4320"/>
        </w:tabs>
        <w:ind w:left="4320" w:hanging="360"/>
      </w:pPr>
      <w:rPr>
        <w:rFonts w:ascii="Wingdings 3" w:hAnsi="Wingdings 3" w:hint="default"/>
      </w:rPr>
    </w:lvl>
    <w:lvl w:ilvl="6" w:tplc="86828C08" w:tentative="1">
      <w:start w:val="1"/>
      <w:numFmt w:val="bullet"/>
      <w:lvlText w:val=""/>
      <w:lvlJc w:val="left"/>
      <w:pPr>
        <w:tabs>
          <w:tab w:val="num" w:pos="5040"/>
        </w:tabs>
        <w:ind w:left="5040" w:hanging="360"/>
      </w:pPr>
      <w:rPr>
        <w:rFonts w:ascii="Wingdings 3" w:hAnsi="Wingdings 3" w:hint="default"/>
      </w:rPr>
    </w:lvl>
    <w:lvl w:ilvl="7" w:tplc="80F83F9C" w:tentative="1">
      <w:start w:val="1"/>
      <w:numFmt w:val="bullet"/>
      <w:lvlText w:val=""/>
      <w:lvlJc w:val="left"/>
      <w:pPr>
        <w:tabs>
          <w:tab w:val="num" w:pos="5760"/>
        </w:tabs>
        <w:ind w:left="5760" w:hanging="360"/>
      </w:pPr>
      <w:rPr>
        <w:rFonts w:ascii="Wingdings 3" w:hAnsi="Wingdings 3" w:hint="default"/>
      </w:rPr>
    </w:lvl>
    <w:lvl w:ilvl="8" w:tplc="AFA82B72" w:tentative="1">
      <w:start w:val="1"/>
      <w:numFmt w:val="bullet"/>
      <w:lvlText w:val=""/>
      <w:lvlJc w:val="left"/>
      <w:pPr>
        <w:tabs>
          <w:tab w:val="num" w:pos="6480"/>
        </w:tabs>
        <w:ind w:left="6480" w:hanging="360"/>
      </w:pPr>
      <w:rPr>
        <w:rFonts w:ascii="Wingdings 3" w:hAnsi="Wingdings 3" w:hint="default"/>
      </w:rPr>
    </w:lvl>
  </w:abstractNum>
  <w:num w:numId="1" w16cid:durableId="407382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TY3MDQxsbQwNLdU0lEKTi0uzszPAykwrAUAgtueZywAAAA="/>
  </w:docVars>
  <w:rsids>
    <w:rsidRoot w:val="00CF7923"/>
    <w:rsid w:val="000B0F06"/>
    <w:rsid w:val="001158FE"/>
    <w:rsid w:val="00125D43"/>
    <w:rsid w:val="0016741E"/>
    <w:rsid w:val="00185BDB"/>
    <w:rsid w:val="002023F4"/>
    <w:rsid w:val="002453DD"/>
    <w:rsid w:val="002C2227"/>
    <w:rsid w:val="002E2641"/>
    <w:rsid w:val="002F7683"/>
    <w:rsid w:val="0033399F"/>
    <w:rsid w:val="00346B9C"/>
    <w:rsid w:val="003E5060"/>
    <w:rsid w:val="00416F1B"/>
    <w:rsid w:val="004D7A33"/>
    <w:rsid w:val="00515BAE"/>
    <w:rsid w:val="00525A2B"/>
    <w:rsid w:val="005E206A"/>
    <w:rsid w:val="0061672B"/>
    <w:rsid w:val="006921B1"/>
    <w:rsid w:val="0069564B"/>
    <w:rsid w:val="006963AB"/>
    <w:rsid w:val="0072773B"/>
    <w:rsid w:val="0073624E"/>
    <w:rsid w:val="00762D56"/>
    <w:rsid w:val="007642AE"/>
    <w:rsid w:val="00766617"/>
    <w:rsid w:val="007C3E75"/>
    <w:rsid w:val="008333D5"/>
    <w:rsid w:val="00835919"/>
    <w:rsid w:val="00845332"/>
    <w:rsid w:val="00880E84"/>
    <w:rsid w:val="00890AAF"/>
    <w:rsid w:val="009028A1"/>
    <w:rsid w:val="00914FFE"/>
    <w:rsid w:val="00936851"/>
    <w:rsid w:val="00954100"/>
    <w:rsid w:val="0099209F"/>
    <w:rsid w:val="00A51F3F"/>
    <w:rsid w:val="00B2256F"/>
    <w:rsid w:val="00C72311"/>
    <w:rsid w:val="00CA5ADD"/>
    <w:rsid w:val="00CF7923"/>
    <w:rsid w:val="00D0438D"/>
    <w:rsid w:val="00D2615B"/>
    <w:rsid w:val="00D4447A"/>
    <w:rsid w:val="00D92371"/>
    <w:rsid w:val="00DC3458"/>
    <w:rsid w:val="00DE48A3"/>
    <w:rsid w:val="00DE7B6C"/>
    <w:rsid w:val="00E44944"/>
    <w:rsid w:val="00ED36D2"/>
    <w:rsid w:val="00F21FFE"/>
    <w:rsid w:val="00F75433"/>
    <w:rsid w:val="00F80834"/>
    <w:rsid w:val="00F82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4078C"/>
  <w15:chartTrackingRefBased/>
  <w15:docId w15:val="{2BE1E421-5479-4B9D-B8E1-AE96CF71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7923"/>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CF7923"/>
    <w:pPr>
      <w:tabs>
        <w:tab w:val="center" w:pos="4680"/>
        <w:tab w:val="right" w:pos="9360"/>
      </w:tabs>
      <w:spacing w:after="0"/>
    </w:pPr>
  </w:style>
  <w:style w:type="character" w:customStyle="1" w:styleId="HeaderChar">
    <w:name w:val="Header Char"/>
    <w:basedOn w:val="DefaultParagraphFont"/>
    <w:link w:val="Header"/>
    <w:uiPriority w:val="99"/>
    <w:rsid w:val="00CF7923"/>
  </w:style>
  <w:style w:type="paragraph" w:styleId="Footer">
    <w:name w:val="footer"/>
    <w:basedOn w:val="Normal"/>
    <w:link w:val="FooterChar"/>
    <w:uiPriority w:val="99"/>
    <w:unhideWhenUsed/>
    <w:rsid w:val="00CF7923"/>
    <w:pPr>
      <w:tabs>
        <w:tab w:val="center" w:pos="4680"/>
        <w:tab w:val="right" w:pos="9360"/>
      </w:tabs>
      <w:spacing w:after="0"/>
    </w:pPr>
  </w:style>
  <w:style w:type="character" w:customStyle="1" w:styleId="FooterChar">
    <w:name w:val="Footer Char"/>
    <w:basedOn w:val="DefaultParagraphFont"/>
    <w:link w:val="Footer"/>
    <w:uiPriority w:val="99"/>
    <w:rsid w:val="00CF7923"/>
  </w:style>
  <w:style w:type="character" w:styleId="Hyperlink">
    <w:name w:val="Hyperlink"/>
    <w:basedOn w:val="DefaultParagraphFont"/>
    <w:uiPriority w:val="99"/>
    <w:unhideWhenUsed/>
    <w:rsid w:val="002453DD"/>
    <w:rPr>
      <w:color w:val="0563C1" w:themeColor="hyperlink"/>
      <w:u w:val="single"/>
    </w:rPr>
  </w:style>
  <w:style w:type="character" w:styleId="UnresolvedMention">
    <w:name w:val="Unresolved Mention"/>
    <w:basedOn w:val="DefaultParagraphFont"/>
    <w:uiPriority w:val="99"/>
    <w:semiHidden/>
    <w:unhideWhenUsed/>
    <w:rsid w:val="002453DD"/>
    <w:rPr>
      <w:color w:val="605E5C"/>
      <w:shd w:val="clear" w:color="auto" w:fill="E1DFDD"/>
    </w:rPr>
  </w:style>
  <w:style w:type="table" w:styleId="TableGrid">
    <w:name w:val="Table Grid"/>
    <w:basedOn w:val="TableNormal"/>
    <w:uiPriority w:val="39"/>
    <w:rsid w:val="00D444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8224">
      <w:bodyDiv w:val="1"/>
      <w:marLeft w:val="0"/>
      <w:marRight w:val="0"/>
      <w:marTop w:val="0"/>
      <w:marBottom w:val="0"/>
      <w:divBdr>
        <w:top w:val="none" w:sz="0" w:space="0" w:color="auto"/>
        <w:left w:val="none" w:sz="0" w:space="0" w:color="auto"/>
        <w:bottom w:val="none" w:sz="0" w:space="0" w:color="auto"/>
        <w:right w:val="none" w:sz="0" w:space="0" w:color="auto"/>
      </w:divBdr>
    </w:div>
    <w:div w:id="1007371069">
      <w:bodyDiv w:val="1"/>
      <w:marLeft w:val="0"/>
      <w:marRight w:val="0"/>
      <w:marTop w:val="0"/>
      <w:marBottom w:val="0"/>
      <w:divBdr>
        <w:top w:val="none" w:sz="0" w:space="0" w:color="auto"/>
        <w:left w:val="none" w:sz="0" w:space="0" w:color="auto"/>
        <w:bottom w:val="none" w:sz="0" w:space="0" w:color="auto"/>
        <w:right w:val="none" w:sz="0" w:space="0" w:color="auto"/>
      </w:divBdr>
      <w:divsChild>
        <w:div w:id="355079504">
          <w:marLeft w:val="547"/>
          <w:marRight w:val="0"/>
          <w:marTop w:val="200"/>
          <w:marBottom w:val="0"/>
          <w:divBdr>
            <w:top w:val="none" w:sz="0" w:space="0" w:color="auto"/>
            <w:left w:val="none" w:sz="0" w:space="0" w:color="auto"/>
            <w:bottom w:val="none" w:sz="0" w:space="0" w:color="auto"/>
            <w:right w:val="none" w:sz="0" w:space="0" w:color="auto"/>
          </w:divBdr>
        </w:div>
      </w:divsChild>
    </w:div>
    <w:div w:id="184801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raphpad.com/quickcalcs/distMen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machinelearningmastery.com/roc-curves-and-precision-recall-curves-for-classification-in-python/" TargetMode="External"/><Relationship Id="rId17" Type="http://schemas.openxmlformats.org/officeDocument/2006/relationships/hyperlink" Target="https://doi.org/10.21105/joss.03021" TargetMode="External"/><Relationship Id="rId2" Type="http://schemas.openxmlformats.org/officeDocument/2006/relationships/styles" Target="styles.xml"/><Relationship Id="rId16" Type="http://schemas.openxmlformats.org/officeDocument/2006/relationships/hyperlink" Target="http://jmlr.csail.mit.edu/papers/v12/pedregosa11a.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onference.scipy.org/proceedings/scipy2010/pdfs/mckinney.pdf"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38/s41586-020-26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2670</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jrselke</dc:creator>
  <cp:keywords/>
  <dc:description/>
  <cp:lastModifiedBy>jrselke</cp:lastModifiedBy>
  <cp:revision>2</cp:revision>
  <dcterms:created xsi:type="dcterms:W3CDTF">2022-11-29T00:03:00Z</dcterms:created>
  <dcterms:modified xsi:type="dcterms:W3CDTF">2022-11-29T00:03:00Z</dcterms:modified>
</cp:coreProperties>
</file>