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5BA1" w:rsidRDefault="00000000">
      <w:pPr>
        <w:widowControl/>
        <w:jc w:val="center"/>
        <w:rPr>
          <w:rFonts w:ascii="文鼎大标宋简" w:eastAsia="文鼎大标宋简" w:hAnsi="SimSun"/>
          <w:b/>
          <w:bCs/>
          <w:sz w:val="36"/>
          <w:szCs w:val="28"/>
        </w:rPr>
      </w:pPr>
      <w:r>
        <w:rPr>
          <w:rFonts w:ascii="文鼎大标宋简" w:eastAsia="文鼎大标宋简" w:hAnsi="SimSun" w:hint="eastAsia"/>
          <w:b/>
          <w:bCs/>
          <w:sz w:val="36"/>
          <w:szCs w:val="28"/>
        </w:rPr>
        <w:t>北京邮电大学课程设计报告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765"/>
        <w:gridCol w:w="1078"/>
        <w:gridCol w:w="2126"/>
        <w:gridCol w:w="993"/>
        <w:gridCol w:w="1383"/>
      </w:tblGrid>
      <w:tr w:rsidR="00895BA1">
        <w:trPr>
          <w:trHeight w:val="607"/>
        </w:trPr>
        <w:tc>
          <w:tcPr>
            <w:tcW w:w="1418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课程设计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名称</w:t>
            </w:r>
          </w:p>
        </w:tc>
        <w:tc>
          <w:tcPr>
            <w:tcW w:w="2182" w:type="dxa"/>
            <w:gridSpan w:val="2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编译原理与技术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课程设计</w:t>
            </w:r>
          </w:p>
        </w:tc>
        <w:tc>
          <w:tcPr>
            <w:tcW w:w="1078" w:type="dxa"/>
            <w:vAlign w:val="center"/>
          </w:tcPr>
          <w:p w:rsidR="00895BA1" w:rsidRDefault="00000000">
            <w:pPr>
              <w:widowControl/>
              <w:spacing w:line="320" w:lineRule="exact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学 院</w:t>
            </w:r>
          </w:p>
        </w:tc>
        <w:tc>
          <w:tcPr>
            <w:tcW w:w="2126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计算机学院（国家示范性软件学院）</w:t>
            </w:r>
          </w:p>
        </w:tc>
        <w:tc>
          <w:tcPr>
            <w:tcW w:w="993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指导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教师</w:t>
            </w:r>
          </w:p>
        </w:tc>
        <w:tc>
          <w:tcPr>
            <w:tcW w:w="1383" w:type="dxa"/>
            <w:vAlign w:val="center"/>
          </w:tcPr>
          <w:p w:rsidR="00895BA1" w:rsidRDefault="006A63EE">
            <w:pPr>
              <w:widowControl/>
              <w:spacing w:line="320" w:lineRule="exact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王吴凡</w:t>
            </w:r>
          </w:p>
        </w:tc>
      </w:tr>
      <w:tr w:rsidR="00895BA1">
        <w:trPr>
          <w:trHeight w:val="431"/>
        </w:trPr>
        <w:tc>
          <w:tcPr>
            <w:tcW w:w="1418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班 级</w:t>
            </w:r>
          </w:p>
        </w:tc>
        <w:tc>
          <w:tcPr>
            <w:tcW w:w="1417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班内序号</w:t>
            </w:r>
          </w:p>
        </w:tc>
        <w:tc>
          <w:tcPr>
            <w:tcW w:w="1843" w:type="dxa"/>
            <w:gridSpan w:val="2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学 号</w:t>
            </w:r>
          </w:p>
        </w:tc>
        <w:tc>
          <w:tcPr>
            <w:tcW w:w="2126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学生姓名</w:t>
            </w:r>
          </w:p>
        </w:tc>
        <w:tc>
          <w:tcPr>
            <w:tcW w:w="2376" w:type="dxa"/>
            <w:gridSpan w:val="2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成绩</w:t>
            </w:r>
          </w:p>
        </w:tc>
      </w:tr>
      <w:tr w:rsidR="00895BA1">
        <w:trPr>
          <w:trHeight w:val="465"/>
        </w:trPr>
        <w:tc>
          <w:tcPr>
            <w:tcW w:w="1418" w:type="dxa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/>
                <w:b/>
                <w:bCs/>
                <w:sz w:val="24"/>
              </w:rPr>
              <w:t>2022211305</w:t>
            </w:r>
          </w:p>
        </w:tc>
        <w:tc>
          <w:tcPr>
            <w:tcW w:w="1417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/>
                <w:b/>
                <w:bCs/>
                <w:sz w:val="24"/>
              </w:rPr>
              <w:t>2022212511</w:t>
            </w:r>
          </w:p>
        </w:tc>
        <w:tc>
          <w:tcPr>
            <w:tcW w:w="2126" w:type="dxa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蔡逸文</w:t>
            </w:r>
          </w:p>
        </w:tc>
        <w:tc>
          <w:tcPr>
            <w:tcW w:w="2376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</w:tr>
      <w:tr w:rsidR="00895BA1">
        <w:trPr>
          <w:trHeight w:val="443"/>
        </w:trPr>
        <w:tc>
          <w:tcPr>
            <w:tcW w:w="1418" w:type="dxa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/>
                <w:b/>
                <w:bCs/>
                <w:sz w:val="24"/>
              </w:rPr>
              <w:t>2022211305</w:t>
            </w:r>
          </w:p>
        </w:tc>
        <w:tc>
          <w:tcPr>
            <w:tcW w:w="1417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/>
                <w:b/>
                <w:bCs/>
                <w:sz w:val="24"/>
              </w:rPr>
              <w:t>2022212702</w:t>
            </w:r>
          </w:p>
        </w:tc>
        <w:tc>
          <w:tcPr>
            <w:tcW w:w="2126" w:type="dxa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宋健</w:t>
            </w:r>
          </w:p>
        </w:tc>
        <w:tc>
          <w:tcPr>
            <w:tcW w:w="2376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</w:tr>
      <w:tr w:rsidR="00895BA1">
        <w:trPr>
          <w:trHeight w:val="451"/>
        </w:trPr>
        <w:tc>
          <w:tcPr>
            <w:tcW w:w="1418" w:type="dxa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/>
                <w:b/>
                <w:bCs/>
                <w:sz w:val="24"/>
              </w:rPr>
              <w:t>2022211305</w:t>
            </w:r>
          </w:p>
        </w:tc>
        <w:tc>
          <w:tcPr>
            <w:tcW w:w="1417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/>
                <w:b/>
                <w:bCs/>
                <w:sz w:val="24"/>
              </w:rPr>
              <w:t>2022212666</w:t>
            </w:r>
          </w:p>
        </w:tc>
        <w:tc>
          <w:tcPr>
            <w:tcW w:w="2126" w:type="dxa"/>
            <w:vAlign w:val="center"/>
          </w:tcPr>
          <w:p w:rsidR="00895BA1" w:rsidRDefault="00F2077C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李宇星</w:t>
            </w:r>
          </w:p>
        </w:tc>
        <w:tc>
          <w:tcPr>
            <w:tcW w:w="2376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</w:tr>
      <w:tr w:rsidR="00895BA1">
        <w:trPr>
          <w:trHeight w:val="471"/>
        </w:trPr>
        <w:tc>
          <w:tcPr>
            <w:tcW w:w="1418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</w:tr>
      <w:tr w:rsidR="00895BA1">
        <w:trPr>
          <w:trHeight w:val="463"/>
        </w:trPr>
        <w:tc>
          <w:tcPr>
            <w:tcW w:w="1418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</w:tr>
      <w:tr w:rsidR="00895BA1">
        <w:trPr>
          <w:trHeight w:val="463"/>
        </w:trPr>
        <w:tc>
          <w:tcPr>
            <w:tcW w:w="1418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 w:rsidR="00895BA1" w:rsidRDefault="00895BA1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</w:p>
        </w:tc>
      </w:tr>
      <w:tr w:rsidR="00895BA1">
        <w:trPr>
          <w:trHeight w:val="7652"/>
        </w:trPr>
        <w:tc>
          <w:tcPr>
            <w:tcW w:w="1418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课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程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设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计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内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容</w:t>
            </w:r>
          </w:p>
        </w:tc>
        <w:tc>
          <w:tcPr>
            <w:tcW w:w="7762" w:type="dxa"/>
            <w:gridSpan w:val="6"/>
          </w:tcPr>
          <w:p w:rsidR="007E6612" w:rsidRPr="007E6612" w:rsidRDefault="007E6612" w:rsidP="007E6612">
            <w:pPr>
              <w:widowControl/>
              <w:spacing w:line="320" w:lineRule="exact"/>
              <w:ind w:firstLineChars="200" w:firstLine="428"/>
              <w:rPr>
                <w:rFonts w:ascii="幼圆" w:eastAsia="幼圆" w:hAnsi="SimSun"/>
                <w:b/>
                <w:szCs w:val="18"/>
              </w:rPr>
            </w:pPr>
            <w:r w:rsidRPr="007E6612">
              <w:rPr>
                <w:rFonts w:ascii="幼圆" w:eastAsia="幼圆" w:hAnsi="SimSun" w:hint="eastAsia"/>
                <w:b/>
                <w:szCs w:val="18"/>
              </w:rPr>
              <w:t>本课程设计的任务是设计并实现一个 Pascal-S 语言编译器，可以对Pascal-S源程序进行词法分析、语法分析、语义分析和代码生成，并将源程序转换成等价的目标代码程序。</w:t>
            </w:r>
          </w:p>
          <w:p w:rsidR="007E6612" w:rsidRPr="007E6612" w:rsidRDefault="007E6612" w:rsidP="007E6612">
            <w:pPr>
              <w:widowControl/>
              <w:spacing w:line="320" w:lineRule="exact"/>
              <w:ind w:firstLineChars="200" w:firstLine="428"/>
              <w:rPr>
                <w:rFonts w:ascii="幼圆" w:eastAsia="幼圆" w:hAnsi="SimSun"/>
                <w:b/>
                <w:szCs w:val="18"/>
              </w:rPr>
            </w:pPr>
            <w:r w:rsidRPr="007E6612">
              <w:rPr>
                <w:rFonts w:ascii="幼圆" w:eastAsia="幼圆" w:hAnsi="SimSun" w:hint="eastAsia"/>
                <w:b/>
                <w:szCs w:val="18"/>
              </w:rPr>
              <w:t>教学目的：通过该课程设计，使学生深入理解编译原理的核心概念和技术，掌握编译器设计与实现的完整流程，包括词法分析、语法分析、语义分析、符号表管理和代码生成等关键技术，培养学生的系统性思维和大型软件项目开发能力。</w:t>
            </w:r>
          </w:p>
          <w:p w:rsidR="007E6612" w:rsidRPr="007E6612" w:rsidRDefault="007E6612" w:rsidP="007E6612">
            <w:pPr>
              <w:widowControl/>
              <w:spacing w:line="320" w:lineRule="exact"/>
              <w:ind w:firstLineChars="200" w:firstLine="428"/>
              <w:rPr>
                <w:rFonts w:ascii="幼圆" w:eastAsia="幼圆" w:hAnsi="SimSun"/>
                <w:b/>
                <w:szCs w:val="18"/>
              </w:rPr>
            </w:pPr>
            <w:r w:rsidRPr="007E6612">
              <w:rPr>
                <w:rFonts w:ascii="幼圆" w:eastAsia="幼圆" w:hAnsi="SimSun" w:hint="eastAsia"/>
                <w:b/>
                <w:szCs w:val="18"/>
              </w:rPr>
              <w:t>课程设计的基本内容包括：词法分析器设计，实现 Pascal-S 语言的词法扫描，识别关键字、标识符、常量、运算符等词法单元；语法分析器设计，构建语法分析树(AST)，实现 Pascal-S 语言的语法规则解析；语义分析器设计，进行类型检查、作用域分析、语义约束验证等语义分析工作；符号表管理，设计和实现符号表的创建、查找、插入和作用域管理；代码生成器设计，将语法树转换为目标代码，实现代码优化和生成；用户交互界面，提供命令行接口和菜单系统，支持编译过程的控制和调试；错误处理机制，实现词法、语法、语义错误的检测和报告。</w:t>
            </w:r>
          </w:p>
          <w:p w:rsidR="007E6612" w:rsidRDefault="007E6612" w:rsidP="007E6612">
            <w:pPr>
              <w:widowControl/>
              <w:spacing w:line="320" w:lineRule="exact"/>
              <w:ind w:firstLineChars="200" w:firstLine="428"/>
              <w:rPr>
                <w:rFonts w:ascii="幼圆" w:eastAsia="幼圆" w:hAnsi="SimSun"/>
                <w:b/>
                <w:szCs w:val="18"/>
              </w:rPr>
            </w:pPr>
            <w:r w:rsidRPr="007E6612">
              <w:rPr>
                <w:rFonts w:ascii="幼圆" w:eastAsia="幼圆" w:hAnsi="SimSun" w:hint="eastAsia"/>
                <w:b/>
                <w:szCs w:val="18"/>
              </w:rPr>
              <w:t>实验方法：在 macOS/Linux/Windows 跨平台环境下，利用 C++ 编程语言、Flex/Bison 词法语法分析工具、</w:t>
            </w:r>
            <w:proofErr w:type="spellStart"/>
            <w:r w:rsidRPr="007E6612">
              <w:rPr>
                <w:rFonts w:ascii="幼圆" w:eastAsia="幼圆" w:hAnsi="SimSun" w:hint="eastAsia"/>
                <w:b/>
                <w:szCs w:val="18"/>
              </w:rPr>
              <w:t>CMake</w:t>
            </w:r>
            <w:proofErr w:type="spellEnd"/>
            <w:r w:rsidRPr="007E6612">
              <w:rPr>
                <w:rFonts w:ascii="幼圆" w:eastAsia="幼圆" w:hAnsi="SimSun" w:hint="eastAsia"/>
                <w:b/>
                <w:szCs w:val="18"/>
              </w:rPr>
              <w:t xml:space="preserve"> 构建系统、以及现代 C++ 特性（智能指针、STL 容器、访问者模式等）编码实现了一个功能完整的 Pascal-S 编译程序原型系统。</w:t>
            </w:r>
          </w:p>
          <w:p w:rsidR="00895BA1" w:rsidRDefault="00000000">
            <w:pPr>
              <w:widowControl/>
              <w:spacing w:line="320" w:lineRule="exact"/>
              <w:ind w:firstLineChars="200" w:firstLine="428"/>
              <w:rPr>
                <w:rFonts w:ascii="幼圆" w:eastAsia="幼圆" w:hAnsi="SimSun"/>
                <w:b/>
                <w:szCs w:val="18"/>
              </w:rPr>
            </w:pPr>
            <w:r>
              <w:rPr>
                <w:rFonts w:ascii="幼圆" w:eastAsia="幼圆" w:hAnsi="SimSun" w:hint="eastAsia"/>
                <w:b/>
                <w:szCs w:val="18"/>
              </w:rPr>
              <w:t>团队成员分工：</w:t>
            </w:r>
          </w:p>
          <w:p w:rsidR="007E6612" w:rsidRDefault="007E6612">
            <w:pPr>
              <w:widowControl/>
              <w:spacing w:line="320" w:lineRule="exact"/>
              <w:ind w:firstLineChars="200" w:firstLine="428"/>
              <w:rPr>
                <w:rFonts w:ascii="幼圆" w:eastAsia="幼圆" w:hAnsi="SimSun"/>
                <w:b/>
                <w:szCs w:val="18"/>
              </w:rPr>
            </w:pPr>
            <w:r>
              <w:rPr>
                <w:rFonts w:ascii="幼圆" w:eastAsia="幼圆" w:hAnsi="SimSun" w:hint="eastAsia"/>
                <w:b/>
                <w:szCs w:val="18"/>
              </w:rPr>
              <w:t>蔡逸文，负责</w:t>
            </w:r>
            <w:r w:rsidRPr="007E6612">
              <w:rPr>
                <w:rFonts w:ascii="幼圆" w:eastAsia="幼圆" w:hAnsi="SimSun" w:hint="eastAsia"/>
                <w:b/>
                <w:szCs w:val="18"/>
              </w:rPr>
              <w:t>词法分析, 语法分析</w:t>
            </w:r>
            <w:r w:rsidR="007C2DE7">
              <w:rPr>
                <w:rFonts w:ascii="幼圆" w:eastAsia="幼圆" w:hAnsi="SimSun" w:hint="eastAsia"/>
                <w:b/>
                <w:szCs w:val="18"/>
              </w:rPr>
              <w:t>，</w:t>
            </w:r>
            <w:r w:rsidRPr="007E6612">
              <w:rPr>
                <w:rFonts w:ascii="幼圆" w:eastAsia="幼圆" w:hAnsi="SimSun" w:hint="eastAsia"/>
                <w:b/>
                <w:szCs w:val="18"/>
              </w:rPr>
              <w:t>文档撰写</w:t>
            </w:r>
            <w:r w:rsidR="007C2DE7">
              <w:rPr>
                <w:rFonts w:ascii="幼圆" w:eastAsia="幼圆" w:hAnsi="SimSun" w:hint="eastAsia"/>
                <w:b/>
                <w:szCs w:val="18"/>
              </w:rPr>
              <w:t>，</w:t>
            </w:r>
            <w:r w:rsidRPr="007E6612">
              <w:rPr>
                <w:rFonts w:ascii="幼圆" w:eastAsia="幼圆" w:hAnsi="SimSun" w:hint="eastAsia"/>
                <w:b/>
                <w:szCs w:val="18"/>
              </w:rPr>
              <w:t>架构设计</w:t>
            </w:r>
          </w:p>
          <w:p w:rsidR="007E6612" w:rsidRDefault="007E6612">
            <w:pPr>
              <w:widowControl/>
              <w:spacing w:line="320" w:lineRule="exact"/>
              <w:ind w:firstLineChars="200" w:firstLine="428"/>
              <w:rPr>
                <w:rFonts w:ascii="幼圆" w:eastAsia="幼圆" w:hAnsi="SimSun" w:hint="eastAsia"/>
                <w:b/>
                <w:szCs w:val="18"/>
              </w:rPr>
            </w:pPr>
            <w:r>
              <w:rPr>
                <w:rFonts w:ascii="幼圆" w:eastAsia="幼圆" w:hAnsi="SimSun" w:hint="eastAsia"/>
                <w:b/>
                <w:szCs w:val="18"/>
              </w:rPr>
              <w:t>宋健，负责</w:t>
            </w:r>
            <w:r w:rsidRPr="007E6612">
              <w:rPr>
                <w:rFonts w:ascii="幼圆" w:eastAsia="幼圆" w:hAnsi="SimSun" w:hint="eastAsia"/>
                <w:b/>
                <w:szCs w:val="18"/>
              </w:rPr>
              <w:t>代码生成</w:t>
            </w:r>
            <w:r w:rsidR="007C2DE7">
              <w:rPr>
                <w:rFonts w:ascii="幼圆" w:eastAsia="幼圆" w:hAnsi="SimSun" w:hint="eastAsia"/>
                <w:b/>
                <w:szCs w:val="18"/>
              </w:rPr>
              <w:t>，</w:t>
            </w:r>
            <w:r w:rsidRPr="007E6612">
              <w:rPr>
                <w:rFonts w:ascii="幼圆" w:eastAsia="幼圆" w:hAnsi="SimSun" w:hint="eastAsia"/>
                <w:b/>
                <w:szCs w:val="18"/>
              </w:rPr>
              <w:t>测试</w:t>
            </w:r>
            <w:r w:rsidR="007C2DE7">
              <w:rPr>
                <w:rFonts w:ascii="幼圆" w:eastAsia="幼圆" w:hAnsi="SimSun" w:hint="eastAsia"/>
                <w:b/>
                <w:szCs w:val="18"/>
              </w:rPr>
              <w:t>，C</w:t>
            </w:r>
            <w:r w:rsidRPr="007E6612">
              <w:rPr>
                <w:rFonts w:ascii="幼圆" w:eastAsia="幼圆" w:hAnsi="SimSun" w:hint="eastAsia"/>
                <w:b/>
                <w:szCs w:val="18"/>
              </w:rPr>
              <w:t>I/CD 集成</w:t>
            </w:r>
            <w:r w:rsidR="007C2DE7">
              <w:rPr>
                <w:rFonts w:ascii="幼圆" w:eastAsia="幼圆" w:hAnsi="SimSun" w:hint="eastAsia"/>
                <w:b/>
                <w:szCs w:val="18"/>
              </w:rPr>
              <w:t>，多平台编译</w:t>
            </w:r>
          </w:p>
          <w:p w:rsidR="007E6612" w:rsidRPr="007E6612" w:rsidRDefault="007E6612">
            <w:pPr>
              <w:widowControl/>
              <w:spacing w:line="320" w:lineRule="exact"/>
              <w:ind w:firstLineChars="200" w:firstLine="428"/>
              <w:rPr>
                <w:rFonts w:ascii="幼圆" w:eastAsia="幼圆" w:hAnsi="SimSun"/>
                <w:b/>
                <w:szCs w:val="18"/>
              </w:rPr>
            </w:pPr>
            <w:r>
              <w:rPr>
                <w:rFonts w:ascii="幼圆" w:eastAsia="幼圆" w:hAnsi="SimSun" w:hint="eastAsia"/>
                <w:b/>
                <w:szCs w:val="18"/>
              </w:rPr>
              <w:t>李宇星，负责</w:t>
            </w:r>
            <w:r w:rsidRPr="007E6612">
              <w:rPr>
                <w:rFonts w:ascii="幼圆" w:eastAsia="幼圆" w:hAnsi="SimSun" w:hint="eastAsia"/>
                <w:b/>
                <w:szCs w:val="18"/>
              </w:rPr>
              <w:t>语义分析</w:t>
            </w:r>
            <w:r w:rsidR="007C2DE7">
              <w:rPr>
                <w:rFonts w:ascii="幼圆" w:eastAsia="幼圆" w:hAnsi="SimSun" w:hint="eastAsia"/>
                <w:b/>
                <w:szCs w:val="18"/>
              </w:rPr>
              <w:t>，</w:t>
            </w:r>
            <w:r w:rsidRPr="007E6612">
              <w:rPr>
                <w:rFonts w:ascii="幼圆" w:eastAsia="幼圆" w:hAnsi="SimSun" w:hint="eastAsia"/>
                <w:b/>
                <w:szCs w:val="18"/>
              </w:rPr>
              <w:t>错误处理</w:t>
            </w:r>
            <w:r w:rsidR="007C2DE7">
              <w:rPr>
                <w:rFonts w:ascii="幼圆" w:eastAsia="幼圆" w:hAnsi="SimSun" w:hint="eastAsia"/>
                <w:b/>
                <w:szCs w:val="18"/>
              </w:rPr>
              <w:t>，技术选型调研，设计代码提交规范</w:t>
            </w:r>
          </w:p>
        </w:tc>
      </w:tr>
      <w:tr w:rsidR="00895BA1">
        <w:trPr>
          <w:trHeight w:val="1489"/>
        </w:trPr>
        <w:tc>
          <w:tcPr>
            <w:tcW w:w="1418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lastRenderedPageBreak/>
              <w:t>学生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课程设计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报告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pacing w:val="-8"/>
                <w:w w:val="90"/>
                <w:sz w:val="24"/>
              </w:rPr>
            </w:pPr>
            <w:r>
              <w:rPr>
                <w:rFonts w:ascii="幼圆" w:eastAsia="幼圆" w:hAnsi="SimSun" w:hint="eastAsia"/>
                <w:spacing w:val="-8"/>
                <w:w w:val="90"/>
                <w:sz w:val="24"/>
              </w:rPr>
              <w:t>（附页）</w:t>
            </w:r>
          </w:p>
        </w:tc>
        <w:tc>
          <w:tcPr>
            <w:tcW w:w="7762" w:type="dxa"/>
            <w:gridSpan w:val="6"/>
          </w:tcPr>
          <w:p w:rsidR="00895BA1" w:rsidRDefault="00000000">
            <w:pPr>
              <w:widowControl/>
              <w:spacing w:line="320" w:lineRule="exact"/>
              <w:rPr>
                <w:rFonts w:ascii="幼圆" w:eastAsia="幼圆" w:hAnsi="SimSun"/>
                <w:sz w:val="24"/>
              </w:rPr>
            </w:pPr>
            <w:r>
              <w:rPr>
                <w:rFonts w:ascii="幼圆" w:eastAsia="幼圆" w:hAnsi="SimSun" w:hint="eastAsia"/>
                <w:sz w:val="24"/>
              </w:rPr>
              <w:t>详见《课程设计报告》</w:t>
            </w:r>
          </w:p>
        </w:tc>
      </w:tr>
      <w:tr w:rsidR="00895BA1">
        <w:trPr>
          <w:trHeight w:val="13315"/>
        </w:trPr>
        <w:tc>
          <w:tcPr>
            <w:tcW w:w="1418" w:type="dxa"/>
            <w:vAlign w:val="center"/>
          </w:tcPr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lastRenderedPageBreak/>
              <w:t>课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程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设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计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成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绩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b/>
                <w:bCs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评</w:t>
            </w:r>
          </w:p>
          <w:p w:rsidR="00895BA1" w:rsidRDefault="00000000">
            <w:pPr>
              <w:widowControl/>
              <w:spacing w:line="320" w:lineRule="exact"/>
              <w:jc w:val="center"/>
              <w:rPr>
                <w:rFonts w:ascii="幼圆" w:eastAsia="幼圆" w:hAnsi="SimSun"/>
                <w:sz w:val="24"/>
              </w:rPr>
            </w:pPr>
            <w:r>
              <w:rPr>
                <w:rFonts w:ascii="幼圆" w:eastAsia="幼圆" w:hAnsi="SimSun" w:hint="eastAsia"/>
                <w:b/>
                <w:bCs/>
                <w:sz w:val="24"/>
              </w:rPr>
              <w:t>定</w:t>
            </w:r>
          </w:p>
        </w:tc>
        <w:tc>
          <w:tcPr>
            <w:tcW w:w="7762" w:type="dxa"/>
            <w:gridSpan w:val="6"/>
          </w:tcPr>
          <w:p w:rsidR="00895BA1" w:rsidRDefault="00000000">
            <w:pPr>
              <w:widowControl/>
              <w:spacing w:line="320" w:lineRule="exact"/>
              <w:rPr>
                <w:rFonts w:ascii="幼圆" w:eastAsia="幼圆" w:hAnsi="SimSun"/>
                <w:szCs w:val="21"/>
              </w:rPr>
            </w:pPr>
            <w:r>
              <w:rPr>
                <w:rFonts w:ascii="幼圆" w:eastAsia="幼圆" w:hAnsi="SimSun" w:hint="eastAsia"/>
                <w:szCs w:val="21"/>
              </w:rPr>
              <w:t>遵照实践教学大纲并根据以下四方面综合评定成绩：</w:t>
            </w:r>
          </w:p>
          <w:p w:rsidR="00895BA1" w:rsidRDefault="00000000">
            <w:pPr>
              <w:widowControl/>
              <w:spacing w:line="320" w:lineRule="exact"/>
              <w:ind w:firstLineChars="200" w:firstLine="420"/>
              <w:rPr>
                <w:szCs w:val="21"/>
              </w:rPr>
            </w:pPr>
            <w:r>
              <w:rPr>
                <w:rFonts w:ascii="幼圆" w:eastAsia="幼圆" w:hAnsi="SimSun" w:hint="eastAsia"/>
                <w:szCs w:val="21"/>
              </w:rPr>
              <w:t>1、课程设计</w:t>
            </w:r>
            <w:r>
              <w:rPr>
                <w:rFonts w:hint="eastAsia"/>
                <w:szCs w:val="21"/>
              </w:rPr>
              <w:t>目的任务明确，选题符合教学要求，份量及难易程度</w:t>
            </w:r>
          </w:p>
          <w:p w:rsidR="00895BA1" w:rsidRDefault="00000000">
            <w:pPr>
              <w:widowControl/>
              <w:spacing w:line="320" w:lineRule="exact"/>
              <w:ind w:firstLineChars="200" w:firstLine="420"/>
              <w:rPr>
                <w:rFonts w:ascii="幼圆" w:eastAsia="幼圆" w:hAnsi="SimSun"/>
                <w:szCs w:val="21"/>
              </w:rPr>
            </w:pPr>
            <w:r>
              <w:rPr>
                <w:rFonts w:ascii="幼圆" w:eastAsia="幼圆" w:hAnsi="SimSun" w:hint="eastAsia"/>
                <w:szCs w:val="21"/>
              </w:rPr>
              <w:t>2、团队分工是否恰当与合理</w:t>
            </w:r>
          </w:p>
          <w:p w:rsidR="00895BA1" w:rsidRDefault="00000000">
            <w:pPr>
              <w:widowControl/>
              <w:spacing w:line="320" w:lineRule="exact"/>
              <w:ind w:firstLineChars="200" w:firstLine="420"/>
              <w:rPr>
                <w:szCs w:val="21"/>
              </w:rPr>
            </w:pPr>
            <w:r>
              <w:rPr>
                <w:rFonts w:ascii="幼圆" w:eastAsia="幼圆" w:hAnsi="SimSun" w:hint="eastAsia"/>
                <w:szCs w:val="21"/>
              </w:rPr>
              <w:t>3、</w:t>
            </w:r>
            <w:r>
              <w:rPr>
                <w:rFonts w:hint="eastAsia"/>
                <w:szCs w:val="21"/>
              </w:rPr>
              <w:t>综合运用所学知识，提高分析问题、解决问题及实践动手能力的效果</w:t>
            </w:r>
          </w:p>
          <w:p w:rsidR="00895BA1" w:rsidRDefault="00000000">
            <w:pPr>
              <w:widowControl/>
              <w:spacing w:line="320" w:lineRule="exact"/>
              <w:ind w:firstLineChars="200" w:firstLine="420"/>
              <w:rPr>
                <w:rFonts w:ascii="幼圆" w:eastAsia="幼圆" w:hAnsi="SimSun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ascii="幼圆" w:eastAsia="幼圆" w:hAnsi="SimSun" w:hint="eastAsia"/>
                <w:szCs w:val="21"/>
              </w:rPr>
              <w:t>是否</w:t>
            </w:r>
            <w:r>
              <w:rPr>
                <w:rFonts w:hint="eastAsia"/>
                <w:szCs w:val="21"/>
              </w:rPr>
              <w:t>认真、独立完成属于自己的课程设计内容，课程设计报告是否思路清晰、文字通顺、书写规范</w:t>
            </w:r>
          </w:p>
          <w:p w:rsidR="00895BA1" w:rsidRDefault="00000000">
            <w:pPr>
              <w:widowControl/>
              <w:spacing w:line="320" w:lineRule="exact"/>
              <w:ind w:firstLineChars="200" w:firstLine="489"/>
              <w:rPr>
                <w:rFonts w:ascii="幼圆" w:eastAsia="幼圆" w:hAnsi="SimSun"/>
                <w:szCs w:val="21"/>
              </w:rPr>
            </w:pPr>
            <w:r>
              <w:rPr>
                <w:rFonts w:ascii="幼圆" w:eastAsia="幼圆" w:hAnsi="SimSun" w:hint="eastAsia"/>
                <w:b/>
                <w:sz w:val="24"/>
              </w:rPr>
              <w:t>评语</w:t>
            </w:r>
            <w:r>
              <w:rPr>
                <w:rFonts w:ascii="幼圆" w:eastAsia="幼圆" w:hAnsi="SimSun" w:hint="eastAsia"/>
                <w:sz w:val="24"/>
              </w:rPr>
              <w:t>:</w:t>
            </w:r>
            <w:r>
              <w:rPr>
                <w:rFonts w:ascii="幼圆" w:eastAsia="幼圆" w:hAnsi="SimSun" w:hint="eastAsia"/>
                <w:szCs w:val="21"/>
              </w:rPr>
              <w:t xml:space="preserve"> </w:t>
            </w:r>
          </w:p>
          <w:p w:rsidR="00895BA1" w:rsidRDefault="00895BA1">
            <w:pPr>
              <w:widowControl/>
              <w:spacing w:line="320" w:lineRule="exact"/>
              <w:ind w:firstLineChars="196" w:firstLine="470"/>
              <w:rPr>
                <w:rFonts w:ascii="幼圆" w:eastAsia="幼圆" w:hAnsi="SimSun"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b/>
                <w:sz w:val="24"/>
              </w:rPr>
            </w:pPr>
          </w:p>
          <w:p w:rsidR="00895BA1" w:rsidRDefault="00895BA1">
            <w:pPr>
              <w:widowControl/>
              <w:spacing w:line="320" w:lineRule="exact"/>
              <w:rPr>
                <w:rFonts w:ascii="幼圆" w:eastAsia="幼圆" w:hAnsi="SimSun"/>
                <w:b/>
                <w:sz w:val="24"/>
              </w:rPr>
            </w:pPr>
          </w:p>
          <w:p w:rsidR="00895BA1" w:rsidRDefault="00000000">
            <w:pPr>
              <w:widowControl/>
              <w:spacing w:line="320" w:lineRule="exact"/>
              <w:ind w:firstLineChars="196" w:firstLine="480"/>
              <w:rPr>
                <w:rFonts w:ascii="幼圆" w:eastAsia="幼圆" w:hAnsi="SimSun"/>
                <w:sz w:val="24"/>
              </w:rPr>
            </w:pPr>
            <w:r>
              <w:rPr>
                <w:rFonts w:ascii="幼圆" w:eastAsia="幼圆" w:hAnsi="SimSun" w:hint="eastAsia"/>
                <w:b/>
                <w:sz w:val="24"/>
              </w:rPr>
              <w:t>成绩</w:t>
            </w:r>
            <w:r>
              <w:rPr>
                <w:rFonts w:ascii="幼圆" w:eastAsia="幼圆" w:hAnsi="SimSun" w:hint="eastAsia"/>
                <w:sz w:val="24"/>
              </w:rPr>
              <w:t>:</w:t>
            </w:r>
          </w:p>
          <w:p w:rsidR="00895BA1" w:rsidRDefault="00895BA1">
            <w:pPr>
              <w:widowControl/>
              <w:spacing w:line="320" w:lineRule="exact"/>
              <w:ind w:firstLineChars="1200" w:firstLine="2520"/>
              <w:rPr>
                <w:rFonts w:ascii="幼圆" w:eastAsia="幼圆" w:hAnsi="SimSun"/>
                <w:szCs w:val="21"/>
              </w:rPr>
            </w:pPr>
          </w:p>
          <w:p w:rsidR="00895BA1" w:rsidRDefault="00000000">
            <w:pPr>
              <w:widowControl/>
              <w:spacing w:line="240" w:lineRule="exact"/>
              <w:ind w:firstLineChars="1800" w:firstLine="3780"/>
              <w:rPr>
                <w:rFonts w:ascii="幼圆" w:eastAsia="幼圆" w:hAnsi="SimSun"/>
                <w:szCs w:val="21"/>
              </w:rPr>
            </w:pPr>
            <w:r>
              <w:rPr>
                <w:rFonts w:ascii="幼圆" w:eastAsia="幼圆" w:hAnsi="SimSun" w:hint="eastAsia"/>
                <w:szCs w:val="21"/>
              </w:rPr>
              <w:t xml:space="preserve">指导教师签名：             </w:t>
            </w:r>
          </w:p>
          <w:p w:rsidR="00895BA1" w:rsidRDefault="00895BA1">
            <w:pPr>
              <w:widowControl/>
              <w:spacing w:line="240" w:lineRule="exact"/>
              <w:ind w:firstLineChars="1900" w:firstLine="4560"/>
              <w:rPr>
                <w:rFonts w:ascii="幼圆" w:eastAsia="幼圆" w:hAnsi="SimSun"/>
                <w:sz w:val="24"/>
              </w:rPr>
            </w:pPr>
          </w:p>
          <w:p w:rsidR="00895BA1" w:rsidRDefault="00895BA1">
            <w:pPr>
              <w:widowControl/>
              <w:spacing w:line="240" w:lineRule="exact"/>
              <w:ind w:firstLineChars="1900" w:firstLine="4560"/>
              <w:rPr>
                <w:rFonts w:ascii="幼圆" w:eastAsia="幼圆" w:hAnsi="SimSun"/>
                <w:sz w:val="24"/>
              </w:rPr>
            </w:pPr>
          </w:p>
          <w:p w:rsidR="00895BA1" w:rsidRDefault="00000000">
            <w:pPr>
              <w:widowControl/>
              <w:spacing w:line="240" w:lineRule="exact"/>
              <w:ind w:firstLineChars="1900" w:firstLine="4560"/>
              <w:rPr>
                <w:rFonts w:ascii="幼圆" w:eastAsia="幼圆" w:hAnsi="SimSun"/>
                <w:sz w:val="24"/>
              </w:rPr>
            </w:pPr>
            <w:r>
              <w:rPr>
                <w:rFonts w:ascii="幼圆" w:eastAsia="幼圆" w:hAnsi="SimSun" w:hint="eastAsia"/>
                <w:sz w:val="24"/>
              </w:rPr>
              <w:t>年       月      日</w:t>
            </w:r>
          </w:p>
        </w:tc>
      </w:tr>
    </w:tbl>
    <w:p w:rsidR="00895BA1" w:rsidRDefault="00000000">
      <w:r>
        <w:rPr>
          <w:rFonts w:hint="eastAsia"/>
        </w:rPr>
        <w:t>注：评语要体现每个学生的工作情况，可以加页。</w:t>
      </w:r>
    </w:p>
    <w:sectPr w:rsidR="00895BA1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SimSun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幼圆">
    <w:altName w:val="SimSun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M5ZjVjNWYxMzRlMjhmYjY1NzE2MDkzN2IyYmJjNWMifQ=="/>
    <w:docVar w:name="KSO_WPS_MARK_KEY" w:val="6c203a8e-99cd-42de-b9cb-45c6a2a7a120"/>
  </w:docVars>
  <w:rsids>
    <w:rsidRoot w:val="00E762ED"/>
    <w:rsid w:val="00120489"/>
    <w:rsid w:val="0012365C"/>
    <w:rsid w:val="001D0928"/>
    <w:rsid w:val="001E3666"/>
    <w:rsid w:val="003B1F33"/>
    <w:rsid w:val="004417D4"/>
    <w:rsid w:val="00443C5A"/>
    <w:rsid w:val="004F17B8"/>
    <w:rsid w:val="00567180"/>
    <w:rsid w:val="005903C2"/>
    <w:rsid w:val="005C210F"/>
    <w:rsid w:val="00612DD2"/>
    <w:rsid w:val="006711DF"/>
    <w:rsid w:val="006A63EE"/>
    <w:rsid w:val="00702E81"/>
    <w:rsid w:val="00744EF1"/>
    <w:rsid w:val="007555C9"/>
    <w:rsid w:val="007C2DE7"/>
    <w:rsid w:val="007D6B31"/>
    <w:rsid w:val="007E1F52"/>
    <w:rsid w:val="007E210C"/>
    <w:rsid w:val="007E6612"/>
    <w:rsid w:val="00862683"/>
    <w:rsid w:val="00883C87"/>
    <w:rsid w:val="00895BA1"/>
    <w:rsid w:val="008E08BA"/>
    <w:rsid w:val="008F3FDA"/>
    <w:rsid w:val="0091360C"/>
    <w:rsid w:val="009A2E4F"/>
    <w:rsid w:val="009B44D1"/>
    <w:rsid w:val="009D1591"/>
    <w:rsid w:val="009D6875"/>
    <w:rsid w:val="00A1744A"/>
    <w:rsid w:val="00A36BA6"/>
    <w:rsid w:val="00A43154"/>
    <w:rsid w:val="00A5692C"/>
    <w:rsid w:val="00AB7D19"/>
    <w:rsid w:val="00AC5B08"/>
    <w:rsid w:val="00AD67E0"/>
    <w:rsid w:val="00B31679"/>
    <w:rsid w:val="00C7783C"/>
    <w:rsid w:val="00C8161A"/>
    <w:rsid w:val="00DC6817"/>
    <w:rsid w:val="00DC7C97"/>
    <w:rsid w:val="00E51F66"/>
    <w:rsid w:val="00E64D63"/>
    <w:rsid w:val="00E762ED"/>
    <w:rsid w:val="00E81E51"/>
    <w:rsid w:val="00ED7E71"/>
    <w:rsid w:val="00F2077C"/>
    <w:rsid w:val="00F2180D"/>
    <w:rsid w:val="00FA2B9E"/>
    <w:rsid w:val="00FA3518"/>
    <w:rsid w:val="00FF77CB"/>
    <w:rsid w:val="1697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0305B85"/>
  <w15:docId w15:val="{CE0E56AE-66D0-5F47-9748-3CB2F7F7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annotation reference"/>
    <w:basedOn w:val="a0"/>
    <w:rPr>
      <w:sz w:val="21"/>
      <w:szCs w:val="21"/>
    </w:rPr>
  </w:style>
  <w:style w:type="character" w:customStyle="1" w:styleId="a4">
    <w:name w:val="批注文字 字符"/>
    <w:basedOn w:val="a0"/>
    <w:link w:val="a3"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character" w:customStyle="1" w:styleId="aa">
    <w:name w:val="页眉 字符"/>
    <w:basedOn w:val="a0"/>
    <w:link w:val="a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4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177</Words>
  <Characters>1009</Characters>
  <Application>Microsoft Office Word</Application>
  <DocSecurity>0</DocSecurity>
  <Lines>8</Lines>
  <Paragraphs>2</Paragraphs>
  <ScaleCrop>false</ScaleCrop>
  <Company>jwc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北京邮电大学实习报告</dc:title>
  <dc:creator>luomj</dc:creator>
  <cp:lastModifiedBy>drinklessmilktea@gmail.com</cp:lastModifiedBy>
  <cp:revision>17</cp:revision>
  <dcterms:created xsi:type="dcterms:W3CDTF">2014-09-15T09:01:00Z</dcterms:created>
  <dcterms:modified xsi:type="dcterms:W3CDTF">2025-05-28T09:41:00Z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455C2E1B3FED4355B6C23BC18E0B4B93</vt:lpwstr>
  </property>
</Properties>
</file>