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F7" w:rsidRPr="002B0949" w:rsidRDefault="002B0949" w:rsidP="00CC40F7">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1</w:t>
      </w:r>
      <w:r w:rsidRPr="00CC40F7">
        <w:rPr>
          <w:b/>
          <w:bCs/>
          <w:i w:val="0"/>
          <w:iCs w:val="0"/>
          <w:color w:val="000000" w:themeColor="text1"/>
          <w:sz w:val="24"/>
          <w:szCs w:val="24"/>
        </w:rPr>
        <w:fldChar w:fldCharType="end"/>
      </w:r>
      <w:r w:rsidRPr="00CC40F7">
        <w:rPr>
          <w:b/>
          <w:bCs/>
          <w:i w:val="0"/>
          <w:iCs w:val="0"/>
          <w:color w:val="000000" w:themeColor="text1"/>
          <w:sz w:val="24"/>
          <w:szCs w:val="24"/>
        </w:rPr>
        <w:t>:</w:t>
      </w:r>
      <w:r w:rsidR="00CC40F7">
        <w:rPr>
          <w:i w:val="0"/>
          <w:iCs w:val="0"/>
          <w:color w:val="000000" w:themeColor="text1"/>
          <w:sz w:val="24"/>
          <w:szCs w:val="24"/>
        </w:rPr>
        <w:t xml:space="preserve"> </w:t>
      </w:r>
      <w:r w:rsidR="00CC40F7" w:rsidRPr="002B0949">
        <w:rPr>
          <w:i w:val="0"/>
          <w:iCs w:val="0"/>
          <w:color w:val="000000" w:themeColor="text1"/>
          <w:sz w:val="24"/>
          <w:szCs w:val="24"/>
        </w:rPr>
        <w:t xml:space="preserve">In the following slides, I’m </w:t>
      </w:r>
      <w:proofErr w:type="spellStart"/>
      <w:r w:rsidR="00CC40F7" w:rsidRPr="002B0949">
        <w:rPr>
          <w:i w:val="0"/>
          <w:iCs w:val="0"/>
          <w:color w:val="000000" w:themeColor="text1"/>
          <w:sz w:val="24"/>
          <w:szCs w:val="24"/>
        </w:rPr>
        <w:t>gonna</w:t>
      </w:r>
      <w:proofErr w:type="spellEnd"/>
      <w:r w:rsidR="00CC40F7" w:rsidRPr="002B0949">
        <w:rPr>
          <w:i w:val="0"/>
          <w:iCs w:val="0"/>
          <w:color w:val="000000" w:themeColor="text1"/>
          <w:sz w:val="24"/>
          <w:szCs w:val="24"/>
        </w:rPr>
        <w:t xml:space="preserve"> talk about the overview of our main projects and describe how different groups work together.</w:t>
      </w:r>
    </w:p>
    <w:p w:rsidR="002B0949" w:rsidRPr="002B0949" w:rsidRDefault="002B0949" w:rsidP="002B0949">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2</w:t>
      </w:r>
      <w:r w:rsidRPr="00CC40F7">
        <w:rPr>
          <w:b/>
          <w:bCs/>
          <w:i w:val="0"/>
          <w:iCs w:val="0"/>
          <w:color w:val="000000" w:themeColor="text1"/>
          <w:sz w:val="24"/>
          <w:szCs w:val="24"/>
        </w:rPr>
        <w:fldChar w:fldCharType="end"/>
      </w:r>
      <w:r w:rsidR="00CC40F7" w:rsidRPr="00CC40F7">
        <w:rPr>
          <w:b/>
          <w:bCs/>
          <w:i w:val="0"/>
          <w:iCs w:val="0"/>
          <w:color w:val="000000" w:themeColor="text1"/>
          <w:sz w:val="24"/>
          <w:szCs w:val="24"/>
        </w:rPr>
        <w:t xml:space="preserve">: </w:t>
      </w:r>
      <w:r w:rsidR="00CC40F7">
        <w:rPr>
          <w:i w:val="0"/>
          <w:iCs w:val="0"/>
          <w:color w:val="000000" w:themeColor="text1"/>
          <w:sz w:val="24"/>
          <w:szCs w:val="24"/>
        </w:rPr>
        <w:t xml:space="preserve">Here is the agenda, I’m </w:t>
      </w:r>
      <w:proofErr w:type="spellStart"/>
      <w:r w:rsidR="00CC40F7">
        <w:rPr>
          <w:i w:val="0"/>
          <w:iCs w:val="0"/>
          <w:color w:val="000000" w:themeColor="text1"/>
          <w:sz w:val="24"/>
          <w:szCs w:val="24"/>
        </w:rPr>
        <w:t>gonna</w:t>
      </w:r>
      <w:proofErr w:type="spellEnd"/>
      <w:r w:rsidR="00CC40F7">
        <w:rPr>
          <w:i w:val="0"/>
          <w:iCs w:val="0"/>
          <w:color w:val="000000" w:themeColor="text1"/>
          <w:sz w:val="24"/>
          <w:szCs w:val="24"/>
        </w:rPr>
        <w:t xml:space="preserve"> talk about the system overview, mechanical, electrical and control section in our regular projects.</w:t>
      </w:r>
    </w:p>
    <w:p w:rsidR="002B0949" w:rsidRDefault="002B0949" w:rsidP="002B0949">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3</w:t>
      </w:r>
      <w:r w:rsidRPr="00CC40F7">
        <w:rPr>
          <w:b/>
          <w:bCs/>
          <w:i w:val="0"/>
          <w:iCs w:val="0"/>
          <w:color w:val="000000" w:themeColor="text1"/>
          <w:sz w:val="24"/>
          <w:szCs w:val="24"/>
        </w:rPr>
        <w:fldChar w:fldCharType="end"/>
      </w:r>
      <w:r w:rsidR="00CC40F7" w:rsidRPr="00CC40F7">
        <w:rPr>
          <w:b/>
          <w:bCs/>
          <w:i w:val="0"/>
          <w:iCs w:val="0"/>
          <w:color w:val="000000" w:themeColor="text1"/>
          <w:sz w:val="24"/>
          <w:szCs w:val="24"/>
        </w:rPr>
        <w:t>:</w:t>
      </w:r>
      <w:r w:rsidR="00CC40F7">
        <w:rPr>
          <w:i w:val="0"/>
          <w:iCs w:val="0"/>
          <w:color w:val="000000" w:themeColor="text1"/>
          <w:sz w:val="24"/>
          <w:szCs w:val="24"/>
        </w:rPr>
        <w:t xml:space="preserve"> generally, our system is divided into three main groups</w:t>
      </w:r>
    </w:p>
    <w:p w:rsidR="00CC40F7" w:rsidRPr="00CC40F7" w:rsidRDefault="00CC40F7" w:rsidP="00CC40F7">
      <w:r>
        <w:t>ME where design, packaging and drivetrain system is performed. EE where the vehicle interface, low and high voltage design is done and control where logic and commanding take places and it’s generally considered as system design. As it’s shown in the picture, these three main groups interact and in some cases overlap each other.</w:t>
      </w:r>
    </w:p>
    <w:p w:rsidR="002B0949" w:rsidRPr="002B0949" w:rsidRDefault="002B0949" w:rsidP="002B0949">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4</w:t>
      </w:r>
      <w:r w:rsidRPr="00CC40F7">
        <w:rPr>
          <w:b/>
          <w:bCs/>
          <w:i w:val="0"/>
          <w:iCs w:val="0"/>
          <w:color w:val="000000" w:themeColor="text1"/>
          <w:sz w:val="24"/>
          <w:szCs w:val="24"/>
        </w:rPr>
        <w:fldChar w:fldCharType="end"/>
      </w:r>
      <w:r w:rsidR="00CC40F7" w:rsidRPr="00CC40F7">
        <w:rPr>
          <w:b/>
          <w:bCs/>
          <w:i w:val="0"/>
          <w:iCs w:val="0"/>
          <w:color w:val="000000" w:themeColor="text1"/>
          <w:sz w:val="24"/>
          <w:szCs w:val="24"/>
        </w:rPr>
        <w:t xml:space="preserve"> </w:t>
      </w:r>
      <w:r w:rsidR="00CC40F7">
        <w:rPr>
          <w:i w:val="0"/>
          <w:iCs w:val="0"/>
          <w:color w:val="000000" w:themeColor="text1"/>
          <w:sz w:val="24"/>
          <w:szCs w:val="24"/>
        </w:rPr>
        <w:t xml:space="preserve">: here is the general system architecture of electric only trucks. </w:t>
      </w:r>
    </w:p>
    <w:p w:rsidR="002B0949" w:rsidRPr="002B0949" w:rsidRDefault="002B0949" w:rsidP="002B0949">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5</w:t>
      </w:r>
      <w:r w:rsidRPr="00CC40F7">
        <w:rPr>
          <w:b/>
          <w:bCs/>
          <w:i w:val="0"/>
          <w:iCs w:val="0"/>
          <w:color w:val="000000" w:themeColor="text1"/>
          <w:sz w:val="24"/>
          <w:szCs w:val="24"/>
        </w:rPr>
        <w:fldChar w:fldCharType="end"/>
      </w:r>
      <w:r w:rsidR="00CC40F7" w:rsidRPr="00CC40F7">
        <w:rPr>
          <w:b/>
          <w:bCs/>
          <w:i w:val="0"/>
          <w:iCs w:val="0"/>
          <w:color w:val="000000" w:themeColor="text1"/>
          <w:sz w:val="24"/>
          <w:szCs w:val="24"/>
        </w:rPr>
        <w:t>:</w:t>
      </w:r>
      <w:r w:rsidR="00CC40F7">
        <w:rPr>
          <w:i w:val="0"/>
          <w:iCs w:val="0"/>
          <w:color w:val="000000" w:themeColor="text1"/>
          <w:sz w:val="24"/>
          <w:szCs w:val="24"/>
        </w:rPr>
        <w:t xml:space="preserve"> here is the general system architecture of hybrid electric trucks</w:t>
      </w:r>
    </w:p>
    <w:p w:rsidR="002B0949" w:rsidRDefault="002B0949" w:rsidP="002B0949">
      <w:pPr>
        <w:pStyle w:val="Caption"/>
        <w:rPr>
          <w:i w:val="0"/>
          <w:iCs w:val="0"/>
          <w:color w:val="000000" w:themeColor="text1"/>
          <w:sz w:val="24"/>
          <w:szCs w:val="24"/>
        </w:rPr>
      </w:pPr>
      <w:r w:rsidRPr="00CC40F7">
        <w:rPr>
          <w:b/>
          <w:bCs/>
          <w:i w:val="0"/>
          <w:iCs w:val="0"/>
          <w:color w:val="000000" w:themeColor="text1"/>
          <w:sz w:val="24"/>
          <w:szCs w:val="24"/>
        </w:rPr>
        <w:t xml:space="preserve">Slide </w:t>
      </w:r>
      <w:r w:rsidRPr="00CC40F7">
        <w:rPr>
          <w:b/>
          <w:bCs/>
          <w:i w:val="0"/>
          <w:iCs w:val="0"/>
          <w:color w:val="000000" w:themeColor="text1"/>
          <w:sz w:val="24"/>
          <w:szCs w:val="24"/>
        </w:rPr>
        <w:fldChar w:fldCharType="begin"/>
      </w:r>
      <w:r w:rsidRPr="00CC40F7">
        <w:rPr>
          <w:b/>
          <w:bCs/>
          <w:i w:val="0"/>
          <w:iCs w:val="0"/>
          <w:color w:val="000000" w:themeColor="text1"/>
          <w:sz w:val="24"/>
          <w:szCs w:val="24"/>
        </w:rPr>
        <w:instrText xml:space="preserve"> SEQ Slide \* ARABIC </w:instrText>
      </w:r>
      <w:r w:rsidRPr="00CC40F7">
        <w:rPr>
          <w:b/>
          <w:bCs/>
          <w:i w:val="0"/>
          <w:iCs w:val="0"/>
          <w:color w:val="000000" w:themeColor="text1"/>
          <w:sz w:val="24"/>
          <w:szCs w:val="24"/>
        </w:rPr>
        <w:fldChar w:fldCharType="separate"/>
      </w:r>
      <w:r w:rsidRPr="00CC40F7">
        <w:rPr>
          <w:b/>
          <w:bCs/>
          <w:i w:val="0"/>
          <w:iCs w:val="0"/>
          <w:noProof/>
          <w:color w:val="000000" w:themeColor="text1"/>
          <w:sz w:val="24"/>
          <w:szCs w:val="24"/>
        </w:rPr>
        <w:t>6</w:t>
      </w:r>
      <w:r w:rsidRPr="00CC40F7">
        <w:rPr>
          <w:b/>
          <w:bCs/>
          <w:i w:val="0"/>
          <w:iCs w:val="0"/>
          <w:color w:val="000000" w:themeColor="text1"/>
          <w:sz w:val="24"/>
          <w:szCs w:val="24"/>
        </w:rPr>
        <w:fldChar w:fldCharType="end"/>
      </w:r>
      <w:r w:rsidR="00CC40F7">
        <w:rPr>
          <w:b/>
          <w:bCs/>
          <w:i w:val="0"/>
          <w:iCs w:val="0"/>
          <w:color w:val="000000" w:themeColor="text1"/>
          <w:sz w:val="24"/>
          <w:szCs w:val="24"/>
        </w:rPr>
        <w:t xml:space="preserve">: </w:t>
      </w:r>
      <w:r w:rsidR="00CC40F7">
        <w:rPr>
          <w:i w:val="0"/>
          <w:iCs w:val="0"/>
          <w:color w:val="000000" w:themeColor="text1"/>
          <w:sz w:val="24"/>
          <w:szCs w:val="24"/>
        </w:rPr>
        <w:t xml:space="preserve">In the following slides, I’m talking about the ME section very briefly. The main tasks of the ME team </w:t>
      </w:r>
      <w:proofErr w:type="gramStart"/>
      <w:r w:rsidR="00CC40F7">
        <w:rPr>
          <w:i w:val="0"/>
          <w:iCs w:val="0"/>
          <w:color w:val="000000" w:themeColor="text1"/>
          <w:sz w:val="24"/>
          <w:szCs w:val="24"/>
        </w:rPr>
        <w:t>is</w:t>
      </w:r>
      <w:proofErr w:type="gramEnd"/>
      <w:r w:rsidR="00CC40F7">
        <w:rPr>
          <w:i w:val="0"/>
          <w:iCs w:val="0"/>
          <w:color w:val="000000" w:themeColor="text1"/>
          <w:sz w:val="24"/>
          <w:szCs w:val="24"/>
        </w:rPr>
        <w:t xml:space="preserve"> to design </w:t>
      </w:r>
      <w:r w:rsidR="00563177">
        <w:rPr>
          <w:i w:val="0"/>
          <w:iCs w:val="0"/>
          <w:color w:val="000000" w:themeColor="text1"/>
          <w:sz w:val="24"/>
          <w:szCs w:val="24"/>
        </w:rPr>
        <w:t xml:space="preserve">and packaging the components in the truck. For example, PCAS and ESS are the two main design that is being done with mechanical team. </w:t>
      </w:r>
    </w:p>
    <w:p w:rsidR="00563177" w:rsidRDefault="00563177" w:rsidP="00563177">
      <w:r>
        <w:t xml:space="preserve">PCAS consists of several components and design for example air comp, </w:t>
      </w:r>
      <w:proofErr w:type="spellStart"/>
      <w:r>
        <w:t>lenze</w:t>
      </w:r>
      <w:proofErr w:type="spellEnd"/>
      <w:r>
        <w:t>, ICU and …. The ESS design consists of cells packaging, wiring and mounting the BMS boards design</w:t>
      </w:r>
    </w:p>
    <w:p w:rsidR="00A62B09" w:rsidRPr="00563177" w:rsidRDefault="00A62B09" w:rsidP="00563177">
      <w:r>
        <w:t xml:space="preserve">Drivetrain system is another task of mechanical team. </w:t>
      </w:r>
    </w:p>
    <w:p w:rsidR="002B0949" w:rsidRPr="002B0949" w:rsidRDefault="002B0949" w:rsidP="002B0949">
      <w:bookmarkStart w:id="0" w:name="_GoBack"/>
      <w:bookmarkEnd w:id="0"/>
    </w:p>
    <w:sectPr w:rsidR="002B0949" w:rsidRPr="002B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F8"/>
    <w:rsid w:val="001413FC"/>
    <w:rsid w:val="002B0949"/>
    <w:rsid w:val="00475AF8"/>
    <w:rsid w:val="00563177"/>
    <w:rsid w:val="00610E96"/>
    <w:rsid w:val="00A62B09"/>
    <w:rsid w:val="00B13B92"/>
    <w:rsid w:val="00CC40F7"/>
    <w:rsid w:val="00D87CA3"/>
    <w:rsid w:val="00E5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5F5D"/>
  <w15:chartTrackingRefBased/>
  <w15:docId w15:val="{12A0C224-D817-48EB-8B45-611CE19E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09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55813A-21F0-4D79-A0DD-4CAC1320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Khashayar</dc:creator>
  <cp:keywords/>
  <dc:description/>
  <cp:lastModifiedBy>Khashayar</cp:lastModifiedBy>
  <cp:revision>5</cp:revision>
  <dcterms:created xsi:type="dcterms:W3CDTF">2016-07-11T16:48:00Z</dcterms:created>
  <dcterms:modified xsi:type="dcterms:W3CDTF">2016-07-13T16:49:00Z</dcterms:modified>
</cp:coreProperties>
</file>