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1C32" w:rsidRDefault="00451C32" w:rsidP="00EA270B">
      <w:pPr>
        <w:pStyle w:val="NoSpacing"/>
        <w:rPr>
          <w:rStyle w:val="TitleChar"/>
          <w:b/>
          <w:color w:val="000000" w:themeColor="text1"/>
          <w:sz w:val="24"/>
          <w:szCs w:val="24"/>
        </w:rPr>
      </w:pPr>
    </w:p>
    <w:p w:rsidR="00FE39FC" w:rsidRDefault="00FE39FC" w:rsidP="00FE39FC">
      <w:pPr>
        <w:spacing w:after="0" w:line="240" w:lineRule="auto"/>
        <w:jc w:val="center"/>
        <w:rPr>
          <w:b/>
        </w:rPr>
      </w:pPr>
      <w:r>
        <w:rPr>
          <w:b/>
        </w:rPr>
        <w:t>APPLICATION FOR PROPOSED TUITION FEES AND OTHER FEES</w:t>
      </w:r>
    </w:p>
    <w:p w:rsidR="00FE39FC" w:rsidRDefault="00FE39FC" w:rsidP="00FE39FC">
      <w:pPr>
        <w:spacing w:after="0" w:line="240" w:lineRule="auto"/>
        <w:jc w:val="center"/>
        <w:rPr>
          <w:b/>
        </w:rPr>
      </w:pPr>
      <w:r>
        <w:rPr>
          <w:b/>
        </w:rPr>
        <w:t>COLLEGE DEPARTMENT</w:t>
      </w:r>
    </w:p>
    <w:p w:rsidR="00FE39FC" w:rsidRDefault="00FE39FC" w:rsidP="00FE39FC">
      <w:pPr>
        <w:spacing w:after="0" w:line="240" w:lineRule="auto"/>
        <w:rPr>
          <w:b/>
        </w:rPr>
      </w:pPr>
    </w:p>
    <w:p w:rsidR="00FE39FC" w:rsidRPr="00A62E7E" w:rsidRDefault="00DF0B43" w:rsidP="00A62E7E">
      <w:pPr>
        <w:pStyle w:val="ListParagraph"/>
        <w:numPr>
          <w:ilvl w:val="0"/>
          <w:numId w:val="1"/>
        </w:numPr>
        <w:spacing w:after="0" w:line="240" w:lineRule="auto"/>
      </w:pPr>
      <w:r>
        <w:rPr>
          <w:sz w:val="24"/>
          <w:szCs w:val="24"/>
        </w:rPr>
        <w:t>TUITION FEE:</w:t>
      </w:r>
      <w:r>
        <w:rPr>
          <w:sz w:val="24"/>
          <w:szCs w:val="24"/>
        </w:rPr>
        <w:tab/>
        <w:t>30</w:t>
      </w:r>
      <w:r w:rsidR="00FE39FC" w:rsidRPr="00A62E7E">
        <w:rPr>
          <w:sz w:val="24"/>
          <w:szCs w:val="24"/>
        </w:rPr>
        <w:t>0 per unit</w:t>
      </w:r>
      <w:r>
        <w:rPr>
          <w:sz w:val="24"/>
          <w:szCs w:val="24"/>
        </w:rPr>
        <w:t xml:space="preserve"> for Lecture / 35</w:t>
      </w:r>
      <w:r w:rsidR="00C90826" w:rsidRPr="00A62E7E">
        <w:rPr>
          <w:sz w:val="24"/>
          <w:szCs w:val="24"/>
        </w:rPr>
        <w:t>0 per unit for laboratory</w:t>
      </w:r>
      <w:r>
        <w:rPr>
          <w:sz w:val="24"/>
          <w:szCs w:val="24"/>
        </w:rPr>
        <w:t xml:space="preserve"> </w:t>
      </w:r>
      <w:r w:rsidR="002B6DD8">
        <w:rPr>
          <w:sz w:val="24"/>
          <w:szCs w:val="24"/>
        </w:rPr>
        <w:t>(21</w:t>
      </w:r>
      <w:r w:rsidR="00FE39FC" w:rsidRPr="00A62E7E">
        <w:rPr>
          <w:sz w:val="24"/>
          <w:szCs w:val="24"/>
        </w:rPr>
        <w:t xml:space="preserve"> units</w:t>
      </w:r>
      <w:r w:rsidR="002B6DD8">
        <w:rPr>
          <w:sz w:val="24"/>
          <w:szCs w:val="24"/>
        </w:rPr>
        <w:t>) 6,360</w:t>
      </w:r>
    </w:p>
    <w:p w:rsidR="00FE39FC" w:rsidRPr="009B2121" w:rsidRDefault="00FE39FC" w:rsidP="00FE39FC">
      <w:pPr>
        <w:spacing w:after="0" w:line="240" w:lineRule="auto"/>
        <w:jc w:val="both"/>
        <w:rPr>
          <w:sz w:val="24"/>
          <w:szCs w:val="24"/>
        </w:rPr>
      </w:pPr>
      <w:r w:rsidRPr="009B2121">
        <w:rPr>
          <w:sz w:val="24"/>
          <w:szCs w:val="24"/>
        </w:rPr>
        <w:t>MISC</w:t>
      </w:r>
      <w:r w:rsidRPr="009B2121">
        <w:rPr>
          <w:sz w:val="24"/>
          <w:szCs w:val="24"/>
        </w:rPr>
        <w:tab/>
      </w:r>
      <w:r w:rsidRPr="009B2121">
        <w:rPr>
          <w:sz w:val="24"/>
          <w:szCs w:val="24"/>
        </w:rPr>
        <w:tab/>
        <w:t xml:space="preserve"> </w:t>
      </w:r>
    </w:p>
    <w:p w:rsidR="00FE39FC" w:rsidRPr="009B2121" w:rsidRDefault="00FE39FC" w:rsidP="00FE39FC">
      <w:pPr>
        <w:spacing w:after="0" w:line="240" w:lineRule="auto"/>
        <w:jc w:val="both"/>
        <w:rPr>
          <w:sz w:val="24"/>
          <w:szCs w:val="24"/>
        </w:rPr>
      </w:pPr>
      <w:r w:rsidRPr="009B2121">
        <w:rPr>
          <w:sz w:val="24"/>
          <w:szCs w:val="24"/>
        </w:rPr>
        <w:t>Registration Fee</w:t>
      </w:r>
      <w:r w:rsidRPr="009B2121">
        <w:rPr>
          <w:sz w:val="24"/>
          <w:szCs w:val="24"/>
        </w:rPr>
        <w:tab/>
      </w:r>
      <w:r w:rsidR="00A62E7E">
        <w:rPr>
          <w:sz w:val="24"/>
          <w:szCs w:val="24"/>
        </w:rPr>
        <w:tab/>
      </w:r>
      <w:r w:rsidRPr="009B2121">
        <w:rPr>
          <w:sz w:val="24"/>
          <w:szCs w:val="24"/>
        </w:rPr>
        <w:t>1,</w:t>
      </w:r>
      <w:r w:rsidR="00C90826">
        <w:rPr>
          <w:sz w:val="24"/>
          <w:szCs w:val="24"/>
        </w:rPr>
        <w:t>00</w:t>
      </w:r>
      <w:r w:rsidRPr="009B2121">
        <w:rPr>
          <w:sz w:val="24"/>
          <w:szCs w:val="24"/>
        </w:rPr>
        <w:t>0.00</w:t>
      </w:r>
    </w:p>
    <w:p w:rsidR="00FE39FC" w:rsidRPr="009B2121" w:rsidRDefault="00FE39FC" w:rsidP="00FE39FC">
      <w:pPr>
        <w:spacing w:after="0" w:line="240" w:lineRule="auto"/>
        <w:jc w:val="both"/>
        <w:rPr>
          <w:sz w:val="24"/>
          <w:szCs w:val="24"/>
        </w:rPr>
      </w:pPr>
      <w:r w:rsidRPr="009B2121">
        <w:rPr>
          <w:sz w:val="24"/>
          <w:szCs w:val="24"/>
        </w:rPr>
        <w:t>Laboratory Fee</w:t>
      </w:r>
      <w:r w:rsidRPr="009B2121">
        <w:rPr>
          <w:sz w:val="24"/>
          <w:szCs w:val="24"/>
        </w:rPr>
        <w:tab/>
      </w:r>
      <w:r w:rsidR="00A62E7E">
        <w:rPr>
          <w:sz w:val="24"/>
          <w:szCs w:val="24"/>
        </w:rPr>
        <w:tab/>
      </w:r>
      <w:r w:rsidRPr="009B2121">
        <w:rPr>
          <w:sz w:val="24"/>
          <w:szCs w:val="24"/>
        </w:rPr>
        <w:t>1,</w:t>
      </w:r>
      <w:r w:rsidR="00C90826">
        <w:rPr>
          <w:sz w:val="24"/>
          <w:szCs w:val="24"/>
        </w:rPr>
        <w:t>0</w:t>
      </w:r>
      <w:r w:rsidR="002B6DD8">
        <w:rPr>
          <w:sz w:val="24"/>
          <w:szCs w:val="24"/>
        </w:rPr>
        <w:t>8</w:t>
      </w:r>
      <w:r w:rsidRPr="009B2121">
        <w:rPr>
          <w:sz w:val="24"/>
          <w:szCs w:val="24"/>
        </w:rPr>
        <w:t>0.00</w:t>
      </w:r>
    </w:p>
    <w:p w:rsidR="00FE39FC" w:rsidRPr="009B2121" w:rsidRDefault="00FE39FC" w:rsidP="00FE39FC">
      <w:pPr>
        <w:spacing w:after="0" w:line="240" w:lineRule="auto"/>
        <w:jc w:val="both"/>
        <w:rPr>
          <w:sz w:val="24"/>
          <w:szCs w:val="24"/>
        </w:rPr>
      </w:pPr>
      <w:r w:rsidRPr="009B2121">
        <w:rPr>
          <w:sz w:val="24"/>
          <w:szCs w:val="24"/>
        </w:rPr>
        <w:t>Library Fee</w:t>
      </w:r>
      <w:r w:rsidRPr="009B2121">
        <w:rPr>
          <w:sz w:val="24"/>
          <w:szCs w:val="24"/>
        </w:rPr>
        <w:tab/>
      </w:r>
      <w:r w:rsidRPr="009B2121">
        <w:rPr>
          <w:sz w:val="24"/>
          <w:szCs w:val="24"/>
        </w:rPr>
        <w:tab/>
        <w:t xml:space="preserve"> </w:t>
      </w:r>
      <w:r w:rsidR="00A62E7E">
        <w:rPr>
          <w:sz w:val="24"/>
          <w:szCs w:val="24"/>
        </w:rPr>
        <w:tab/>
      </w:r>
      <w:r w:rsidR="002B6DD8">
        <w:rPr>
          <w:sz w:val="24"/>
          <w:szCs w:val="24"/>
        </w:rPr>
        <w:t xml:space="preserve">  300</w:t>
      </w:r>
      <w:r w:rsidRPr="009B2121">
        <w:rPr>
          <w:sz w:val="24"/>
          <w:szCs w:val="24"/>
        </w:rPr>
        <w:t>.00</w:t>
      </w:r>
    </w:p>
    <w:p w:rsidR="00FE39FC" w:rsidRPr="009B2121" w:rsidRDefault="00FE39FC" w:rsidP="00FE39FC">
      <w:pPr>
        <w:spacing w:after="0" w:line="240" w:lineRule="auto"/>
        <w:jc w:val="both"/>
        <w:rPr>
          <w:sz w:val="24"/>
          <w:szCs w:val="24"/>
        </w:rPr>
      </w:pPr>
      <w:r w:rsidRPr="009B2121">
        <w:rPr>
          <w:sz w:val="24"/>
          <w:szCs w:val="24"/>
        </w:rPr>
        <w:t>Insurance Fee</w:t>
      </w:r>
      <w:r w:rsidRPr="009B2121">
        <w:rPr>
          <w:sz w:val="24"/>
          <w:szCs w:val="24"/>
        </w:rPr>
        <w:tab/>
      </w:r>
      <w:r w:rsidRPr="009B2121">
        <w:rPr>
          <w:sz w:val="24"/>
          <w:szCs w:val="24"/>
        </w:rPr>
        <w:tab/>
        <w:t xml:space="preserve">  </w:t>
      </w:r>
      <w:r w:rsidR="00A62E7E">
        <w:rPr>
          <w:sz w:val="24"/>
          <w:szCs w:val="24"/>
        </w:rPr>
        <w:tab/>
      </w:r>
      <w:r w:rsidRPr="009B2121">
        <w:rPr>
          <w:sz w:val="24"/>
          <w:szCs w:val="24"/>
        </w:rPr>
        <w:t xml:space="preserve"> </w:t>
      </w:r>
      <w:r w:rsidR="002B6DD8">
        <w:rPr>
          <w:sz w:val="24"/>
          <w:szCs w:val="24"/>
        </w:rPr>
        <w:t xml:space="preserve"> </w:t>
      </w:r>
      <w:r w:rsidR="00C90826">
        <w:rPr>
          <w:sz w:val="24"/>
          <w:szCs w:val="24"/>
        </w:rPr>
        <w:t>2</w:t>
      </w:r>
      <w:r w:rsidRPr="009B2121">
        <w:rPr>
          <w:sz w:val="24"/>
          <w:szCs w:val="24"/>
        </w:rPr>
        <w:t>50.00</w:t>
      </w:r>
    </w:p>
    <w:p w:rsidR="00FE39FC" w:rsidRPr="009B2121" w:rsidRDefault="00FE39FC" w:rsidP="00FE39FC">
      <w:pPr>
        <w:spacing w:after="0" w:line="240" w:lineRule="auto"/>
        <w:jc w:val="both"/>
        <w:rPr>
          <w:sz w:val="24"/>
          <w:szCs w:val="24"/>
        </w:rPr>
      </w:pPr>
      <w:r w:rsidRPr="009B2121">
        <w:rPr>
          <w:sz w:val="24"/>
          <w:szCs w:val="24"/>
        </w:rPr>
        <w:t>Guidance Fee</w:t>
      </w:r>
      <w:r w:rsidRPr="009B2121">
        <w:rPr>
          <w:sz w:val="24"/>
          <w:szCs w:val="24"/>
        </w:rPr>
        <w:tab/>
      </w:r>
      <w:r w:rsidRPr="009B2121">
        <w:rPr>
          <w:sz w:val="24"/>
          <w:szCs w:val="24"/>
        </w:rPr>
        <w:tab/>
        <w:t xml:space="preserve">   </w:t>
      </w:r>
      <w:r w:rsidR="00A62E7E">
        <w:rPr>
          <w:sz w:val="24"/>
          <w:szCs w:val="24"/>
        </w:rPr>
        <w:tab/>
      </w:r>
      <w:r w:rsidR="002B6DD8">
        <w:rPr>
          <w:sz w:val="24"/>
          <w:szCs w:val="24"/>
        </w:rPr>
        <w:t xml:space="preserve">  3</w:t>
      </w:r>
      <w:r w:rsidRPr="009B2121">
        <w:rPr>
          <w:sz w:val="24"/>
          <w:szCs w:val="24"/>
        </w:rPr>
        <w:t>50.00</w:t>
      </w:r>
    </w:p>
    <w:p w:rsidR="00FE39FC" w:rsidRPr="009B2121" w:rsidRDefault="00FE39FC" w:rsidP="00FE39FC">
      <w:pPr>
        <w:spacing w:after="0" w:line="240" w:lineRule="auto"/>
        <w:jc w:val="both"/>
        <w:rPr>
          <w:sz w:val="24"/>
          <w:szCs w:val="24"/>
        </w:rPr>
      </w:pPr>
      <w:r w:rsidRPr="009B2121">
        <w:rPr>
          <w:sz w:val="24"/>
          <w:szCs w:val="24"/>
        </w:rPr>
        <w:t>Medical Fee</w:t>
      </w:r>
      <w:r w:rsidRPr="009B2121">
        <w:rPr>
          <w:sz w:val="24"/>
          <w:szCs w:val="24"/>
        </w:rPr>
        <w:tab/>
      </w:r>
      <w:r w:rsidRPr="009B2121">
        <w:rPr>
          <w:sz w:val="24"/>
          <w:szCs w:val="24"/>
        </w:rPr>
        <w:tab/>
        <w:t xml:space="preserve">   </w:t>
      </w:r>
      <w:r w:rsidR="00A62E7E">
        <w:rPr>
          <w:sz w:val="24"/>
          <w:szCs w:val="24"/>
        </w:rPr>
        <w:tab/>
      </w:r>
      <w:r w:rsidR="002B6DD8">
        <w:rPr>
          <w:sz w:val="24"/>
          <w:szCs w:val="24"/>
        </w:rPr>
        <w:t xml:space="preserve">  30</w:t>
      </w:r>
      <w:r w:rsidRPr="009B2121">
        <w:rPr>
          <w:sz w:val="24"/>
          <w:szCs w:val="24"/>
        </w:rPr>
        <w:t>0.00</w:t>
      </w:r>
    </w:p>
    <w:p w:rsidR="00FE39FC" w:rsidRPr="009B2121" w:rsidRDefault="00FE39FC" w:rsidP="00FE39FC">
      <w:pPr>
        <w:spacing w:after="0" w:line="240" w:lineRule="auto"/>
        <w:jc w:val="both"/>
        <w:rPr>
          <w:sz w:val="24"/>
          <w:szCs w:val="24"/>
        </w:rPr>
      </w:pPr>
      <w:r w:rsidRPr="009B2121">
        <w:rPr>
          <w:sz w:val="24"/>
          <w:szCs w:val="24"/>
        </w:rPr>
        <w:t>Dental Fee</w:t>
      </w:r>
      <w:r w:rsidRPr="009B2121">
        <w:rPr>
          <w:sz w:val="24"/>
          <w:szCs w:val="24"/>
        </w:rPr>
        <w:tab/>
      </w:r>
      <w:r w:rsidRPr="009B2121">
        <w:rPr>
          <w:sz w:val="24"/>
          <w:szCs w:val="24"/>
        </w:rPr>
        <w:tab/>
        <w:t xml:space="preserve">   </w:t>
      </w:r>
      <w:r w:rsidR="00A62E7E">
        <w:rPr>
          <w:sz w:val="24"/>
          <w:szCs w:val="24"/>
        </w:rPr>
        <w:tab/>
      </w:r>
      <w:r w:rsidR="002B6DD8">
        <w:rPr>
          <w:sz w:val="24"/>
          <w:szCs w:val="24"/>
        </w:rPr>
        <w:t xml:space="preserve">  30</w:t>
      </w:r>
      <w:r w:rsidRPr="009B2121">
        <w:rPr>
          <w:sz w:val="24"/>
          <w:szCs w:val="24"/>
        </w:rPr>
        <w:t>0.00</w:t>
      </w:r>
    </w:p>
    <w:p w:rsidR="00FE39FC" w:rsidRPr="009B2121" w:rsidRDefault="00FE39FC" w:rsidP="00FE39FC">
      <w:pPr>
        <w:spacing w:after="0" w:line="240" w:lineRule="auto"/>
        <w:jc w:val="both"/>
        <w:rPr>
          <w:sz w:val="24"/>
          <w:szCs w:val="24"/>
        </w:rPr>
      </w:pPr>
      <w:r w:rsidRPr="009B2121">
        <w:rPr>
          <w:sz w:val="24"/>
          <w:szCs w:val="24"/>
        </w:rPr>
        <w:t>Athletic Fee</w:t>
      </w:r>
      <w:r w:rsidRPr="009B2121">
        <w:rPr>
          <w:sz w:val="24"/>
          <w:szCs w:val="24"/>
        </w:rPr>
        <w:tab/>
      </w:r>
      <w:r w:rsidRPr="009B2121">
        <w:rPr>
          <w:sz w:val="24"/>
          <w:szCs w:val="24"/>
        </w:rPr>
        <w:tab/>
        <w:t xml:space="preserve">   </w:t>
      </w:r>
      <w:r w:rsidR="00A62E7E">
        <w:rPr>
          <w:sz w:val="24"/>
          <w:szCs w:val="24"/>
        </w:rPr>
        <w:tab/>
      </w:r>
      <w:r w:rsidR="002B6DD8">
        <w:rPr>
          <w:sz w:val="24"/>
          <w:szCs w:val="24"/>
        </w:rPr>
        <w:t xml:space="preserve">  30</w:t>
      </w:r>
      <w:r w:rsidRPr="009B2121">
        <w:rPr>
          <w:sz w:val="24"/>
          <w:szCs w:val="24"/>
        </w:rPr>
        <w:t>0.00</w:t>
      </w:r>
    </w:p>
    <w:p w:rsidR="00FE39FC" w:rsidRPr="009B2121" w:rsidRDefault="00FE39FC" w:rsidP="00FE39FC">
      <w:pPr>
        <w:spacing w:after="0" w:line="240" w:lineRule="auto"/>
        <w:jc w:val="both"/>
        <w:rPr>
          <w:sz w:val="24"/>
          <w:szCs w:val="24"/>
        </w:rPr>
      </w:pPr>
      <w:r w:rsidRPr="009B2121">
        <w:rPr>
          <w:sz w:val="24"/>
          <w:szCs w:val="24"/>
        </w:rPr>
        <w:t>Security Services</w:t>
      </w:r>
      <w:r w:rsidRPr="009B2121">
        <w:rPr>
          <w:sz w:val="24"/>
          <w:szCs w:val="24"/>
        </w:rPr>
        <w:tab/>
        <w:t xml:space="preserve">   </w:t>
      </w:r>
      <w:r w:rsidR="00A62E7E">
        <w:rPr>
          <w:sz w:val="24"/>
          <w:szCs w:val="24"/>
        </w:rPr>
        <w:tab/>
      </w:r>
      <w:r w:rsidR="002B6DD8">
        <w:rPr>
          <w:sz w:val="24"/>
          <w:szCs w:val="24"/>
        </w:rPr>
        <w:t xml:space="preserve">  </w:t>
      </w:r>
      <w:r w:rsidR="00C90826">
        <w:rPr>
          <w:sz w:val="24"/>
          <w:szCs w:val="24"/>
        </w:rPr>
        <w:t>1</w:t>
      </w:r>
      <w:r w:rsidR="002B6DD8">
        <w:rPr>
          <w:sz w:val="24"/>
          <w:szCs w:val="24"/>
        </w:rPr>
        <w:t>55</w:t>
      </w:r>
      <w:r w:rsidRPr="009B2121">
        <w:rPr>
          <w:sz w:val="24"/>
          <w:szCs w:val="24"/>
        </w:rPr>
        <w:t>.00</w:t>
      </w:r>
    </w:p>
    <w:p w:rsidR="00FE39FC" w:rsidRPr="009B2121" w:rsidRDefault="00FE39FC" w:rsidP="00FE39FC">
      <w:pPr>
        <w:spacing w:after="0" w:line="240" w:lineRule="auto"/>
        <w:jc w:val="both"/>
        <w:rPr>
          <w:sz w:val="24"/>
          <w:szCs w:val="24"/>
        </w:rPr>
      </w:pPr>
      <w:r w:rsidRPr="009B2121">
        <w:rPr>
          <w:sz w:val="24"/>
          <w:szCs w:val="24"/>
        </w:rPr>
        <w:t xml:space="preserve">ID </w:t>
      </w:r>
      <w:proofErr w:type="gramStart"/>
      <w:r w:rsidRPr="009B2121">
        <w:rPr>
          <w:sz w:val="24"/>
          <w:szCs w:val="24"/>
        </w:rPr>
        <w:t>Card</w:t>
      </w:r>
      <w:proofErr w:type="gramEnd"/>
      <w:r w:rsidRPr="009B2121">
        <w:rPr>
          <w:sz w:val="24"/>
          <w:szCs w:val="24"/>
        </w:rPr>
        <w:tab/>
      </w:r>
      <w:r w:rsidRPr="009B2121">
        <w:rPr>
          <w:sz w:val="24"/>
          <w:szCs w:val="24"/>
        </w:rPr>
        <w:tab/>
        <w:t xml:space="preserve">   </w:t>
      </w:r>
      <w:r>
        <w:rPr>
          <w:sz w:val="24"/>
          <w:szCs w:val="24"/>
        </w:rPr>
        <w:t xml:space="preserve">            </w:t>
      </w:r>
      <w:r w:rsidR="00C90826">
        <w:rPr>
          <w:sz w:val="24"/>
          <w:szCs w:val="24"/>
        </w:rPr>
        <w:t xml:space="preserve"> </w:t>
      </w:r>
      <w:r w:rsidR="00A62E7E">
        <w:rPr>
          <w:sz w:val="24"/>
          <w:szCs w:val="24"/>
        </w:rPr>
        <w:tab/>
      </w:r>
      <w:r w:rsidR="002B6DD8">
        <w:rPr>
          <w:sz w:val="24"/>
          <w:szCs w:val="24"/>
        </w:rPr>
        <w:t xml:space="preserve">  </w:t>
      </w:r>
      <w:r w:rsidR="00C90826">
        <w:rPr>
          <w:sz w:val="24"/>
          <w:szCs w:val="24"/>
        </w:rPr>
        <w:t>200</w:t>
      </w:r>
      <w:r w:rsidRPr="009B2121">
        <w:rPr>
          <w:sz w:val="24"/>
          <w:szCs w:val="24"/>
        </w:rPr>
        <w:t>.00</w:t>
      </w:r>
    </w:p>
    <w:p w:rsidR="00FE39FC" w:rsidRPr="009B2121" w:rsidRDefault="00C90826" w:rsidP="00FE39FC">
      <w:pPr>
        <w:spacing w:after="0" w:line="240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Electricity / </w:t>
      </w:r>
      <w:proofErr w:type="spellStart"/>
      <w:r>
        <w:rPr>
          <w:sz w:val="24"/>
          <w:szCs w:val="24"/>
        </w:rPr>
        <w:t>Aircon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ab/>
      </w:r>
      <w:r w:rsidR="00FE39FC" w:rsidRPr="009B2121">
        <w:rPr>
          <w:sz w:val="24"/>
          <w:szCs w:val="24"/>
        </w:rPr>
        <w:t xml:space="preserve">   </w:t>
      </w:r>
      <w:r w:rsidR="00A62E7E">
        <w:rPr>
          <w:sz w:val="24"/>
          <w:szCs w:val="24"/>
        </w:rPr>
        <w:tab/>
      </w:r>
      <w:r w:rsidR="002B6DD8">
        <w:rPr>
          <w:sz w:val="24"/>
          <w:szCs w:val="24"/>
        </w:rPr>
        <w:t xml:space="preserve">  65</w:t>
      </w:r>
      <w:r w:rsidR="00FE39FC" w:rsidRPr="009B2121">
        <w:rPr>
          <w:sz w:val="24"/>
          <w:szCs w:val="24"/>
        </w:rPr>
        <w:t>0</w:t>
      </w:r>
      <w:r>
        <w:rPr>
          <w:sz w:val="24"/>
          <w:szCs w:val="24"/>
        </w:rPr>
        <w:t>.00</w:t>
      </w:r>
      <w:r w:rsidR="00FE39FC" w:rsidRPr="009B2121">
        <w:rPr>
          <w:sz w:val="24"/>
          <w:szCs w:val="24"/>
        </w:rPr>
        <w:t xml:space="preserve">                                                  </w:t>
      </w:r>
    </w:p>
    <w:p w:rsidR="00FE39FC" w:rsidRPr="009B2121" w:rsidRDefault="00FE39FC" w:rsidP="00FE39FC">
      <w:pPr>
        <w:spacing w:after="0" w:line="240" w:lineRule="auto"/>
        <w:jc w:val="both"/>
        <w:rPr>
          <w:sz w:val="24"/>
          <w:szCs w:val="24"/>
          <w:u w:val="single"/>
        </w:rPr>
      </w:pPr>
      <w:r w:rsidRPr="009B2121">
        <w:rPr>
          <w:sz w:val="24"/>
          <w:szCs w:val="24"/>
        </w:rPr>
        <w:t>Total Misc. Fees</w:t>
      </w:r>
      <w:r w:rsidRPr="009B2121">
        <w:rPr>
          <w:sz w:val="24"/>
          <w:szCs w:val="24"/>
        </w:rPr>
        <w:tab/>
      </w:r>
      <w:r w:rsidRPr="009B2121">
        <w:rPr>
          <w:sz w:val="24"/>
          <w:szCs w:val="24"/>
          <w:u w:val="single"/>
        </w:rPr>
        <w:t xml:space="preserve">                                  </w:t>
      </w:r>
      <w:r w:rsidR="002B6DD8" w:rsidRPr="00901C1A">
        <w:rPr>
          <w:b/>
          <w:sz w:val="24"/>
          <w:szCs w:val="24"/>
          <w:u w:val="single"/>
        </w:rPr>
        <w:t>4</w:t>
      </w:r>
      <w:r w:rsidR="00C90826" w:rsidRPr="00901C1A">
        <w:rPr>
          <w:b/>
          <w:sz w:val="24"/>
          <w:szCs w:val="24"/>
          <w:u w:val="single"/>
        </w:rPr>
        <w:t>,</w:t>
      </w:r>
      <w:r w:rsidR="002B6DD8" w:rsidRPr="00901C1A">
        <w:rPr>
          <w:b/>
          <w:sz w:val="24"/>
          <w:szCs w:val="24"/>
          <w:u w:val="single"/>
        </w:rPr>
        <w:t>885.00</w:t>
      </w:r>
    </w:p>
    <w:p w:rsidR="00FE39FC" w:rsidRPr="009B2121" w:rsidRDefault="00FE39FC" w:rsidP="00FE39FC">
      <w:pPr>
        <w:spacing w:after="0" w:line="240" w:lineRule="auto"/>
        <w:jc w:val="both"/>
        <w:rPr>
          <w:sz w:val="24"/>
          <w:szCs w:val="24"/>
        </w:rPr>
      </w:pPr>
    </w:p>
    <w:p w:rsidR="00FE39FC" w:rsidRPr="009B2121" w:rsidRDefault="00FE39FC" w:rsidP="00FE39FC">
      <w:pPr>
        <w:rPr>
          <w:rFonts w:ascii="Calibri" w:eastAsia="Calibri" w:hAnsi="Calibri" w:cs="Times New Roman"/>
          <w:sz w:val="24"/>
          <w:szCs w:val="24"/>
        </w:rPr>
      </w:pPr>
      <w:r w:rsidRPr="009B2121">
        <w:rPr>
          <w:sz w:val="24"/>
          <w:szCs w:val="24"/>
        </w:rPr>
        <w:t xml:space="preserve">TOTAL FEES                                         </w:t>
      </w:r>
      <w:r w:rsidRPr="009B2121">
        <w:rPr>
          <w:rFonts w:ascii="Calibri" w:eastAsia="Calibri" w:hAnsi="Calibri" w:cs="Times New Roman"/>
          <w:sz w:val="24"/>
          <w:szCs w:val="24"/>
        </w:rPr>
        <w:t xml:space="preserve">             </w:t>
      </w:r>
      <w:r w:rsidR="00901C1A" w:rsidRPr="00901C1A">
        <w:rPr>
          <w:rFonts w:ascii="Calibri" w:eastAsia="Calibri" w:hAnsi="Calibri" w:cs="Times New Roman"/>
          <w:b/>
          <w:sz w:val="24"/>
          <w:szCs w:val="24"/>
          <w:u w:val="single"/>
        </w:rPr>
        <w:t>11, 245.00</w:t>
      </w:r>
    </w:p>
    <w:p w:rsidR="00FE39FC" w:rsidRPr="009B2121" w:rsidRDefault="00FE39FC" w:rsidP="00FE39FC">
      <w:pPr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>B.  Allocation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>Program Expenditure</w:t>
      </w:r>
    </w:p>
    <w:p w:rsidR="00FE39FC" w:rsidRPr="009B2121" w:rsidRDefault="00FE39FC" w:rsidP="00FE39FC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>70%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proofErr w:type="gramStart"/>
      <w:r w:rsidRPr="009B2121">
        <w:rPr>
          <w:rFonts w:ascii="Calibri" w:eastAsia="Calibri" w:hAnsi="Calibri" w:cs="Times New Roman"/>
          <w:sz w:val="24"/>
          <w:szCs w:val="24"/>
        </w:rPr>
        <w:t>For</w:t>
      </w:r>
      <w:proofErr w:type="gramEnd"/>
      <w:r w:rsidRPr="009B2121">
        <w:rPr>
          <w:rFonts w:ascii="Calibri" w:eastAsia="Calibri" w:hAnsi="Calibri" w:cs="Times New Roman"/>
          <w:sz w:val="24"/>
          <w:szCs w:val="24"/>
        </w:rPr>
        <w:t xml:space="preserve"> equitable basic salary for all school personnel 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>concerned.</w:t>
      </w:r>
    </w:p>
    <w:p w:rsidR="00FE39FC" w:rsidRPr="009B2121" w:rsidRDefault="00FE39FC" w:rsidP="00FE39FC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>Retirement benefits</w:t>
      </w:r>
    </w:p>
    <w:p w:rsidR="00FE39FC" w:rsidRPr="009B2121" w:rsidRDefault="00FE39FC" w:rsidP="00FE39FC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>For allowances and other fringe benefits</w:t>
      </w:r>
    </w:p>
    <w:p w:rsidR="00FE39FC" w:rsidRPr="009B2121" w:rsidRDefault="00FE39FC" w:rsidP="00FE39FC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>For faculty development</w:t>
      </w:r>
    </w:p>
    <w:p w:rsidR="00FE39FC" w:rsidRPr="009B2121" w:rsidRDefault="00FE39FC" w:rsidP="00FE39FC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>20%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proofErr w:type="gramStart"/>
      <w:r w:rsidRPr="009B2121">
        <w:rPr>
          <w:rFonts w:ascii="Calibri" w:eastAsia="Calibri" w:hAnsi="Calibri" w:cs="Times New Roman"/>
          <w:sz w:val="24"/>
          <w:szCs w:val="24"/>
        </w:rPr>
        <w:t>For</w:t>
      </w:r>
      <w:proofErr w:type="gramEnd"/>
      <w:r w:rsidRPr="009B2121">
        <w:rPr>
          <w:rFonts w:ascii="Calibri" w:eastAsia="Calibri" w:hAnsi="Calibri" w:cs="Times New Roman"/>
          <w:sz w:val="24"/>
          <w:szCs w:val="24"/>
        </w:rPr>
        <w:t xml:space="preserve"> improvement of instructional, library and research 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>laboratory facilities.</w:t>
      </w:r>
    </w:p>
    <w:p w:rsidR="00FE39FC" w:rsidRPr="009B2121" w:rsidRDefault="00FE39FC" w:rsidP="00FE39FC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>For student and extension services.</w:t>
      </w:r>
    </w:p>
    <w:p w:rsidR="00FE39FC" w:rsidRPr="009B2121" w:rsidRDefault="00FE39FC" w:rsidP="00FE39FC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 xml:space="preserve">                                                                  For scholarship</w:t>
      </w:r>
    </w:p>
    <w:p w:rsidR="00FE39FC" w:rsidRPr="009B2121" w:rsidRDefault="00FE39FC" w:rsidP="00FE39FC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:rsidR="00EA270B" w:rsidRPr="009B2121" w:rsidRDefault="00FE39FC" w:rsidP="00FE39FC">
      <w:pPr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>10%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proofErr w:type="gramStart"/>
      <w:r w:rsidRPr="009B2121">
        <w:rPr>
          <w:rFonts w:ascii="Calibri" w:eastAsia="Calibri" w:hAnsi="Calibri" w:cs="Times New Roman"/>
          <w:sz w:val="24"/>
          <w:szCs w:val="24"/>
        </w:rPr>
        <w:t>For</w:t>
      </w:r>
      <w:proofErr w:type="gramEnd"/>
      <w:r w:rsidRPr="009B2121">
        <w:rPr>
          <w:rFonts w:ascii="Calibri" w:eastAsia="Calibri" w:hAnsi="Calibri" w:cs="Times New Roman"/>
          <w:sz w:val="24"/>
          <w:szCs w:val="24"/>
        </w:rPr>
        <w:t xml:space="preserve"> Return of Investment</w:t>
      </w:r>
    </w:p>
    <w:p w:rsidR="00FE39FC" w:rsidRPr="009B2121" w:rsidRDefault="00FE39FC" w:rsidP="00FE39FC">
      <w:pPr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>C.  Purpose and Allocations of each item in the proposal:</w:t>
      </w:r>
    </w:p>
    <w:p w:rsidR="00FE39FC" w:rsidRPr="009B2121" w:rsidRDefault="00FE39FC" w:rsidP="00FE39FC">
      <w:pPr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 xml:space="preserve">1.  Tuition 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 xml:space="preserve">To generate funds for the basic salary, allowance and other fringe 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>benefits for all teaching and non-teaching personnel.</w:t>
      </w:r>
    </w:p>
    <w:p w:rsidR="00FE39FC" w:rsidRPr="009B2121" w:rsidRDefault="00FE39FC" w:rsidP="00FE39FC">
      <w:pPr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lastRenderedPageBreak/>
        <w:t>2.  Registration</w:t>
      </w:r>
      <w:r w:rsidRPr="009B2121">
        <w:rPr>
          <w:rFonts w:ascii="Calibri" w:eastAsia="Calibri" w:hAnsi="Calibri" w:cs="Times New Roman"/>
          <w:sz w:val="24"/>
          <w:szCs w:val="24"/>
        </w:rPr>
        <w:tab/>
        <w:t xml:space="preserve">To provide funds for the printing, maintenance of </w:t>
      </w:r>
      <w:proofErr w:type="spellStart"/>
      <w:r w:rsidRPr="009B2121">
        <w:rPr>
          <w:rFonts w:ascii="Calibri" w:eastAsia="Calibri" w:hAnsi="Calibri" w:cs="Times New Roman"/>
          <w:sz w:val="24"/>
          <w:szCs w:val="24"/>
        </w:rPr>
        <w:t>school’s</w:t>
      </w:r>
      <w:proofErr w:type="spellEnd"/>
      <w:r w:rsidRPr="009B2121">
        <w:rPr>
          <w:rFonts w:ascii="Calibri" w:eastAsia="Calibri" w:hAnsi="Calibri" w:cs="Times New Roman"/>
          <w:sz w:val="24"/>
          <w:szCs w:val="24"/>
        </w:rPr>
        <w:t xml:space="preserve"> and students’ 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 xml:space="preserve">records and other expenses related to registration. </w:t>
      </w:r>
    </w:p>
    <w:p w:rsidR="00FE39FC" w:rsidRPr="009B2121" w:rsidRDefault="00FE39FC" w:rsidP="00FE39FC">
      <w:pPr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>3.  Medical/Dental</w:t>
      </w:r>
      <w:r w:rsidRPr="009B2121">
        <w:rPr>
          <w:rFonts w:ascii="Calibri" w:eastAsia="Calibri" w:hAnsi="Calibri" w:cs="Times New Roman"/>
          <w:sz w:val="24"/>
          <w:szCs w:val="24"/>
        </w:rPr>
        <w:tab/>
        <w:t xml:space="preserve">To generate funds for the medical and dental services the school is 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>providing to the students.</w:t>
      </w:r>
    </w:p>
    <w:p w:rsidR="00FE39FC" w:rsidRPr="009B2121" w:rsidRDefault="00FE39FC" w:rsidP="00FE39FC">
      <w:pPr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>4.  Athletics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>To defray expenses for the improvement of athletics facilities.</w:t>
      </w:r>
    </w:p>
    <w:p w:rsidR="00FE39FC" w:rsidRPr="009B2121" w:rsidRDefault="00FE39FC" w:rsidP="00FE39FC">
      <w:pPr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>5.  Library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 xml:space="preserve">To cover the cost of maintenance and acquisition of books and other 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>library facilities.</w:t>
      </w:r>
    </w:p>
    <w:p w:rsidR="00FE39FC" w:rsidRPr="009B2121" w:rsidRDefault="00FE39FC" w:rsidP="00FE39FC">
      <w:pPr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 xml:space="preserve">6.  Guidance and Counseling   </w:t>
      </w:r>
      <w:r w:rsidR="00EA270B" w:rsidRPr="009B2121">
        <w:rPr>
          <w:rFonts w:ascii="Calibri" w:eastAsia="Calibri" w:hAnsi="Calibri" w:cs="Times New Roman"/>
          <w:sz w:val="24"/>
          <w:szCs w:val="24"/>
        </w:rPr>
        <w:t>to</w:t>
      </w:r>
      <w:r w:rsidRPr="009B2121">
        <w:rPr>
          <w:rFonts w:ascii="Calibri" w:eastAsia="Calibri" w:hAnsi="Calibri" w:cs="Times New Roman"/>
          <w:sz w:val="24"/>
          <w:szCs w:val="24"/>
        </w:rPr>
        <w:t xml:space="preserve"> provide funds for the salary of guidance staff and officer 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>and for the development of guidance office and programs.</w:t>
      </w:r>
    </w:p>
    <w:p w:rsidR="00FE39FC" w:rsidRPr="009B2121" w:rsidRDefault="00FE39FC" w:rsidP="00FE39FC">
      <w:pPr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>7.  ID card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proofErr w:type="gramStart"/>
      <w:r w:rsidR="00EA270B" w:rsidRPr="009B2121">
        <w:rPr>
          <w:rFonts w:ascii="Calibri" w:eastAsia="Calibri" w:hAnsi="Calibri" w:cs="Times New Roman"/>
          <w:sz w:val="24"/>
          <w:szCs w:val="24"/>
        </w:rPr>
        <w:t>To</w:t>
      </w:r>
      <w:proofErr w:type="gramEnd"/>
      <w:r w:rsidR="00EA270B" w:rsidRPr="009B2121">
        <w:rPr>
          <w:rFonts w:ascii="Calibri" w:eastAsia="Calibri" w:hAnsi="Calibri" w:cs="Times New Roman"/>
          <w:sz w:val="24"/>
          <w:szCs w:val="24"/>
        </w:rPr>
        <w:t xml:space="preserve"> defray</w:t>
      </w:r>
      <w:r w:rsidRPr="009B2121">
        <w:rPr>
          <w:rFonts w:ascii="Calibri" w:eastAsia="Calibri" w:hAnsi="Calibri" w:cs="Times New Roman"/>
          <w:sz w:val="24"/>
          <w:szCs w:val="24"/>
        </w:rPr>
        <w:t xml:space="preserve"> expenses for the cost of the picture of students costs, 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>printing and lamination.</w:t>
      </w:r>
    </w:p>
    <w:p w:rsidR="00FE39FC" w:rsidRPr="009B2121" w:rsidRDefault="00FE39FC" w:rsidP="00FE39FC">
      <w:pPr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>8.  Computer Laboratory</w:t>
      </w:r>
      <w:r w:rsidRPr="009B2121">
        <w:rPr>
          <w:rFonts w:ascii="Calibri" w:eastAsia="Calibri" w:hAnsi="Calibri" w:cs="Times New Roman"/>
          <w:sz w:val="24"/>
          <w:szCs w:val="24"/>
        </w:rPr>
        <w:tab/>
        <w:t xml:space="preserve">To defray expenses for the maintenance and acquisition of the 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>new additional computers and salary of the ICT staff.</w:t>
      </w:r>
    </w:p>
    <w:p w:rsidR="00FE39FC" w:rsidRPr="009B2121" w:rsidRDefault="00FE39FC" w:rsidP="00FE39FC">
      <w:pPr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>9.  Development Fee</w:t>
      </w:r>
      <w:r w:rsidRPr="009B2121">
        <w:rPr>
          <w:rFonts w:ascii="Calibri" w:eastAsia="Calibri" w:hAnsi="Calibri" w:cs="Times New Roman"/>
          <w:sz w:val="24"/>
          <w:szCs w:val="24"/>
        </w:rPr>
        <w:tab/>
        <w:t>To generate funds for the development of school, its building</w:t>
      </w:r>
      <w:r w:rsidR="00EA270B" w:rsidRPr="009B2121">
        <w:rPr>
          <w:rFonts w:ascii="Calibri" w:eastAsia="Calibri" w:hAnsi="Calibri" w:cs="Times New Roman"/>
          <w:sz w:val="24"/>
          <w:szCs w:val="24"/>
        </w:rPr>
        <w:t>, and other</w:t>
      </w:r>
      <w:r w:rsidRPr="009B2121">
        <w:rPr>
          <w:rFonts w:ascii="Calibri" w:eastAsia="Calibri" w:hAnsi="Calibri" w:cs="Times New Roman"/>
          <w:sz w:val="24"/>
          <w:szCs w:val="24"/>
        </w:rPr>
        <w:tab/>
        <w:t>developments needed.</w:t>
      </w:r>
    </w:p>
    <w:p w:rsidR="00FE39FC" w:rsidRPr="009B2121" w:rsidRDefault="00FE39FC" w:rsidP="00FE39FC">
      <w:pPr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>10.  Security Services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 xml:space="preserve">To defray expenses for the salary of security services and 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 xml:space="preserve">maintenance of security devices. </w:t>
      </w:r>
    </w:p>
    <w:p w:rsidR="00FE39FC" w:rsidRPr="009B2121" w:rsidRDefault="00FE39FC" w:rsidP="00FE39FC">
      <w:pPr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>11.  Insurance Fee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 xml:space="preserve">To have funds for the insurance for each students and faculty   </w:t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</w:r>
      <w:r w:rsidRPr="009B2121">
        <w:rPr>
          <w:rFonts w:ascii="Calibri" w:eastAsia="Calibri" w:hAnsi="Calibri" w:cs="Times New Roman"/>
          <w:sz w:val="24"/>
          <w:szCs w:val="24"/>
        </w:rPr>
        <w:tab/>
        <w:t>and staff.</w:t>
      </w:r>
    </w:p>
    <w:p w:rsidR="00FE39FC" w:rsidRPr="009B2121" w:rsidRDefault="00FE39FC" w:rsidP="00FE39FC">
      <w:pPr>
        <w:rPr>
          <w:rFonts w:ascii="Calibri" w:eastAsia="Calibri" w:hAnsi="Calibri" w:cs="Times New Roman"/>
          <w:sz w:val="24"/>
          <w:szCs w:val="24"/>
        </w:rPr>
      </w:pPr>
      <w:r w:rsidRPr="009B2121">
        <w:rPr>
          <w:rFonts w:ascii="Calibri" w:eastAsia="Calibri" w:hAnsi="Calibri" w:cs="Times New Roman"/>
          <w:sz w:val="24"/>
          <w:szCs w:val="24"/>
        </w:rPr>
        <w:t>12.  Student Manual Fee        To defray expenses for printing of the student manual.</w:t>
      </w:r>
    </w:p>
    <w:p w:rsidR="00287104" w:rsidRDefault="00287104" w:rsidP="00287104">
      <w:pPr>
        <w:rPr>
          <w:rFonts w:ascii="Century Gothic" w:hAnsi="Century Gothic" w:cs="Century Gothic"/>
          <w:color w:val="000000"/>
        </w:rPr>
      </w:pPr>
      <w:r>
        <w:rPr>
          <w:rFonts w:ascii="Century Gothic" w:hAnsi="Century Gothic" w:cs="Century Gothic"/>
          <w:color w:val="000000"/>
        </w:rPr>
        <w:t>Prepared by:</w:t>
      </w:r>
      <w:r>
        <w:rPr>
          <w:rFonts w:ascii="Century Gothic" w:hAnsi="Century Gothic" w:cs="Century Gothic"/>
          <w:color w:val="000000"/>
        </w:rPr>
        <w:tab/>
      </w:r>
      <w:r>
        <w:rPr>
          <w:rFonts w:ascii="Century Gothic" w:hAnsi="Century Gothic" w:cs="Century Gothic"/>
          <w:color w:val="000000"/>
        </w:rPr>
        <w:tab/>
      </w:r>
      <w:r>
        <w:rPr>
          <w:rFonts w:ascii="Century Gothic" w:hAnsi="Century Gothic" w:cs="Century Gothic"/>
          <w:color w:val="000000"/>
        </w:rPr>
        <w:tab/>
      </w:r>
      <w:r>
        <w:rPr>
          <w:rFonts w:ascii="Century Gothic" w:hAnsi="Century Gothic" w:cs="Century Gothic"/>
          <w:color w:val="000000"/>
        </w:rPr>
        <w:tab/>
      </w:r>
      <w:r>
        <w:rPr>
          <w:rFonts w:ascii="Century Gothic" w:hAnsi="Century Gothic" w:cs="Century Gothic"/>
          <w:color w:val="000000"/>
        </w:rPr>
        <w:tab/>
      </w:r>
      <w:r>
        <w:rPr>
          <w:rFonts w:ascii="Century Gothic" w:hAnsi="Century Gothic" w:cs="Century Gothic"/>
          <w:color w:val="000000"/>
        </w:rPr>
        <w:tab/>
      </w:r>
      <w:r>
        <w:rPr>
          <w:rFonts w:ascii="Century Gothic" w:hAnsi="Century Gothic" w:cs="Century Gothic"/>
          <w:color w:val="000000"/>
        </w:rPr>
        <w:tab/>
        <w:t>Approved by:</w:t>
      </w:r>
      <w:r>
        <w:rPr>
          <w:rFonts w:ascii="Century Gothic" w:hAnsi="Century Gothic" w:cs="Century Gothic"/>
          <w:color w:val="000000"/>
        </w:rPr>
        <w:tab/>
      </w:r>
    </w:p>
    <w:p w:rsidR="00287104" w:rsidRPr="00C945AC" w:rsidRDefault="00287104" w:rsidP="00287104">
      <w:pPr>
        <w:rPr>
          <w:rFonts w:ascii="Century Gothic" w:hAnsi="Century Gothic" w:cs="Century Gothic"/>
          <w:color w:val="000000"/>
        </w:rPr>
      </w:pPr>
      <w:r>
        <w:rPr>
          <w:rFonts w:ascii="Century Gothic" w:hAnsi="Century Gothic" w:cs="Century Gothic"/>
          <w:color w:val="000000"/>
        </w:rPr>
        <w:tab/>
      </w:r>
      <w:r>
        <w:rPr>
          <w:rFonts w:ascii="Century Gothic" w:hAnsi="Century Gothic" w:cs="Century Gothic"/>
          <w:color w:val="000000"/>
        </w:rPr>
        <w:tab/>
      </w:r>
      <w:r>
        <w:rPr>
          <w:rFonts w:ascii="Century Gothic" w:hAnsi="Century Gothic" w:cs="Century Gothic"/>
          <w:color w:val="000000"/>
        </w:rPr>
        <w:tab/>
      </w:r>
      <w:r>
        <w:rPr>
          <w:rFonts w:ascii="Century Gothic" w:hAnsi="Century Gothic" w:cs="Century Gothic"/>
          <w:color w:val="000000"/>
        </w:rPr>
        <w:tab/>
      </w:r>
      <w:r>
        <w:rPr>
          <w:rFonts w:ascii="Century Gothic" w:hAnsi="Century Gothic" w:cs="Century Gothic"/>
          <w:color w:val="000000"/>
        </w:rPr>
        <w:tab/>
      </w:r>
      <w:r>
        <w:rPr>
          <w:rFonts w:ascii="Century Gothic" w:hAnsi="Century Gothic" w:cs="Century Gothic"/>
          <w:color w:val="000000"/>
        </w:rPr>
        <w:tab/>
      </w:r>
      <w:r>
        <w:rPr>
          <w:rFonts w:ascii="Century Gothic" w:hAnsi="Century Gothic" w:cs="Century Gothic"/>
          <w:color w:val="FFFFFF"/>
        </w:rPr>
        <w:t>Noted</w:t>
      </w:r>
      <w:r w:rsidRPr="00C945AC">
        <w:rPr>
          <w:rFonts w:ascii="Century Gothic" w:hAnsi="Century Gothic" w:cs="Century Gothic"/>
          <w:color w:val="000000"/>
        </w:rPr>
        <w:tab/>
      </w:r>
      <w:r w:rsidRPr="00C945AC">
        <w:rPr>
          <w:rFonts w:ascii="Century Gothic" w:hAnsi="Century Gothic" w:cs="Century Gothic"/>
          <w:color w:val="000000"/>
        </w:rPr>
        <w:tab/>
      </w:r>
      <w:r w:rsidRPr="00C945AC">
        <w:rPr>
          <w:rFonts w:ascii="Century Gothic" w:hAnsi="Century Gothic" w:cs="Century Gothic"/>
          <w:color w:val="000000"/>
        </w:rPr>
        <w:tab/>
      </w:r>
      <w:r w:rsidRPr="00C945AC">
        <w:rPr>
          <w:rFonts w:ascii="Century Gothic" w:hAnsi="Century Gothic" w:cs="Century Gothic"/>
          <w:color w:val="000000"/>
        </w:rPr>
        <w:tab/>
      </w:r>
      <w:r w:rsidRPr="00C945AC">
        <w:rPr>
          <w:rFonts w:ascii="Century Gothic" w:hAnsi="Century Gothic" w:cs="Century Gothic"/>
          <w:color w:val="000000"/>
        </w:rPr>
        <w:tab/>
      </w:r>
      <w:r w:rsidRPr="00C945AC">
        <w:rPr>
          <w:rFonts w:ascii="Century Gothic" w:hAnsi="Century Gothic" w:cs="Century Gothic"/>
          <w:color w:val="000000"/>
        </w:rPr>
        <w:tab/>
        <w:t xml:space="preserve"> </w:t>
      </w:r>
      <w:r w:rsidRPr="00C945AC">
        <w:rPr>
          <w:rFonts w:ascii="Century Gothic" w:hAnsi="Century Gothic" w:cs="Century Gothic"/>
          <w:color w:val="000000"/>
        </w:rPr>
        <w:tab/>
      </w:r>
    </w:p>
    <w:p w:rsidR="00287104" w:rsidRPr="00287104" w:rsidRDefault="00901C1A" w:rsidP="00287104">
      <w:pPr>
        <w:pStyle w:val="NoSpacing"/>
        <w:rPr>
          <w:b/>
        </w:rPr>
      </w:pPr>
      <w:r>
        <w:rPr>
          <w:b/>
        </w:rPr>
        <w:tab/>
      </w:r>
      <w:r>
        <w:rPr>
          <w:b/>
        </w:rPr>
        <w:tab/>
      </w:r>
      <w:bookmarkStart w:id="0" w:name="_GoBack"/>
      <w:bookmarkEnd w:id="0"/>
      <w:r w:rsidR="00287104" w:rsidRPr="00287104">
        <w:rPr>
          <w:b/>
        </w:rPr>
        <w:tab/>
      </w:r>
      <w:r w:rsidR="00287104" w:rsidRPr="00287104">
        <w:rPr>
          <w:b/>
        </w:rPr>
        <w:tab/>
      </w:r>
      <w:r w:rsidR="00287104" w:rsidRPr="00287104">
        <w:rPr>
          <w:b/>
        </w:rPr>
        <w:tab/>
      </w:r>
      <w:r w:rsidR="00287104" w:rsidRPr="00287104">
        <w:rPr>
          <w:b/>
        </w:rPr>
        <w:tab/>
      </w:r>
      <w:r w:rsidR="00287104" w:rsidRPr="00287104">
        <w:rPr>
          <w:b/>
        </w:rPr>
        <w:tab/>
      </w:r>
      <w:r w:rsidR="00287104" w:rsidRPr="00287104">
        <w:rPr>
          <w:b/>
        </w:rPr>
        <w:tab/>
        <w:t>RHODORA A. IBALIO</w:t>
      </w:r>
    </w:p>
    <w:p w:rsidR="00FE39FC" w:rsidRPr="00287104" w:rsidRDefault="00287104" w:rsidP="00287104">
      <w:pPr>
        <w:pStyle w:val="NoSpacing"/>
        <w:rPr>
          <w:rFonts w:ascii="Calibri" w:eastAsia="Calibri" w:hAnsi="Calibri" w:cs="Times New Roman"/>
          <w:b/>
          <w:i/>
          <w:sz w:val="24"/>
          <w:szCs w:val="24"/>
        </w:rPr>
      </w:pPr>
      <w:r w:rsidRPr="00287104">
        <w:rPr>
          <w:b/>
          <w:i/>
        </w:rPr>
        <w:t>School Administrator</w:t>
      </w:r>
      <w:r w:rsidRPr="00287104">
        <w:rPr>
          <w:b/>
          <w:i/>
        </w:rPr>
        <w:tab/>
      </w:r>
      <w:r w:rsidRPr="00287104">
        <w:rPr>
          <w:b/>
          <w:i/>
        </w:rPr>
        <w:tab/>
      </w:r>
      <w:r w:rsidRPr="00287104">
        <w:rPr>
          <w:b/>
          <w:i/>
        </w:rPr>
        <w:tab/>
      </w:r>
      <w:r w:rsidRPr="00287104">
        <w:rPr>
          <w:b/>
          <w:i/>
        </w:rPr>
        <w:tab/>
      </w:r>
      <w:r w:rsidRPr="00287104">
        <w:rPr>
          <w:b/>
          <w:i/>
        </w:rPr>
        <w:tab/>
      </w:r>
      <w:r w:rsidRPr="00287104">
        <w:rPr>
          <w:b/>
          <w:i/>
        </w:rPr>
        <w:tab/>
        <w:t>VP for Finance</w:t>
      </w:r>
      <w:r w:rsidRPr="00287104">
        <w:rPr>
          <w:b/>
          <w:i/>
        </w:rPr>
        <w:tab/>
      </w:r>
    </w:p>
    <w:p w:rsidR="00451C32" w:rsidRPr="00451C32" w:rsidRDefault="00451C32" w:rsidP="00FE39FC">
      <w:pPr>
        <w:pStyle w:val="NoSpacing"/>
        <w:rPr>
          <w:rStyle w:val="TitleChar"/>
          <w:color w:val="000000" w:themeColor="text1"/>
          <w:sz w:val="24"/>
          <w:szCs w:val="24"/>
        </w:rPr>
      </w:pPr>
    </w:p>
    <w:sectPr w:rsidR="00451C32" w:rsidRPr="00451C3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5C81" w:rsidRDefault="00E65C81" w:rsidP="001C2842">
      <w:pPr>
        <w:spacing w:after="0" w:line="240" w:lineRule="auto"/>
      </w:pPr>
      <w:r>
        <w:separator/>
      </w:r>
    </w:p>
  </w:endnote>
  <w:endnote w:type="continuationSeparator" w:id="0">
    <w:p w:rsidR="00E65C81" w:rsidRDefault="00E65C81" w:rsidP="001C2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0074" w:rsidRDefault="00170074" w:rsidP="001C2842">
    <w:pPr>
      <w:pStyle w:val="NoSpacing"/>
      <w:jc w:val="center"/>
      <w:rPr>
        <w:rStyle w:val="TitleChar"/>
        <w:b/>
        <w:color w:val="000000" w:themeColor="text1"/>
        <w:sz w:val="24"/>
        <w:szCs w:val="24"/>
      </w:rPr>
    </w:pPr>
    <w:r>
      <w:rPr>
        <w:rStyle w:val="TitleChar"/>
        <w:b/>
        <w:color w:val="000000" w:themeColor="text1"/>
        <w:sz w:val="24"/>
        <w:szCs w:val="24"/>
      </w:rPr>
      <w:t>__________________________________________________________________________________________________</w:t>
    </w:r>
  </w:p>
  <w:p w:rsidR="001C2842" w:rsidRDefault="001C2842" w:rsidP="001C2842">
    <w:pPr>
      <w:pStyle w:val="NoSpacing"/>
      <w:jc w:val="center"/>
      <w:rPr>
        <w:rStyle w:val="TitleChar"/>
        <w:b/>
        <w:color w:val="000000" w:themeColor="text1"/>
        <w:sz w:val="24"/>
        <w:szCs w:val="24"/>
      </w:rPr>
    </w:pPr>
    <w:r>
      <w:rPr>
        <w:rStyle w:val="TitleChar"/>
        <w:b/>
        <w:color w:val="000000" w:themeColor="text1"/>
        <w:sz w:val="24"/>
        <w:szCs w:val="24"/>
      </w:rPr>
      <w:t xml:space="preserve">Contact Numbers: </w:t>
    </w:r>
    <w:r w:rsidRPr="00712E16">
      <w:rPr>
        <w:rStyle w:val="TitleChar"/>
        <w:b/>
        <w:color w:val="000000" w:themeColor="text1"/>
        <w:sz w:val="24"/>
        <w:szCs w:val="24"/>
      </w:rPr>
      <w:t xml:space="preserve">273-0706 / 0919-6864489  </w:t>
    </w:r>
  </w:p>
  <w:p w:rsidR="001C2842" w:rsidRDefault="001C2842" w:rsidP="001C2842">
    <w:pPr>
      <w:pStyle w:val="NoSpacing"/>
      <w:jc w:val="center"/>
      <w:rPr>
        <w:rStyle w:val="TitleChar"/>
        <w:b/>
        <w:color w:val="000000" w:themeColor="text1"/>
        <w:sz w:val="24"/>
        <w:szCs w:val="24"/>
      </w:rPr>
    </w:pPr>
    <w:r w:rsidRPr="00712E16">
      <w:rPr>
        <w:rStyle w:val="TitleChar"/>
        <w:b/>
        <w:color w:val="000000" w:themeColor="text1"/>
        <w:sz w:val="24"/>
        <w:szCs w:val="24"/>
      </w:rPr>
      <w:t>Email:</w:t>
    </w:r>
    <w:r w:rsidR="00170074">
      <w:rPr>
        <w:rStyle w:val="TitleChar"/>
        <w:b/>
        <w:color w:val="000000" w:themeColor="text1"/>
        <w:sz w:val="24"/>
        <w:szCs w:val="24"/>
      </w:rPr>
      <w:t xml:space="preserve">  </w:t>
    </w:r>
    <w:r w:rsidRPr="00712E16">
      <w:rPr>
        <w:rStyle w:val="TitleChar"/>
        <w:b/>
        <w:color w:val="000000" w:themeColor="text1"/>
        <w:sz w:val="24"/>
        <w:szCs w:val="24"/>
      </w:rPr>
      <w:t>stfelicitycollege@gmail.com</w:t>
    </w:r>
  </w:p>
  <w:p w:rsidR="001C2842" w:rsidRDefault="001C28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5C81" w:rsidRDefault="00E65C81" w:rsidP="001C2842">
      <w:pPr>
        <w:spacing w:after="0" w:line="240" w:lineRule="auto"/>
      </w:pPr>
      <w:r>
        <w:separator/>
      </w:r>
    </w:p>
  </w:footnote>
  <w:footnote w:type="continuationSeparator" w:id="0">
    <w:p w:rsidR="00E65C81" w:rsidRDefault="00E65C81" w:rsidP="001C2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2842" w:rsidRDefault="001C2842" w:rsidP="001C2842">
    <w:pPr>
      <w:pStyle w:val="NoSpacing"/>
      <w:jc w:val="center"/>
      <w:rPr>
        <w:rStyle w:val="TitleChar"/>
        <w:b/>
        <w:sz w:val="40"/>
        <w:szCs w:val="40"/>
      </w:rPr>
    </w:pPr>
    <w:r w:rsidRPr="00EB1D40">
      <w:rPr>
        <w:b/>
        <w:noProof/>
        <w:lang w:val="en-US"/>
      </w:rPr>
      <w:drawing>
        <wp:anchor distT="0" distB="0" distL="114300" distR="114300" simplePos="0" relativeHeight="251658240" behindDoc="1" locked="0" layoutInCell="1" allowOverlap="1" wp14:anchorId="7586FD1F" wp14:editId="56A98433">
          <wp:simplePos x="0" y="0"/>
          <wp:positionH relativeFrom="column">
            <wp:posOffset>-122225</wp:posOffset>
          </wp:positionH>
          <wp:positionV relativeFrom="paragraph">
            <wp:posOffset>-238125</wp:posOffset>
          </wp:positionV>
          <wp:extent cx="923925" cy="923925"/>
          <wp:effectExtent l="0" t="0" r="9525" b="9525"/>
          <wp:wrapNone/>
          <wp:docPr id="2" name="Picture 1" descr="C:\Users\Acer\Desktop\SFC Logo2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cer\Desktop\SFC Logo2 copy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23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EB1D40">
      <w:rPr>
        <w:rStyle w:val="TitleChar"/>
        <w:b/>
        <w:sz w:val="40"/>
        <w:szCs w:val="40"/>
      </w:rPr>
      <w:t>SAINT FELICITY COLLEGE</w:t>
    </w:r>
  </w:p>
  <w:p w:rsidR="001C2842" w:rsidRDefault="00FF4196" w:rsidP="00EA270B">
    <w:pPr>
      <w:pStyle w:val="NoSpacing"/>
      <w:jc w:val="center"/>
      <w:rPr>
        <w:rStyle w:val="TitleChar"/>
        <w:b/>
        <w:color w:val="000000" w:themeColor="text1"/>
        <w:sz w:val="24"/>
        <w:szCs w:val="24"/>
      </w:rPr>
    </w:pPr>
    <w:r>
      <w:rPr>
        <w:rStyle w:val="TitleChar"/>
        <w:b/>
        <w:color w:val="000000" w:themeColor="text1"/>
        <w:sz w:val="24"/>
        <w:szCs w:val="24"/>
      </w:rPr>
      <w:t>Pateros, Metro Manila</w:t>
    </w:r>
  </w:p>
  <w:p w:rsidR="007F1424" w:rsidRPr="00EA270B" w:rsidRDefault="007F1424" w:rsidP="00EA270B">
    <w:pPr>
      <w:pStyle w:val="NoSpacing"/>
      <w:jc w:val="center"/>
      <w:rPr>
        <w:rFonts w:asciiTheme="majorHAnsi" w:eastAsiaTheme="majorEastAsia" w:hAnsiTheme="majorHAnsi" w:cstheme="majorBidi"/>
        <w:b/>
        <w:color w:val="000000" w:themeColor="text1"/>
        <w:spacing w:val="5"/>
        <w:kern w:val="28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19187C"/>
    <w:multiLevelType w:val="hybridMultilevel"/>
    <w:tmpl w:val="93A0C9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2E16"/>
    <w:rsid w:val="00000A10"/>
    <w:rsid w:val="00004C36"/>
    <w:rsid w:val="00012317"/>
    <w:rsid w:val="00015542"/>
    <w:rsid w:val="000634E6"/>
    <w:rsid w:val="000A34D8"/>
    <w:rsid w:val="000C173C"/>
    <w:rsid w:val="000C3AE5"/>
    <w:rsid w:val="0011410C"/>
    <w:rsid w:val="00170074"/>
    <w:rsid w:val="001C2842"/>
    <w:rsid w:val="001E6BF9"/>
    <w:rsid w:val="00220B06"/>
    <w:rsid w:val="00287104"/>
    <w:rsid w:val="002B6DD8"/>
    <w:rsid w:val="00320D28"/>
    <w:rsid w:val="003C688B"/>
    <w:rsid w:val="00451C32"/>
    <w:rsid w:val="00461943"/>
    <w:rsid w:val="006013C9"/>
    <w:rsid w:val="00652AA3"/>
    <w:rsid w:val="006A59F8"/>
    <w:rsid w:val="006B5B1B"/>
    <w:rsid w:val="00712E16"/>
    <w:rsid w:val="007F1424"/>
    <w:rsid w:val="008644F7"/>
    <w:rsid w:val="00881D83"/>
    <w:rsid w:val="008A2BB9"/>
    <w:rsid w:val="00901C1A"/>
    <w:rsid w:val="00A159F0"/>
    <w:rsid w:val="00A6246C"/>
    <w:rsid w:val="00A62E7E"/>
    <w:rsid w:val="00C90826"/>
    <w:rsid w:val="00C9779E"/>
    <w:rsid w:val="00DE34BE"/>
    <w:rsid w:val="00DF0B43"/>
    <w:rsid w:val="00E65C81"/>
    <w:rsid w:val="00E8339D"/>
    <w:rsid w:val="00EA270B"/>
    <w:rsid w:val="00F1792F"/>
    <w:rsid w:val="00F36A24"/>
    <w:rsid w:val="00F6209E"/>
    <w:rsid w:val="00F96EF1"/>
    <w:rsid w:val="00FA2E56"/>
    <w:rsid w:val="00FE39FC"/>
    <w:rsid w:val="00FF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B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12E16"/>
    <w:pPr>
      <w:spacing w:after="0" w:line="240" w:lineRule="auto"/>
    </w:pPr>
    <w:rPr>
      <w:lang w:val="en-PH"/>
    </w:rPr>
  </w:style>
  <w:style w:type="paragraph" w:styleId="Title">
    <w:name w:val="Title"/>
    <w:basedOn w:val="Normal"/>
    <w:next w:val="Normal"/>
    <w:link w:val="TitleChar"/>
    <w:uiPriority w:val="10"/>
    <w:qFormat/>
    <w:rsid w:val="00712E1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PH"/>
    </w:rPr>
  </w:style>
  <w:style w:type="character" w:customStyle="1" w:styleId="TitleChar">
    <w:name w:val="Title Char"/>
    <w:basedOn w:val="DefaultParagraphFont"/>
    <w:link w:val="Title"/>
    <w:uiPriority w:val="10"/>
    <w:rsid w:val="00712E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PH"/>
    </w:rPr>
  </w:style>
  <w:style w:type="paragraph" w:styleId="Header">
    <w:name w:val="header"/>
    <w:basedOn w:val="Normal"/>
    <w:link w:val="HeaderChar"/>
    <w:uiPriority w:val="99"/>
    <w:unhideWhenUsed/>
    <w:rsid w:val="001C2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842"/>
  </w:style>
  <w:style w:type="paragraph" w:styleId="Footer">
    <w:name w:val="footer"/>
    <w:basedOn w:val="Normal"/>
    <w:link w:val="FooterChar"/>
    <w:uiPriority w:val="99"/>
    <w:unhideWhenUsed/>
    <w:rsid w:val="001C2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842"/>
  </w:style>
  <w:style w:type="paragraph" w:styleId="BalloonText">
    <w:name w:val="Balloon Text"/>
    <w:basedOn w:val="Normal"/>
    <w:link w:val="BalloonTextChar"/>
    <w:uiPriority w:val="99"/>
    <w:semiHidden/>
    <w:unhideWhenUsed/>
    <w:rsid w:val="00004C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C3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A2BB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62E7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B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12E16"/>
    <w:pPr>
      <w:spacing w:after="0" w:line="240" w:lineRule="auto"/>
    </w:pPr>
    <w:rPr>
      <w:lang w:val="en-PH"/>
    </w:rPr>
  </w:style>
  <w:style w:type="paragraph" w:styleId="Title">
    <w:name w:val="Title"/>
    <w:basedOn w:val="Normal"/>
    <w:next w:val="Normal"/>
    <w:link w:val="TitleChar"/>
    <w:uiPriority w:val="10"/>
    <w:qFormat/>
    <w:rsid w:val="00712E1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PH"/>
    </w:rPr>
  </w:style>
  <w:style w:type="character" w:customStyle="1" w:styleId="TitleChar">
    <w:name w:val="Title Char"/>
    <w:basedOn w:val="DefaultParagraphFont"/>
    <w:link w:val="Title"/>
    <w:uiPriority w:val="10"/>
    <w:rsid w:val="00712E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PH"/>
    </w:rPr>
  </w:style>
  <w:style w:type="paragraph" w:styleId="Header">
    <w:name w:val="header"/>
    <w:basedOn w:val="Normal"/>
    <w:link w:val="HeaderChar"/>
    <w:uiPriority w:val="99"/>
    <w:unhideWhenUsed/>
    <w:rsid w:val="001C2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842"/>
  </w:style>
  <w:style w:type="paragraph" w:styleId="Footer">
    <w:name w:val="footer"/>
    <w:basedOn w:val="Normal"/>
    <w:link w:val="FooterChar"/>
    <w:uiPriority w:val="99"/>
    <w:unhideWhenUsed/>
    <w:rsid w:val="001C2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842"/>
  </w:style>
  <w:style w:type="paragraph" w:styleId="BalloonText">
    <w:name w:val="Balloon Text"/>
    <w:basedOn w:val="Normal"/>
    <w:link w:val="BalloonTextChar"/>
    <w:uiPriority w:val="99"/>
    <w:semiHidden/>
    <w:unhideWhenUsed/>
    <w:rsid w:val="00004C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C3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A2BB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62E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SFC</dc:creator>
  <cp:lastModifiedBy>SFC</cp:lastModifiedBy>
  <cp:revision>2</cp:revision>
  <cp:lastPrinted>2019-11-06T05:37:00Z</cp:lastPrinted>
  <dcterms:created xsi:type="dcterms:W3CDTF">2020-01-31T01:06:00Z</dcterms:created>
  <dcterms:modified xsi:type="dcterms:W3CDTF">2020-01-31T01:06:00Z</dcterms:modified>
</cp:coreProperties>
</file>