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A7B" w:rsidRPr="00D87A7B" w:rsidRDefault="00D87A7B" w:rsidP="00D87A7B">
      <w:pPr>
        <w:rPr>
          <w:b/>
          <w:bCs/>
        </w:rPr>
      </w:pPr>
      <w:r w:rsidRPr="00D87A7B">
        <w:rPr>
          <w:rFonts w:ascii="Segoe UI Symbol" w:hAnsi="Segoe UI Symbol" w:cs="Segoe UI Symbol"/>
          <w:b/>
          <w:bCs/>
        </w:rPr>
        <w:t>🎯</w:t>
      </w:r>
      <w:r w:rsidRPr="00D87A7B">
        <w:rPr>
          <w:b/>
          <w:bCs/>
        </w:rPr>
        <w:t xml:space="preserve"> INSTRUCTIONS FOR APP BUILDER</w:t>
      </w:r>
    </w:p>
    <w:p w:rsidR="00D87A7B" w:rsidRPr="00D87A7B" w:rsidRDefault="00D87A7B" w:rsidP="00D87A7B">
      <w:r w:rsidRPr="00D87A7B">
        <w:rPr>
          <w:b/>
          <w:bCs/>
        </w:rPr>
        <w:t>Copy and send this to App Builder:</w:t>
      </w:r>
    </w:p>
    <w:p w:rsidR="00D87A7B" w:rsidRPr="00D87A7B" w:rsidRDefault="00D87A7B" w:rsidP="00D87A7B">
      <w:r w:rsidRPr="00D87A7B">
        <w:pict>
          <v:rect id="_x0000_i1025" style="width:0;height:1.5pt" o:hralign="center" o:hrstd="t" o:hrnoshade="t" o:hr="t" fillcolor="#eaeaea" stroked="f"/>
        </w:pict>
      </w:r>
    </w:p>
    <w:p w:rsidR="00D87A7B" w:rsidRPr="00D87A7B" w:rsidRDefault="00D87A7B" w:rsidP="00D87A7B">
      <w:r w:rsidRPr="00D87A7B">
        <w:rPr>
          <w:b/>
          <w:bCs/>
        </w:rPr>
        <w:t>Subject: Chapter 2 - First 3 Priority Tasks</w:t>
      </w:r>
    </w:p>
    <w:p w:rsidR="00D87A7B" w:rsidRPr="00D87A7B" w:rsidRDefault="00D87A7B" w:rsidP="00D87A7B">
      <w:r w:rsidRPr="00D87A7B">
        <w:t>App Builder,</w:t>
      </w:r>
    </w:p>
    <w:p w:rsidR="00D87A7B" w:rsidRPr="00D87A7B" w:rsidRDefault="00D87A7B" w:rsidP="00D87A7B">
      <w:r w:rsidRPr="00D87A7B">
        <w:t>Great work on the platform deployment! Now we're entering Chapter 2: scaling to paying customers. Here are your first 3 priority tasks, in order:</w:t>
      </w:r>
    </w:p>
    <w:p w:rsidR="00D87A7B" w:rsidRPr="00D87A7B" w:rsidRDefault="00D87A7B" w:rsidP="00D87A7B">
      <w:pPr>
        <w:rPr>
          <w:b/>
          <w:bCs/>
        </w:rPr>
      </w:pPr>
      <w:r w:rsidRPr="00D87A7B">
        <w:rPr>
          <w:rFonts w:ascii="Segoe UI Symbol" w:hAnsi="Segoe UI Symbol" w:cs="Segoe UI Symbol"/>
          <w:b/>
          <w:bCs/>
        </w:rPr>
        <w:t>🚨</w:t>
      </w:r>
      <w:r w:rsidRPr="00D87A7B">
        <w:rPr>
          <w:b/>
          <w:bCs/>
        </w:rPr>
        <w:t xml:space="preserve"> TASK 1: SMOKE TESTING (DEC 6-7) - START IMMEDIATELY</w:t>
      </w:r>
    </w:p>
    <w:p w:rsidR="00D87A7B" w:rsidRPr="00D87A7B" w:rsidRDefault="00D87A7B" w:rsidP="00D87A7B">
      <w:r w:rsidRPr="00D87A7B">
        <w:rPr>
          <w:b/>
          <w:bCs/>
        </w:rPr>
        <w:t>Goal:</w:t>
      </w:r>
      <w:r w:rsidRPr="00D87A7B">
        <w:t> Verify all production functionality before customer onboarding</w:t>
      </w:r>
    </w:p>
    <w:p w:rsidR="00D87A7B" w:rsidRPr="00D87A7B" w:rsidRDefault="00D87A7B" w:rsidP="00D87A7B">
      <w:r w:rsidRPr="00D87A7B">
        <w:rPr>
          <w:b/>
          <w:bCs/>
        </w:rPr>
        <w:t>Actions:</w:t>
      </w:r>
    </w:p>
    <w:p w:rsidR="00D87A7B" w:rsidRPr="00D87A7B" w:rsidRDefault="00D87A7B" w:rsidP="00D87A7B">
      <w:pPr>
        <w:numPr>
          <w:ilvl w:val="0"/>
          <w:numId w:val="1"/>
        </w:numPr>
      </w:pPr>
      <w:r w:rsidRPr="00D87A7B">
        <w:t>Test all 6 shareholder workflows at </w:t>
      </w:r>
      <w:hyperlink r:id="rId5" w:tgtFrame="_blank" w:history="1">
        <w:r w:rsidRPr="00D87A7B">
          <w:rPr>
            <w:rStyle w:val="Hyperlink"/>
          </w:rPr>
          <w:t>https://tableicty.com</w:t>
        </w:r>
      </w:hyperlink>
    </w:p>
    <w:p w:rsidR="00D87A7B" w:rsidRPr="00D87A7B" w:rsidRDefault="00D87A7B" w:rsidP="00D87A7B">
      <w:pPr>
        <w:numPr>
          <w:ilvl w:val="1"/>
          <w:numId w:val="1"/>
        </w:numPr>
      </w:pPr>
      <w:r w:rsidRPr="00D87A7B">
        <w:t>Register account</w:t>
      </w:r>
    </w:p>
    <w:p w:rsidR="00D87A7B" w:rsidRPr="00D87A7B" w:rsidRDefault="00D87A7B" w:rsidP="00D87A7B">
      <w:pPr>
        <w:numPr>
          <w:ilvl w:val="1"/>
          <w:numId w:val="1"/>
        </w:numPr>
      </w:pPr>
      <w:r w:rsidRPr="00D87A7B">
        <w:t xml:space="preserve">Login (verify </w:t>
      </w:r>
      <w:proofErr w:type="spellStart"/>
      <w:r w:rsidRPr="00D87A7B">
        <w:t>httpOnly</w:t>
      </w:r>
      <w:proofErr w:type="spellEnd"/>
      <w:r w:rsidRPr="00D87A7B">
        <w:t xml:space="preserve"> cookies)</w:t>
      </w:r>
    </w:p>
    <w:p w:rsidR="00D87A7B" w:rsidRPr="00D87A7B" w:rsidRDefault="00D87A7B" w:rsidP="00D87A7B">
      <w:pPr>
        <w:numPr>
          <w:ilvl w:val="1"/>
          <w:numId w:val="1"/>
        </w:numPr>
      </w:pPr>
      <w:r w:rsidRPr="00D87A7B">
        <w:t>View portfolio, transactions, documents</w:t>
      </w:r>
    </w:p>
    <w:p w:rsidR="00D87A7B" w:rsidRPr="00D87A7B" w:rsidRDefault="00D87A7B" w:rsidP="00D87A7B">
      <w:pPr>
        <w:numPr>
          <w:ilvl w:val="1"/>
          <w:numId w:val="1"/>
        </w:numPr>
      </w:pPr>
      <w:r w:rsidRPr="00D87A7B">
        <w:t>Request certificate</w:t>
      </w:r>
    </w:p>
    <w:p w:rsidR="00D87A7B" w:rsidRPr="00D87A7B" w:rsidRDefault="00D87A7B" w:rsidP="00D87A7B">
      <w:pPr>
        <w:numPr>
          <w:ilvl w:val="1"/>
          <w:numId w:val="1"/>
        </w:numPr>
      </w:pPr>
      <w:r w:rsidRPr="00D87A7B">
        <w:t>Update profile</w:t>
      </w:r>
    </w:p>
    <w:p w:rsidR="00D87A7B" w:rsidRPr="00D87A7B" w:rsidRDefault="00D87A7B" w:rsidP="00D87A7B">
      <w:pPr>
        <w:numPr>
          <w:ilvl w:val="1"/>
          <w:numId w:val="1"/>
        </w:numPr>
      </w:pPr>
      <w:r w:rsidRPr="00D87A7B">
        <w:t>Logout</w:t>
      </w:r>
    </w:p>
    <w:p w:rsidR="00D87A7B" w:rsidRPr="00D87A7B" w:rsidRDefault="00D87A7B" w:rsidP="00D87A7B">
      <w:pPr>
        <w:numPr>
          <w:ilvl w:val="0"/>
          <w:numId w:val="1"/>
        </w:numPr>
      </w:pPr>
      <w:r w:rsidRPr="00D87A7B">
        <w:t>Create PRODUCTION_SMOKE_TEST_RESULTS.md</w:t>
      </w:r>
    </w:p>
    <w:p w:rsidR="00D87A7B" w:rsidRPr="00D87A7B" w:rsidRDefault="00D87A7B" w:rsidP="00D87A7B">
      <w:pPr>
        <w:numPr>
          <w:ilvl w:val="1"/>
          <w:numId w:val="1"/>
        </w:numPr>
      </w:pPr>
      <w:r w:rsidRPr="00D87A7B">
        <w:t>Document what works</w:t>
      </w:r>
    </w:p>
    <w:p w:rsidR="00D87A7B" w:rsidRPr="00D87A7B" w:rsidRDefault="00D87A7B" w:rsidP="00D87A7B">
      <w:pPr>
        <w:numPr>
          <w:ilvl w:val="1"/>
          <w:numId w:val="1"/>
        </w:numPr>
      </w:pPr>
      <w:r w:rsidRPr="00D87A7B">
        <w:t>Document any bugs (severity ratings)</w:t>
      </w:r>
    </w:p>
    <w:p w:rsidR="00D87A7B" w:rsidRPr="00D87A7B" w:rsidRDefault="00D87A7B" w:rsidP="00D87A7B">
      <w:pPr>
        <w:numPr>
          <w:ilvl w:val="1"/>
          <w:numId w:val="1"/>
        </w:numPr>
      </w:pPr>
      <w:r w:rsidRPr="00D87A7B">
        <w:t>Note performance metrics</w:t>
      </w:r>
    </w:p>
    <w:p w:rsidR="00D87A7B" w:rsidRPr="00D87A7B" w:rsidRDefault="00D87A7B" w:rsidP="00D87A7B">
      <w:pPr>
        <w:numPr>
          <w:ilvl w:val="1"/>
          <w:numId w:val="1"/>
        </w:numPr>
      </w:pPr>
      <w:r w:rsidRPr="00D87A7B">
        <w:t>List UX issues</w:t>
      </w:r>
    </w:p>
    <w:p w:rsidR="00D87A7B" w:rsidRPr="00D87A7B" w:rsidRDefault="00D87A7B" w:rsidP="00D87A7B">
      <w:pPr>
        <w:numPr>
          <w:ilvl w:val="0"/>
          <w:numId w:val="1"/>
        </w:numPr>
      </w:pPr>
      <w:r w:rsidRPr="00D87A7B">
        <w:t>Fix critical bugs blocking customer use</w:t>
      </w:r>
    </w:p>
    <w:p w:rsidR="00D87A7B" w:rsidRPr="00D87A7B" w:rsidRDefault="00D87A7B" w:rsidP="00D87A7B">
      <w:pPr>
        <w:numPr>
          <w:ilvl w:val="0"/>
          <w:numId w:val="1"/>
        </w:numPr>
      </w:pPr>
      <w:r w:rsidRPr="00D87A7B">
        <w:t>Report results: "Smoke testing complete, [X] critical bugs fixed, platform ready for customers"</w:t>
      </w:r>
    </w:p>
    <w:p w:rsidR="00D87A7B" w:rsidRPr="00D87A7B" w:rsidRDefault="00D87A7B" w:rsidP="00D87A7B">
      <w:r w:rsidRPr="00D87A7B">
        <w:rPr>
          <w:b/>
          <w:bCs/>
        </w:rPr>
        <w:t>Timeline:</w:t>
      </w:r>
      <w:r w:rsidRPr="00D87A7B">
        <w:t> 1-2 days </w:t>
      </w:r>
      <w:r w:rsidRPr="00D87A7B">
        <w:rPr>
          <w:b/>
          <w:bCs/>
        </w:rPr>
        <w:t>Priority:</w:t>
      </w:r>
      <w:r w:rsidRPr="00D87A7B">
        <w:t> P0 (blocks everything else)</w:t>
      </w:r>
    </w:p>
    <w:p w:rsidR="00D87A7B" w:rsidRPr="00D87A7B" w:rsidRDefault="00D87A7B" w:rsidP="00D87A7B">
      <w:r w:rsidRPr="00D87A7B">
        <w:pict>
          <v:rect id="_x0000_i1026" style="width:0;height:1.5pt" o:hralign="center" o:hrstd="t" o:hrnoshade="t" o:hr="t" fillcolor="#eaeaea" stroked="f"/>
        </w:pict>
      </w:r>
    </w:p>
    <w:p w:rsidR="00D87A7B" w:rsidRPr="00D87A7B" w:rsidRDefault="00D87A7B" w:rsidP="00D87A7B">
      <w:pPr>
        <w:rPr>
          <w:b/>
          <w:bCs/>
        </w:rPr>
      </w:pPr>
      <w:r w:rsidRPr="00D87A7B">
        <w:rPr>
          <w:rFonts w:ascii="Segoe UI Symbol" w:hAnsi="Segoe UI Symbol" w:cs="Segoe UI Symbol"/>
          <w:b/>
          <w:bCs/>
        </w:rPr>
        <w:t>📡</w:t>
      </w:r>
      <w:r w:rsidRPr="00D87A7B">
        <w:rPr>
          <w:b/>
          <w:bCs/>
        </w:rPr>
        <w:t xml:space="preserve"> TASK 2: CUSTOM DOMAIN SETUP (DEC 8)</w:t>
      </w:r>
    </w:p>
    <w:p w:rsidR="00D87A7B" w:rsidRPr="00D87A7B" w:rsidRDefault="00D87A7B" w:rsidP="00D87A7B">
      <w:r w:rsidRPr="00D87A7B">
        <w:rPr>
          <w:b/>
          <w:bCs/>
        </w:rPr>
        <w:t>Goal:</w:t>
      </w:r>
      <w:r w:rsidRPr="00D87A7B">
        <w:t> Professional API domain for customer demos</w:t>
      </w:r>
    </w:p>
    <w:p w:rsidR="00D87A7B" w:rsidRPr="00D87A7B" w:rsidRDefault="00D87A7B" w:rsidP="00D87A7B">
      <w:r w:rsidRPr="00D87A7B">
        <w:rPr>
          <w:b/>
          <w:bCs/>
        </w:rPr>
        <w:t>Actions:</w:t>
      </w:r>
    </w:p>
    <w:p w:rsidR="00D87A7B" w:rsidRPr="00D87A7B" w:rsidRDefault="00D87A7B" w:rsidP="00D87A7B">
      <w:pPr>
        <w:numPr>
          <w:ilvl w:val="0"/>
          <w:numId w:val="2"/>
        </w:numPr>
      </w:pPr>
      <w:r w:rsidRPr="00D87A7B">
        <w:lastRenderedPageBreak/>
        <w:t>Configure DNS: api.tableicty.com → App Runner</w:t>
      </w:r>
    </w:p>
    <w:p w:rsidR="00D87A7B" w:rsidRPr="00D87A7B" w:rsidRDefault="00D87A7B" w:rsidP="00D87A7B">
      <w:pPr>
        <w:numPr>
          <w:ilvl w:val="0"/>
          <w:numId w:val="2"/>
        </w:numPr>
      </w:pPr>
      <w:r w:rsidRPr="00D87A7B">
        <w:t>Update App Runner with custom domain + SSL</w:t>
      </w:r>
    </w:p>
    <w:p w:rsidR="00D87A7B" w:rsidRPr="00D87A7B" w:rsidRDefault="00D87A7B" w:rsidP="00D87A7B">
      <w:pPr>
        <w:numPr>
          <w:ilvl w:val="0"/>
          <w:numId w:val="2"/>
        </w:numPr>
      </w:pPr>
      <w:r w:rsidRPr="00D87A7B">
        <w:t>Update frontend VITE_API_URL to https://api.tableicty.com</w:t>
      </w:r>
    </w:p>
    <w:p w:rsidR="00D87A7B" w:rsidRPr="00D87A7B" w:rsidRDefault="00D87A7B" w:rsidP="00D87A7B">
      <w:pPr>
        <w:numPr>
          <w:ilvl w:val="0"/>
          <w:numId w:val="2"/>
        </w:numPr>
      </w:pPr>
      <w:r w:rsidRPr="00D87A7B">
        <w:t>Update Django ALLOWED_HOSTS (remove wildcard, use specific domains)</w:t>
      </w:r>
    </w:p>
    <w:p w:rsidR="00D87A7B" w:rsidRPr="00D87A7B" w:rsidRDefault="00D87A7B" w:rsidP="00D87A7B">
      <w:pPr>
        <w:numPr>
          <w:ilvl w:val="0"/>
          <w:numId w:val="2"/>
        </w:numPr>
      </w:pPr>
      <w:r w:rsidRPr="00D87A7B">
        <w:t>Test end-to-end (frontend → custom domain API)</w:t>
      </w:r>
    </w:p>
    <w:p w:rsidR="00D87A7B" w:rsidRPr="00D87A7B" w:rsidRDefault="00D87A7B" w:rsidP="00D87A7B">
      <w:r w:rsidRPr="00D87A7B">
        <w:rPr>
          <w:b/>
          <w:bCs/>
        </w:rPr>
        <w:t>Timeline:</w:t>
      </w:r>
      <w:r w:rsidRPr="00D87A7B">
        <w:t> </w:t>
      </w:r>
      <w:proofErr w:type="gramStart"/>
      <w:r w:rsidRPr="00D87A7B">
        <w:t>1 day</w:t>
      </w:r>
      <w:proofErr w:type="gramEnd"/>
      <w:r w:rsidRPr="00D87A7B">
        <w:t> </w:t>
      </w:r>
      <w:r w:rsidRPr="00D87A7B">
        <w:rPr>
          <w:b/>
          <w:bCs/>
        </w:rPr>
        <w:t>Priority:</w:t>
      </w:r>
      <w:r w:rsidRPr="00D87A7B">
        <w:t> P0 (required for professional presentation)</w:t>
      </w:r>
    </w:p>
    <w:p w:rsidR="00D87A7B" w:rsidRPr="00D87A7B" w:rsidRDefault="00D87A7B" w:rsidP="00D87A7B">
      <w:r w:rsidRPr="00D87A7B">
        <w:pict>
          <v:rect id="_x0000_i1027" style="width:0;height:1.5pt" o:hralign="center" o:hrstd="t" o:hrnoshade="t" o:hr="t" fillcolor="#eaeaea" stroked="f"/>
        </w:pict>
      </w:r>
    </w:p>
    <w:p w:rsidR="00D87A7B" w:rsidRPr="00D87A7B" w:rsidRDefault="00D87A7B" w:rsidP="00D87A7B">
      <w:pPr>
        <w:rPr>
          <w:b/>
          <w:bCs/>
        </w:rPr>
      </w:pPr>
      <w:r w:rsidRPr="00D87A7B">
        <w:rPr>
          <w:rFonts w:ascii="Segoe UI Symbol" w:hAnsi="Segoe UI Symbol" w:cs="Segoe UI Symbol"/>
          <w:b/>
          <w:bCs/>
        </w:rPr>
        <w:t>🏢</w:t>
      </w:r>
      <w:r w:rsidRPr="00D87A7B">
        <w:rPr>
          <w:b/>
          <w:bCs/>
        </w:rPr>
        <w:t xml:space="preserve"> TASK 3: ADMIN CONSOLE MVP (DEC 9-15)</w:t>
      </w:r>
    </w:p>
    <w:p w:rsidR="00D87A7B" w:rsidRPr="00D87A7B" w:rsidRDefault="00D87A7B" w:rsidP="00D87A7B">
      <w:r w:rsidRPr="00D87A7B">
        <w:rPr>
          <w:b/>
          <w:bCs/>
        </w:rPr>
        <w:t>Goal:</w:t>
      </w:r>
      <w:r w:rsidRPr="00D87A7B">
        <w:t> Enable issuer customers to manage shareholders and execute transfers</w:t>
      </w:r>
    </w:p>
    <w:p w:rsidR="00D87A7B" w:rsidRPr="00D87A7B" w:rsidRDefault="00D87A7B" w:rsidP="00D87A7B">
      <w:r w:rsidRPr="00D87A7B">
        <w:rPr>
          <w:b/>
          <w:bCs/>
        </w:rPr>
        <w:t>Phases:</w:t>
      </w:r>
    </w:p>
    <w:p w:rsidR="00D87A7B" w:rsidRPr="00D87A7B" w:rsidRDefault="00D87A7B" w:rsidP="00D87A7B">
      <w:pPr>
        <w:numPr>
          <w:ilvl w:val="0"/>
          <w:numId w:val="3"/>
        </w:numPr>
      </w:pPr>
      <w:r w:rsidRPr="00D87A7B">
        <w:rPr>
          <w:b/>
          <w:bCs/>
        </w:rPr>
        <w:t>Dec 9-10:</w:t>
      </w:r>
      <w:r w:rsidRPr="00D87A7B">
        <w:t> Admin authentication &amp; access control</w:t>
      </w:r>
    </w:p>
    <w:p w:rsidR="00D87A7B" w:rsidRPr="00D87A7B" w:rsidRDefault="00D87A7B" w:rsidP="00D87A7B">
      <w:pPr>
        <w:numPr>
          <w:ilvl w:val="0"/>
          <w:numId w:val="3"/>
        </w:numPr>
      </w:pPr>
      <w:r w:rsidRPr="00D87A7B">
        <w:rPr>
          <w:b/>
          <w:bCs/>
        </w:rPr>
        <w:t>Dec 11-12:</w:t>
      </w:r>
      <w:r w:rsidRPr="00D87A7B">
        <w:t> Shareholder management UI (view/add/edit)</w:t>
      </w:r>
    </w:p>
    <w:p w:rsidR="00D87A7B" w:rsidRPr="00D87A7B" w:rsidRDefault="00D87A7B" w:rsidP="00D87A7B">
      <w:pPr>
        <w:numPr>
          <w:ilvl w:val="0"/>
          <w:numId w:val="3"/>
        </w:numPr>
      </w:pPr>
      <w:r w:rsidRPr="00D87A7B">
        <w:rPr>
          <w:b/>
          <w:bCs/>
        </w:rPr>
        <w:t>Dec 13-14:</w:t>
      </w:r>
      <w:r w:rsidRPr="00D87A7B">
        <w:t> Transfer processing UI (execute transfers)</w:t>
      </w:r>
    </w:p>
    <w:p w:rsidR="00D87A7B" w:rsidRPr="00D87A7B" w:rsidRDefault="00D87A7B" w:rsidP="00D87A7B">
      <w:pPr>
        <w:numPr>
          <w:ilvl w:val="0"/>
          <w:numId w:val="3"/>
        </w:numPr>
      </w:pPr>
      <w:r w:rsidRPr="00D87A7B">
        <w:rPr>
          <w:b/>
          <w:bCs/>
        </w:rPr>
        <w:t>Dec 15:</w:t>
      </w:r>
      <w:r w:rsidRPr="00D87A7B">
        <w:t> Dashboard analytics (summary cards, charts)</w:t>
      </w:r>
    </w:p>
    <w:p w:rsidR="00D87A7B" w:rsidRPr="00D87A7B" w:rsidRDefault="00D87A7B" w:rsidP="00D87A7B">
      <w:r w:rsidRPr="00D87A7B">
        <w:rPr>
          <w:b/>
          <w:bCs/>
        </w:rPr>
        <w:t>Key Features:</w:t>
      </w:r>
    </w:p>
    <w:p w:rsidR="00D87A7B" w:rsidRPr="00D87A7B" w:rsidRDefault="00D87A7B" w:rsidP="00D87A7B">
      <w:pPr>
        <w:numPr>
          <w:ilvl w:val="0"/>
          <w:numId w:val="4"/>
        </w:numPr>
      </w:pPr>
      <w:r w:rsidRPr="00D87A7B">
        <w:t>Issuer login (separate from shareholder portal)</w:t>
      </w:r>
    </w:p>
    <w:p w:rsidR="00D87A7B" w:rsidRPr="00D87A7B" w:rsidRDefault="00D87A7B" w:rsidP="00D87A7B">
      <w:pPr>
        <w:numPr>
          <w:ilvl w:val="0"/>
          <w:numId w:val="4"/>
        </w:numPr>
      </w:pPr>
      <w:r w:rsidRPr="00D87A7B">
        <w:t>View all shareholders (search, filter, export)</w:t>
      </w:r>
    </w:p>
    <w:p w:rsidR="00D87A7B" w:rsidRPr="00D87A7B" w:rsidRDefault="00D87A7B" w:rsidP="00D87A7B">
      <w:pPr>
        <w:numPr>
          <w:ilvl w:val="0"/>
          <w:numId w:val="4"/>
        </w:numPr>
      </w:pPr>
      <w:r w:rsidRPr="00D87A7B">
        <w:t>Add/edit shareholders</w:t>
      </w:r>
    </w:p>
    <w:p w:rsidR="00D87A7B" w:rsidRPr="00D87A7B" w:rsidRDefault="00D87A7B" w:rsidP="00D87A7B">
      <w:pPr>
        <w:numPr>
          <w:ilvl w:val="0"/>
          <w:numId w:val="4"/>
        </w:numPr>
      </w:pPr>
      <w:r w:rsidRPr="00D87A7B">
        <w:t>Execute stock transfers</w:t>
      </w:r>
    </w:p>
    <w:p w:rsidR="00D87A7B" w:rsidRPr="00D87A7B" w:rsidRDefault="00D87A7B" w:rsidP="00D87A7B">
      <w:pPr>
        <w:numPr>
          <w:ilvl w:val="0"/>
          <w:numId w:val="4"/>
        </w:numPr>
      </w:pPr>
      <w:r w:rsidRPr="00D87A7B">
        <w:t>Dashboard with analytics</w:t>
      </w:r>
    </w:p>
    <w:p w:rsidR="00D87A7B" w:rsidRPr="00D87A7B" w:rsidRDefault="00D87A7B" w:rsidP="00D87A7B">
      <w:pPr>
        <w:numPr>
          <w:ilvl w:val="0"/>
          <w:numId w:val="4"/>
        </w:numPr>
      </w:pPr>
      <w:r w:rsidRPr="00D87A7B">
        <w:t>Audit logging for all admin actions</w:t>
      </w:r>
    </w:p>
    <w:p w:rsidR="00D87A7B" w:rsidRPr="00D87A7B" w:rsidRDefault="00D87A7B" w:rsidP="00D87A7B">
      <w:r w:rsidRPr="00D87A7B">
        <w:rPr>
          <w:b/>
          <w:bCs/>
        </w:rPr>
        <w:t>Success Criteria:</w:t>
      </w:r>
    </w:p>
    <w:p w:rsidR="00D87A7B" w:rsidRPr="00D87A7B" w:rsidRDefault="00D87A7B" w:rsidP="00D87A7B">
      <w:pPr>
        <w:numPr>
          <w:ilvl w:val="0"/>
          <w:numId w:val="5"/>
        </w:numPr>
      </w:pPr>
      <w:r w:rsidRPr="00D87A7B">
        <w:t>Issuer can manage shareholders without touching Django Admin</w:t>
      </w:r>
    </w:p>
    <w:p w:rsidR="00D87A7B" w:rsidRPr="00D87A7B" w:rsidRDefault="00D87A7B" w:rsidP="00D87A7B">
      <w:pPr>
        <w:numPr>
          <w:ilvl w:val="0"/>
          <w:numId w:val="5"/>
        </w:numPr>
      </w:pPr>
      <w:r w:rsidRPr="00D87A7B">
        <w:t>Issuer can execute transfers from UI</w:t>
      </w:r>
    </w:p>
    <w:p w:rsidR="00D87A7B" w:rsidRPr="00D87A7B" w:rsidRDefault="00D87A7B" w:rsidP="00D87A7B">
      <w:pPr>
        <w:numPr>
          <w:ilvl w:val="0"/>
          <w:numId w:val="5"/>
        </w:numPr>
      </w:pPr>
      <w:r w:rsidRPr="00D87A7B">
        <w:t xml:space="preserve">All actions logged in </w:t>
      </w:r>
      <w:proofErr w:type="spellStart"/>
      <w:r w:rsidRPr="00D87A7B">
        <w:t>AuditLog</w:t>
      </w:r>
      <w:proofErr w:type="spellEnd"/>
    </w:p>
    <w:p w:rsidR="00D87A7B" w:rsidRPr="00D87A7B" w:rsidRDefault="00D87A7B" w:rsidP="00D87A7B">
      <w:pPr>
        <w:numPr>
          <w:ilvl w:val="0"/>
          <w:numId w:val="5"/>
        </w:numPr>
      </w:pPr>
      <w:r w:rsidRPr="00D87A7B">
        <w:t>20+ new tests passing</w:t>
      </w:r>
    </w:p>
    <w:p w:rsidR="00D87A7B" w:rsidRPr="00D87A7B" w:rsidRDefault="00D87A7B" w:rsidP="00D87A7B">
      <w:pPr>
        <w:numPr>
          <w:ilvl w:val="0"/>
          <w:numId w:val="5"/>
        </w:numPr>
      </w:pPr>
      <w:r w:rsidRPr="00D87A7B">
        <w:t>Ready for first paying customer</w:t>
      </w:r>
    </w:p>
    <w:p w:rsidR="00D87A7B" w:rsidRPr="00D87A7B" w:rsidRDefault="00D87A7B" w:rsidP="00D87A7B">
      <w:r w:rsidRPr="00D87A7B">
        <w:rPr>
          <w:b/>
          <w:bCs/>
        </w:rPr>
        <w:t>Timeline:</w:t>
      </w:r>
      <w:r w:rsidRPr="00D87A7B">
        <w:t> 5-7 days </w:t>
      </w:r>
      <w:r w:rsidRPr="00D87A7B">
        <w:rPr>
          <w:b/>
          <w:bCs/>
        </w:rPr>
        <w:t>Priority:</w:t>
      </w:r>
      <w:r w:rsidRPr="00D87A7B">
        <w:t> P1 (critical for revenue - blocks customer onboarding)</w:t>
      </w:r>
    </w:p>
    <w:p w:rsidR="00D87A7B" w:rsidRPr="00D87A7B" w:rsidRDefault="00D87A7B" w:rsidP="00D87A7B">
      <w:r w:rsidRPr="00D87A7B">
        <w:pict>
          <v:rect id="_x0000_i1028" style="width:0;height:1.5pt" o:hralign="center" o:hrstd="t" o:hrnoshade="t" o:hr="t" fillcolor="#eaeaea" stroked="f"/>
        </w:pict>
      </w:r>
    </w:p>
    <w:p w:rsidR="00D87A7B" w:rsidRPr="00D87A7B" w:rsidRDefault="00D87A7B" w:rsidP="00D87A7B">
      <w:pPr>
        <w:rPr>
          <w:b/>
          <w:bCs/>
        </w:rPr>
      </w:pPr>
      <w:r w:rsidRPr="00D87A7B">
        <w:rPr>
          <w:rFonts w:ascii="Segoe UI Symbol" w:hAnsi="Segoe UI Symbol" w:cs="Segoe UI Symbol"/>
          <w:b/>
          <w:bCs/>
        </w:rPr>
        <w:lastRenderedPageBreak/>
        <w:t>🚫</w:t>
      </w:r>
      <w:r w:rsidRPr="00D87A7B">
        <w:rPr>
          <w:b/>
          <w:bCs/>
        </w:rPr>
        <w:t xml:space="preserve"> DEFERRED (NOT NOW):</w:t>
      </w:r>
    </w:p>
    <w:p w:rsidR="00D87A7B" w:rsidRPr="00D87A7B" w:rsidRDefault="00D87A7B" w:rsidP="00D87A7B">
      <w:pPr>
        <w:numPr>
          <w:ilvl w:val="0"/>
          <w:numId w:val="6"/>
        </w:numPr>
      </w:pPr>
      <w:r w:rsidRPr="00D87A7B">
        <w:t>NAT Gateway (unnecessary cost until 10+ customers)</w:t>
      </w:r>
    </w:p>
    <w:p w:rsidR="00D87A7B" w:rsidRPr="00D87A7B" w:rsidRDefault="00D87A7B" w:rsidP="00D87A7B">
      <w:pPr>
        <w:numPr>
          <w:ilvl w:val="0"/>
          <w:numId w:val="6"/>
        </w:numPr>
      </w:pPr>
      <w:r w:rsidRPr="00D87A7B">
        <w:t>Private RDS (defer to SOC 2 prep in Feb)</w:t>
      </w:r>
    </w:p>
    <w:p w:rsidR="00D87A7B" w:rsidRPr="00D87A7B" w:rsidRDefault="00D87A7B" w:rsidP="00D87A7B">
      <w:pPr>
        <w:numPr>
          <w:ilvl w:val="0"/>
          <w:numId w:val="6"/>
        </w:numPr>
      </w:pPr>
      <w:r w:rsidRPr="00D87A7B">
        <w:t>VPC Connector optimization (performance adequate for beta)</w:t>
      </w:r>
    </w:p>
    <w:p w:rsidR="00D87A7B" w:rsidRPr="00D87A7B" w:rsidRDefault="00D87A7B" w:rsidP="00D87A7B">
      <w:pPr>
        <w:numPr>
          <w:ilvl w:val="0"/>
          <w:numId w:val="6"/>
        </w:numPr>
      </w:pPr>
      <w:proofErr w:type="spellStart"/>
      <w:r w:rsidRPr="00D87A7B">
        <w:t>CloudFront</w:t>
      </w:r>
      <w:proofErr w:type="spellEnd"/>
      <w:r w:rsidRPr="00D87A7B">
        <w:t xml:space="preserve"> CDN (frontend already on S3, works fine)</w:t>
      </w:r>
    </w:p>
    <w:p w:rsidR="00D87A7B" w:rsidRPr="00D87A7B" w:rsidRDefault="00D87A7B" w:rsidP="00D87A7B">
      <w:r w:rsidRPr="00D87A7B">
        <w:rPr>
          <w:b/>
          <w:bCs/>
        </w:rPr>
        <w:t>Reasoning:</w:t>
      </w:r>
      <w:r w:rsidRPr="00D87A7B">
        <w:t> Focus on revenue-driving features first. Infrastructure optimization comes after we have paying customers to justify the cost.</w:t>
      </w:r>
    </w:p>
    <w:p w:rsidR="00D87A7B" w:rsidRPr="00D87A7B" w:rsidRDefault="00D87A7B" w:rsidP="00D87A7B">
      <w:r w:rsidRPr="00D87A7B">
        <w:pict>
          <v:rect id="_x0000_i1029" style="width:0;height:1.5pt" o:hralign="center" o:hrstd="t" o:hrnoshade="t" o:hr="t" fillcolor="#eaeaea" stroked="f"/>
        </w:pict>
      </w:r>
    </w:p>
    <w:p w:rsidR="00D87A7B" w:rsidRPr="00D87A7B" w:rsidRDefault="00D87A7B" w:rsidP="00D87A7B">
      <w:pPr>
        <w:rPr>
          <w:b/>
          <w:bCs/>
        </w:rPr>
      </w:pPr>
      <w:r w:rsidRPr="00D87A7B">
        <w:rPr>
          <w:rFonts w:ascii="Segoe UI Symbol" w:hAnsi="Segoe UI Symbol" w:cs="Segoe UI Symbol"/>
          <w:b/>
          <w:bCs/>
        </w:rPr>
        <w:t>📊</w:t>
      </w:r>
      <w:r w:rsidRPr="00D87A7B">
        <w:rPr>
          <w:b/>
          <w:bCs/>
        </w:rPr>
        <w:t xml:space="preserve"> YOUR TIMELINE:</w:t>
      </w:r>
    </w:p>
    <w:p w:rsidR="00D87A7B" w:rsidRPr="00D87A7B" w:rsidRDefault="00D87A7B" w:rsidP="00D87A7B">
      <w:pPr>
        <w:numPr>
          <w:ilvl w:val="0"/>
          <w:numId w:val="7"/>
        </w:numPr>
      </w:pPr>
      <w:r w:rsidRPr="00D87A7B">
        <w:rPr>
          <w:b/>
          <w:bCs/>
        </w:rPr>
        <w:t>Dec 6-7:</w:t>
      </w:r>
      <w:r w:rsidRPr="00D87A7B">
        <w:t> Smoke testing complete</w:t>
      </w:r>
    </w:p>
    <w:p w:rsidR="00D87A7B" w:rsidRPr="00D87A7B" w:rsidRDefault="00D87A7B" w:rsidP="00D87A7B">
      <w:pPr>
        <w:numPr>
          <w:ilvl w:val="0"/>
          <w:numId w:val="7"/>
        </w:numPr>
      </w:pPr>
      <w:r w:rsidRPr="00D87A7B">
        <w:rPr>
          <w:b/>
          <w:bCs/>
        </w:rPr>
        <w:t>Dec 8:</w:t>
      </w:r>
      <w:r w:rsidRPr="00D87A7B">
        <w:t> Custom domain configured</w:t>
      </w:r>
    </w:p>
    <w:p w:rsidR="00D87A7B" w:rsidRPr="00D87A7B" w:rsidRDefault="00D87A7B" w:rsidP="00D87A7B">
      <w:pPr>
        <w:numPr>
          <w:ilvl w:val="0"/>
          <w:numId w:val="7"/>
        </w:numPr>
      </w:pPr>
      <w:r w:rsidRPr="00D87A7B">
        <w:rPr>
          <w:b/>
          <w:bCs/>
        </w:rPr>
        <w:t>Dec 15:</w:t>
      </w:r>
      <w:r w:rsidRPr="00D87A7B">
        <w:t> Admin Console MVP ready</w:t>
      </w:r>
    </w:p>
    <w:p w:rsidR="00D87A7B" w:rsidRPr="00D87A7B" w:rsidRDefault="00D87A7B" w:rsidP="00D87A7B">
      <w:pPr>
        <w:numPr>
          <w:ilvl w:val="0"/>
          <w:numId w:val="7"/>
        </w:numPr>
      </w:pPr>
      <w:r w:rsidRPr="00D87A7B">
        <w:rPr>
          <w:b/>
          <w:bCs/>
        </w:rPr>
        <w:t>Dec 16:</w:t>
      </w:r>
      <w:r w:rsidRPr="00D87A7B">
        <w:t> First customer demo scheduled!</w:t>
      </w:r>
    </w:p>
    <w:p w:rsidR="00AC7D58" w:rsidRDefault="00AC7D58">
      <w:bookmarkStart w:id="0" w:name="_GoBack"/>
      <w:bookmarkEnd w:id="0"/>
    </w:p>
    <w:sectPr w:rsidR="00AC7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C07C1"/>
    <w:multiLevelType w:val="multilevel"/>
    <w:tmpl w:val="2ED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564D2C"/>
    <w:multiLevelType w:val="multilevel"/>
    <w:tmpl w:val="C6E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E70A2E"/>
    <w:multiLevelType w:val="multilevel"/>
    <w:tmpl w:val="8AB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E33EBF"/>
    <w:multiLevelType w:val="multilevel"/>
    <w:tmpl w:val="D544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533EB"/>
    <w:multiLevelType w:val="multilevel"/>
    <w:tmpl w:val="F5DE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672C8"/>
    <w:multiLevelType w:val="multilevel"/>
    <w:tmpl w:val="780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D6700A"/>
    <w:multiLevelType w:val="multilevel"/>
    <w:tmpl w:val="20A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A7B"/>
    <w:rsid w:val="00AC7D58"/>
    <w:rsid w:val="00D8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D69F70-F6B9-44B5-80C1-591883ED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7A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bleict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2025-12-07T04:38:00Z</dcterms:created>
  <dcterms:modified xsi:type="dcterms:W3CDTF">2025-12-07T04:39:00Z</dcterms:modified>
</cp:coreProperties>
</file>