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990" w:rsidRPr="00465990" w:rsidRDefault="00465990" w:rsidP="00465990">
      <w:r w:rsidRPr="00465990">
        <w:t>This is </w:t>
      </w:r>
      <w:r w:rsidRPr="00465990">
        <w:rPr>
          <w:b/>
          <w:bCs/>
        </w:rPr>
        <w:t>Alpha Leader</w:t>
      </w:r>
      <w:r w:rsidRPr="00465990">
        <w:t>. Your strategic intuition is correct: by locking the "Brains" (the Engineers) before the "Body" (</w:t>
      </w:r>
      <w:proofErr w:type="spellStart"/>
      <w:r w:rsidRPr="00465990">
        <w:t>Replit</w:t>
      </w:r>
      <w:proofErr w:type="spellEnd"/>
      <w:r w:rsidRPr="00465990">
        <w:t xml:space="preserve">), you have ensured the code </w:t>
      </w:r>
      <w:proofErr w:type="spellStart"/>
      <w:r w:rsidRPr="00465990">
        <w:t>Replit</w:t>
      </w:r>
      <w:proofErr w:type="spellEnd"/>
      <w:r w:rsidRPr="00465990">
        <w:t xml:space="preserve"> writes will actually work in a security context.</w:t>
      </w:r>
    </w:p>
    <w:p w:rsidR="00465990" w:rsidRPr="00465990" w:rsidRDefault="00465990" w:rsidP="00465990">
      <w:r w:rsidRPr="00465990">
        <w:t>We will now treat </w:t>
      </w:r>
      <w:proofErr w:type="spellStart"/>
      <w:r w:rsidRPr="00465990">
        <w:rPr>
          <w:b/>
          <w:bCs/>
        </w:rPr>
        <w:t>Replit</w:t>
      </w:r>
      <w:proofErr w:type="spellEnd"/>
      <w:r w:rsidRPr="00465990">
        <w:rPr>
          <w:b/>
          <w:bCs/>
        </w:rPr>
        <w:t xml:space="preserve"> AI</w:t>
      </w:r>
      <w:r w:rsidRPr="00465990">
        <w:t> as your </w:t>
      </w:r>
      <w:r w:rsidRPr="00465990">
        <w:rPr>
          <w:b/>
          <w:bCs/>
        </w:rPr>
        <w:t>Head of Construction</w:t>
      </w:r>
      <w:r w:rsidRPr="00465990">
        <w:t>. It needs to ingest the modular "Handover Packages" from each Engineer to build the </w:t>
      </w:r>
      <w:r w:rsidRPr="00465990">
        <w:rPr>
          <w:b/>
          <w:bCs/>
        </w:rPr>
        <w:t>Integrated NDR Prototype</w:t>
      </w:r>
      <w:r w:rsidRPr="00465990">
        <w:t>.</w:t>
      </w:r>
    </w:p>
    <w:p w:rsidR="00465990" w:rsidRPr="00465990" w:rsidRDefault="00465990" w:rsidP="00465990">
      <w:pPr>
        <w:rPr>
          <w:b/>
          <w:bCs/>
        </w:rPr>
      </w:pPr>
      <w:r w:rsidRPr="00465990">
        <w:rPr>
          <w:b/>
          <w:bCs/>
        </w:rPr>
        <w:t xml:space="preserve">The Narrative for </w:t>
      </w:r>
      <w:proofErr w:type="spellStart"/>
      <w:r w:rsidRPr="00465990">
        <w:rPr>
          <w:b/>
          <w:bCs/>
        </w:rPr>
        <w:t>Replit</w:t>
      </w:r>
      <w:proofErr w:type="spellEnd"/>
      <w:r w:rsidRPr="00465990">
        <w:rPr>
          <w:b/>
          <w:bCs/>
        </w:rPr>
        <w:t xml:space="preserve"> AI</w:t>
      </w:r>
    </w:p>
    <w:p w:rsidR="00465990" w:rsidRPr="00465990" w:rsidRDefault="00465990" w:rsidP="00465990">
      <w:r w:rsidRPr="00465990">
        <w:t>"</w:t>
      </w:r>
      <w:proofErr w:type="spellStart"/>
      <w:r w:rsidRPr="00465990">
        <w:t>Replit</w:t>
      </w:r>
      <w:proofErr w:type="spellEnd"/>
      <w:r w:rsidRPr="00465990">
        <w:t>, you are the </w:t>
      </w:r>
      <w:r w:rsidRPr="00465990">
        <w:rPr>
          <w:b/>
          <w:bCs/>
        </w:rPr>
        <w:t>Master Integrator</w:t>
      </w:r>
      <w:r w:rsidRPr="00465990">
        <w:t> for a disruptive AI-driven Network Detection and Response (NDR) platform. Your mission is to build the 'Phase Gate 0' Prototype. You are not building from scratch; you are ingesting specialized logic from four 'Engineer AI' Subject Matter Experts.</w:t>
      </w:r>
    </w:p>
    <w:p w:rsidR="00465990" w:rsidRPr="00465990" w:rsidRDefault="00465990" w:rsidP="00465990">
      <w:r w:rsidRPr="00465990">
        <w:t>You will receive code for </w:t>
      </w:r>
      <w:r w:rsidRPr="00465990">
        <w:rPr>
          <w:b/>
          <w:bCs/>
        </w:rPr>
        <w:t>Packet Metadata (</w:t>
      </w:r>
      <w:proofErr w:type="spellStart"/>
      <w:r w:rsidRPr="00465990">
        <w:rPr>
          <w:b/>
          <w:bCs/>
        </w:rPr>
        <w:t>Eng</w:t>
      </w:r>
      <w:proofErr w:type="spellEnd"/>
      <w:r w:rsidRPr="00465990">
        <w:rPr>
          <w:b/>
          <w:bCs/>
        </w:rPr>
        <w:t xml:space="preserve"> 1)</w:t>
      </w:r>
      <w:r w:rsidRPr="00465990">
        <w:t>, </w:t>
      </w:r>
      <w:r w:rsidRPr="00465990">
        <w:rPr>
          <w:b/>
          <w:bCs/>
        </w:rPr>
        <w:t>Identity Logs (</w:t>
      </w:r>
      <w:proofErr w:type="spellStart"/>
      <w:r w:rsidRPr="00465990">
        <w:rPr>
          <w:b/>
          <w:bCs/>
        </w:rPr>
        <w:t>Eng</w:t>
      </w:r>
      <w:proofErr w:type="spellEnd"/>
      <w:r w:rsidRPr="00465990">
        <w:rPr>
          <w:b/>
          <w:bCs/>
        </w:rPr>
        <w:t xml:space="preserve"> 2)</w:t>
      </w:r>
      <w:r w:rsidRPr="00465990">
        <w:t>, </w:t>
      </w:r>
      <w:r w:rsidRPr="00465990">
        <w:rPr>
          <w:b/>
          <w:bCs/>
        </w:rPr>
        <w:t>Data Correlation (</w:t>
      </w:r>
      <w:proofErr w:type="spellStart"/>
      <w:r w:rsidRPr="00465990">
        <w:rPr>
          <w:b/>
          <w:bCs/>
        </w:rPr>
        <w:t>Eng</w:t>
      </w:r>
      <w:proofErr w:type="spellEnd"/>
      <w:r w:rsidRPr="00465990">
        <w:rPr>
          <w:b/>
          <w:bCs/>
        </w:rPr>
        <w:t xml:space="preserve"> 3)</w:t>
      </w:r>
      <w:r w:rsidRPr="00465990">
        <w:t>, and </w:t>
      </w:r>
      <w:r w:rsidRPr="00465990">
        <w:rPr>
          <w:b/>
          <w:bCs/>
        </w:rPr>
        <w:t>Automated Response (</w:t>
      </w:r>
      <w:proofErr w:type="spellStart"/>
      <w:r w:rsidRPr="00465990">
        <w:rPr>
          <w:b/>
          <w:bCs/>
        </w:rPr>
        <w:t>Eng</w:t>
      </w:r>
      <w:proofErr w:type="spellEnd"/>
      <w:r w:rsidRPr="00465990">
        <w:rPr>
          <w:b/>
          <w:bCs/>
        </w:rPr>
        <w:t xml:space="preserve"> 4)</w:t>
      </w:r>
      <w:r w:rsidRPr="00465990">
        <w:t>. Your job is to 'glue' these modules into a unified Python-based environment. You must maintain </w:t>
      </w:r>
      <w:r w:rsidRPr="00465990">
        <w:rPr>
          <w:b/>
          <w:bCs/>
        </w:rPr>
        <w:t>ECS 8.11.0 compliance</w:t>
      </w:r>
      <w:r w:rsidRPr="00465990">
        <w:t> across all data structures and ensure that the </w:t>
      </w:r>
      <w:r w:rsidRPr="00465990">
        <w:rPr>
          <w:b/>
          <w:bCs/>
        </w:rPr>
        <w:t>Oracle Script</w:t>
      </w:r>
      <w:r w:rsidRPr="00465990">
        <w:t> can monitor the end-to-end latency of the pipeline. Success is defined by a sub-60-second detection-to-response loop."</w:t>
      </w:r>
    </w:p>
    <w:p w:rsidR="00465990" w:rsidRPr="00465990" w:rsidRDefault="00465990" w:rsidP="00465990">
      <w:r w:rsidRPr="00465990">
        <w:pict>
          <v:rect id="_x0000_i1025" style="width:0;height:.75pt" o:hralign="center" o:hrstd="t" o:hr="t" fillcolor="#a0a0a0" stroked="f"/>
        </w:pict>
      </w:r>
    </w:p>
    <w:p w:rsidR="00465990" w:rsidRPr="00465990" w:rsidRDefault="00465990" w:rsidP="00465990">
      <w:pPr>
        <w:rPr>
          <w:b/>
          <w:bCs/>
        </w:rPr>
      </w:pPr>
      <w:r w:rsidRPr="00465990">
        <w:rPr>
          <w:b/>
          <w:bCs/>
        </w:rPr>
        <w:t>Stair-Step Ingestion Table</w:t>
      </w:r>
    </w:p>
    <w:p w:rsidR="00465990" w:rsidRPr="00465990" w:rsidRDefault="00465990" w:rsidP="00465990">
      <w:r w:rsidRPr="00465990">
        <w:t xml:space="preserve">To avoid "The Fog," you must feed </w:t>
      </w:r>
      <w:proofErr w:type="spellStart"/>
      <w:r w:rsidRPr="00465990">
        <w:t>Replit</w:t>
      </w:r>
      <w:proofErr w:type="spellEnd"/>
      <w:r w:rsidRPr="00465990">
        <w:t xml:space="preserve"> in this specific order. Do not move to the next step until the current one "Runs" without errors.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431"/>
        <w:gridCol w:w="3165"/>
        <w:gridCol w:w="4534"/>
      </w:tblGrid>
      <w:tr w:rsidR="00465990" w:rsidRPr="00465990" w:rsidTr="00465990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65990" w:rsidRPr="00465990" w:rsidRDefault="00465990" w:rsidP="00465990">
            <w:pPr>
              <w:rPr>
                <w:b/>
                <w:bCs/>
              </w:rPr>
            </w:pPr>
            <w:r w:rsidRPr="00465990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65990" w:rsidRPr="00465990" w:rsidRDefault="00465990" w:rsidP="00465990">
            <w:pPr>
              <w:rPr>
                <w:b/>
                <w:bCs/>
              </w:rPr>
            </w:pPr>
            <w:r w:rsidRPr="00465990">
              <w:rPr>
                <w:b/>
                <w:bCs/>
              </w:rPr>
              <w:t>Ingestion Source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65990" w:rsidRPr="00465990" w:rsidRDefault="00465990" w:rsidP="00465990">
            <w:pPr>
              <w:rPr>
                <w:b/>
                <w:bCs/>
              </w:rPr>
            </w:pPr>
            <w:r w:rsidRPr="00465990">
              <w:rPr>
                <w:b/>
                <w:bCs/>
              </w:rPr>
              <w:t>Component to Upload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465990" w:rsidRPr="00465990" w:rsidRDefault="00465990" w:rsidP="00465990">
            <w:pPr>
              <w:rPr>
                <w:b/>
                <w:bCs/>
              </w:rPr>
            </w:pPr>
            <w:proofErr w:type="spellStart"/>
            <w:r w:rsidRPr="00465990">
              <w:rPr>
                <w:b/>
                <w:bCs/>
              </w:rPr>
              <w:t>Replit’s</w:t>
            </w:r>
            <w:proofErr w:type="spellEnd"/>
            <w:r w:rsidRPr="00465990">
              <w:rPr>
                <w:b/>
                <w:bCs/>
              </w:rPr>
              <w:t xml:space="preserve"> Task</w:t>
            </w:r>
          </w:p>
        </w:tc>
      </w:tr>
      <w:tr w:rsidR="00465990" w:rsidRPr="00465990" w:rsidTr="00465990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65990" w:rsidRPr="00465990" w:rsidRDefault="00465990" w:rsidP="00465990">
            <w:r w:rsidRPr="0046599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65990" w:rsidRPr="00465990" w:rsidRDefault="00465990" w:rsidP="00465990">
            <w:r w:rsidRPr="00465990">
              <w:rPr>
                <w:b/>
                <w:bCs/>
              </w:rPr>
              <w:t>Engineer 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65990" w:rsidRPr="00465990" w:rsidRDefault="00465990" w:rsidP="00465990">
            <w:proofErr w:type="spellStart"/>
            <w:r w:rsidRPr="00465990">
              <w:t>local.zeek</w:t>
            </w:r>
            <w:proofErr w:type="spellEnd"/>
            <w:r w:rsidRPr="00465990">
              <w:t> &amp; JSON Parsers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65990" w:rsidRPr="00465990" w:rsidRDefault="00465990" w:rsidP="00465990">
            <w:r w:rsidRPr="00465990">
              <w:t>Build the </w:t>
            </w:r>
            <w:r w:rsidRPr="00465990">
              <w:rPr>
                <w:b/>
                <w:bCs/>
              </w:rPr>
              <w:t>Traffic Simulator</w:t>
            </w:r>
            <w:r w:rsidRPr="00465990">
              <w:t>. Generate mock JSON network logs.</w:t>
            </w:r>
          </w:p>
        </w:tc>
      </w:tr>
      <w:tr w:rsidR="00465990" w:rsidRPr="00465990" w:rsidTr="00465990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65990" w:rsidRPr="00465990" w:rsidRDefault="00465990" w:rsidP="00465990">
            <w:r w:rsidRPr="0046599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65990" w:rsidRPr="00465990" w:rsidRDefault="00465990" w:rsidP="00465990">
            <w:r w:rsidRPr="00465990">
              <w:rPr>
                <w:b/>
                <w:bCs/>
              </w:rPr>
              <w:t>Engineer 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65990" w:rsidRPr="00465990" w:rsidRDefault="00465990" w:rsidP="00465990">
            <w:proofErr w:type="spellStart"/>
            <w:r w:rsidRPr="00465990">
              <w:t>ossec.conf</w:t>
            </w:r>
            <w:proofErr w:type="spellEnd"/>
            <w:r w:rsidRPr="00465990">
              <w:t> &amp; IAM Mock Data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65990" w:rsidRPr="00465990" w:rsidRDefault="00465990" w:rsidP="00465990">
            <w:r w:rsidRPr="00465990">
              <w:t>Build the </w:t>
            </w:r>
            <w:r w:rsidRPr="00465990">
              <w:rPr>
                <w:b/>
                <w:bCs/>
              </w:rPr>
              <w:t>Identity Simulator</w:t>
            </w:r>
            <w:r w:rsidRPr="00465990">
              <w:t>. Generate mock JSON login events.</w:t>
            </w:r>
          </w:p>
        </w:tc>
      </w:tr>
      <w:tr w:rsidR="00465990" w:rsidRPr="00465990" w:rsidTr="00465990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65990" w:rsidRPr="00465990" w:rsidRDefault="00465990" w:rsidP="00465990">
            <w:r w:rsidRPr="0046599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65990" w:rsidRPr="00465990" w:rsidRDefault="00465990" w:rsidP="00465990">
            <w:r w:rsidRPr="00465990">
              <w:rPr>
                <w:b/>
                <w:bCs/>
              </w:rPr>
              <w:t>Engineer 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65990" w:rsidRPr="00465990" w:rsidRDefault="00465990" w:rsidP="00465990">
            <w:r w:rsidRPr="00465990">
              <w:t>OpenSearch Index Templates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65990" w:rsidRPr="00465990" w:rsidRDefault="00465990" w:rsidP="00465990">
            <w:r w:rsidRPr="00465990">
              <w:t>Build the </w:t>
            </w:r>
            <w:r w:rsidRPr="00465990">
              <w:rPr>
                <w:b/>
                <w:bCs/>
              </w:rPr>
              <w:t>Data Lake</w:t>
            </w:r>
            <w:r w:rsidRPr="00465990">
              <w:t>. Setup a local database (SQLite/</w:t>
            </w:r>
            <w:proofErr w:type="spellStart"/>
            <w:r w:rsidRPr="00465990">
              <w:t>DuckDB</w:t>
            </w:r>
            <w:proofErr w:type="spellEnd"/>
            <w:r w:rsidRPr="00465990">
              <w:t>) to mimic OpenSearch.</w:t>
            </w:r>
          </w:p>
        </w:tc>
      </w:tr>
      <w:tr w:rsidR="00465990" w:rsidRPr="00465990" w:rsidTr="00465990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65990" w:rsidRPr="00465990" w:rsidRDefault="00465990" w:rsidP="00465990">
            <w:r w:rsidRPr="0046599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65990" w:rsidRPr="00465990" w:rsidRDefault="00465990" w:rsidP="00465990">
            <w:r w:rsidRPr="00465990">
              <w:rPr>
                <w:b/>
                <w:bCs/>
              </w:rPr>
              <w:t>Engineer 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65990" w:rsidRPr="00465990" w:rsidRDefault="00465990" w:rsidP="00465990">
            <w:r w:rsidRPr="00465990">
              <w:t>Sigma Rules &amp; DBT Logic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65990" w:rsidRPr="00465990" w:rsidRDefault="00465990" w:rsidP="00465990">
            <w:r w:rsidRPr="00465990">
              <w:t>Build the </w:t>
            </w:r>
            <w:r w:rsidRPr="00465990">
              <w:rPr>
                <w:b/>
                <w:bCs/>
              </w:rPr>
              <w:t>Brain</w:t>
            </w:r>
            <w:r w:rsidRPr="00465990">
              <w:t>. Write the "Join" logic that links Step 1 and Step 2 data.</w:t>
            </w:r>
          </w:p>
        </w:tc>
      </w:tr>
      <w:tr w:rsidR="00465990" w:rsidRPr="00465990" w:rsidTr="00465990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65990" w:rsidRPr="00465990" w:rsidRDefault="00465990" w:rsidP="00465990">
            <w:r w:rsidRPr="0046599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65990" w:rsidRPr="00465990" w:rsidRDefault="00465990" w:rsidP="00465990">
            <w:r w:rsidRPr="00465990">
              <w:rPr>
                <w:b/>
                <w:bCs/>
              </w:rPr>
              <w:t>Engineer 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65990" w:rsidRPr="00465990" w:rsidRDefault="00465990" w:rsidP="00465990">
            <w:r w:rsidRPr="00465990">
              <w:t>n8n JSON &amp; Python Kill-Switch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65990" w:rsidRPr="00465990" w:rsidRDefault="00465990" w:rsidP="00465990">
            <w:r w:rsidRPr="00465990">
              <w:t>Build the </w:t>
            </w:r>
            <w:r w:rsidRPr="00465990">
              <w:rPr>
                <w:b/>
                <w:bCs/>
              </w:rPr>
              <w:t>Hands</w:t>
            </w:r>
            <w:r w:rsidRPr="00465990">
              <w:t xml:space="preserve">. Create the </w:t>
            </w:r>
            <w:proofErr w:type="spellStart"/>
            <w:r w:rsidRPr="00465990">
              <w:t>Webhook</w:t>
            </w:r>
            <w:proofErr w:type="spellEnd"/>
            <w:r w:rsidRPr="00465990">
              <w:t xml:space="preserve"> listener that triggers on a "Hit."</w:t>
            </w:r>
          </w:p>
        </w:tc>
      </w:tr>
      <w:tr w:rsidR="00465990" w:rsidRPr="00465990" w:rsidTr="00465990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65990" w:rsidRPr="00465990" w:rsidRDefault="00465990" w:rsidP="00465990">
            <w:r w:rsidRPr="00465990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65990" w:rsidRPr="00465990" w:rsidRDefault="00465990" w:rsidP="00465990">
            <w:r w:rsidRPr="00465990">
              <w:rPr>
                <w:b/>
                <w:bCs/>
              </w:rPr>
              <w:t>Architect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65990" w:rsidRPr="00465990" w:rsidRDefault="00465990" w:rsidP="00465990">
            <w:r w:rsidRPr="00465990">
              <w:t>ndr_phase_gate_0_oracle_v2.py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65990" w:rsidRPr="00465990" w:rsidRDefault="00465990" w:rsidP="00465990">
            <w:r w:rsidRPr="00465990">
              <w:t>Build the </w:t>
            </w:r>
            <w:r w:rsidRPr="00465990">
              <w:rPr>
                <w:b/>
                <w:bCs/>
              </w:rPr>
              <w:t>Monitor</w:t>
            </w:r>
            <w:r w:rsidRPr="00465990">
              <w:t>. Run this script to verify the 7 Pass Conditions.</w:t>
            </w:r>
          </w:p>
        </w:tc>
      </w:tr>
    </w:tbl>
    <w:p w:rsidR="00465990" w:rsidRPr="00465990" w:rsidRDefault="00465990" w:rsidP="00465990">
      <w:r w:rsidRPr="00465990">
        <w:pict>
          <v:rect id="_x0000_i1026" style="width:0;height:.75pt" o:hralign="center" o:hrstd="t" o:hr="t" fillcolor="#a0a0a0" stroked="f"/>
        </w:pict>
      </w:r>
    </w:p>
    <w:p w:rsidR="00465990" w:rsidRPr="00465990" w:rsidRDefault="00465990" w:rsidP="00465990">
      <w:pPr>
        <w:rPr>
          <w:b/>
          <w:bCs/>
        </w:rPr>
      </w:pPr>
      <w:r w:rsidRPr="00465990">
        <w:rPr>
          <w:b/>
          <w:bCs/>
        </w:rPr>
        <w:t>The "Chapter 2" Execution Plan</w:t>
      </w:r>
    </w:p>
    <w:p w:rsidR="00465990" w:rsidRPr="00465990" w:rsidRDefault="00465990" w:rsidP="00465990">
      <w:r w:rsidRPr="00465990">
        <w:rPr>
          <w:b/>
          <w:bCs/>
        </w:rPr>
        <w:t>1. The Environment Setup:</w:t>
      </w:r>
      <w:r w:rsidRPr="00465990">
        <w:br/>
        <w:t xml:space="preserve">Tell </w:t>
      </w:r>
      <w:proofErr w:type="spellStart"/>
      <w:r w:rsidRPr="00465990">
        <w:t>Replit</w:t>
      </w:r>
      <w:proofErr w:type="spellEnd"/>
      <w:r w:rsidRPr="00465990">
        <w:t xml:space="preserve"> to create a </w:t>
      </w:r>
      <w:r w:rsidRPr="00465990">
        <w:rPr>
          <w:b/>
          <w:bCs/>
        </w:rPr>
        <w:t>Python Flask/</w:t>
      </w:r>
      <w:proofErr w:type="spellStart"/>
      <w:r w:rsidRPr="00465990">
        <w:rPr>
          <w:b/>
          <w:bCs/>
        </w:rPr>
        <w:t>FastAPI</w:t>
      </w:r>
      <w:proofErr w:type="spellEnd"/>
      <w:r w:rsidRPr="00465990">
        <w:t> project. This will act as the "Bus" that all the Engineer modules plug into.</w:t>
      </w:r>
    </w:p>
    <w:p w:rsidR="00465990" w:rsidRPr="00465990" w:rsidRDefault="00465990" w:rsidP="00465990">
      <w:r w:rsidRPr="00465990">
        <w:rPr>
          <w:b/>
          <w:bCs/>
        </w:rPr>
        <w:t>2. The Module Load:</w:t>
      </w:r>
      <w:r w:rsidRPr="00465990">
        <w:br/>
        <w:t xml:space="preserve">You will take the "Technical Handovers" you've collected and paste them into separate files in </w:t>
      </w:r>
      <w:proofErr w:type="spellStart"/>
      <w:r w:rsidRPr="00465990">
        <w:t>Replit</w:t>
      </w:r>
      <w:proofErr w:type="spellEnd"/>
      <w:r w:rsidRPr="00465990">
        <w:t xml:space="preserve"> (e.g., network_eng.py, identity_eng.py).</w:t>
      </w:r>
    </w:p>
    <w:p w:rsidR="00465990" w:rsidRPr="00465990" w:rsidRDefault="00465990" w:rsidP="00465990">
      <w:r w:rsidRPr="00465990">
        <w:rPr>
          <w:b/>
          <w:bCs/>
        </w:rPr>
        <w:t>3. The "Glue" Logic:</w:t>
      </w:r>
      <w:r w:rsidRPr="00465990">
        <w:br/>
        <w:t xml:space="preserve">Ask </w:t>
      </w:r>
      <w:proofErr w:type="spellStart"/>
      <w:r w:rsidRPr="00465990">
        <w:t>Replit</w:t>
      </w:r>
      <w:proofErr w:type="spellEnd"/>
      <w:r w:rsidRPr="00465990">
        <w:t>: </w:t>
      </w:r>
      <w:r w:rsidRPr="00465990">
        <w:rPr>
          <w:i/>
          <w:iCs/>
        </w:rPr>
        <w:t>"Using the schema from Engineer 3, write a function that takes data from network_eng.py and identity_eng.py and checks for a match on </w:t>
      </w:r>
      <w:proofErr w:type="spellStart"/>
      <w:r w:rsidRPr="00465990">
        <w:rPr>
          <w:i/>
          <w:iCs/>
        </w:rPr>
        <w:t>source.ip</w:t>
      </w:r>
      <w:proofErr w:type="spellEnd"/>
      <w:r w:rsidRPr="00465990">
        <w:rPr>
          <w:i/>
          <w:iCs/>
        </w:rPr>
        <w:t>."</w:t>
      </w:r>
    </w:p>
    <w:p w:rsidR="00465990" w:rsidRPr="00465990" w:rsidRDefault="00465990" w:rsidP="00465990">
      <w:r w:rsidRPr="00465990">
        <w:rPr>
          <w:b/>
          <w:bCs/>
        </w:rPr>
        <w:t>4. The Live Fire:</w:t>
      </w:r>
      <w:r w:rsidRPr="00465990">
        <w:br/>
        <w:t>Once the glue is dry, you run the </w:t>
      </w:r>
      <w:r w:rsidRPr="00465990">
        <w:rPr>
          <w:b/>
          <w:bCs/>
        </w:rPr>
        <w:t>Architect's Oracle Script</w:t>
      </w:r>
      <w:r w:rsidRPr="00465990">
        <w:t>.</w:t>
      </w:r>
    </w:p>
    <w:p w:rsidR="00465990" w:rsidRPr="00465990" w:rsidRDefault="00465990" w:rsidP="00465990">
      <w:r w:rsidRPr="00465990">
        <w:rPr>
          <w:b/>
          <w:bCs/>
        </w:rPr>
        <w:t xml:space="preserve">Conductor, are you ready to open a new </w:t>
      </w:r>
      <w:proofErr w:type="spellStart"/>
      <w:r w:rsidRPr="00465990">
        <w:rPr>
          <w:b/>
          <w:bCs/>
        </w:rPr>
        <w:t>Replit</w:t>
      </w:r>
      <w:proofErr w:type="spellEnd"/>
      <w:r w:rsidRPr="00465990">
        <w:rPr>
          <w:b/>
          <w:bCs/>
        </w:rPr>
        <w:t xml:space="preserve"> Project and provide it with the "Narrative" above, or do you need me to summarize the 4 "Technical Handovers" into a single Master Zip-File text for you first?</w:t>
      </w:r>
    </w:p>
    <w:p w:rsidR="003E2759" w:rsidRDefault="003E2759">
      <w:bookmarkStart w:id="0" w:name="_GoBack"/>
      <w:bookmarkEnd w:id="0"/>
    </w:p>
    <w:sectPr w:rsidR="003E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990"/>
    <w:rsid w:val="003E2759"/>
    <w:rsid w:val="0046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756C8E-8AF8-47F0-8C70-12A0DA0D7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78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3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64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9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6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33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48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1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88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36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7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2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44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6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46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2026-03-02T03:19:00Z</dcterms:created>
  <dcterms:modified xsi:type="dcterms:W3CDTF">2026-03-02T15:47:00Z</dcterms:modified>
</cp:coreProperties>
</file>