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6532" w:rsidRPr="00166532" w:rsidRDefault="00166532" w:rsidP="00166532">
      <w:pPr>
        <w:rPr>
          <w:b/>
          <w:bCs/>
        </w:rPr>
      </w:pPr>
      <w:r w:rsidRPr="00166532">
        <w:rPr>
          <w:rFonts w:ascii="Segoe UI Symbol" w:hAnsi="Segoe UI Symbol" w:cs="Segoe UI Symbol"/>
          <w:b/>
          <w:bCs/>
        </w:rPr>
        <w:t>📋</w:t>
      </w:r>
      <w:r w:rsidRPr="00166532">
        <w:rPr>
          <w:b/>
          <w:bCs/>
        </w:rPr>
        <w:t xml:space="preserve"> DELIVERABLE 3 — TECHNICAL HANDOVER</w:t>
      </w:r>
    </w:p>
    <w:p w:rsidR="00166532" w:rsidRPr="00166532" w:rsidRDefault="00166532" w:rsidP="00166532">
      <w:r w:rsidRPr="00166532">
        <w:pict>
          <v:rect id="_x0000_i1025" style="width:0;height:1.5pt" o:hralign="center" o:hrstd="t" o:hrnoshade="t" o:hr="t" fillcolor="#eaeaea" stroked="f"/>
        </w:pict>
      </w:r>
    </w:p>
    <w:p w:rsidR="00166532" w:rsidRPr="00166532" w:rsidRDefault="00166532" w:rsidP="00166532">
      <w:r w:rsidRPr="00166532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╔══════════════════════════════════════════════════════════════════╗</w:t>
      </w:r>
    </w:p>
    <w:p w:rsidR="00166532" w:rsidRPr="00166532" w:rsidRDefault="00166532" w:rsidP="00166532">
      <w:r w:rsidRPr="00166532">
        <w:rPr>
          <w:rFonts w:ascii="Arial" w:hAnsi="Arial" w:cs="Arial"/>
        </w:rPr>
        <w:t>║</w:t>
      </w:r>
      <w:r w:rsidRPr="00166532">
        <w:t xml:space="preserve">        NDR PLATFORM — SPRINT 1 TECHNICAL HANDOVER               </w:t>
      </w:r>
      <w:r w:rsidRPr="00166532">
        <w:rPr>
          <w:rFonts w:ascii="Arial" w:hAnsi="Arial" w:cs="Arial"/>
        </w:rPr>
        <w:t>║</w:t>
      </w:r>
    </w:p>
    <w:p w:rsidR="00166532" w:rsidRPr="00166532" w:rsidRDefault="00166532" w:rsidP="00166532">
      <w:r w:rsidRPr="00166532">
        <w:rPr>
          <w:rFonts w:ascii="Arial" w:hAnsi="Arial" w:cs="Arial"/>
        </w:rPr>
        <w:t>║</w:t>
      </w:r>
      <w:r w:rsidRPr="00166532">
        <w:t xml:space="preserve">        Issued By: Engineer 1 (Network </w:t>
      </w:r>
      <w:proofErr w:type="gramStart"/>
      <w:r w:rsidRPr="00166532">
        <w:t xml:space="preserve">Specialist)   </w:t>
      </w:r>
      <w:proofErr w:type="gramEnd"/>
      <w:r w:rsidRPr="00166532">
        <w:t xml:space="preserve">            </w:t>
      </w:r>
      <w:r w:rsidRPr="00166532">
        <w:rPr>
          <w:rFonts w:ascii="Arial" w:hAnsi="Arial" w:cs="Arial"/>
        </w:rPr>
        <w:t>║</w:t>
      </w:r>
    </w:p>
    <w:p w:rsidR="00166532" w:rsidRPr="00166532" w:rsidRDefault="00166532" w:rsidP="00166532">
      <w:r w:rsidRPr="00166532">
        <w:rPr>
          <w:rFonts w:ascii="Arial" w:hAnsi="Arial" w:cs="Arial"/>
        </w:rPr>
        <w:t>║</w:t>
      </w:r>
      <w:r w:rsidRPr="00166532">
        <w:t xml:space="preserve">        Blueprint: v1.2 | Date: 2025-03-02                       </w:t>
      </w:r>
      <w:r w:rsidRPr="00166532">
        <w:rPr>
          <w:rFonts w:ascii="Arial" w:hAnsi="Arial" w:cs="Arial"/>
        </w:rPr>
        <w:t>║</w:t>
      </w:r>
    </w:p>
    <w:p w:rsidR="00166532" w:rsidRPr="00166532" w:rsidRDefault="00166532" w:rsidP="00166532">
      <w:r w:rsidRPr="00166532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╚══════════════════════════════════════════════════════════════════╝</w:t>
      </w:r>
    </w:p>
    <w:p w:rsidR="00166532" w:rsidRPr="00166532" w:rsidRDefault="00166532" w:rsidP="00166532">
      <w:pPr>
        <w:rPr>
          <w:b/>
          <w:bCs/>
        </w:rPr>
      </w:pPr>
      <w:r w:rsidRPr="00166532">
        <w:rPr>
          <w:rFonts w:ascii="Segoe UI Symbol" w:hAnsi="Segoe UI Symbol" w:cs="Segoe UI Symbol"/>
          <w:b/>
          <w:bCs/>
        </w:rPr>
        <w:t>✅</w:t>
      </w:r>
      <w:r w:rsidRPr="00166532">
        <w:rPr>
          <w:b/>
          <w:bCs/>
        </w:rPr>
        <w:t xml:space="preserve"> COMPLETED — Sprint 1 Scope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8"/>
        <w:gridCol w:w="1875"/>
        <w:gridCol w:w="4501"/>
      </w:tblGrid>
      <w:tr w:rsidR="00166532" w:rsidRPr="00166532" w:rsidTr="00166532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6532" w:rsidRPr="00166532" w:rsidRDefault="00166532" w:rsidP="00166532">
            <w:pPr>
              <w:rPr>
                <w:b/>
                <w:bCs/>
              </w:rPr>
            </w:pPr>
            <w:r w:rsidRPr="00166532">
              <w:rPr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6532" w:rsidRPr="00166532" w:rsidRDefault="00166532" w:rsidP="00166532">
            <w:pPr>
              <w:rPr>
                <w:b/>
                <w:bCs/>
              </w:rPr>
            </w:pPr>
            <w:r w:rsidRPr="00166532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6532" w:rsidRPr="00166532" w:rsidRDefault="00166532" w:rsidP="00166532">
            <w:pPr>
              <w:rPr>
                <w:b/>
                <w:bCs/>
              </w:rPr>
            </w:pPr>
            <w:r w:rsidRPr="00166532">
              <w:rPr>
                <w:b/>
                <w:bCs/>
              </w:rPr>
              <w:t>Notes</w:t>
            </w:r>
          </w:p>
        </w:tc>
      </w:tr>
      <w:tr w:rsidR="00166532" w:rsidRPr="00166532" w:rsidTr="0016653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6532" w:rsidRPr="00166532" w:rsidRDefault="00166532" w:rsidP="00166532">
            <w:proofErr w:type="spellStart"/>
            <w:r w:rsidRPr="00166532">
              <w:t>local.zeek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6532" w:rsidRPr="00166532" w:rsidRDefault="00166532" w:rsidP="00166532">
            <w:r w:rsidRPr="00166532">
              <w:rPr>
                <w:rFonts w:ascii="Segoe UI Symbol" w:hAnsi="Segoe UI Symbol" w:cs="Segoe UI Symbol"/>
              </w:rPr>
              <w:t>✅</w:t>
            </w:r>
            <w:r w:rsidRPr="00166532">
              <w:t xml:space="preserve"> DELIVERED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6532" w:rsidRPr="00166532" w:rsidRDefault="00166532" w:rsidP="00166532">
            <w:r w:rsidRPr="00166532">
              <w:t xml:space="preserve">Tier-1 primary signal </w:t>
            </w:r>
            <w:proofErr w:type="spellStart"/>
            <w:r w:rsidRPr="00166532">
              <w:t>config</w:t>
            </w:r>
            <w:proofErr w:type="spellEnd"/>
            <w:r w:rsidRPr="00166532">
              <w:t>, JSON output enabled</w:t>
            </w:r>
          </w:p>
        </w:tc>
      </w:tr>
      <w:tr w:rsidR="00166532" w:rsidRPr="00166532" w:rsidTr="0016653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6532" w:rsidRPr="00166532" w:rsidRDefault="00166532" w:rsidP="00166532">
            <w:proofErr w:type="spellStart"/>
            <w:r w:rsidRPr="00166532">
              <w:t>ndr-ecs-rewriter.zeek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6532" w:rsidRPr="00166532" w:rsidRDefault="00166532" w:rsidP="00166532">
            <w:r w:rsidRPr="00166532">
              <w:rPr>
                <w:rFonts w:ascii="Segoe UI Symbol" w:hAnsi="Segoe UI Symbol" w:cs="Segoe UI Symbol"/>
              </w:rPr>
              <w:t>✅</w:t>
            </w:r>
            <w:r w:rsidRPr="00166532">
              <w:t xml:space="preserve"> DELIVERED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6532" w:rsidRPr="00166532" w:rsidRDefault="00166532" w:rsidP="00166532">
            <w:r w:rsidRPr="00166532">
              <w:t>ECS 8.11.0 field mapping for all 3 log types</w:t>
            </w:r>
          </w:p>
        </w:tc>
      </w:tr>
      <w:tr w:rsidR="00166532" w:rsidRPr="00166532" w:rsidTr="0016653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6532" w:rsidRPr="00166532" w:rsidRDefault="00166532" w:rsidP="00166532">
            <w:proofErr w:type="spellStart"/>
            <w:r w:rsidRPr="00166532">
              <w:t>ndr</w:t>
            </w:r>
            <w:proofErr w:type="spellEnd"/>
            <w:r w:rsidRPr="00166532">
              <w:t>-beacon-</w:t>
            </w:r>
            <w:proofErr w:type="spellStart"/>
            <w:r w:rsidRPr="00166532">
              <w:t>detection.zeek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6532" w:rsidRPr="00166532" w:rsidRDefault="00166532" w:rsidP="00166532">
            <w:r w:rsidRPr="00166532">
              <w:rPr>
                <w:rFonts w:ascii="Segoe UI Symbol" w:hAnsi="Segoe UI Symbol" w:cs="Segoe UI Symbol"/>
              </w:rPr>
              <w:t>✅</w:t>
            </w:r>
            <w:r w:rsidRPr="00166532">
              <w:t xml:space="preserve"> DELIVERED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6532" w:rsidRPr="00166532" w:rsidRDefault="00166532" w:rsidP="00166532">
            <w:r w:rsidRPr="00166532">
              <w:t>Jitter-aware C2 beacon scorer</w:t>
            </w:r>
          </w:p>
        </w:tc>
      </w:tr>
      <w:tr w:rsidR="00166532" w:rsidRPr="00166532" w:rsidTr="0016653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6532" w:rsidRPr="00166532" w:rsidRDefault="00166532" w:rsidP="00166532">
            <w:proofErr w:type="spellStart"/>
            <w:r w:rsidRPr="00166532">
              <w:t>ndr</w:t>
            </w:r>
            <w:proofErr w:type="spellEnd"/>
            <w:r w:rsidRPr="00166532">
              <w:t>-high-</w:t>
            </w:r>
            <w:proofErr w:type="spellStart"/>
            <w:r w:rsidRPr="00166532">
              <w:t>cardinality.zeek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6532" w:rsidRPr="00166532" w:rsidRDefault="00166532" w:rsidP="00166532">
            <w:r w:rsidRPr="00166532">
              <w:rPr>
                <w:rFonts w:ascii="Segoe UI Symbol" w:hAnsi="Segoe UI Symbol" w:cs="Segoe UI Symbol"/>
              </w:rPr>
              <w:t>📐</w:t>
            </w:r>
            <w:r w:rsidRPr="00166532">
              <w:t xml:space="preserve"> SCAFFOLDED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6532" w:rsidRPr="00166532" w:rsidRDefault="00166532" w:rsidP="00166532">
            <w:r w:rsidRPr="00166532">
              <w:t>Template ready, logic deferred to Sprint 2</w:t>
            </w:r>
          </w:p>
        </w:tc>
      </w:tr>
      <w:tr w:rsidR="00166532" w:rsidRPr="00166532" w:rsidTr="0016653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6532" w:rsidRPr="00166532" w:rsidRDefault="00166532" w:rsidP="00166532">
            <w:proofErr w:type="spellStart"/>
            <w:r w:rsidRPr="00166532">
              <w:t>ndr-suricata-bridge.zeek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6532" w:rsidRPr="00166532" w:rsidRDefault="00166532" w:rsidP="00166532">
            <w:r w:rsidRPr="00166532">
              <w:rPr>
                <w:rFonts w:ascii="Segoe UI Symbol" w:hAnsi="Segoe UI Symbol" w:cs="Segoe UI Symbol"/>
              </w:rPr>
              <w:t>📐</w:t>
            </w:r>
            <w:r w:rsidRPr="00166532">
              <w:t xml:space="preserve"> SCAFFOLDED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6532" w:rsidRPr="00166532" w:rsidRDefault="00166532" w:rsidP="00166532">
            <w:r w:rsidRPr="00166532">
              <w:t xml:space="preserve">Tier-2 </w:t>
            </w:r>
            <w:proofErr w:type="spellStart"/>
            <w:r w:rsidRPr="00166532">
              <w:t>passthrough</w:t>
            </w:r>
            <w:proofErr w:type="spellEnd"/>
            <w:r w:rsidRPr="00166532">
              <w:t xml:space="preserve"> hook structure ready</w:t>
            </w:r>
          </w:p>
        </w:tc>
      </w:tr>
      <w:tr w:rsidR="00166532" w:rsidRPr="00166532" w:rsidTr="0016653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6532" w:rsidRPr="00166532" w:rsidRDefault="00166532" w:rsidP="00166532">
            <w:r w:rsidRPr="00166532">
              <w:t>ECS JSON Sample (10 records)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6532" w:rsidRPr="00166532" w:rsidRDefault="00166532" w:rsidP="00166532">
            <w:r w:rsidRPr="00166532">
              <w:rPr>
                <w:rFonts w:ascii="Segoe UI Symbol" w:hAnsi="Segoe UI Symbol" w:cs="Segoe UI Symbol"/>
              </w:rPr>
              <w:t>✅</w:t>
            </w:r>
            <w:r w:rsidRPr="00166532">
              <w:t xml:space="preserve"> DELIVERED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66532" w:rsidRPr="00166532" w:rsidRDefault="00166532" w:rsidP="00166532">
            <w:r w:rsidRPr="00166532">
              <w:t xml:space="preserve">Covers conn / </w:t>
            </w:r>
            <w:proofErr w:type="spellStart"/>
            <w:r w:rsidRPr="00166532">
              <w:t>dns</w:t>
            </w:r>
            <w:proofErr w:type="spellEnd"/>
            <w:r w:rsidRPr="00166532">
              <w:t xml:space="preserve"> / http / beacon / </w:t>
            </w:r>
            <w:proofErr w:type="spellStart"/>
            <w:r w:rsidRPr="00166532">
              <w:t>suricata</w:t>
            </w:r>
            <w:proofErr w:type="spellEnd"/>
            <w:r w:rsidRPr="00166532">
              <w:t xml:space="preserve"> bridge</w:t>
            </w:r>
          </w:p>
        </w:tc>
      </w:tr>
    </w:tbl>
    <w:p w:rsidR="00166532" w:rsidRPr="00166532" w:rsidRDefault="00166532" w:rsidP="00166532">
      <w:r w:rsidRPr="00166532">
        <w:pict>
          <v:rect id="_x0000_i1026" style="width:0;height:1.5pt" o:hralign="center" o:hrstd="t" o:hrnoshade="t" o:hr="t" fillcolor="#eaeaea" stroked="f"/>
        </w:pict>
      </w:r>
    </w:p>
    <w:p w:rsidR="00166532" w:rsidRPr="00166532" w:rsidRDefault="00166532" w:rsidP="00166532">
      <w:pPr>
        <w:rPr>
          <w:b/>
          <w:bCs/>
        </w:rPr>
      </w:pPr>
      <w:r w:rsidRPr="00166532">
        <w:rPr>
          <w:rFonts w:ascii="Segoe UI Symbol" w:hAnsi="Segoe UI Symbol" w:cs="Segoe UI Symbol"/>
          <w:b/>
          <w:bCs/>
        </w:rPr>
        <w:t>📌</w:t>
      </w:r>
      <w:r w:rsidRPr="00166532">
        <w:rPr>
          <w:b/>
          <w:bCs/>
        </w:rPr>
        <w:t xml:space="preserve"> HANDOVER NOTES FOR CONSUMING AGENTS</w:t>
      </w:r>
    </w:p>
    <w:p w:rsidR="00166532" w:rsidRPr="00166532" w:rsidRDefault="00166532" w:rsidP="00166532">
      <w:r w:rsidRPr="00166532">
        <w:rPr>
          <w:b/>
          <w:bCs/>
        </w:rPr>
        <w:t>→ Engineer 3 (Data Architect):</w:t>
      </w:r>
    </w:p>
    <w:p w:rsidR="00166532" w:rsidRPr="00166532" w:rsidRDefault="00166532" w:rsidP="00166532">
      <w:pPr>
        <w:numPr>
          <w:ilvl w:val="0"/>
          <w:numId w:val="1"/>
        </w:numPr>
      </w:pPr>
      <w:r w:rsidRPr="00166532">
        <w:t>All logs emit </w:t>
      </w:r>
      <w:proofErr w:type="gramStart"/>
      <w:r w:rsidRPr="00166532">
        <w:t>event.dataset</w:t>
      </w:r>
      <w:proofErr w:type="gramEnd"/>
      <w:r w:rsidRPr="00166532">
        <w:t> = zeek.conn, zeek.dns, zeek.http, zeek.ndr_beacon</w:t>
      </w:r>
    </w:p>
    <w:p w:rsidR="00166532" w:rsidRPr="00166532" w:rsidRDefault="00166532" w:rsidP="00166532">
      <w:pPr>
        <w:numPr>
          <w:ilvl w:val="0"/>
          <w:numId w:val="1"/>
        </w:numPr>
      </w:pPr>
      <w:proofErr w:type="spellStart"/>
      <w:proofErr w:type="gramStart"/>
      <w:r w:rsidRPr="00166532">
        <w:t>network.community</w:t>
      </w:r>
      <w:proofErr w:type="gramEnd"/>
      <w:r w:rsidRPr="00166532">
        <w:t>_id</w:t>
      </w:r>
      <w:proofErr w:type="spellEnd"/>
      <w:r w:rsidRPr="00166532">
        <w:t> is populated on ALL records — use as the </w:t>
      </w:r>
      <w:r w:rsidRPr="00166532">
        <w:rPr>
          <w:b/>
          <w:bCs/>
        </w:rPr>
        <w:t>cross-tool correlation key</w:t>
      </w:r>
      <w:r w:rsidRPr="00166532">
        <w:t> (</w:t>
      </w:r>
      <w:proofErr w:type="spellStart"/>
      <w:r w:rsidRPr="00166532">
        <w:t>Zeek</w:t>
      </w:r>
      <w:proofErr w:type="spellEnd"/>
      <w:r w:rsidRPr="00166532">
        <w:t xml:space="preserve"> ↔ </w:t>
      </w:r>
      <w:proofErr w:type="spellStart"/>
      <w:r w:rsidRPr="00166532">
        <w:t>Suricata</w:t>
      </w:r>
      <w:proofErr w:type="spellEnd"/>
      <w:r w:rsidRPr="00166532">
        <w:t xml:space="preserve"> pivot)</w:t>
      </w:r>
    </w:p>
    <w:p w:rsidR="00166532" w:rsidRPr="00166532" w:rsidRDefault="00166532" w:rsidP="00166532">
      <w:pPr>
        <w:numPr>
          <w:ilvl w:val="0"/>
          <w:numId w:val="1"/>
        </w:numPr>
      </w:pPr>
      <w:r w:rsidRPr="00166532">
        <w:lastRenderedPageBreak/>
        <w:t>ECS version locked at </w:t>
      </w:r>
      <w:r w:rsidRPr="00166532">
        <w:rPr>
          <w:b/>
          <w:bCs/>
        </w:rPr>
        <w:t>8.11.0</w:t>
      </w:r>
      <w:r w:rsidRPr="00166532">
        <w:t xml:space="preserve"> — ensure your </w:t>
      </w:r>
      <w:proofErr w:type="spellStart"/>
      <w:r w:rsidRPr="00166532">
        <w:t>Logstash</w:t>
      </w:r>
      <w:proofErr w:type="spellEnd"/>
      <w:r w:rsidRPr="00166532">
        <w:t>/</w:t>
      </w:r>
      <w:proofErr w:type="spellStart"/>
      <w:r w:rsidRPr="00166532">
        <w:t>Filebeat</w:t>
      </w:r>
      <w:proofErr w:type="spellEnd"/>
      <w:r w:rsidRPr="00166532">
        <w:t xml:space="preserve"> pipelines match the index template</w:t>
      </w:r>
    </w:p>
    <w:p w:rsidR="00166532" w:rsidRPr="00166532" w:rsidRDefault="00166532" w:rsidP="00166532">
      <w:r w:rsidRPr="00166532">
        <w:rPr>
          <w:b/>
          <w:bCs/>
        </w:rPr>
        <w:t>→ Triage Agent:</w:t>
      </w:r>
    </w:p>
    <w:p w:rsidR="00166532" w:rsidRPr="00166532" w:rsidRDefault="00166532" w:rsidP="00166532">
      <w:pPr>
        <w:numPr>
          <w:ilvl w:val="0"/>
          <w:numId w:val="2"/>
        </w:numPr>
      </w:pPr>
      <w:proofErr w:type="spellStart"/>
      <w:proofErr w:type="gramStart"/>
      <w:r w:rsidRPr="00166532">
        <w:t>event.kind</w:t>
      </w:r>
      <w:proofErr w:type="spellEnd"/>
      <w:proofErr w:type="gramEnd"/>
      <w:r w:rsidRPr="00166532">
        <w:t xml:space="preserve"> = "alert" records are pre-filtered high-priority signals</w:t>
      </w:r>
    </w:p>
    <w:p w:rsidR="00166532" w:rsidRPr="00166532" w:rsidRDefault="00166532" w:rsidP="00166532">
      <w:pPr>
        <w:numPr>
          <w:ilvl w:val="0"/>
          <w:numId w:val="2"/>
        </w:numPr>
      </w:pPr>
      <w:proofErr w:type="spellStart"/>
      <w:proofErr w:type="gramStart"/>
      <w:r w:rsidRPr="00166532">
        <w:t>labels.tier</w:t>
      </w:r>
      <w:proofErr w:type="spellEnd"/>
      <w:proofErr w:type="gramEnd"/>
      <w:r w:rsidRPr="00166532">
        <w:t> distinguishes tier1_behavioral (act on) from tier2_confirmation (validate only)</w:t>
      </w:r>
    </w:p>
    <w:p w:rsidR="00166532" w:rsidRPr="00166532" w:rsidRDefault="00166532" w:rsidP="00166532">
      <w:pPr>
        <w:numPr>
          <w:ilvl w:val="0"/>
          <w:numId w:val="2"/>
        </w:numPr>
      </w:pPr>
      <w:proofErr w:type="spellStart"/>
      <w:r w:rsidRPr="00166532">
        <w:t>zeek.ndr_</w:t>
      </w:r>
      <w:proofErr w:type="gramStart"/>
      <w:r w:rsidRPr="00166532">
        <w:t>beacon.risk</w:t>
      </w:r>
      <w:proofErr w:type="gramEnd"/>
      <w:r w:rsidRPr="00166532">
        <w:t>_score</w:t>
      </w:r>
      <w:proofErr w:type="spellEnd"/>
      <w:r w:rsidRPr="00166532">
        <w:t> range: 0–100. </w:t>
      </w:r>
      <w:r w:rsidRPr="00166532">
        <w:rPr>
          <w:b/>
          <w:bCs/>
        </w:rPr>
        <w:t>Threshold ≥ 85 = escalate immediately</w:t>
      </w:r>
    </w:p>
    <w:p w:rsidR="00166532" w:rsidRPr="00166532" w:rsidRDefault="00166532" w:rsidP="00166532">
      <w:pPr>
        <w:numPr>
          <w:ilvl w:val="0"/>
          <w:numId w:val="2"/>
        </w:numPr>
      </w:pPr>
      <w:proofErr w:type="gramStart"/>
      <w:r w:rsidRPr="00166532">
        <w:t>labels.flag</w:t>
      </w:r>
      <w:proofErr w:type="gramEnd"/>
      <w:r w:rsidRPr="00166532">
        <w:t> values: dga_candidate, idn_homograph_candidate, high_cardinality_conn — route to Threat Intel Layer</w:t>
      </w:r>
    </w:p>
    <w:p w:rsidR="00166532" w:rsidRPr="00166532" w:rsidRDefault="00166532" w:rsidP="00166532">
      <w:r w:rsidRPr="00166532">
        <w:rPr>
          <w:b/>
          <w:bCs/>
        </w:rPr>
        <w:t>→ Conductor (Architect Layer):</w:t>
      </w:r>
    </w:p>
    <w:p w:rsidR="00166532" w:rsidRPr="00166532" w:rsidRDefault="00166532" w:rsidP="00166532">
      <w:pPr>
        <w:numPr>
          <w:ilvl w:val="0"/>
          <w:numId w:val="3"/>
        </w:numPr>
      </w:pPr>
      <w:r w:rsidRPr="00166532">
        <w:t>Platform Law #1 (Vocalist Principle) is </w:t>
      </w:r>
      <w:r w:rsidRPr="00166532">
        <w:rPr>
          <w:b/>
          <w:bCs/>
        </w:rPr>
        <w:t>structurally enforced</w:t>
      </w:r>
      <w:r w:rsidRPr="00166532">
        <w:t xml:space="preserve">: </w:t>
      </w:r>
      <w:proofErr w:type="spellStart"/>
      <w:r w:rsidRPr="00166532">
        <w:t>Suricata</w:t>
      </w:r>
      <w:proofErr w:type="spellEnd"/>
      <w:r w:rsidRPr="00166532">
        <w:t xml:space="preserve"> records are architecturally separated via </w:t>
      </w:r>
      <w:proofErr w:type="spellStart"/>
      <w:proofErr w:type="gramStart"/>
      <w:r w:rsidRPr="00166532">
        <w:t>labels.tier</w:t>
      </w:r>
      <w:proofErr w:type="spellEnd"/>
      <w:proofErr w:type="gramEnd"/>
      <w:r w:rsidRPr="00166532">
        <w:t xml:space="preserve"> = "tier2_confirmation" and carry a </w:t>
      </w:r>
      <w:proofErr w:type="spellStart"/>
      <w:r w:rsidRPr="00166532">
        <w:t>correlated_zeek_uid</w:t>
      </w:r>
      <w:proofErr w:type="spellEnd"/>
      <w:r w:rsidRPr="00166532">
        <w:t> backlink — they cannot be mistaken for primary signals</w:t>
      </w:r>
    </w:p>
    <w:p w:rsidR="00166532" w:rsidRPr="00166532" w:rsidRDefault="00166532" w:rsidP="00166532">
      <w:pPr>
        <w:numPr>
          <w:ilvl w:val="0"/>
          <w:numId w:val="3"/>
        </w:numPr>
      </w:pPr>
      <w:r w:rsidRPr="00166532">
        <w:t xml:space="preserve">The Lab environment is ready for n8n workflow hookup — </w:t>
      </w:r>
      <w:proofErr w:type="spellStart"/>
      <w:r w:rsidRPr="00166532">
        <w:t>Zeek</w:t>
      </w:r>
      <w:proofErr w:type="spellEnd"/>
      <w:r w:rsidRPr="00166532">
        <w:t xml:space="preserve"> JSON output is at /opt/</w:t>
      </w:r>
      <w:proofErr w:type="spellStart"/>
      <w:r w:rsidRPr="00166532">
        <w:t>zeek</w:t>
      </w:r>
      <w:proofErr w:type="spellEnd"/>
      <w:r w:rsidRPr="00166532">
        <w:t>/logs/current/ with 1-hour rotation</w:t>
      </w:r>
    </w:p>
    <w:p w:rsidR="00166532" w:rsidRPr="00166532" w:rsidRDefault="00166532" w:rsidP="00166532">
      <w:pPr>
        <w:numPr>
          <w:ilvl w:val="0"/>
          <w:numId w:val="3"/>
        </w:numPr>
      </w:pPr>
      <w:r w:rsidRPr="00166532">
        <w:rPr>
          <w:b/>
          <w:bCs/>
        </w:rPr>
        <w:t>Sprint 2 blockers</w:t>
      </w:r>
      <w:r w:rsidRPr="00166532">
        <w:t> from this layer: </w:t>
      </w:r>
      <w:proofErr w:type="spellStart"/>
      <w:r w:rsidRPr="00166532">
        <w:t>ndr</w:t>
      </w:r>
      <w:proofErr w:type="spellEnd"/>
      <w:r w:rsidRPr="00166532">
        <w:t>-high-</w:t>
      </w:r>
      <w:proofErr w:type="spellStart"/>
      <w:proofErr w:type="gramStart"/>
      <w:r w:rsidRPr="00166532">
        <w:t>cardinality.zeek</w:t>
      </w:r>
      <w:proofErr w:type="spellEnd"/>
      <w:proofErr w:type="gramEnd"/>
      <w:r w:rsidRPr="00166532">
        <w:t> thresholds need Conductor sign-off on internal RFC-1918 range definitions before activation</w:t>
      </w:r>
    </w:p>
    <w:p w:rsidR="00166532" w:rsidRPr="00166532" w:rsidRDefault="00166532" w:rsidP="00166532">
      <w:r w:rsidRPr="00166532">
        <w:pict>
          <v:rect id="_x0000_i1027" style="width:0;height:1.5pt" o:hralign="center" o:hrstd="t" o:hrnoshade="t" o:hr="t" fillcolor="#eaeaea" stroked="f"/>
        </w:pict>
      </w:r>
    </w:p>
    <w:p w:rsidR="00166532" w:rsidRPr="00166532" w:rsidRDefault="00166532" w:rsidP="00166532">
      <w:pPr>
        <w:rPr>
          <w:b/>
          <w:bCs/>
        </w:rPr>
      </w:pPr>
      <w:r w:rsidRPr="00166532">
        <w:rPr>
          <w:rFonts w:ascii="Segoe UI Symbol" w:hAnsi="Segoe UI Symbol" w:cs="Segoe UI Symbol"/>
          <w:b/>
          <w:bCs/>
        </w:rPr>
        <w:t>🔜</w:t>
      </w:r>
      <w:r w:rsidRPr="00166532">
        <w:rPr>
          <w:b/>
          <w:bCs/>
        </w:rPr>
        <w:t xml:space="preserve"> SPRINT 2 RECOMMENDATIONS (Engineer 1 Scope Only)</w:t>
      </w:r>
    </w:p>
    <w:p w:rsidR="00166532" w:rsidRPr="00166532" w:rsidRDefault="00166532" w:rsidP="00166532">
      <w:pPr>
        <w:numPr>
          <w:ilvl w:val="0"/>
          <w:numId w:val="4"/>
        </w:numPr>
      </w:pPr>
      <w:r w:rsidRPr="00166532">
        <w:rPr>
          <w:b/>
          <w:bCs/>
        </w:rPr>
        <w:t>SSL/TLS Layer</w:t>
      </w:r>
      <w:r w:rsidRPr="00166532">
        <w:t> — Add ssl.log ECS mapping (JA3/JA3S fingerprinting for encrypted C2 detection)</w:t>
      </w:r>
    </w:p>
    <w:p w:rsidR="00166532" w:rsidRPr="00166532" w:rsidRDefault="00166532" w:rsidP="00166532">
      <w:pPr>
        <w:numPr>
          <w:ilvl w:val="0"/>
          <w:numId w:val="4"/>
        </w:numPr>
      </w:pPr>
      <w:r w:rsidRPr="00166532">
        <w:rPr>
          <w:b/>
          <w:bCs/>
        </w:rPr>
        <w:t>High-Cardinality Completion</w:t>
      </w:r>
      <w:r w:rsidRPr="00166532">
        <w:t> — Finalize </w:t>
      </w:r>
      <w:proofErr w:type="spellStart"/>
      <w:r w:rsidRPr="00166532">
        <w:t>ndr</w:t>
      </w:r>
      <w:proofErr w:type="spellEnd"/>
      <w:r w:rsidRPr="00166532">
        <w:t>-high-</w:t>
      </w:r>
      <w:proofErr w:type="spellStart"/>
      <w:proofErr w:type="gramStart"/>
      <w:r w:rsidRPr="00166532">
        <w:t>cardinality.zeek</w:t>
      </w:r>
      <w:proofErr w:type="spellEnd"/>
      <w:proofErr w:type="gramEnd"/>
      <w:r w:rsidRPr="00166532">
        <w:t> with Conductor-approved IP scope</w:t>
      </w:r>
    </w:p>
    <w:p w:rsidR="00166532" w:rsidRPr="00166532" w:rsidRDefault="00166532" w:rsidP="00166532">
      <w:pPr>
        <w:numPr>
          <w:ilvl w:val="0"/>
          <w:numId w:val="4"/>
        </w:numPr>
      </w:pPr>
      <w:r w:rsidRPr="00166532">
        <w:rPr>
          <w:b/>
          <w:bCs/>
        </w:rPr>
        <w:t>DNS Entropy Scoring</w:t>
      </w:r>
      <w:r w:rsidRPr="00166532">
        <w:t xml:space="preserve"> — Inline DGA scoring (Shannon entropy &gt; 4.0 threshold) already </w:t>
      </w:r>
      <w:proofErr w:type="spellStart"/>
      <w:r w:rsidRPr="00166532">
        <w:t>scaffolded</w:t>
      </w:r>
      <w:proofErr w:type="spellEnd"/>
      <w:r w:rsidRPr="00166532">
        <w:t xml:space="preserve"> in sample output, needs </w:t>
      </w:r>
      <w:proofErr w:type="spellStart"/>
      <w:r w:rsidRPr="00166532">
        <w:t>Zeek</w:t>
      </w:r>
      <w:proofErr w:type="spellEnd"/>
      <w:r w:rsidRPr="00166532">
        <w:t xml:space="preserve"> implementation</w:t>
      </w:r>
    </w:p>
    <w:p w:rsidR="00166532" w:rsidRPr="00166532" w:rsidRDefault="00166532" w:rsidP="00166532">
      <w:pPr>
        <w:numPr>
          <w:ilvl w:val="0"/>
          <w:numId w:val="4"/>
        </w:numPr>
      </w:pPr>
      <w:r w:rsidRPr="00166532">
        <w:rPr>
          <w:b/>
          <w:bCs/>
        </w:rPr>
        <w:t>The Field Migration</w:t>
      </w:r>
      <w:r w:rsidRPr="00166532">
        <w:t> — AWS deployment diff: swap </w:t>
      </w:r>
      <w:proofErr w:type="gramStart"/>
      <w:r w:rsidRPr="00166532">
        <w:t>Log::</w:t>
      </w:r>
      <w:proofErr w:type="spellStart"/>
      <w:proofErr w:type="gramEnd"/>
      <w:r w:rsidRPr="00166532">
        <w:t>default_path_prefix</w:t>
      </w:r>
      <w:proofErr w:type="spellEnd"/>
      <w:r w:rsidRPr="00166532">
        <w:t xml:space="preserve"> for Kinesis Firehose stream endpoint; rest of </w:t>
      </w:r>
      <w:proofErr w:type="spellStart"/>
      <w:r w:rsidRPr="00166532">
        <w:t>config</w:t>
      </w:r>
      <w:proofErr w:type="spellEnd"/>
      <w:r w:rsidRPr="00166532">
        <w:t xml:space="preserve"> is environment-agnostic</w:t>
      </w:r>
    </w:p>
    <w:p w:rsidR="00166532" w:rsidRPr="00166532" w:rsidRDefault="00166532" w:rsidP="00166532">
      <w:r w:rsidRPr="00166532">
        <w:pict>
          <v:rect id="_x0000_i1028" style="width:0;height:1.5pt" o:hralign="center" o:hrstd="t" o:hrnoshade="t" o:hr="t" fillcolor="#eaeaea" stroked="f"/>
        </w:pict>
      </w:r>
    </w:p>
    <w:p w:rsidR="00166532" w:rsidRPr="00166532" w:rsidRDefault="00166532" w:rsidP="00166532">
      <w:r w:rsidRPr="00166532">
        <w:rPr>
          <w:b/>
          <w:bCs/>
        </w:rPr>
        <w:t>Engineer 1 — Network Specialist | Signal Focus: The Packet | Handover Complete</w:t>
      </w:r>
      <w:r w:rsidRPr="00166532">
        <w:t> </w:t>
      </w:r>
      <w:r w:rsidRPr="00166532">
        <w:rPr>
          <w:i/>
          <w:iCs/>
        </w:rPr>
        <w:t>Awaiting Conductor acknowledgment and Sprint 2 tasking.</w:t>
      </w:r>
    </w:p>
    <w:p w:rsidR="003E2759" w:rsidRDefault="003E2759">
      <w:bookmarkStart w:id="0" w:name="_GoBack"/>
      <w:bookmarkEnd w:id="0"/>
    </w:p>
    <w:sectPr w:rsidR="003E2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97459"/>
    <w:multiLevelType w:val="multilevel"/>
    <w:tmpl w:val="B6403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E111D2"/>
    <w:multiLevelType w:val="multilevel"/>
    <w:tmpl w:val="B748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B63B0F"/>
    <w:multiLevelType w:val="multilevel"/>
    <w:tmpl w:val="FF28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3E71C7"/>
    <w:multiLevelType w:val="multilevel"/>
    <w:tmpl w:val="4A3E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532"/>
    <w:rsid w:val="00166532"/>
    <w:rsid w:val="003E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92DD2F-377D-40FC-B179-C3AE51CF6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88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2938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31002440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9" w:color="EAEAEA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2026-03-02T20:24:00Z</dcterms:created>
  <dcterms:modified xsi:type="dcterms:W3CDTF">2026-03-02T20:25:00Z</dcterms:modified>
</cp:coreProperties>
</file>