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15.png" ContentType="image/png"/>
  <Override PartName="/word/media/image13.wmf" ContentType="image/x-wmf"/>
  <Override PartName="/word/media/image38.wmf" ContentType="image/x-wmf"/>
  <Override PartName="/word/media/image8.wmf" ContentType="image/x-wmf"/>
  <Override PartName="/word/media/image85.wmf" ContentType="image/x-wmf"/>
  <Override PartName="/word/media/image114.png" ContentType="image/png"/>
  <Override PartName="/word/media/image49.wmf" ContentType="image/x-wmf"/>
  <Override PartName="/word/media/image100.wmf" ContentType="image/x-wmf"/>
  <Override PartName="/word/media/image12.wmf" ContentType="image/x-wmf"/>
  <Override PartName="/word/media/image109.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113.png" ContentType="image/png"/>
  <Override PartName="/word/media/image48.wmf" ContentType="image/x-wmf"/>
  <Override PartName="/word/media/image11.wmf" ContentType="image/x-wmf"/>
  <Override PartName="/word/media/image108.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28.wmf" ContentType="image/x-wmf"/>
  <Override PartName="/word/media/image93.wmf" ContentType="image/x-wmf"/>
  <Override PartName="/word/media/image34.wmf" ContentType="image/x-wmf"/>
  <Override PartName="/word/media/image4.wmf" ContentType="image/x-wmf"/>
  <Override PartName="/word/media/image16.wmf" ContentType="image/x-wmf"/>
  <Override PartName="/word/media/image81.wmf" ContentType="image/x-wmf"/>
  <Override PartName="/word/media/image27.wmf" ContentType="image/x-wmf"/>
  <Override PartName="/word/media/image92.wmf" ContentType="image/x-wmf"/>
  <Override PartName="/word/media/image33.wmf" ContentType="image/x-wmf"/>
  <Override PartName="/word/media/image68.wmf" ContentType="image/x-wmf"/>
  <Override PartName="/word/media/image70.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8.wmf" ContentType="image/x-wmf"/>
  <Override PartName="/word/media/image89.wmf" ContentType="image/x-wmf"/>
  <Override PartName="/word/media/image69.wmf" ContentType="image/x-wmf"/>
  <Override PartName="/word/media/image112.jpeg" ContentType="image/jpeg"/>
  <Override PartName="/word/media/image32.wmf" ContentType="image/x-wmf"/>
  <Override PartName="/word/media/image71.wmf" ContentType="image/x-wmf"/>
  <Override PartName="/word/media/image1.png" ContentType="image/png"/>
  <Override PartName="/word/media/image95.wmf" ContentType="image/x-wmf"/>
  <Override PartName="/word/media/image102.wmf" ContentType="image/x-wmf"/>
  <Override PartName="/word/media/image97.wmf" ContentType="image/x-wmf"/>
  <Override PartName="/word/media/image104.wmf" ContentType="image/x-wmf"/>
  <Override PartName="/word/media/image60.wmf" ContentType="image/x-wmf"/>
  <Override PartName="/word/media/image106.wmf" ContentType="image/x-wmf"/>
  <Override PartName="/word/media/image99.wmf" ContentType="image/x-wmf"/>
  <Override PartName="/word/media/image62.wmf" ContentType="image/x-wmf"/>
  <Override PartName="/word/media/image105.wmf" ContentType="image/x-wmf"/>
  <Override PartName="/word/media/image98.wmf" ContentType="image/x-wmf"/>
  <Override PartName="/word/media/image61.wmf" ContentType="image/x-wmf"/>
  <Override PartName="/word/media/image103.wmf" ContentType="image/x-wmf"/>
  <Override PartName="/word/media/image96.wmf" ContentType="image/x-wmf"/>
  <Override PartName="/word/media/image79.wmf" ContentType="image/x-wmf"/>
  <Override PartName="/word/media/image87.wmf" ContentType="image/x-wmf"/>
  <Override PartName="/word/media/image116.png" ContentType="image/png"/>
  <Override PartName="/word/media/image101.wmf" ContentType="image/x-wmf"/>
  <Override PartName="/word/media/image29.wmf" ContentType="image/x-wmf"/>
  <Override PartName="/word/media/image94.wmf" ContentType="image/x-wmf"/>
  <Override PartName="/word/media/image111.jpeg" ContentType="image/jpeg"/>
  <Override PartName="/word/media/image22.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63.wmf" ContentType="image/x-wmf"/>
  <Override PartName="/word/media/image24.wmf" ContentType="image/x-wmf"/>
  <Override PartName="/word/media/image59.wmf" ContentType="image/x-wmf"/>
  <Override PartName="/word/media/image110.wmf" ContentType="image/x-wmf"/>
  <Override PartName="/word/media/image23.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90.wmf" ContentType="image/x-wmf"/>
  <Override PartName="/word/media/image25.wmf" ContentType="image/x-wmf"/>
  <Override PartName="/word/media/image2.wmf" ContentType="image/x-wmf"/>
  <Override PartName="/word/media/image14.wmf" ContentType="image/x-wmf"/>
  <Override PartName="/word/media/image91.wmf" ContentType="image/x-wmf"/>
  <Override PartName="/word/media/image26.wmf" ContentType="image/x-wmf"/>
  <Override PartName="/word/media/image3.wmf" ContentType="image/x-wmf"/>
  <Override PartName="/word/media/image15.wmf" ContentType="image/x-wmf"/>
  <Override PartName="/word/media/image80.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69.bin" ContentType="application/vnd.openxmlformats-officedocument.oleObject"/>
  <Override PartName="/word/embeddings/oleObject104.bin" ContentType="application/vnd.openxmlformats-officedocument.oleObject"/>
  <Override PartName="/word/embeddings/oleObject71.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75.bin" ContentType="application/vnd.openxmlformats-officedocument.oleObject"/>
  <Override PartName="/word/embeddings/oleObject108.bin" ContentType="application/vnd.openxmlformats-officedocument.oleObject"/>
  <Override PartName="/word/embeddings/oleObject29.bin" ContentType="application/vnd.openxmlformats-officedocument.oleObject"/>
  <Override PartName="/word/embeddings/oleObject94.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74.bin" ContentType="application/vnd.openxmlformats-officedocument.oleObject"/>
  <Override PartName="/word/embeddings/oleObject107.bin" ContentType="application/vnd.openxmlformats-officedocument.oleObject"/>
  <Override PartName="/word/embeddings/oleObject28.bin" ContentType="application/vnd.openxmlformats-officedocument.oleObject"/>
  <Override PartName="/word/embeddings/oleObject93.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73.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72.bin" ContentType="application/vnd.openxmlformats-officedocument.oleObject"/>
  <Override PartName="/word/embeddings/oleObject105.bin" ContentType="application/vnd.openxmlformats-officedocument.oleObject"/>
  <Override PartName="/word/embeddings/oleObject95.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103.bin" ContentType="application/vnd.openxmlformats-officedocument.oleObject"/>
  <Override PartName="/word/embeddings/oleObject68.bin" ContentType="application/vnd.openxmlformats-officedocument.oleObject"/>
  <Override PartName="/word/embeddings/oleObject102.bin" ContentType="application/vnd.openxmlformats-officedocument.oleObject"/>
  <Override PartName="/word/embeddings/oleObject67.bin" ContentType="application/vnd.openxmlformats-officedocument.oleObject"/>
  <Override PartName="/word/embeddings/oleObject101.bin" ContentType="application/vnd.openxmlformats-officedocument.oleObject"/>
  <Override PartName="/word/embeddings/oleObject66.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embeddings/oleObject90.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Blood flow modeling in constricted arteries under body acceleration and</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wall slip using two-layered Bingham Plastic fluid</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Dr. Mokshed Ali, Asst. Professor, Department  of Mathematics</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Barkhetri college, Narayanpur Mukalmua, Nalbari (Assam)</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E-mail: mokshed.ali7@gmail.com </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
          <w:bCs/>
          <w:sz w:val="24"/>
          <w:szCs w:val="24"/>
        </w:rPr>
        <w:t xml:space="preserve">Abstract: </w:t>
      </w:r>
      <w:r>
        <w:rPr>
          <w:rFonts w:cs="Times New Roman" w:ascii="Times New Roman" w:hAnsi="Times New Roman"/>
          <w:bCs/>
          <w:sz w:val="24"/>
          <w:szCs w:val="24"/>
        </w:rPr>
        <w:t>Analysis is done on a two-layered Bingham Plastic model of restricted, thin arteries with periodic body acceleration. The model essentially consists of a centre layer with a core of suspended red blood cells and an outer layer with a peripheral plasma layer. It has been assumed that the rheology of blood in the core region has been classified as a Newtonian fluid with the PPL and a non-Newtonian fluid obeying the law of Bingham plastic model.  This model has been used to investigate how blood flow in stenotic arteries is affected by body acceleration, the non-Newtonian character of blood, and a velocity slip at the wall.</w:t>
      </w:r>
      <w:r>
        <w:rPr/>
        <w:t xml:space="preserve"> </w:t>
      </w:r>
      <w:r>
        <w:rPr>
          <w:rFonts w:cs="Times New Roman" w:ascii="Times New Roman" w:hAnsi="Times New Roman"/>
          <w:bCs/>
          <w:sz w:val="24"/>
          <w:szCs w:val="24"/>
        </w:rPr>
        <w:t>Analytical equations for axial velocity, flow rate, wall shear stress, and apparent viscosity are produced by using the perturbation method, and their variations with respect to various parameters are shown in the figures and explained in this article. Due to a wall slip, it is seen that while velocity and flow rate rise, effective viscosity falls. The impact of body acceleration significantly increases flow rates and speed. The physiological effects of this theoretical modelling for blood flow conditions are also briefly looked at.</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
          <w:bCs/>
          <w:i/>
          <w:sz w:val="24"/>
          <w:szCs w:val="24"/>
        </w:rPr>
        <w:t>Key words</w:t>
      </w:r>
      <w:r>
        <w:rPr>
          <w:rFonts w:cs="Times New Roman" w:ascii="Times New Roman" w:hAnsi="Times New Roman"/>
          <w:bCs/>
          <w:sz w:val="24"/>
          <w:szCs w:val="24"/>
        </w:rPr>
        <w:t>: Stenosed artery, shear stress, Bingham plastic, flow resistance, and body acceleration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Introduction</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The majority of fatal cases are known to be caused by circulatory diseases, and stenosis or arterioscleriosis is one such worrying instance ( Guyton 1970, Bayd 1960). The term "stenosis" refers to an abnormal growth that narrows the diameter of an artery. It is one of the most common diseases and can cause major circulatory disorders by restricting or obstructing the blood flow to various body organs and tissues.</w:t>
      </w:r>
      <w:r>
        <w:rPr/>
        <w:t xml:space="preserve"> </w:t>
      </w:r>
      <w:r>
        <w:rPr>
          <w:rFonts w:cs="Times New Roman" w:ascii="Times New Roman" w:hAnsi="Times New Roman"/>
          <w:bCs/>
          <w:sz w:val="24"/>
          <w:szCs w:val="24"/>
        </w:rPr>
        <w:t>The existence of a core area of suspension containing nearly all the erythrocytes and a layer of cell-poor plasma (Newtonian fluid) for blood flowing through small arteries has been empirically demonstrated by Bugliarello and Sevilla (1970) and Cokelet (1972). In a two-layered model of blood flow in tiny diameter tubes, Bugliarello and Sevilla (1970) presupposed that the core and periphery fluids were Newtonian fluids with varying viscosities. Several researchers have noted that under specific flow conditions, blood has a finite yield stress [Fung (1981); Kapur et al. (1982)]. One intriguing and unique example of a material having yield stress is referred to as Bingham plastic, which exhibits a straight line consistency curve or flow behaviour [Fung(1981); Kapur et al. (1982)].</w:t>
      </w:r>
      <w:r>
        <w:rPr/>
        <w:t xml:space="preserve"> </w:t>
      </w:r>
      <w:r>
        <w:rPr>
          <w:rFonts w:cs="Times New Roman" w:ascii="Times New Roman" w:hAnsi="Times New Roman"/>
          <w:bCs/>
          <w:sz w:val="24"/>
          <w:szCs w:val="24"/>
        </w:rPr>
        <w:t>Until the yield stress is reached, this specific material deforms elastically. Nevertheless, after this stress is exceeded, it flows like a Newtonian fluid, with shear stress being linearly proportional to share rate of shear strain [Schlichting(1968)]. Hence, it appears plausible to think of blood acting as a Bingham plastic in the core region of a restricted artery.</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As a muscular pump, the human heart creates a pressure difference between its systolic and diastolic states, commonly referred to as the pressure pulse, which doctors measure at the wrist. Pulsatile flow is the term used to describe the blood flow caused by this pressure pulse [Chaturani and Samy (1985); Guyton and Hall (2006)].</w:t>
      </w:r>
      <w:r>
        <w:rPr/>
        <w:t xml:space="preserve"> </w:t>
      </w:r>
      <w:r>
        <w:rPr>
          <w:rFonts w:cs="Times New Roman" w:ascii="Times New Roman" w:hAnsi="Times New Roman"/>
          <w:bCs/>
          <w:sz w:val="24"/>
          <w:szCs w:val="24"/>
        </w:rPr>
        <w:t>The human body may also experience accelerations in unusual conditions (or variations). In everyday life, acclerative disruptions are fairly common, for instance when driving, flying, or boarding an aircraft or spacecraft. The human body may unintentionally experience external accelerations in such circumstances.</w:t>
      </w:r>
      <w:r>
        <w:rPr/>
        <w:t xml:space="preserve"> </w:t>
      </w:r>
      <w:r>
        <w:rPr>
          <w:rFonts w:cs="Times New Roman" w:ascii="Times New Roman" w:hAnsi="Times New Roman"/>
          <w:bCs/>
          <w:sz w:val="24"/>
          <w:szCs w:val="24"/>
        </w:rPr>
        <w:t>Such entire body accelerations have an impact on the subject's blood flow through the arteries [Sud and Sekhon (1985, 1987)]. Although the human body is adaptable, long-term exposure to these acclerative disturbances can cause health issues like headache, abdominal pain, eyesight loss, and elevated heart rate.</w:t>
      </w:r>
      <w:r>
        <w:rPr/>
        <w:t xml:space="preserve"> </w:t>
      </w:r>
      <w:r>
        <w:rPr>
          <w:rFonts w:cs="Times New Roman" w:ascii="Times New Roman" w:hAnsi="Times New Roman"/>
          <w:bCs/>
          <w:sz w:val="24"/>
          <w:szCs w:val="24"/>
        </w:rPr>
        <w:t>A mathematical model of blood flow in a single artery subject to pulsatile pressure gradient and body acceleration was presented by Sud and Sekhon in 1985. A theoretical model of pulsatile blood flow in a stenosed artery under the influence of periodic body accleration, with blood acting as a Casson fluid, was provided by Nagarani and Sarojamma (2008).</w:t>
      </w:r>
      <w:r>
        <w:rPr/>
        <w:t xml:space="preserve"> </w:t>
      </w:r>
      <w:r>
        <w:rPr>
          <w:rFonts w:cs="Times New Roman" w:ascii="Times New Roman" w:hAnsi="Times New Roman"/>
          <w:bCs/>
          <w:sz w:val="24"/>
          <w:szCs w:val="24"/>
        </w:rPr>
        <w:t>By assuming a velocity slip condition at the constricted wall, Biswas and Chakraborty (2009a, 2009b, 2010) constructed mathematical models for blood flow in stenosed arterial segments. So, it appears that taking a velocity slip at the stenosed vessel wall into account in blood flow modelling will be rather logical.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 2-layered model of Bingham plastic flow through an asymmetrically constricted vessel with velocity slip at the interface has been attempted to investigate the effects of slip (at the asymmetric stenosis) and the influence of body acceleration on the flow variables (wall shear stress, velocity, flow rate, pressure gradient, and apparent viscosity). It is assumed that the flow is steady and laminar.</w:t>
      </w:r>
    </w:p>
    <w:p>
      <w:pPr>
        <w:pStyle w:val="ListParagraph"/>
        <w:numPr>
          <w:ilvl w:val="0"/>
          <w:numId w:val="5"/>
        </w:numPr>
        <w:spacing w:lineRule="auto" w:line="240" w:before="0" w:after="0"/>
        <w:contextualSpacing/>
        <w:jc w:val="both"/>
        <w:rPr/>
      </w:pPr>
      <w:r>
        <w:rPr>
          <w:rFonts w:cs="Times New Roman" w:ascii="Times New Roman" w:hAnsi="Times New Roman"/>
          <w:b/>
          <w:bCs/>
          <w:sz w:val="24"/>
          <w:szCs w:val="24"/>
        </w:rPr>
        <w:t>Mathematical Formulation: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Cs/>
          <w:sz w:val="24"/>
          <w:szCs w:val="24"/>
        </w:rPr>
        <w:t>Blood flow through a constricted artery with an axially non-symmetrical but radially symmetrical stenosis is taken into consideration. The artery is assumed to be incompressible in the axial (Z) direction.</w:t>
      </w:r>
      <w:r>
        <w:rPr/>
        <w:t xml:space="preserve"> </w:t>
      </w:r>
      <w:r>
        <w:rPr>
          <w:rFonts w:cs="Times New Roman" w:ascii="Times New Roman" w:hAnsi="Times New Roman"/>
          <w:bCs/>
          <w:sz w:val="24"/>
          <w:szCs w:val="24"/>
        </w:rPr>
        <w:t>The arterial constriction happens in the artery's lumen and is characterised by gradual alterations. In this inquiry, the stenosis's morphology is regarded as asymmetrical. In order to ignore the entrance and exit special wall effects, it is assumed that the artery length is sufficiently large compared to its radius. The centre of the sculpture is made up of a suspension of red blood cells.</w:t>
      </w:r>
      <w:r>
        <w:rPr/>
        <w:t xml:space="preserve"> </w:t>
      </w:r>
      <w:r>
        <w:rPr>
          <w:rFonts w:cs="Times New Roman" w:ascii="Times New Roman" w:hAnsi="Times New Roman"/>
          <w:sz w:val="24"/>
          <w:szCs w:val="24"/>
        </w:rPr>
        <w:t>Two plasma layers—a central plasma layer and a peripheral plasma layer—are present in the outermost layer (as shown in Fig.1). The rheology of blood in the core region has been categorised as a Newtonian fluid with varying viscosities and a non-Newtonian fluid that follows the Bingham  fluid model, respectively.</w:t>
      </w:r>
      <w:r>
        <w:rPr>
          <w:rFonts w:eastAsia="Times New Roman" w:cs="Times New Roman" w:ascii="Times New Roman" w:hAnsi="Times New Roman"/>
          <w:color w:val="000000"/>
          <w:sz w:val="0"/>
          <w:szCs w:val="0"/>
          <w:u w:val="none" w:color="000000"/>
          <w:shd w:fill="000000" w:val="clear"/>
        </w:rPr>
        <w:t xml:space="preserve"> </w:t>
      </w:r>
      <w:r>
        <w:rPr/>
        <w:drawing>
          <wp:inline distT="0" distB="0" distL="0" distR="0">
            <wp:extent cx="4299585" cy="3054350"/>
            <wp:effectExtent l="0" t="0" r="0" b="0"/>
            <wp:docPr id="1" name="Picture 111" descr="C:\Users\hp\Pictures\Flow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 descr="C:\Users\hp\Pictures\Flow Geometry.png"/>
                    <pic:cNvPicPr>
                      <a:picLocks noChangeAspect="1" noChangeArrowheads="1"/>
                    </pic:cNvPicPr>
                  </pic:nvPicPr>
                  <pic:blipFill>
                    <a:blip r:embed="rId2"/>
                    <a:stretch>
                      <a:fillRect/>
                    </a:stretch>
                  </pic:blipFill>
                  <pic:spPr bwMode="auto">
                    <a:xfrm>
                      <a:off x="0" y="0"/>
                      <a:ext cx="4299585" cy="3054350"/>
                    </a:xfrm>
                    <a:prstGeom prst="rect">
                      <a:avLst/>
                    </a:prstGeom>
                  </pic:spPr>
                </pic:pic>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rPr>
          <w:rFonts w:eastAsia="Calibri" w:eastAsiaTheme="minorHAnsi"/>
        </w:rPr>
      </w:pPr>
      <w:r>
        <w:rPr>
          <w:rFonts w:eastAsia="Calibri" w:eastAsiaTheme="minorHAnsi"/>
        </w:rPr>
        <w:t>Mathematically, the geometry of the stenosis that develops in the artery wall asymmetrically is modelled as  (Ponalagusamy, 1968).</w:t>
      </w:r>
    </w:p>
    <w:p>
      <w:pPr>
        <w:pStyle w:val="TextBody"/>
        <w:ind w:left="900" w:hanging="0"/>
        <w:rPr>
          <w:rFonts w:eastAsia="Calibri" w:eastAsiaTheme="minorHAnsi"/>
        </w:rPr>
      </w:pPr>
      <w:r>
        <w:rPr>
          <w:rFonts w:eastAsia="Calibri" w:eastAsiaTheme="minorHAnsi"/>
        </w:rPr>
        <w:t>For PPL</w:t>
      </w:r>
    </w:p>
    <w:p>
      <w:pPr>
        <w:pStyle w:val="TextBody"/>
        <w:ind w:left="900" w:hanging="0"/>
        <w:rPr/>
      </w:pPr>
      <w:r>
        <w:rPr/>
        <w:object>
          <v:shape id="ole_rId3" style="width:252.7pt;height:41.45pt" o:ole="">
            <v:imagedata r:id="rId4" o:title=""/>
          </v:shape>
          <o:OLEObject Type="Embed" ProgID="Equation.DSMT4" ShapeID="ole_rId3" DrawAspect="Content" ObjectID="_1504535813" r:id="rId3"/>
        </w:object>
      </w:r>
      <w:r>
        <w:rPr>
          <w:rFonts w:eastAsia="" w:eastAsiaTheme="minorEastAsia"/>
          <w:position w:val="-24"/>
        </w:rPr>
        <w:t xml:space="preserve">                          </w:t>
      </w:r>
      <w:r>
        <w:rPr>
          <w:rFonts w:eastAsia="" w:eastAsiaTheme="minorEastAsia"/>
          <w:position w:val="-24"/>
        </w:rPr>
        <w:t>(1)</w:t>
      </w:r>
    </w:p>
    <w:p>
      <w:pPr>
        <w:pStyle w:val="TextBody"/>
        <w:spacing w:before="6" w:after="0"/>
        <w:rPr/>
      </w:pPr>
      <w:r>
        <w:rPr/>
      </w:r>
    </w:p>
    <w:p>
      <w:pPr>
        <w:pStyle w:val="Normal"/>
        <w:spacing w:lineRule="auto" w:line="240" w:before="0" w:after="0"/>
        <w:jc w:val="both"/>
        <w:rPr>
          <w:sz w:val="24"/>
          <w:szCs w:val="24"/>
        </w:rPr>
      </w:pPr>
      <w:r>
        <w:rPr>
          <w:sz w:val="24"/>
          <w:szCs w:val="24"/>
        </w:rPr>
        <w:t xml:space="preserve">                               </w:t>
      </w:r>
      <w:r>
        <w:rPr>
          <w:sz w:val="24"/>
          <w:szCs w:val="24"/>
        </w:rPr>
        <w:t>=1,</w:t>
        <w:tab/>
        <w:t>Otherwise</w:t>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For the core region </w:t>
      </w:r>
    </w:p>
    <w:p>
      <w:pPr>
        <w:pStyle w:val="Normal"/>
        <w:spacing w:before="0" w:after="0"/>
        <w:rPr>
          <w:rFonts w:ascii="Times New Roman" w:hAnsi="Times New Roman" w:cs="Times New Roman"/>
          <w:sz w:val="24"/>
          <w:szCs w:val="24"/>
        </w:rPr>
      </w:pPr>
      <w:r>
        <w:rPr>
          <w:position w:val="-24"/>
          <w:sz w:val="24"/>
          <w:szCs w:val="24"/>
        </w:rPr>
        <w:t xml:space="preserve">                </w:t>
      </w:r>
      <w:r>
        <w:rPr/>
        <w:object>
          <v:shape id="ole_rId5" style="width:262.85pt;height:41.45pt" o:ole="">
            <v:imagedata r:id="rId6" o:title=""/>
          </v:shape>
          <o:OLEObject Type="Embed" ProgID="Equation.DSMT4" ShapeID="ole_rId5" DrawAspect="Content" ObjectID="_1214637324" r:id="rId5"/>
        </w:object>
      </w:r>
      <w:r>
        <w:rPr>
          <w:position w:val="-24"/>
          <w:sz w:val="24"/>
          <w:szCs w:val="24"/>
        </w:rPr>
        <w:t xml:space="preserve">                                </w:t>
      </w:r>
      <w:r>
        <w:rPr>
          <w:position w:val="-24"/>
          <w:sz w:val="24"/>
          <w:szCs w:val="24"/>
        </w:rPr>
        <w:t>(2)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r>
        <w:rPr/>
        <w:object>
          <v:shape id="ole_rId7" style="width:11.55pt;height:10.85pt" o:ole="">
            <v:imagedata r:id="rId8" o:title=""/>
          </v:shape>
          <o:OLEObject Type="Embed" ProgID="Equation.DSMT4" ShapeID="ole_rId7" DrawAspect="Content" ObjectID="_1168549022" r:id="rId7"/>
        </w:object>
      </w:r>
      <w:r>
        <w:rPr>
          <w:rFonts w:cs="Times New Roman" w:ascii="Times New Roman" w:hAnsi="Times New Roman"/>
          <w:sz w:val="24"/>
          <w:szCs w:val="24"/>
        </w:rPr>
        <w:t>, otherwise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position w:val="-30"/>
          <w:sz w:val="24"/>
          <w:szCs w:val="24"/>
        </w:rPr>
        <w:t xml:space="preserve">Where </w:t>
      </w:r>
      <w:r>
        <w:rPr>
          <w:rFonts w:cs="Times New Roman" w:ascii="Times New Roman" w:hAnsi="Times New Roman"/>
          <w:sz w:val="24"/>
          <w:szCs w:val="24"/>
        </w:rPr>
        <w:t xml:space="preserve"> R(z) is the radius of the tube with stenosis, Ro is the constant radius of the tube, R</w:t>
      </w:r>
      <w:r>
        <w:rPr>
          <w:rFonts w:cs="Times New Roman" w:ascii="Times New Roman" w:hAnsi="Times New Roman"/>
          <w:sz w:val="24"/>
          <w:szCs w:val="24"/>
          <w:vertAlign w:val="subscript"/>
        </w:rPr>
        <w:t>1</w:t>
      </w:r>
      <w:r>
        <w:rPr>
          <w:rFonts w:cs="Times New Roman" w:ascii="Times New Roman" w:hAnsi="Times New Roman"/>
          <w:sz w:val="24"/>
          <w:szCs w:val="24"/>
        </w:rPr>
        <w:t>(z) is the radius of the artery in the core region such that</w:t>
      </w:r>
      <w:r>
        <w:rPr/>
        <w:object>
          <v:shape id="ole_rId9" style="width:53pt;height:36pt" o:ole="">
            <v:imagedata r:id="rId10" o:title=""/>
          </v:shape>
          <o:OLEObject Type="Embed" ProgID="Equation.DSMT4" ShapeID="ole_rId9" DrawAspect="Content" ObjectID="_745510087" r:id="rId9"/>
        </w:object>
      </w:r>
      <w:r>
        <w:rPr>
          <w:rFonts w:cs="Times New Roman" w:ascii="Times New Roman" w:hAnsi="Times New Roman"/>
          <w:sz w:val="24"/>
          <w:szCs w:val="24"/>
        </w:rPr>
        <w:t>, L</w:t>
      </w:r>
      <w:r>
        <w:rPr>
          <w:rFonts w:cs="Times New Roman" w:ascii="Times New Roman" w:hAnsi="Times New Roman"/>
          <w:sz w:val="24"/>
          <w:szCs w:val="24"/>
          <w:vertAlign w:val="subscript"/>
        </w:rPr>
        <w:t>0</w:t>
      </w:r>
      <w:r>
        <w:rPr>
          <w:rFonts w:cs="Times New Roman" w:ascii="Times New Roman" w:hAnsi="Times New Roman"/>
          <w:sz w:val="24"/>
          <w:szCs w:val="24"/>
        </w:rPr>
        <w:t xml:space="preserve"> is the length of the stenosis, L is the length of the tube, d is the stenosis location, </w:t>
      </w:r>
      <w:r>
        <w:rPr/>
        <w:object>
          <v:shape id="ole_rId11" style="width:14.25pt;height:18.35pt" o:ole="">
            <v:imagedata r:id="rId12" o:title=""/>
          </v:shape>
          <o:OLEObject Type="Embed" ProgID="Equation.DSMT4" ShapeID="ole_rId11" DrawAspect="Content" ObjectID="_263388780" r:id="rId11"/>
        </w:object>
      </w:r>
      <w:r>
        <w:rPr>
          <w:rFonts w:cs="Times New Roman" w:ascii="Times New Roman" w:hAnsi="Times New Roman"/>
          <w:sz w:val="24"/>
          <w:szCs w:val="24"/>
        </w:rPr>
        <w:t>and</w:t>
      </w:r>
      <w:r>
        <w:rPr/>
        <w:object>
          <v:shape id="ole_rId13" style="width:11.55pt;height:18.35pt" o:ole="">
            <v:imagedata r:id="rId14" o:title=""/>
          </v:shape>
          <o:OLEObject Type="Embed" ProgID="Equation.DSMT4" ShapeID="ole_rId13" DrawAspect="Content" ObjectID="_1541717092" r:id="rId13"/>
        </w:object>
      </w:r>
      <w:r>
        <w:rPr>
          <w:rFonts w:cs="Times New Roman" w:ascii="Times New Roman" w:hAnsi="Times New Roman"/>
          <w:sz w:val="24"/>
          <w:szCs w:val="24"/>
        </w:rPr>
        <w:t xml:space="preserve"> are the maximum height of the stenosis in the PPL and the core region respectively at </w:t>
      </w:r>
      <w:r>
        <w:rPr/>
        <w:object>
          <v:shape id="ole_rId15" style="width:53pt;height:31.9pt" o:ole="">
            <v:imagedata r:id="rId16" o:title=""/>
          </v:shape>
          <o:OLEObject Type="Embed" ProgID="Equation.DSMT4" ShapeID="ole_rId15" DrawAspect="Content" ObjectID="_904781522" r:id="rId15"/>
        </w:object>
      </w:r>
      <w:r>
        <w:rPr>
          <w:rFonts w:cs="Times New Roman" w:ascii="Times New Roman" w:hAnsi="Times New Roman"/>
          <w:sz w:val="24"/>
          <w:szCs w:val="24"/>
        </w:rPr>
        <w:t xml:space="preserve">such that the ratio of the stenotic height to the radius of the artery is very much less than unity i.e. </w:t>
      </w:r>
      <w:r>
        <w:rPr/>
        <w:object>
          <v:shape id="ole_rId17" style="width:40.1pt;height:33.95pt" o:ole="">
            <v:imagedata r:id="rId18" o:title=""/>
          </v:shape>
          <o:OLEObject Type="Embed" ProgID="Equation.DSMT4" ShapeID="ole_rId17" DrawAspect="Content" ObjectID="_2061545700" r:id="rId17"/>
        </w:object>
      </w:r>
      <w:r>
        <w:rPr>
          <w:rFonts w:cs="Times New Roman" w:ascii="Times New Roman" w:hAnsi="Times New Roman"/>
          <w:position w:val="-30"/>
          <w:sz w:val="24"/>
          <w:szCs w:val="24"/>
        </w:rPr>
        <w:t xml:space="preserve">  </w:t>
      </w:r>
      <w:r>
        <w:rPr/>
        <w:object>
          <v:shape id="ole_rId19" style="width:85.6pt;height:45.5pt" o:ole="">
            <v:imagedata r:id="rId20" o:title=""/>
          </v:shape>
          <o:OLEObject Type="Embed" ProgID="Equation.DSMT4" ShapeID="ole_rId19" DrawAspect="Content" ObjectID="_1078836345" r:id="rId19"/>
        </w:object>
      </w:r>
      <w:r>
        <w:rPr>
          <w:sz w:val="24"/>
          <w:szCs w:val="24"/>
        </w:rPr>
        <w:t xml:space="preserve">, </w:t>
      </w:r>
      <w:r>
        <w:rPr/>
        <w:object>
          <v:shape id="ole_rId21" style="width:89pt;height:45.5pt" o:ole="">
            <v:imagedata r:id="rId22" o:title=""/>
          </v:shape>
          <o:OLEObject Type="Embed" ProgID="Equation.DSMT4" ShapeID="ole_rId21" DrawAspect="Content" ObjectID="_2144507921" r:id="rId21"/>
        </w:object>
      </w:r>
      <w:r>
        <w:rPr>
          <w:sz w:val="24"/>
          <w:szCs w:val="24"/>
        </w:rPr>
        <w:t xml:space="preserve"> where  </w:t>
      </w:r>
      <w:r>
        <w:rPr/>
        <w:object>
          <v:shape id="ole_rId23" style="width:29.9pt;height:13.6pt" o:ole="">
            <v:imagedata r:id="rId24" o:title=""/>
          </v:shape>
          <o:OLEObject Type="Embed" ProgID="Equation.DSMT4" ShapeID="ole_rId23" DrawAspect="Content" ObjectID="_1102939674" r:id="rId23"/>
        </w:object>
      </w:r>
      <w:r>
        <w:rPr>
          <w:sz w:val="24"/>
          <w:szCs w:val="24"/>
        </w:rPr>
        <w:t xml:space="preserve"> is a parameter determining the shape of the stenosis. It is of interest to note that an increase in the value of m [eads to the change of stenosis shape. When m=2, the geometry of the stenosis becomes symmetrical at </w:t>
      </w:r>
      <w:r>
        <w:rPr/>
        <w:object>
          <v:shape id="ole_rId25" style="width:53pt;height:31.9pt" o:ole="">
            <v:imagedata r:id="rId26" o:title=""/>
          </v:shape>
          <o:OLEObject Type="Embed" ProgID="Equation.DSMT4" ShapeID="ole_rId25" DrawAspect="Content" ObjectID="_2087033998" r:id="rId25"/>
        </w:object>
      </w:r>
      <w:r>
        <w:rPr>
          <w:sz w:val="24"/>
          <w:szCs w:val="24"/>
        </w:rPr>
        <w:t xml:space="preserve"> and </w:t>
      </w:r>
      <w:r>
        <w:rPr/>
        <w:object>
          <v:shape id="ole_rId27" style="width:36pt;height:33.95pt" o:ole="">
            <v:imagedata r:id="rId28" o:title=""/>
          </v:shape>
          <o:OLEObject Type="Embed" ProgID="Equation.DSMT4" ShapeID="ole_rId27" DrawAspect="Content" ObjectID="_315312934" r:id="rId27"/>
        </w:object>
      </w:r>
    </w:p>
    <w:p>
      <w:pPr>
        <w:pStyle w:val="ListParagraph"/>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position w:val="-30"/>
          <w:sz w:val="24"/>
          <w:szCs w:val="24"/>
        </w:rPr>
        <w:t xml:space="preserve">                  </w:t>
      </w:r>
      <w:r>
        <w:rPr>
          <w:rFonts w:cs="Times New Roman" w:ascii="Times New Roman" w:hAnsi="Times New Roman"/>
          <w:b/>
          <w:position w:val="-30"/>
          <w:sz w:val="24"/>
          <w:szCs w:val="24"/>
        </w:rPr>
        <w:t>Governing equations and boundary conditions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position w:val="-30"/>
          <w:sz w:val="24"/>
          <w:szCs w:val="24"/>
        </w:rPr>
        <w:t>It has been stated that for a low Reynolds number flow in a narrow tube with minor stenosis, the radial velocity is negligibly tiny and can be overlooked. The blood flow in the axial and radial directions is governed by momentum equations developed by D.S. Shankar and A.I.M. (2009) as</w:t>
      </w:r>
    </w:p>
    <w:p>
      <w:pPr>
        <w:pStyle w:val="Normal"/>
        <w:spacing w:lineRule="auto" w:line="240" w:before="0" w:after="0"/>
        <w:jc w:val="both"/>
        <w:rPr>
          <w:sz w:val="24"/>
          <w:szCs w:val="24"/>
        </w:rPr>
      </w:pPr>
      <w:r>
        <w:rPr/>
        <w:object>
          <v:shape id="ole_rId29" style="width:239.1pt;height:30.55pt" o:ole="">
            <v:imagedata r:id="rId30" o:title=""/>
          </v:shape>
          <o:OLEObject Type="Embed" ProgID="Equation.DSMT4" ShapeID="ole_rId29" DrawAspect="Content" ObjectID="_1107375554" r:id="rId29"/>
        </w:object>
      </w:r>
      <w:r>
        <w:rPr>
          <w:position w:val="-24"/>
          <w:sz w:val="24"/>
          <w:szCs w:val="24"/>
        </w:rPr>
        <w:t xml:space="preserve">                                                       </w:t>
      </w:r>
      <w:r>
        <w:rPr>
          <w:position w:val="-24"/>
          <w:sz w:val="24"/>
          <w:szCs w:val="24"/>
        </w:rPr>
        <w:t>(3)</w:t>
      </w:r>
    </w:p>
    <w:p>
      <w:pPr>
        <w:pStyle w:val="Normal"/>
        <w:spacing w:lineRule="auto" w:line="240" w:before="0" w:after="0"/>
        <w:jc w:val="both"/>
        <w:rPr>
          <w:sz w:val="24"/>
          <w:szCs w:val="24"/>
        </w:rPr>
      </w:pPr>
      <w:r>
        <w:rPr/>
        <w:object>
          <v:shape id="ole_rId31" style="width:261.5pt;height:30.55pt" o:ole="">
            <v:imagedata r:id="rId32" o:title=""/>
          </v:shape>
          <o:OLEObject Type="Embed" ProgID="Equation.DSMT4" ShapeID="ole_rId31" DrawAspect="Content" ObjectID="_234321833" r:id="rId31"/>
        </w:object>
      </w:r>
      <w:r>
        <w:rPr>
          <w:position w:val="-24"/>
          <w:sz w:val="24"/>
          <w:szCs w:val="24"/>
        </w:rPr>
        <w:t xml:space="preserve">                                            </w:t>
      </w:r>
      <w:r>
        <w:rPr>
          <w:position w:val="-24"/>
          <w:sz w:val="24"/>
          <w:szCs w:val="24"/>
        </w:rPr>
        <w:t>(4)</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In the core and peripheral regions respectively where </w:t>
      </w:r>
      <w:r>
        <w:rPr/>
        <w:object>
          <v:shape id="ole_rId33" style="width:13.6pt;height:18.35pt" o:ole="">
            <v:imagedata r:id="rId34" o:title=""/>
          </v:shape>
          <o:OLEObject Type="Embed" ProgID="Equation.DSMT4" ShapeID="ole_rId33" DrawAspect="Content" ObjectID="_376210278" r:id="rId33"/>
        </w:object>
      </w:r>
      <w:r>
        <w:rPr>
          <w:rFonts w:cs="Times New Roman" w:ascii="Times New Roman" w:hAnsi="Times New Roman"/>
          <w:sz w:val="24"/>
          <w:szCs w:val="24"/>
        </w:rPr>
        <w:t xml:space="preserve">and </w:t>
      </w:r>
      <w:r>
        <w:rPr/>
        <w:object>
          <v:shape id="ole_rId35" style="width:14.25pt;height:18.35pt" o:ole="">
            <v:imagedata r:id="rId36" o:title=""/>
          </v:shape>
          <o:OLEObject Type="Embed" ProgID="Equation.DSMT4" ShapeID="ole_rId35" DrawAspect="Content" ObjectID="_1939385482" r:id="rId35"/>
        </w:object>
      </w:r>
      <w:r>
        <w:rPr>
          <w:rFonts w:cs="Times New Roman" w:ascii="Times New Roman" w:hAnsi="Times New Roman"/>
          <w:sz w:val="24"/>
          <w:szCs w:val="24"/>
        </w:rPr>
        <w:t xml:space="preserve">are the fluid velocities in the core region and peripheral region respectively; </w:t>
      </w:r>
      <w:r>
        <w:rPr/>
        <w:object>
          <v:shape id="ole_rId37" style="width:31.9pt;height:18.35pt" o:ole="">
            <v:imagedata r:id="rId38" o:title=""/>
          </v:shape>
          <o:OLEObject Type="Embed" ProgID="Equation.DSMT4" ShapeID="ole_rId37" DrawAspect="Content" ObjectID="_1194388668" r:id="rId37"/>
        </w:object>
      </w:r>
      <w:r>
        <w:rPr>
          <w:rFonts w:cs="Times New Roman" w:ascii="Times New Roman" w:hAnsi="Times New Roman"/>
          <w:sz w:val="24"/>
          <w:szCs w:val="24"/>
        </w:rPr>
        <w:t xml:space="preserve">are the shear stresses for Bingham fluid and Newtonian fluid respectively; </w:t>
      </w:r>
      <w:r>
        <w:rPr/>
        <w:object>
          <v:shape id="ole_rId39" style="width:36pt;height:18.35pt" o:ole="">
            <v:imagedata r:id="rId40" o:title=""/>
          </v:shape>
          <o:OLEObject Type="Embed" ProgID="Equation.DSMT4" ShapeID="ole_rId39" DrawAspect="Content" ObjectID="_492856526" r:id="rId39"/>
        </w:object>
      </w:r>
      <w:r>
        <w:rPr>
          <w:rFonts w:cs="Times New Roman" w:ascii="Times New Roman" w:hAnsi="Times New Roman"/>
          <w:sz w:val="24"/>
          <w:szCs w:val="24"/>
        </w:rPr>
        <w:t xml:space="preserve"> are the densities for Pulsatile fluid and Newtonian fluid; </w:t>
      </w:r>
      <w:r>
        <w:rPr/>
        <w:object>
          <v:shape id="ole_rId41" style="width:12.25pt;height:14.25pt" o:ole="">
            <v:imagedata r:id="rId42" o:title=""/>
          </v:shape>
          <o:OLEObject Type="Embed" ProgID="Equation.DSMT4" ShapeID="ole_rId41" DrawAspect="Content" ObjectID="_2140696834" r:id="rId41"/>
        </w:object>
      </w:r>
      <w:r>
        <w:rPr>
          <w:rFonts w:cs="Times New Roman" w:ascii="Times New Roman" w:hAnsi="Times New Roman"/>
          <w:sz w:val="24"/>
          <w:szCs w:val="24"/>
        </w:rPr>
        <w:t xml:space="preserve"> the pressure and </w:t>
      </w:r>
      <w:r>
        <w:rPr/>
        <w:object>
          <v:shape id="ole_rId43" style="width:27.85pt;height:22.4pt" o:ole="">
            <v:imagedata r:id="rId44" o:title=""/>
          </v:shape>
          <o:OLEObject Type="Embed" ProgID="Equation.DSMT4" ShapeID="ole_rId43" DrawAspect="Content" ObjectID="_1203232906" r:id="rId43"/>
        </w:object>
      </w:r>
      <w:r>
        <w:rPr>
          <w:rFonts w:cs="Times New Roman" w:ascii="Times New Roman" w:hAnsi="Times New Roman"/>
          <w:sz w:val="24"/>
          <w:szCs w:val="24"/>
        </w:rPr>
        <w:t xml:space="preserve">  is the body acceleration.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The constitutive equations of Bingham fluid and Newtonian fluid are respectively given by </w:t>
      </w:r>
    </w:p>
    <w:p>
      <w:pPr>
        <w:pStyle w:val="Normal"/>
        <w:spacing w:lineRule="auto" w:line="240" w:before="0" w:after="0"/>
        <w:jc w:val="both"/>
        <w:rPr>
          <w:sz w:val="24"/>
          <w:szCs w:val="24"/>
        </w:rPr>
      </w:pPr>
      <w:r>
        <w:rPr/>
        <w:object>
          <v:shape id="ole_rId45" style="width:215.3pt;height:30.55pt" o:ole="">
            <v:imagedata r:id="rId46" o:title=""/>
          </v:shape>
          <o:OLEObject Type="Embed" ProgID="Equation.DSMT4" ShapeID="ole_rId45" DrawAspect="Content" ObjectID="_1550033980" r:id="rId45"/>
        </w:object>
      </w:r>
    </w:p>
    <w:p>
      <w:pPr>
        <w:pStyle w:val="Normal"/>
        <w:spacing w:lineRule="auto" w:line="240" w:before="0" w:after="0"/>
        <w:jc w:val="both"/>
        <w:rPr>
          <w:sz w:val="24"/>
          <w:szCs w:val="24"/>
        </w:rPr>
      </w:pPr>
      <w:r>
        <w:rPr/>
        <w:object>
          <v:shape id="ole_rId47" style="width:136.55pt;height:30.55pt" o:ole="">
            <v:imagedata r:id="rId48" o:title=""/>
          </v:shape>
          <o:OLEObject Type="Embed" ProgID="Equation.DSMT4" ShapeID="ole_rId47" DrawAspect="Content" ObjectID="_1270151206" r:id="rId47"/>
        </w:object>
      </w:r>
      <w:r>
        <w:rPr>
          <w:position w:val="-24"/>
          <w:sz w:val="24"/>
          <w:szCs w:val="24"/>
        </w:rPr>
        <w:t xml:space="preserve">                                                                                                </w:t>
      </w:r>
      <w:r>
        <w:rPr>
          <w:position w:val="-24"/>
          <w:sz w:val="24"/>
          <w:szCs w:val="24"/>
        </w:rPr>
        <w:t>(5)</w:t>
      </w:r>
    </w:p>
    <w:p>
      <w:pPr>
        <w:pStyle w:val="Normal"/>
        <w:spacing w:lineRule="auto" w:line="240" w:before="0" w:after="0"/>
        <w:jc w:val="both"/>
        <w:rPr>
          <w:sz w:val="24"/>
          <w:szCs w:val="24"/>
        </w:rPr>
      </w:pPr>
      <w:r>
        <w:rPr>
          <w:sz w:val="24"/>
          <w:szCs w:val="24"/>
        </w:rPr>
        <w:t xml:space="preserve">And </w:t>
      </w:r>
      <w:r>
        <w:rPr/>
        <w:object>
          <v:shape id="ole_rId49" style="width:173.9pt;height:31.9pt" o:ole="">
            <v:imagedata r:id="rId50" o:title=""/>
          </v:shape>
          <o:OLEObject Type="Embed" ProgID="Equation.DSMT4" ShapeID="ole_rId49" DrawAspect="Content" ObjectID="_255395156" r:id="rId49"/>
        </w:object>
      </w:r>
      <w:r>
        <w:rPr>
          <w:sz w:val="24"/>
          <w:szCs w:val="24"/>
        </w:rPr>
        <w:t xml:space="preserve">                                                                      (6)</w:t>
      </w:r>
    </w:p>
    <w:p>
      <w:pPr>
        <w:pStyle w:val="Normal"/>
        <w:spacing w:lineRule="auto" w:line="240" w:before="0" w:after="0"/>
        <w:jc w:val="both"/>
        <w:rPr>
          <w:sz w:val="24"/>
          <w:szCs w:val="24"/>
        </w:rPr>
      </w:pPr>
      <w:r>
        <w:rPr>
          <w:sz w:val="24"/>
          <w:szCs w:val="24"/>
        </w:rPr>
        <w:t xml:space="preserve">where </w:t>
      </w:r>
      <w:r>
        <w:rPr/>
        <w:object>
          <v:shape id="ole_rId51" style="width:17pt;height:19.7pt" o:ole="">
            <v:imagedata r:id="rId52" o:title=""/>
          </v:shape>
          <o:OLEObject Type="Embed" ProgID="Equation.DSMT4" ShapeID="ole_rId51" DrawAspect="Content" ObjectID="_1470970532" r:id="rId51"/>
        </w:object>
      </w:r>
      <w:r>
        <w:rPr>
          <w:sz w:val="24"/>
          <w:szCs w:val="24"/>
        </w:rPr>
        <w:t xml:space="preserve"> is radius of the plug core region. The periodic body acceleration in the axial direction is given by  </w:t>
      </w:r>
    </w:p>
    <w:p>
      <w:pPr>
        <w:pStyle w:val="Normal"/>
        <w:spacing w:lineRule="auto" w:line="240" w:before="0" w:after="0"/>
        <w:jc w:val="both"/>
        <w:rPr>
          <w:sz w:val="24"/>
          <w:szCs w:val="24"/>
        </w:rPr>
      </w:pPr>
      <w:r>
        <w:rPr>
          <w:sz w:val="24"/>
          <w:szCs w:val="24"/>
        </w:rPr>
        <w:t xml:space="preserve"> </w:t>
      </w:r>
      <w:r>
        <w:rPr/>
        <w:object>
          <v:shape id="ole_rId53" style="width:117.5pt;height:19.7pt" o:ole="">
            <v:imagedata r:id="rId54" o:title=""/>
          </v:shape>
          <o:OLEObject Type="Embed" ProgID="Equation.DSMT4" ShapeID="ole_rId53" DrawAspect="Content" ObjectID="_68764558" r:id="rId53"/>
        </w:object>
      </w:r>
      <w:r>
        <w:rPr>
          <w:position w:val="-14"/>
          <w:sz w:val="24"/>
          <w:szCs w:val="24"/>
        </w:rPr>
        <w:t xml:space="preserve">                                                                                                   </w:t>
      </w:r>
      <w:r>
        <w:rPr>
          <w:position w:val="-14"/>
          <w:sz w:val="24"/>
          <w:szCs w:val="24"/>
        </w:rPr>
        <w:t>(7)</w:t>
      </w:r>
    </w:p>
    <w:p>
      <w:pPr>
        <w:pStyle w:val="Normal"/>
        <w:spacing w:lineRule="auto" w:line="240" w:before="0" w:after="0"/>
        <w:jc w:val="both"/>
        <w:rPr>
          <w:sz w:val="24"/>
          <w:szCs w:val="24"/>
        </w:rPr>
      </w:pPr>
      <w:r>
        <w:rPr>
          <w:sz w:val="24"/>
          <w:szCs w:val="24"/>
        </w:rPr>
        <w:t xml:space="preserve"> </w:t>
      </w:r>
      <w:r>
        <w:rPr>
          <w:sz w:val="24"/>
          <w:szCs w:val="24"/>
        </w:rPr>
        <w:t>where A</w:t>
      </w:r>
      <w:r>
        <w:rPr>
          <w:sz w:val="24"/>
          <w:szCs w:val="24"/>
          <w:vertAlign w:val="subscript"/>
        </w:rPr>
        <w:t>0</w:t>
      </w:r>
      <w:r>
        <w:rPr>
          <w:sz w:val="24"/>
          <w:szCs w:val="24"/>
        </w:rPr>
        <w:t xml:space="preserve"> is its amplitude, </w:t>
      </w:r>
      <w:r>
        <w:rPr/>
        <w:object>
          <v:shape id="ole_rId55" style="width:59.1pt;height:19.7pt" o:ole="">
            <v:imagedata r:id="rId56" o:title=""/>
          </v:shape>
          <o:OLEObject Type="Embed" ProgID="Equation.DSMT4" ShapeID="ole_rId55" DrawAspect="Content" ObjectID="_525823218" r:id="rId55"/>
        </w:object>
      </w:r>
      <w:r>
        <w:rPr>
          <w:sz w:val="24"/>
          <w:szCs w:val="24"/>
        </w:rPr>
        <w:t xml:space="preserve"> </w:t>
      </w:r>
      <w:r>
        <w:rPr/>
        <w:object>
          <v:shape id="ole_rId57" style="width:14.25pt;height:19.7pt" o:ole="">
            <v:imagedata r:id="rId58" o:title=""/>
          </v:shape>
          <o:OLEObject Type="Embed" ProgID="Equation.DSMT4" ShapeID="ole_rId57" DrawAspect="Content" ObjectID="_652662265" r:id="rId57"/>
        </w:object>
      </w:r>
      <w:r>
        <w:rPr>
          <w:sz w:val="24"/>
          <w:szCs w:val="24"/>
        </w:rPr>
        <w:t xml:space="preserve"> is its frequency in Hz, </w:t>
      </w:r>
      <w:r>
        <w:rPr/>
        <w:object>
          <v:shape id="ole_rId59" style="width:10.2pt;height:17pt" o:ole="">
            <v:imagedata r:id="rId60" o:title=""/>
          </v:shape>
          <o:OLEObject Type="Embed" ProgID="Equation.DSMT4" ShapeID="ole_rId59" DrawAspect="Content" ObjectID="_723524150" r:id="rId59"/>
        </w:object>
      </w:r>
      <w:r>
        <w:rPr>
          <w:sz w:val="24"/>
          <w:szCs w:val="24"/>
        </w:rPr>
        <w:t xml:space="preserve"> is the lead of </w:t>
      </w:r>
      <w:r>
        <w:rPr/>
        <w:object>
          <v:shape id="ole_rId61" style="width:29.9pt;height:19.7pt" o:ole="">
            <v:imagedata r:id="rId62" o:title=""/>
          </v:shape>
          <o:OLEObject Type="Embed" ProgID="Equation.DSMT4" ShapeID="ole_rId61" DrawAspect="Content" ObjectID="_1545199703" r:id="rId61"/>
        </w:object>
      </w:r>
      <w:r>
        <w:rPr>
          <w:sz w:val="24"/>
          <w:szCs w:val="24"/>
        </w:rPr>
        <w:t xml:space="preserve"> w.r.t the heart action. The frequency of body acceleration </w:t>
      </w:r>
      <w:r>
        <w:rPr/>
        <w:object>
          <v:shape id="ole_rId63" style="width:14.25pt;height:19.7pt" o:ole="">
            <v:imagedata r:id="rId64" o:title=""/>
          </v:shape>
          <o:OLEObject Type="Embed" ProgID="Equation.DSMT4" ShapeID="ole_rId63" DrawAspect="Content" ObjectID="_1210594269" r:id="rId63"/>
        </w:object>
      </w:r>
      <w:r>
        <w:rPr>
          <w:sz w:val="24"/>
          <w:szCs w:val="24"/>
        </w:rPr>
        <w:t>is assumed to be small so that wave effect can be neglected.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rFonts w:cs="Times New Roman" w:ascii="Times New Roman" w:hAnsi="Times New Roman"/>
          <w:sz w:val="24"/>
          <w:szCs w:val="24"/>
        </w:rPr>
        <w:t xml:space="preserve">The pressure gradient at any </w:t>
      </w:r>
      <w:r>
        <w:rPr/>
        <w:object>
          <v:shape id="ole_rId65" style="width:11.55pt;height:11.55pt" o:ole="">
            <v:imagedata r:id="rId66" o:title=""/>
          </v:shape>
          <o:OLEObject Type="Embed" ProgID="Equation.DSMT4" ShapeID="ole_rId65" DrawAspect="Content" ObjectID="_1961003666" r:id="rId65"/>
        </w:object>
      </w:r>
      <w:r>
        <w:rPr>
          <w:sz w:val="24"/>
          <w:szCs w:val="24"/>
        </w:rPr>
        <w:t xml:space="preserve">and </w:t>
      </w:r>
      <w:r>
        <w:rPr/>
        <w:object>
          <v:shape id="ole_rId67" style="width:10.2pt;height:14.25pt" o:ole="">
            <v:imagedata r:id="rId68" o:title=""/>
          </v:shape>
          <o:OLEObject Type="Embed" ProgID="Equation.DSMT4" ShapeID="ole_rId67" DrawAspect="Content" ObjectID="_1895455040" r:id="rId67"/>
        </w:object>
      </w:r>
      <w:r>
        <w:rPr>
          <w:sz w:val="24"/>
          <w:szCs w:val="24"/>
        </w:rPr>
        <w:t xml:space="preserve"> may be represented as follows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sz w:val="24"/>
          <w:szCs w:val="24"/>
        </w:rPr>
      </w:pPr>
      <w:r>
        <w:rPr/>
        <w:object>
          <v:shape id="ole_rId69" style="width:147.4pt;height:31.9pt" o:ole="">
            <v:imagedata r:id="rId70" o:title=""/>
          </v:shape>
          <o:OLEObject Type="Embed" ProgID="Equation.DSMT4" ShapeID="ole_rId69" DrawAspect="Content" ObjectID="_265083982" r:id="rId69"/>
        </w:object>
      </w:r>
      <w:r>
        <w:rPr>
          <w:position w:val="-24"/>
          <w:sz w:val="24"/>
          <w:szCs w:val="24"/>
        </w:rPr>
        <w:t xml:space="preserve">                                                                                       </w:t>
      </w:r>
      <w:r>
        <w:rPr>
          <w:position w:val="-24"/>
          <w:sz w:val="24"/>
          <w:szCs w:val="24"/>
        </w:rPr>
        <w:t>(8)</w:t>
      </w:r>
    </w:p>
    <w:p>
      <w:pPr>
        <w:pStyle w:val="Normal"/>
        <w:spacing w:lineRule="auto" w:line="240" w:before="0" w:after="0"/>
        <w:jc w:val="both"/>
        <w:rPr>
          <w:sz w:val="24"/>
          <w:szCs w:val="24"/>
        </w:rPr>
      </w:pPr>
      <w:r>
        <w:rPr>
          <w:sz w:val="24"/>
          <w:szCs w:val="24"/>
        </w:rPr>
        <w:t>Where A</w:t>
      </w:r>
      <w:r>
        <w:rPr>
          <w:sz w:val="24"/>
          <w:szCs w:val="24"/>
          <w:vertAlign w:val="subscript"/>
        </w:rPr>
        <w:t>0</w:t>
      </w:r>
      <w:r>
        <w:rPr>
          <w:sz w:val="24"/>
          <w:szCs w:val="24"/>
        </w:rPr>
        <w:t xml:space="preserve"> is the steady component of the pressure gradient, A</w:t>
      </w:r>
      <w:r>
        <w:rPr>
          <w:sz w:val="24"/>
          <w:szCs w:val="24"/>
          <w:vertAlign w:val="subscript"/>
        </w:rPr>
        <w:t>1</w:t>
      </w:r>
      <w:r>
        <w:rPr>
          <w:sz w:val="24"/>
          <w:szCs w:val="24"/>
        </w:rPr>
        <w:t xml:space="preserve"> is amplitude of the fluctuating component and </w:t>
      </w:r>
      <w:r>
        <w:rPr/>
        <w:object>
          <v:shape id="ole_rId71" style="width:59.1pt;height:19.7pt" o:ole="">
            <v:imagedata r:id="rId72" o:title=""/>
          </v:shape>
          <o:OLEObject Type="Embed" ProgID="Equation.DSMT4" ShapeID="ole_rId71" DrawAspect="Content" ObjectID="_672096463" r:id="rId71"/>
        </w:object>
      </w:r>
      <w:r>
        <w:rPr>
          <w:sz w:val="24"/>
          <w:szCs w:val="24"/>
        </w:rPr>
        <w:t xml:space="preserve"> where </w:t>
      </w:r>
      <w:r>
        <w:rPr/>
        <w:object>
          <v:shape id="ole_rId73" style="width:14.25pt;height:19.7pt" o:ole="">
            <v:imagedata r:id="rId74" o:title=""/>
          </v:shape>
          <o:OLEObject Type="Embed" ProgID="Equation.DSMT4" ShapeID="ole_rId73" DrawAspect="Content" ObjectID="_1867545304" r:id="rId73"/>
        </w:object>
      </w:r>
      <w:r>
        <w:rPr>
          <w:sz w:val="24"/>
          <w:szCs w:val="24"/>
        </w:rPr>
        <w:t xml:space="preserve"> is the pulse frequency. Both A</w:t>
      </w:r>
      <w:r>
        <w:rPr>
          <w:sz w:val="24"/>
          <w:szCs w:val="24"/>
          <w:vertAlign w:val="subscript"/>
        </w:rPr>
        <w:t>0</w:t>
      </w:r>
      <w:r>
        <w:rPr>
          <w:sz w:val="24"/>
          <w:szCs w:val="24"/>
        </w:rPr>
        <w:t xml:space="preserve"> and A</w:t>
      </w:r>
      <w:r>
        <w:rPr>
          <w:sz w:val="24"/>
          <w:szCs w:val="24"/>
          <w:vertAlign w:val="subscript"/>
        </w:rPr>
        <w:t>1</w:t>
      </w:r>
      <w:r>
        <w:rPr>
          <w:sz w:val="24"/>
          <w:szCs w:val="24"/>
        </w:rPr>
        <w:t xml:space="preserve"> are functions of </w:t>
      </w:r>
      <w:r>
        <w:rPr/>
        <w:object>
          <v:shape id="ole_rId75" style="width:11.55pt;height:11.55pt" o:ole="">
            <v:imagedata r:id="rId76" o:title=""/>
          </v:shape>
          <o:OLEObject Type="Embed" ProgID="Equation.DSMT4" ShapeID="ole_rId75" DrawAspect="Content" ObjectID="_1954619397" r:id="rId75"/>
        </w:object>
      </w:r>
    </w:p>
    <w:p>
      <w:pPr>
        <w:pStyle w:val="Normal"/>
        <w:spacing w:lineRule="auto" w:line="240" w:before="0" w:after="0"/>
        <w:jc w:val="both"/>
        <w:rPr>
          <w:sz w:val="24"/>
          <w:szCs w:val="24"/>
        </w:rPr>
      </w:pPr>
      <w:r>
        <w:rPr>
          <w:sz w:val="24"/>
          <w:szCs w:val="24"/>
        </w:rPr>
        <w:t xml:space="preserve">We introduce the non dimensional variables </w:t>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cs="Times New Roman"/>
          <w:sz w:val="24"/>
          <w:szCs w:val="24"/>
        </w:rPr>
      </w:pPr>
      <w:r>
        <w:rPr/>
        <w:object>
          <v:shape id="ole_rId77" style="width:249.95pt;height:76.1pt" o:ole="">
            <v:imagedata r:id="rId78" o:title=""/>
          </v:shape>
          <o:OLEObject Type="Embed" ProgID="Equation.DSMT4" ShapeID="ole_rId77" DrawAspect="Content" ObjectID="_385053311" r:id="rId77"/>
        </w:object>
      </w:r>
    </w:p>
    <w:p>
      <w:pPr>
        <w:pStyle w:val="Normal"/>
        <w:spacing w:lineRule="auto" w:line="240" w:before="0" w:after="0"/>
        <w:jc w:val="both"/>
        <w:rPr>
          <w:sz w:val="24"/>
          <w:szCs w:val="24"/>
        </w:rPr>
      </w:pPr>
      <w:r>
        <w:rPr/>
        <w:object>
          <v:shape id="ole_rId79" style="width:137.9pt;height:33.95pt" o:ole="">
            <v:imagedata r:id="rId80" o:title=""/>
          </v:shape>
          <o:OLEObject Type="Embed" ProgID="Equation.DSMT4" ShapeID="ole_rId79" DrawAspect="Content" ObjectID="_90899275" r:id="rId79"/>
        </w:object>
      </w:r>
      <w:r>
        <w:rPr/>
        <w:object>
          <v:shape id="ole_rId81" style="width:372.25pt;height:36.7pt" o:ole="">
            <v:imagedata r:id="rId82" o:title=""/>
          </v:shape>
          <o:OLEObject Type="Embed" ProgID="Equation.DSMT4" ShapeID="ole_rId81" DrawAspect="Content" ObjectID="_1820456764" r:id="rId81"/>
        </w:object>
      </w:r>
      <w:r>
        <w:rPr>
          <w:position w:val="-30"/>
          <w:sz w:val="24"/>
          <w:szCs w:val="24"/>
        </w:rPr>
        <w:t xml:space="preserve">   </w:t>
      </w:r>
      <w:r>
        <w:rPr>
          <w:position w:val="-30"/>
          <w:sz w:val="24"/>
          <w:szCs w:val="24"/>
        </w:rPr>
        <w:t>(9)</w:t>
      </w:r>
    </w:p>
    <w:p>
      <w:pPr>
        <w:pStyle w:val="Normal"/>
        <w:spacing w:lineRule="auto" w:line="240" w:before="0" w:after="0"/>
        <w:jc w:val="both"/>
        <w:rPr>
          <w:sz w:val="24"/>
          <w:szCs w:val="24"/>
        </w:rPr>
      </w:pPr>
      <w:r>
        <w:rPr>
          <w:sz w:val="24"/>
          <w:szCs w:val="24"/>
        </w:rPr>
        <w:t xml:space="preserve">Where </w:t>
      </w:r>
      <w:r>
        <w:rPr/>
        <w:object>
          <v:shape id="ole_rId83" style="width:55pt;height:18.35pt" o:ole="">
            <v:imagedata r:id="rId84" o:title=""/>
          </v:shape>
          <o:OLEObject Type="Embed" ProgID="Equation.DSMT4" ShapeID="ole_rId83" DrawAspect="Content" ObjectID="_1146059089" r:id="rId83"/>
        </w:object>
      </w:r>
      <w:r>
        <w:rPr>
          <w:sz w:val="24"/>
          <w:szCs w:val="24"/>
        </w:rPr>
        <w:t>are the pulsatile Reynolds number for Bingham plastic fluid and Newtonian fluid respectively.</w:t>
      </w:r>
    </w:p>
    <w:p>
      <w:pPr>
        <w:pStyle w:val="Normal"/>
        <w:spacing w:lineRule="auto" w:line="240" w:before="0" w:after="0"/>
        <w:jc w:val="both"/>
        <w:rPr>
          <w:sz w:val="24"/>
          <w:szCs w:val="24"/>
        </w:rPr>
      </w:pPr>
      <w:r>
        <w:rPr>
          <w:sz w:val="24"/>
          <w:szCs w:val="24"/>
        </w:rPr>
        <w:t>Using non-dimensional variables, equations (1) and (2) become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Flow geometry: For PPL</w:t>
      </w:r>
    </w:p>
    <w:p>
      <w:pPr>
        <w:pStyle w:val="TextBody"/>
        <w:spacing w:before="9" w:after="0"/>
        <w:rPr/>
      </w:pPr>
      <w:r>
        <w:rPr/>
        <w:object>
          <v:shape id="ole_rId85" style="width:249.3pt;height:33.95pt" o:ole="">
            <v:imagedata r:id="rId86" o:title=""/>
          </v:shape>
          <o:OLEObject Type="Embed" ProgID="Equation.DSMT4" ShapeID="ole_rId85" DrawAspect="Content" ObjectID="_747369465" r:id="rId85"/>
        </w:object>
      </w:r>
      <w:r>
        <w:rPr>
          <w:position w:val="-30"/>
        </w:rPr>
        <w:t xml:space="preserve">                                               </w:t>
      </w:r>
      <w:r>
        <w:rPr>
          <w:position w:val="-30"/>
        </w:rPr>
        <w:t>(10)</w:t>
      </w:r>
    </w:p>
    <w:p>
      <w:pPr>
        <w:pStyle w:val="TextBody"/>
        <w:spacing w:before="6" w:after="0"/>
        <w:rPr/>
      </w:pPr>
      <w:r>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otherwise</w:t>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For the core region</w:t>
      </w:r>
      <w:r>
        <w:rPr>
          <w:rFonts w:cs="Times New Roman" w:ascii="Times New Roman" w:hAnsi="Times New Roman"/>
          <w:sz w:val="24"/>
          <w:szCs w:val="24"/>
        </w:rPr>
        <w:t xml:space="preserve">: </w:t>
      </w:r>
    </w:p>
    <w:p>
      <w:pPr>
        <w:pStyle w:val="Normal"/>
        <w:spacing w:before="0" w:after="0"/>
        <w:rPr>
          <w:sz w:val="24"/>
          <w:szCs w:val="24"/>
        </w:rPr>
      </w:pPr>
      <w:r>
        <w:rPr>
          <w:position w:val="-46"/>
          <w:sz w:val="24"/>
          <w:szCs w:val="24"/>
        </w:rPr>
        <w:t xml:space="preserve">   </w:t>
      </w:r>
      <w:r>
        <w:rPr/>
        <w:object>
          <v:shape id="ole_rId87" style="width:258.8pt;height:52.3pt" o:ole="">
            <v:imagedata r:id="rId88" o:title=""/>
          </v:shape>
          <o:OLEObject Type="Embed" ProgID="Equation.DSMT4" ShapeID="ole_rId87" DrawAspect="Content" ObjectID="_1990215375" r:id="rId87"/>
        </w:object>
      </w:r>
      <w:r>
        <w:rPr>
          <w:position w:val="-46"/>
          <w:sz w:val="24"/>
          <w:szCs w:val="24"/>
        </w:rPr>
        <w:t xml:space="preserve">                                              </w:t>
      </w:r>
      <w:r>
        <w:rPr>
          <w:position w:val="-46"/>
          <w:sz w:val="24"/>
          <w:szCs w:val="24"/>
        </w:rPr>
        <w:t>(11)</w:t>
      </w:r>
    </w:p>
    <w:p>
      <w:pPr>
        <w:pStyle w:val="Normal"/>
        <w:spacing w:before="0" w:after="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Boundary Conditions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non-dimensional form's of boundary conditions are provided by</w:t>
      </w:r>
    </w:p>
    <w:p>
      <w:pPr>
        <w:pStyle w:val="ListParagraph"/>
        <w:numPr>
          <w:ilvl w:val="0"/>
          <w:numId w:val="4"/>
        </w:numPr>
        <w:spacing w:before="0" w:after="0"/>
        <w:contextualSpacing/>
        <w:rPr>
          <w:rFonts w:ascii="Times New Roman" w:hAnsi="Times New Roman" w:cs="Times New Roman"/>
          <w:sz w:val="24"/>
          <w:szCs w:val="24"/>
        </w:rPr>
      </w:pPr>
      <w:r>
        <w:rPr/>
        <w:object>
          <v:shape id="ole_rId89" style="width:13.6pt;height:18.35pt" o:ole="">
            <v:imagedata r:id="rId90" o:title=""/>
          </v:shape>
          <o:OLEObject Type="Embed" ProgID="Equation.DSMT4" ShapeID="ole_rId89" DrawAspect="Content" ObjectID="_1602356411" r:id="rId89"/>
        </w:object>
      </w:r>
      <w:r>
        <w:rPr>
          <w:sz w:val="24"/>
          <w:szCs w:val="24"/>
        </w:rPr>
        <w:t xml:space="preserve"> </w:t>
      </w:r>
      <w:r>
        <w:rPr>
          <w:sz w:val="24"/>
          <w:szCs w:val="24"/>
        </w:rPr>
        <w:t>is finite at r=0                                                                                             (12)</w:t>
      </w:r>
    </w:p>
    <w:p>
      <w:pPr>
        <w:pStyle w:val="ListParagraph"/>
        <w:numPr>
          <w:ilvl w:val="0"/>
          <w:numId w:val="4"/>
        </w:numPr>
        <w:spacing w:before="0" w:after="0"/>
        <w:contextualSpacing/>
        <w:rPr>
          <w:rFonts w:ascii="Times New Roman" w:hAnsi="Times New Roman" w:cs="Times New Roman"/>
          <w:sz w:val="24"/>
          <w:szCs w:val="24"/>
        </w:rPr>
      </w:pPr>
      <w:r>
        <w:rPr/>
        <w:object>
          <v:shape id="ole_rId91" style="width:38.7pt;height:18.35pt" o:ole="">
            <v:imagedata r:id="rId92" o:title=""/>
          </v:shape>
          <o:OLEObject Type="Embed" ProgID="Equation.DSMT4" ShapeID="ole_rId91" DrawAspect="Content" ObjectID="_793721108" r:id="rId91"/>
        </w:object>
      </w:r>
      <w:r>
        <w:rPr>
          <w:sz w:val="24"/>
          <w:szCs w:val="24"/>
        </w:rPr>
        <w:t xml:space="preserve"> </w:t>
      </w:r>
      <w:r>
        <w:rPr>
          <w:sz w:val="24"/>
          <w:szCs w:val="24"/>
        </w:rPr>
        <w:t>at r= R(z)                                                                                            (13)</w:t>
      </w:r>
    </w:p>
    <w:p>
      <w:pPr>
        <w:pStyle w:val="ListParagraph"/>
        <w:numPr>
          <w:ilvl w:val="0"/>
          <w:numId w:val="4"/>
        </w:numPr>
        <w:spacing w:before="0" w:after="0"/>
        <w:contextualSpacing/>
        <w:rPr>
          <w:rFonts w:ascii="Times New Roman" w:hAnsi="Times New Roman" w:cs="Times New Roman"/>
          <w:sz w:val="24"/>
          <w:szCs w:val="24"/>
        </w:rPr>
      </w:pPr>
      <w:r>
        <w:rPr/>
        <w:object>
          <v:shape id="ole_rId93" style="width:136.55pt;height:18.35pt" o:ole="">
            <v:imagedata r:id="rId94" o:title=""/>
          </v:shape>
          <o:OLEObject Type="Embed" ProgID="Equation.DSMT4" ShapeID="ole_rId93" DrawAspect="Content" ObjectID="_974266545" r:id="rId93"/>
        </w:object>
      </w:r>
      <w:r>
        <w:rPr>
          <w:position w:val="-12"/>
          <w:sz w:val="24"/>
          <w:szCs w:val="24"/>
        </w:rPr>
        <w:t xml:space="preserve">                                                                          </w:t>
      </w:r>
      <w:r>
        <w:rPr>
          <w:position w:val="-12"/>
          <w:sz w:val="24"/>
          <w:szCs w:val="24"/>
        </w:rPr>
        <w:t>(14)</w:t>
      </w:r>
    </w:p>
    <w:p>
      <w:pPr>
        <w:pStyle w:val="Normal"/>
        <w:spacing w:before="0" w:after="0"/>
        <w:rPr/>
      </w:pPr>
      <w:r>
        <w:rPr>
          <w:position w:val="-12"/>
          <w:sz w:val="24"/>
          <w:szCs w:val="24"/>
        </w:rPr>
        <w:t>The non-dimensional form of the governing equations of motion provided by equations (3) and (4) is</w:t>
      </w:r>
      <w:r>
        <w:rPr/>
        <w:object>
          <v:shape id="ole_rId95" style="width:324.7pt;height:30.55pt" o:ole="">
            <v:imagedata r:id="rId96" o:title=""/>
          </v:shape>
          <o:OLEObject Type="Embed" ProgID="Equation.DSMT4" ShapeID="ole_rId95" DrawAspect="Content" ObjectID="_2064085526" r:id="rId95"/>
        </w:object>
      </w:r>
      <w:r>
        <w:rPr/>
        <w:t xml:space="preserve">                    (15)                                                                  </w:t>
      </w:r>
    </w:p>
    <w:p>
      <w:pPr>
        <w:pStyle w:val="Normal"/>
        <w:spacing w:before="0" w:after="0"/>
        <w:rPr/>
      </w:pPr>
      <w:r>
        <w:rPr/>
        <w:object>
          <v:shape id="ole_rId97" style="width:344.4pt;height:30.55pt" o:ole="">
            <v:imagedata r:id="rId98" o:title=""/>
          </v:shape>
          <o:OLEObject Type="Embed" ProgID="Equation.DSMT4" ShapeID="ole_rId97" DrawAspect="Content" ObjectID="_1998486005" r:id="rId97"/>
        </w:object>
      </w:r>
      <w:r>
        <w:rPr/>
        <w:t xml:space="preserve">            </w:t>
      </w:r>
      <w:r>
        <w:rPr/>
        <w:t xml:space="preserve">(16)                                                      </w:t>
      </w:r>
    </w:p>
    <w:p>
      <w:pPr>
        <w:pStyle w:val="Normal"/>
        <w:spacing w:before="0" w:after="0"/>
        <w:rPr>
          <w:rFonts w:ascii="Times New Roman" w:hAnsi="Times New Roman" w:cs="Times New Roman"/>
          <w:sz w:val="24"/>
          <w:szCs w:val="24"/>
        </w:rPr>
      </w:pPr>
      <w:r>
        <w:rPr/>
        <w:t>Equations (5) and (6) are reduced by using non-dimensional variables as follows</w:t>
      </w:r>
    </w:p>
    <w:p>
      <w:pPr>
        <w:pStyle w:val="ListParagraph"/>
        <w:spacing w:before="0" w:after="0"/>
        <w:ind w:left="1080" w:hanging="0"/>
        <w:contextualSpacing/>
        <w:rPr/>
      </w:pPr>
      <w:r>
        <w:rPr/>
        <w:object>
          <v:shape id="ole_rId99" style="width:197pt;height:30.55pt" o:ole="">
            <v:imagedata r:id="rId100" o:title=""/>
          </v:shape>
          <o:OLEObject Type="Embed" ProgID="Equation.DSMT4" ShapeID="ole_rId99" DrawAspect="Content" ObjectID="_1078595078" r:id="rId99"/>
        </w:object>
      </w:r>
      <w:r>
        <w:rPr/>
        <w:t xml:space="preserve">                                                     </w:t>
      </w:r>
      <w:r>
        <w:rPr/>
        <w:t>(18)</w:t>
      </w:r>
    </w:p>
    <w:p>
      <w:pPr>
        <w:pStyle w:val="ListParagraph"/>
        <w:spacing w:before="0" w:after="0"/>
        <w:ind w:left="1080" w:hanging="0"/>
        <w:contextualSpacing/>
        <w:rPr/>
      </w:pPr>
      <w:r>
        <w:rPr/>
        <w:t xml:space="preserve">           </w:t>
      </w:r>
      <w:r>
        <w:rPr/>
        <w:object>
          <v:shape id="ole_rId101" style="width:135.15pt;height:30.55pt" o:ole="">
            <v:imagedata r:id="rId102" o:title=""/>
          </v:shape>
          <o:OLEObject Type="Embed" ProgID="Equation.DSMT4" ShapeID="ole_rId101" DrawAspect="Content" ObjectID="_1327398408" r:id="rId101"/>
        </w:object>
      </w:r>
      <w:r>
        <w:rPr/>
        <w:t xml:space="preserve">                                                                 </w:t>
      </w:r>
      <w:r>
        <w:rPr/>
        <w:t>(19)</w:t>
      </w:r>
    </w:p>
    <w:p>
      <w:pPr>
        <w:pStyle w:val="ListParagraph"/>
        <w:spacing w:before="0" w:after="0"/>
        <w:ind w:left="1080" w:hanging="0"/>
        <w:contextualSpacing/>
        <w:rPr>
          <w:rFonts w:ascii="Times New Roman" w:hAnsi="Times New Roman" w:cs="Times New Roman"/>
          <w:sz w:val="24"/>
          <w:szCs w:val="24"/>
        </w:rPr>
      </w:pPr>
      <w:r>
        <w:rPr/>
        <w:object>
          <v:shape id="ole_rId103" style="width:135.85pt;height:30.55pt" o:ole="">
            <v:imagedata r:id="rId104" o:title=""/>
          </v:shape>
          <o:OLEObject Type="Embed" ProgID="Equation.DSMT4" ShapeID="ole_rId103" DrawAspect="Content" ObjectID="_1092725609" r:id="rId103"/>
        </w:object>
      </w:r>
      <w:r>
        <w:rPr/>
        <w:t xml:space="preserve">                                                                          </w:t>
      </w:r>
      <w:r>
        <w:rPr/>
        <w:t>(20)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dimensionaless volumetric flow rate is given by</w:t>
      </w:r>
    </w:p>
    <w:p>
      <w:pPr>
        <w:pStyle w:val="Normal"/>
        <w:spacing w:before="0" w:after="0"/>
        <w:rPr>
          <w:sz w:val="24"/>
          <w:szCs w:val="24"/>
        </w:rPr>
      </w:pPr>
      <w:r>
        <w:rPr/>
        <w:object>
          <v:shape id="ole_rId105" style="width:131.75pt;height:38.7pt" o:ole="">
            <v:imagedata r:id="rId106" o:title=""/>
          </v:shape>
          <o:OLEObject Type="Embed" ProgID="Equation.DSMT4" ShapeID="ole_rId105" DrawAspect="Content" ObjectID="_1220993142" r:id="rId105"/>
        </w:object>
      </w:r>
      <w:r>
        <w:rPr>
          <w:position w:val="-32"/>
          <w:sz w:val="24"/>
          <w:szCs w:val="24"/>
        </w:rPr>
        <w:t xml:space="preserve">                                                                                                 </w:t>
      </w:r>
      <w:r>
        <w:rPr>
          <w:position w:val="-32"/>
          <w:sz w:val="24"/>
          <w:szCs w:val="24"/>
        </w:rPr>
        <w:t>(21)</w:t>
      </w:r>
    </w:p>
    <w:p>
      <w:pPr>
        <w:pStyle w:val="Normal"/>
        <w:spacing w:before="0" w:after="0"/>
        <w:rPr>
          <w:sz w:val="24"/>
          <w:szCs w:val="24"/>
        </w:rPr>
      </w:pPr>
      <w:r>
        <w:rPr>
          <w:sz w:val="24"/>
          <w:szCs w:val="24"/>
        </w:rPr>
        <w:t xml:space="preserve">Where </w:t>
      </w:r>
      <w:r>
        <w:rPr/>
        <w:object>
          <v:shape id="ole_rId107" style="width:126.35pt;height:42.1pt" o:ole="">
            <v:imagedata r:id="rId108" o:title=""/>
          </v:shape>
          <o:OLEObject Type="Embed" ProgID="Equation.DSMT4" ShapeID="ole_rId107" DrawAspect="Content" ObjectID="_1084721046" r:id="rId107"/>
        </w:object>
      </w:r>
      <w:r>
        <w:rPr>
          <w:sz w:val="24"/>
          <w:szCs w:val="24"/>
        </w:rPr>
        <w:t xml:space="preserve">, </w:t>
      </w:r>
      <w:r>
        <w:rPr/>
        <w:object>
          <v:shape id="ole_rId109" style="width:41.45pt;height:19.7pt" o:ole="">
            <v:imagedata r:id="rId110" o:title=""/>
          </v:shape>
          <o:OLEObject Type="Embed" ProgID="Equation.DSMT4" ShapeID="ole_rId109" DrawAspect="Content" ObjectID="_40701417" r:id="rId109"/>
        </w:object>
      </w:r>
      <w:r>
        <w:rPr>
          <w:sz w:val="24"/>
          <w:szCs w:val="24"/>
        </w:rPr>
        <w:t>is the volumetric flow rate.</w:t>
      </w:r>
    </w:p>
    <w:p>
      <w:pPr>
        <w:pStyle w:val="Normal"/>
        <w:spacing w:before="0" w:after="0"/>
        <w:rPr>
          <w:sz w:val="24"/>
          <w:szCs w:val="24"/>
        </w:rPr>
      </w:pPr>
      <w:r>
        <w:rPr>
          <w:sz w:val="24"/>
          <w:szCs w:val="24"/>
        </w:rPr>
        <w:t xml:space="preserve">The effective viscosity </w:t>
      </w:r>
      <w:r>
        <w:rPr/>
        <w:object>
          <v:shape id="ole_rId111" style="width:14.25pt;height:18.35pt" o:ole="">
            <v:imagedata r:id="rId112" o:title=""/>
          </v:shape>
          <o:OLEObject Type="Embed" ProgID="Equation.DSMT4" ShapeID="ole_rId111" DrawAspect="Content" ObjectID="_899783609" r:id="rId111"/>
        </w:object>
      </w:r>
      <w:r>
        <w:rPr>
          <w:sz w:val="24"/>
          <w:szCs w:val="24"/>
        </w:rPr>
        <w:t>defined as</w:t>
      </w:r>
    </w:p>
    <w:p>
      <w:pPr>
        <w:pStyle w:val="Normal"/>
        <w:spacing w:before="0" w:after="0"/>
        <w:rPr>
          <w:sz w:val="24"/>
          <w:szCs w:val="24"/>
        </w:rPr>
      </w:pPr>
      <w:r>
        <w:rPr/>
        <w:object>
          <v:shape id="ole_rId113" style="width:160.3pt;height:33.95pt" o:ole="">
            <v:imagedata r:id="rId114" o:title=""/>
          </v:shape>
          <o:OLEObject Type="Embed" ProgID="Equation.DSMT4" ShapeID="ole_rId113" DrawAspect="Content" ObjectID="_1289009539" r:id="rId113"/>
        </w:object>
      </w:r>
      <w:r>
        <w:rPr>
          <w:position w:val="-28"/>
          <w:sz w:val="24"/>
          <w:szCs w:val="24"/>
        </w:rPr>
        <w:t xml:space="preserve">                                                                              </w:t>
      </w:r>
      <w:r>
        <w:rPr>
          <w:position w:val="-28"/>
          <w:sz w:val="24"/>
          <w:szCs w:val="24"/>
        </w:rPr>
        <w:t>(22)</w:t>
      </w:r>
    </w:p>
    <w:p>
      <w:pPr>
        <w:pStyle w:val="Normal"/>
        <w:spacing w:before="0" w:after="0"/>
        <w:rPr>
          <w:sz w:val="24"/>
          <w:szCs w:val="24"/>
        </w:rPr>
      </w:pPr>
      <w:r>
        <w:rPr>
          <w:sz w:val="24"/>
          <w:szCs w:val="24"/>
        </w:rPr>
        <w:t>Can be expressed in dimensionless form as</w:t>
      </w:r>
    </w:p>
    <w:p>
      <w:pPr>
        <w:pStyle w:val="Normal"/>
        <w:spacing w:before="0" w:after="0"/>
        <w:rPr>
          <w:sz w:val="24"/>
          <w:szCs w:val="24"/>
        </w:rPr>
      </w:pPr>
      <w:r>
        <w:rPr/>
        <w:object>
          <v:shape id="ole_rId115" style="width:159.6pt;height:22.4pt" o:ole="">
            <v:imagedata r:id="rId116" o:title=""/>
          </v:shape>
          <o:OLEObject Type="Embed" ProgID="Equation.DSMT4" ShapeID="ole_rId115" DrawAspect="Content" ObjectID="_1323742623" r:id="rId115"/>
        </w:object>
      </w:r>
      <w:r>
        <w:rPr>
          <w:position w:val="-14"/>
          <w:sz w:val="24"/>
          <w:szCs w:val="24"/>
        </w:rPr>
        <w:t xml:space="preserve">                                                                              </w:t>
      </w:r>
      <w:r>
        <w:rPr>
          <w:position w:val="-14"/>
          <w:sz w:val="24"/>
          <w:szCs w:val="24"/>
        </w:rPr>
        <w:t>(23)</w:t>
      </w:r>
    </w:p>
    <w:p>
      <w:pPr>
        <w:pStyle w:val="Normal"/>
        <w:spacing w:before="0" w:after="0"/>
        <w:rPr>
          <w:sz w:val="24"/>
          <w:szCs w:val="24"/>
        </w:rPr>
      </w:pPr>
      <w:r>
        <w:rPr>
          <w:sz w:val="24"/>
          <w:szCs w:val="24"/>
        </w:rPr>
      </w:r>
    </w:p>
    <w:p>
      <w:pPr>
        <w:pStyle w:val="ListParagraph"/>
        <w:spacing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Method of Solution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It is important to expand equations (15), (16), and (18)–(20) in perturbation series about </w:t>
      </w:r>
      <w:r>
        <w:rPr/>
        <w:object>
          <v:shape id="ole_rId117" style="width:16.3pt;height:19pt" o:ole="">
            <v:imagedata r:id="rId118" o:title=""/>
          </v:shape>
          <o:OLEObject Type="Embed" ProgID="Equation.DSMT4" ShapeID="ole_rId117" DrawAspect="Content" ObjectID="_1651622716" r:id="rId117"/>
        </w:object>
      </w:r>
      <w:r>
        <w:rPr>
          <w:rFonts w:cs="Times New Roman" w:ascii="Times New Roman" w:hAnsi="Times New Roman"/>
          <w:sz w:val="24"/>
          <w:szCs w:val="24"/>
        </w:rPr>
        <w:t xml:space="preserve"> and </w:t>
      </w:r>
      <w:r>
        <w:rPr/>
        <w:object>
          <v:shape id="ole_rId119" style="width:17pt;height:19pt" o:ole="">
            <v:imagedata r:id="rId120" o:title=""/>
          </v:shape>
          <o:OLEObject Type="Embed" ProgID="Equation.DSMT4" ShapeID="ole_rId119" DrawAspect="Content" ObjectID="_787077105" r:id="rId119"/>
        </w:object>
      </w:r>
      <w:r>
        <w:rPr>
          <w:position w:val="-12"/>
          <w:sz w:val="24"/>
          <w:szCs w:val="24"/>
        </w:rPr>
        <w:t xml:space="preserve">  </w:t>
      </w:r>
      <w:r>
        <w:rPr>
          <w:rFonts w:cs="Times New Roman" w:ascii="Times New Roman" w:hAnsi="Times New Roman"/>
          <w:sz w:val="24"/>
          <w:szCs w:val="24"/>
        </w:rPr>
        <w:t xml:space="preserve">since  </w:t>
      </w:r>
      <w:r>
        <w:rPr/>
        <w:object>
          <v:shape id="ole_rId121" style="width:16.3pt;height:19pt" o:ole="">
            <v:imagedata r:id="rId122" o:title=""/>
          </v:shape>
          <o:OLEObject Type="Embed" ProgID="Equation.DSMT4" ShapeID="ole_rId121" DrawAspect="Content" ObjectID="_1967493687" r:id="rId121"/>
        </w:object>
      </w:r>
      <w:r>
        <w:rPr>
          <w:sz w:val="24"/>
          <w:szCs w:val="24"/>
        </w:rPr>
        <w:t xml:space="preserve">, </w:t>
      </w:r>
      <w:r>
        <w:rPr/>
        <w:object>
          <v:shape id="ole_rId123" style="width:17pt;height:19pt" o:ole="">
            <v:imagedata r:id="rId124" o:title=""/>
          </v:shape>
          <o:OLEObject Type="Embed" ProgID="Equation.DSMT4" ShapeID="ole_rId123" DrawAspect="Content" ObjectID="_1306916410" r:id="rId123"/>
        </w:object>
      </w:r>
      <w:r>
        <w:rPr>
          <w:rFonts w:cs="Times New Roman" w:ascii="Times New Roman" w:hAnsi="Times New Roman"/>
          <w:sz w:val="24"/>
          <w:szCs w:val="24"/>
        </w:rPr>
        <w:t xml:space="preserve"> are time dependent, we expand u</w:t>
      </w:r>
      <w:r>
        <w:rPr>
          <w:rFonts w:cs="Times New Roman" w:ascii="Times New Roman" w:hAnsi="Times New Roman"/>
          <w:sz w:val="24"/>
          <w:szCs w:val="24"/>
          <w:vertAlign w:val="subscript"/>
        </w:rPr>
        <w:t>B</w:t>
      </w:r>
      <w:r>
        <w:rPr>
          <w:rFonts w:cs="Times New Roman" w:ascii="Times New Roman" w:hAnsi="Times New Roman"/>
          <w:sz w:val="24"/>
          <w:szCs w:val="24"/>
        </w:rPr>
        <w:t>, R</w:t>
      </w:r>
      <w:r>
        <w:rPr>
          <w:rFonts w:cs="Times New Roman" w:ascii="Times New Roman" w:hAnsi="Times New Roman"/>
          <w:sz w:val="24"/>
          <w:szCs w:val="24"/>
          <w:vertAlign w:val="subscript"/>
        </w:rPr>
        <w:t>p</w:t>
      </w:r>
      <w:r>
        <w:rPr>
          <w:rFonts w:cs="Times New Roman" w:ascii="Times New Roman" w:hAnsi="Times New Roman"/>
          <w:sz w:val="24"/>
          <w:szCs w:val="24"/>
        </w:rPr>
        <w:t>, and u</w:t>
      </w:r>
      <w:r>
        <w:rPr>
          <w:rFonts w:cs="Times New Roman" w:ascii="Times New Roman" w:hAnsi="Times New Roman"/>
          <w:sz w:val="24"/>
          <w:szCs w:val="24"/>
          <w:vertAlign w:val="subscript"/>
        </w:rPr>
        <w:t xml:space="preserve">N </w:t>
      </w:r>
      <w:r>
        <w:rPr>
          <w:rFonts w:cs="Times New Roman" w:ascii="Times New Roman" w:hAnsi="Times New Roman"/>
          <w:sz w:val="24"/>
          <w:szCs w:val="24"/>
        </w:rPr>
        <w:t>as follows:</w:t>
      </w:r>
    </w:p>
    <w:p>
      <w:pPr>
        <w:pStyle w:val="Normal"/>
        <w:spacing w:before="0" w:after="0"/>
        <w:rPr>
          <w:sz w:val="24"/>
          <w:szCs w:val="24"/>
        </w:rPr>
      </w:pPr>
      <w:r>
        <w:rPr/>
        <w:object>
          <v:shape id="ole_rId125" style="width:201.05pt;height:19.7pt" o:ole="">
            <v:imagedata r:id="rId126" o:title=""/>
          </v:shape>
          <o:OLEObject Type="Embed" ProgID="Equation.DSMT4" ShapeID="ole_rId125" DrawAspect="Content" ObjectID="_2025502642" r:id="rId125"/>
        </w:object>
      </w:r>
      <w:r>
        <w:rPr>
          <w:position w:val="-14"/>
          <w:sz w:val="24"/>
          <w:szCs w:val="24"/>
        </w:rPr>
        <w:t xml:space="preserve">                                                                    </w:t>
      </w:r>
      <w:r>
        <w:rPr>
          <w:position w:val="-14"/>
          <w:sz w:val="24"/>
          <w:szCs w:val="24"/>
        </w:rPr>
        <w:t>(24)</w:t>
      </w:r>
    </w:p>
    <w:p>
      <w:pPr>
        <w:pStyle w:val="Normal"/>
        <w:spacing w:before="0" w:after="0"/>
        <w:rPr>
          <w:sz w:val="24"/>
          <w:szCs w:val="24"/>
        </w:rPr>
      </w:pPr>
      <w:r>
        <w:rPr>
          <w:sz w:val="24"/>
          <w:szCs w:val="24"/>
        </w:rPr>
        <w:t xml:space="preserve"> </w:t>
      </w:r>
      <w:r>
        <w:rPr/>
        <w:object>
          <v:shape id="ole_rId127" style="width:189.5pt;height:19.7pt" o:ole="">
            <v:imagedata r:id="rId128" o:title=""/>
          </v:shape>
          <o:OLEObject Type="Embed" ProgID="Equation.DSMT4" ShapeID="ole_rId127" DrawAspect="Content" ObjectID="_1291615254" r:id="rId127"/>
        </w:object>
      </w:r>
      <w:r>
        <w:rPr>
          <w:sz w:val="24"/>
          <w:szCs w:val="24"/>
        </w:rPr>
        <w:t xml:space="preserve">                                                         </w:t>
      </w:r>
      <w:r>
        <w:rPr>
          <w:sz w:val="24"/>
          <w:szCs w:val="24"/>
        </w:rPr>
        <w:t>(25)</w:t>
      </w:r>
    </w:p>
    <w:p>
      <w:pPr>
        <w:pStyle w:val="Normal"/>
        <w:spacing w:before="0" w:after="0"/>
        <w:rPr>
          <w:sz w:val="24"/>
          <w:szCs w:val="24"/>
        </w:rPr>
      </w:pPr>
      <w:r>
        <w:rPr/>
        <w:object>
          <v:shape id="ole_rId129" style="width:220.1pt;height:19.7pt" o:ole="">
            <v:imagedata r:id="rId130" o:title=""/>
          </v:shape>
          <o:OLEObject Type="Embed" ProgID="Equation.DSMT4" ShapeID="ole_rId129" DrawAspect="Content" ObjectID="_1305633069" r:id="rId129"/>
        </w:object>
      </w:r>
      <w:r>
        <w:rPr/>
        <w:t xml:space="preserve">                                                 </w:t>
      </w:r>
    </w:p>
    <w:p>
      <w:pPr>
        <w:pStyle w:val="Normal"/>
        <w:spacing w:before="0" w:after="0"/>
        <w:rPr>
          <w:sz w:val="24"/>
          <w:szCs w:val="24"/>
        </w:rPr>
      </w:pPr>
      <w:r>
        <w:rPr>
          <w:position w:val="-14"/>
          <w:sz w:val="24"/>
          <w:szCs w:val="24"/>
        </w:rPr>
        <w:t xml:space="preserve"> </w:t>
      </w:r>
      <w:r>
        <w:rPr>
          <w:sz w:val="24"/>
          <w:szCs w:val="24"/>
        </w:rPr>
        <w:t xml:space="preserve"> </w:t>
      </w:r>
      <w:r>
        <w:rPr>
          <w:sz w:val="24"/>
          <w:szCs w:val="24"/>
        </w:rPr>
        <w:t xml:space="preserve">Equating powers of </w:t>
      </w:r>
      <w:r>
        <w:rPr/>
        <w:object>
          <v:shape id="ole_rId131" style="width:16.3pt;height:19pt" o:ole="">
            <v:imagedata r:id="rId132" o:title=""/>
          </v:shape>
          <o:OLEObject Type="Embed" ProgID="Equation.DSMT4" ShapeID="ole_rId131" DrawAspect="Content" ObjectID="_672147421" r:id="rId131"/>
        </w:object>
      </w:r>
      <w:r>
        <w:rPr>
          <w:sz w:val="24"/>
          <w:szCs w:val="24"/>
        </w:rPr>
        <w:t>, the resulting equations of the core region can be obtained as</w:t>
      </w:r>
    </w:p>
    <w:p>
      <w:pPr>
        <w:pStyle w:val="Normal"/>
        <w:spacing w:before="0" w:after="0"/>
        <w:rPr>
          <w:sz w:val="24"/>
          <w:szCs w:val="24"/>
        </w:rPr>
      </w:pPr>
      <w:r>
        <w:rPr/>
        <w:object>
          <v:shape id="ole_rId133" style="width:254.05pt;height:30.55pt" o:ole="">
            <v:imagedata r:id="rId134" o:title=""/>
          </v:shape>
          <o:OLEObject Type="Embed" ProgID="Equation.DSMT4" ShapeID="ole_rId133" DrawAspect="Content" ObjectID="_523159963" r:id="rId133"/>
        </w:object>
      </w:r>
      <w:r>
        <w:rPr>
          <w:position w:val="-24"/>
          <w:sz w:val="24"/>
          <w:szCs w:val="24"/>
        </w:rPr>
        <w:t xml:space="preserve">                                    </w:t>
      </w:r>
      <w:r>
        <w:rPr>
          <w:position w:val="-24"/>
          <w:sz w:val="24"/>
          <w:szCs w:val="24"/>
        </w:rPr>
        <w:t>(27)</w:t>
      </w:r>
    </w:p>
    <w:p>
      <w:pPr>
        <w:pStyle w:val="Normal"/>
        <w:spacing w:before="0" w:after="0"/>
        <w:rPr>
          <w:sz w:val="24"/>
          <w:szCs w:val="24"/>
        </w:rPr>
      </w:pPr>
      <w:r>
        <w:rPr>
          <w:sz w:val="24"/>
          <w:szCs w:val="24"/>
        </w:rPr>
        <w:t xml:space="preserve">Similarly using the perturbation series expansions in equations (16) and (20) and equating powers of  </w:t>
      </w:r>
      <w:r>
        <w:rPr/>
        <w:object>
          <v:shape id="ole_rId135" style="width:17pt;height:19pt" o:ole="">
            <v:imagedata r:id="rId136" o:title=""/>
          </v:shape>
          <o:OLEObject Type="Embed" ProgID="Equation.DSMT4" ShapeID="ole_rId135" DrawAspect="Content" ObjectID="_482362043" r:id="rId135"/>
        </w:object>
      </w:r>
      <w:r>
        <w:rPr>
          <w:sz w:val="24"/>
          <w:szCs w:val="24"/>
        </w:rPr>
        <w:t>, the resulting equations of the peripheral region can be obtained as</w:t>
      </w:r>
    </w:p>
    <w:p>
      <w:pPr>
        <w:pStyle w:val="Normal"/>
        <w:spacing w:before="0" w:after="0"/>
        <w:rPr>
          <w:sz w:val="24"/>
          <w:szCs w:val="24"/>
        </w:rPr>
      </w:pPr>
      <w:r>
        <w:rPr/>
        <w:object>
          <v:shape id="ole_rId137" style="width:258.8pt;height:31.9pt" o:ole="">
            <v:imagedata r:id="rId138" o:title=""/>
          </v:shape>
          <o:OLEObject Type="Embed" ProgID="Equation.DSMT4" ShapeID="ole_rId137" DrawAspect="Content" ObjectID="_2123978054" r:id="rId137"/>
        </w:object>
      </w:r>
      <w:r>
        <w:rPr>
          <w:position w:val="-24"/>
          <w:sz w:val="24"/>
          <w:szCs w:val="24"/>
        </w:rPr>
        <w:t xml:space="preserve">                                  </w:t>
      </w:r>
      <w:r>
        <w:rPr>
          <w:position w:val="-24"/>
          <w:sz w:val="24"/>
          <w:szCs w:val="24"/>
        </w:rPr>
        <w:t>(28)</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Using the perturbation series expansions in equations (12) - (14) and equating constant terms and terms containing  </w:t>
      </w:r>
      <w:r>
        <w:rPr/>
        <w:object>
          <v:shape id="ole_rId139" style="width:16.3pt;height:19pt" o:ole="">
            <v:imagedata r:id="rId140" o:title=""/>
          </v:shape>
          <o:OLEObject Type="Embed" ProgID="Equation.DSMT4" ShapeID="ole_rId139" DrawAspect="Content" ObjectID="_1336564203" r:id="rId139"/>
        </w:object>
      </w:r>
      <w:r>
        <w:rPr>
          <w:sz w:val="24"/>
          <w:szCs w:val="24"/>
        </w:rPr>
        <w:t xml:space="preserve"> and  </w:t>
      </w:r>
      <w:r>
        <w:rPr/>
        <w:object>
          <v:shape id="ole_rId141" style="width:17pt;height:19pt" o:ole="">
            <v:imagedata r:id="rId142" o:title=""/>
          </v:shape>
          <o:OLEObject Type="Embed" ProgID="Equation.DSMT4" ShapeID="ole_rId141" DrawAspect="Content" ObjectID="_768520369" r:id="rId141"/>
        </w:object>
      </w:r>
      <w:r>
        <w:rPr>
          <w:sz w:val="24"/>
          <w:szCs w:val="24"/>
        </w:rPr>
        <w:t>, we get</w:t>
      </w:r>
    </w:p>
    <w:p>
      <w:pPr>
        <w:pStyle w:val="Normal"/>
        <w:spacing w:before="0" w:after="0"/>
        <w:rPr>
          <w:sz w:val="24"/>
          <w:szCs w:val="24"/>
        </w:rPr>
      </w:pPr>
      <w:r>
        <w:rPr/>
        <w:object>
          <v:shape id="ole_rId143" style="width:55.7pt;height:18.35pt" o:ole="">
            <v:imagedata r:id="rId144" o:title=""/>
          </v:shape>
          <o:OLEObject Type="Embed" ProgID="Equation.DSMT4" ShapeID="ole_rId143" DrawAspect="Content" ObjectID="_1267932783" r:id="rId143"/>
        </w:object>
      </w:r>
      <w:r>
        <w:rPr>
          <w:sz w:val="24"/>
          <w:szCs w:val="24"/>
        </w:rPr>
        <w:t xml:space="preserve"> </w:t>
      </w:r>
      <w:r>
        <w:rPr>
          <w:sz w:val="24"/>
          <w:szCs w:val="24"/>
        </w:rPr>
        <w:t>are finite at r=0,</w:t>
      </w:r>
    </w:p>
    <w:p>
      <w:pPr>
        <w:pStyle w:val="Normal"/>
        <w:spacing w:before="0" w:after="0"/>
        <w:rPr>
          <w:sz w:val="24"/>
          <w:szCs w:val="24"/>
        </w:rPr>
      </w:pPr>
      <w:r>
        <w:rPr/>
        <w:object>
          <v:shape id="ole_rId145" style="width:241.8pt;height:38.05pt" o:ole="">
            <v:imagedata r:id="rId146" o:title=""/>
          </v:shape>
          <o:OLEObject Type="Embed" ProgID="Equation.DSMT4" ShapeID="ole_rId145" DrawAspect="Content" ObjectID="_1841226028" r:id="rId145"/>
        </w:object>
      </w:r>
      <w:r>
        <w:rPr>
          <w:sz w:val="24"/>
          <w:szCs w:val="24"/>
        </w:rPr>
        <w:t xml:space="preserve">                                            </w:t>
      </w:r>
      <w:r>
        <w:rPr>
          <w:sz w:val="24"/>
          <w:szCs w:val="24"/>
        </w:rPr>
        <w:t xml:space="preserve">(29)   </w:t>
      </w:r>
    </w:p>
    <w:p>
      <w:pPr>
        <w:pStyle w:val="Normal"/>
        <w:spacing w:before="0" w:after="0"/>
        <w:rPr>
          <w:sz w:val="24"/>
          <w:szCs w:val="24"/>
        </w:rPr>
      </w:pPr>
      <w:r>
        <w:rPr>
          <w:rFonts w:cs="Times New Roman" w:ascii="Times New Roman" w:hAnsi="Times New Roman"/>
          <w:sz w:val="24"/>
          <w:szCs w:val="24"/>
        </w:rPr>
        <w:t xml:space="preserve">On solving equations (27) and (28) for unknowns </w:t>
      </w:r>
      <w:r>
        <w:rPr/>
        <w:object>
          <v:shape id="ole_rId147" style="width:193.6pt;height:19pt" o:ole="">
            <v:imagedata r:id="rId148" o:title=""/>
          </v:shape>
          <o:OLEObject Type="Embed" ProgID="Equation.DSMT4" ShapeID="ole_rId147" DrawAspect="Content" ObjectID="_644321706" r:id="rId147"/>
        </w:object>
      </w:r>
      <w:r>
        <w:rPr>
          <w:sz w:val="24"/>
          <w:szCs w:val="24"/>
        </w:rPr>
        <w:t xml:space="preserve"> using equation (29), we can obtain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sz w:val="24"/>
          <w:szCs w:val="24"/>
        </w:rPr>
      </w:pPr>
      <w:r>
        <w:rPr/>
        <w:object>
          <v:shape id="ole_rId149" style="width:126.35pt;height:19.7pt" o:ole="">
            <v:imagedata r:id="rId150" o:title=""/>
          </v:shape>
          <o:OLEObject Type="Embed" ProgID="Equation.DSMT4" ShapeID="ole_rId149" DrawAspect="Content" ObjectID="_1023291566" r:id="rId149"/>
        </w:object>
      </w:r>
      <w:r>
        <w:rPr>
          <w:position w:val="-14"/>
          <w:sz w:val="24"/>
          <w:szCs w:val="24"/>
        </w:rPr>
        <w:t xml:space="preserve">                                                                                    </w:t>
      </w:r>
      <w:r>
        <w:rPr>
          <w:position w:val="-14"/>
          <w:sz w:val="24"/>
          <w:szCs w:val="24"/>
        </w:rPr>
        <w:t>(30)</w:t>
      </w:r>
    </w:p>
    <w:p>
      <w:pPr>
        <w:pStyle w:val="Normal"/>
        <w:spacing w:lineRule="auto" w:line="240" w:before="0" w:after="0"/>
        <w:jc w:val="both"/>
        <w:rPr>
          <w:sz w:val="24"/>
          <w:szCs w:val="24"/>
        </w:rPr>
      </w:pPr>
      <w:r>
        <w:rPr/>
        <w:object>
          <v:shape id="ole_rId151" style="width:149.45pt;height:25.8pt" o:ole="">
            <v:imagedata r:id="rId152" o:title=""/>
          </v:shape>
          <o:OLEObject Type="Embed" ProgID="Equation.DSMT4" ShapeID="ole_rId151" DrawAspect="Content" ObjectID="_482169473" r:id="rId151"/>
        </w:object>
      </w:r>
      <w:r>
        <w:rPr>
          <w:position w:val="-20"/>
          <w:sz w:val="24"/>
          <w:szCs w:val="24"/>
        </w:rPr>
        <w:t xml:space="preserve">                                                                           </w:t>
      </w:r>
      <w:r>
        <w:rPr>
          <w:position w:val="-20"/>
          <w:sz w:val="24"/>
          <w:szCs w:val="24"/>
        </w:rPr>
        <w:t>(31)</w:t>
      </w:r>
    </w:p>
    <w:p>
      <w:pPr>
        <w:pStyle w:val="Normal"/>
        <w:spacing w:lineRule="auto" w:line="240" w:before="0" w:after="0"/>
        <w:jc w:val="both"/>
        <w:rPr>
          <w:sz w:val="24"/>
          <w:szCs w:val="24"/>
        </w:rPr>
      </w:pPr>
      <w:r>
        <w:rPr/>
        <w:object>
          <v:shape id="ole_rId153" style="width:239.1pt;height:25.8pt" o:ole="">
            <v:imagedata r:id="rId154" o:title=""/>
          </v:shape>
          <o:OLEObject Type="Embed" ProgID="Equation.DSMT4" ShapeID="ole_rId153" DrawAspect="Content" ObjectID="_438587439" r:id="rId153"/>
        </w:object>
      </w:r>
      <w:r>
        <w:rPr>
          <w:position w:val="-20"/>
          <w:sz w:val="24"/>
          <w:szCs w:val="24"/>
        </w:rPr>
        <w:t xml:space="preserve">                                          </w:t>
      </w:r>
      <w:r>
        <w:rPr>
          <w:position w:val="-20"/>
          <w:sz w:val="24"/>
          <w:szCs w:val="24"/>
        </w:rPr>
        <w:t>(32)</w:t>
      </w:r>
    </w:p>
    <w:p>
      <w:pPr>
        <w:pStyle w:val="Normal"/>
        <w:spacing w:lineRule="auto" w:line="240" w:before="0" w:after="0"/>
        <w:jc w:val="both"/>
        <w:rPr>
          <w:sz w:val="24"/>
          <w:szCs w:val="24"/>
        </w:rPr>
      </w:pPr>
      <w:r>
        <w:rPr/>
        <w:object>
          <v:shape id="ole_rId155" style="width:260.15pt;height:26.5pt" o:ole="">
            <v:imagedata r:id="rId156" o:title=""/>
          </v:shape>
          <o:OLEObject Type="Embed" ProgID="Equation.DSMT4" ShapeID="ole_rId155" DrawAspect="Content" ObjectID="_699119147" r:id="rId155"/>
        </w:object>
      </w:r>
      <w:r>
        <w:rPr>
          <w:position w:val="-20"/>
          <w:sz w:val="24"/>
          <w:szCs w:val="24"/>
        </w:rPr>
        <w:t xml:space="preserve">                                  </w:t>
      </w:r>
      <w:r>
        <w:rPr>
          <w:position w:val="-20"/>
          <w:sz w:val="24"/>
          <w:szCs w:val="24"/>
        </w:rPr>
        <w:t>(33)</w:t>
      </w:r>
    </w:p>
    <w:p>
      <w:pPr>
        <w:pStyle w:val="Normal"/>
        <w:spacing w:lineRule="auto" w:line="240" w:before="0" w:after="0"/>
        <w:jc w:val="both"/>
        <w:rPr>
          <w:sz w:val="24"/>
          <w:szCs w:val="24"/>
        </w:rPr>
      </w:pPr>
      <w:r>
        <w:rPr/>
        <w:object>
          <v:shape id="ole_rId157" style="width:256.1pt;height:32.6pt" o:ole="">
            <v:imagedata r:id="rId158" o:title=""/>
          </v:shape>
          <o:OLEObject Type="Embed" ProgID="Equation.DSMT4" ShapeID="ole_rId157" DrawAspect="Content" ObjectID="_2110198527" r:id="rId157"/>
        </w:object>
      </w:r>
      <w:r>
        <w:rPr>
          <w:position w:val="-24"/>
          <w:sz w:val="24"/>
          <w:szCs w:val="24"/>
        </w:rPr>
        <w:t xml:space="preserve">                                     </w:t>
      </w:r>
      <w:r>
        <w:rPr>
          <w:position w:val="-24"/>
          <w:sz w:val="24"/>
          <w:szCs w:val="24"/>
        </w:rPr>
        <w:t>(34)</w:t>
      </w:r>
    </w:p>
    <w:p>
      <w:pPr>
        <w:pStyle w:val="Normal"/>
        <w:spacing w:lineRule="auto" w:line="240" w:before="0" w:after="0"/>
        <w:jc w:val="both"/>
        <w:rPr>
          <w:sz w:val="24"/>
          <w:szCs w:val="24"/>
        </w:rPr>
      </w:pPr>
      <w:r>
        <w:rPr/>
        <w:object>
          <v:shape id="ole_rId159" style="width:225.5pt;height:42.1pt" o:ole="">
            <v:imagedata r:id="rId160" o:title=""/>
          </v:shape>
          <o:OLEObject Type="Embed" ProgID="Equation.DSMT4" ShapeID="ole_rId159" DrawAspect="Content" ObjectID="_2117262487" r:id="rId159"/>
        </w:object>
      </w:r>
      <w:r>
        <w:rPr>
          <w:position w:val="-36"/>
          <w:sz w:val="24"/>
          <w:szCs w:val="24"/>
        </w:rPr>
        <w:t xml:space="preserve">                                                </w:t>
      </w:r>
      <w:r>
        <w:rPr>
          <w:position w:val="-36"/>
          <w:sz w:val="24"/>
          <w:szCs w:val="24"/>
        </w:rPr>
        <w:t>(35)</w:t>
      </w:r>
    </w:p>
    <w:p>
      <w:pPr>
        <w:pStyle w:val="Normal"/>
        <w:spacing w:lineRule="auto" w:line="240" w:before="0" w:after="0"/>
        <w:jc w:val="both"/>
        <w:rPr>
          <w:sz w:val="24"/>
          <w:szCs w:val="24"/>
        </w:rPr>
      </w:pPr>
      <w:r>
        <w:rPr/>
        <w:object>
          <v:shape id="ole_rId161" style="width:330.1pt;height:38.05pt" o:ole="">
            <v:imagedata r:id="rId162" o:title=""/>
          </v:shape>
          <o:OLEObject Type="Embed" ProgID="Equation.DSMT4" ShapeID="ole_rId161" DrawAspect="Content" ObjectID="_852421693" r:id="rId161"/>
        </w:object>
      </w:r>
      <w:r>
        <w:rPr>
          <w:position w:val="-32"/>
          <w:sz w:val="24"/>
          <w:szCs w:val="24"/>
        </w:rPr>
        <w:t xml:space="preserve">         </w:t>
      </w:r>
      <w:r>
        <w:rPr>
          <w:position w:val="-32"/>
          <w:sz w:val="24"/>
          <w:szCs w:val="24"/>
        </w:rPr>
        <w:t>(36)</w:t>
      </w:r>
    </w:p>
    <w:p>
      <w:pPr>
        <w:pStyle w:val="Normal"/>
        <w:spacing w:lineRule="auto" w:line="240" w:before="0" w:after="0"/>
        <w:jc w:val="both"/>
        <w:rPr>
          <w:sz w:val="24"/>
          <w:szCs w:val="24"/>
        </w:rPr>
      </w:pPr>
      <w:r>
        <w:rPr/>
        <w:drawing>
          <wp:inline distT="0" distB="0" distL="0" distR="0">
            <wp:extent cx="4634865" cy="378460"/>
            <wp:effectExtent l="0" t="0" r="0" b="0"/>
            <wp:docPr id="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2" descr=""/>
                    <pic:cNvPicPr>
                      <a:picLocks noChangeAspect="1" noChangeArrowheads="1"/>
                    </pic:cNvPicPr>
                  </pic:nvPicPr>
                  <pic:blipFill>
                    <a:blip r:embed="rId163"/>
                    <a:stretch>
                      <a:fillRect/>
                    </a:stretch>
                  </pic:blipFill>
                  <pic:spPr bwMode="auto">
                    <a:xfrm>
                      <a:off x="0" y="0"/>
                      <a:ext cx="4634865" cy="378460"/>
                    </a:xfrm>
                    <a:prstGeom prst="rect">
                      <a:avLst/>
                    </a:prstGeom>
                  </pic:spPr>
                </pic:pic>
              </a:graphicData>
            </a:graphic>
          </wp:inline>
        </w:drawing>
      </w:r>
      <w:r>
        <w:rPr>
          <w:sz w:val="24"/>
          <w:szCs w:val="24"/>
        </w:rPr>
        <w:t xml:space="preserve"> </w:t>
      </w:r>
      <w:r>
        <w:rPr>
          <w:sz w:val="24"/>
          <w:szCs w:val="24"/>
        </w:rPr>
        <w:t>(37)</w:t>
      </w:r>
    </w:p>
    <w:p>
      <w:pPr>
        <w:pStyle w:val="Normal"/>
        <w:spacing w:lineRule="auto" w:line="240" w:before="0" w:after="0"/>
        <w:jc w:val="both"/>
        <w:rPr>
          <w:sz w:val="24"/>
          <w:szCs w:val="24"/>
        </w:rPr>
      </w:pPr>
      <w:r>
        <w:rPr/>
        <w:object>
          <v:shape id="ole_rId164" style="width:336.9pt;height:63.85pt" o:ole="">
            <v:imagedata r:id="rId165" o:title=""/>
          </v:shape>
          <o:OLEObject Type="Embed" ProgID="Equation.DSMT4" ShapeID="ole_rId164" DrawAspect="Content" ObjectID="_949783148" r:id="rId164"/>
        </w:object>
      </w:r>
      <w:r>
        <w:rPr>
          <w:position w:val="-58"/>
          <w:sz w:val="24"/>
          <w:szCs w:val="24"/>
        </w:rPr>
        <w:t xml:space="preserve">          </w:t>
      </w:r>
      <w:r>
        <w:rPr>
          <w:position w:val="-58"/>
          <w:sz w:val="24"/>
          <w:szCs w:val="24"/>
        </w:rPr>
        <w:t>(38)</w:t>
      </w:r>
    </w:p>
    <w:p>
      <w:pPr>
        <w:pStyle w:val="Normal"/>
        <w:spacing w:lineRule="auto" w:line="240" w:before="0" w:after="0"/>
        <w:jc w:val="both"/>
        <w:rPr>
          <w:sz w:val="24"/>
          <w:szCs w:val="24"/>
        </w:rPr>
      </w:pPr>
      <w:r>
        <w:rPr>
          <w:sz w:val="24"/>
          <w:szCs w:val="24"/>
        </w:rPr>
        <w:t xml:space="preserve">Where </w:t>
      </w:r>
      <w:r>
        <w:rPr/>
        <w:object>
          <v:shape id="ole_rId166" style="width:47.55pt;height:35.3pt" o:ole="">
            <v:imagedata r:id="rId167" o:title=""/>
          </v:shape>
          <o:OLEObject Type="Embed" ProgID="Equation.DSMT4" ShapeID="ole_rId166" DrawAspect="Content" ObjectID="_283853899" r:id="rId166"/>
        </w:object>
      </w:r>
    </w:p>
    <w:p>
      <w:pPr>
        <w:pStyle w:val="Normal"/>
        <w:spacing w:lineRule="auto" w:line="240" w:before="0" w:after="0"/>
        <w:jc w:val="both"/>
        <w:rPr>
          <w:sz w:val="24"/>
          <w:szCs w:val="24"/>
        </w:rPr>
      </w:pPr>
      <w:r>
        <w:rPr>
          <w:sz w:val="24"/>
          <w:szCs w:val="24"/>
        </w:rPr>
        <w:t xml:space="preserve">Neglecting the terms of </w:t>
      </w:r>
      <w:r>
        <w:rPr/>
        <w:object>
          <v:shape id="ole_rId168" style="width:33.95pt;height:22.4pt" o:ole="">
            <v:imagedata r:id="rId169" o:title=""/>
          </v:shape>
          <o:OLEObject Type="Embed" ProgID="Equation.DSMT4" ShapeID="ole_rId168" DrawAspect="Content" ObjectID="_1828609899" r:id="rId168"/>
        </w:object>
      </w:r>
      <w:r>
        <w:rPr>
          <w:sz w:val="24"/>
          <w:szCs w:val="24"/>
        </w:rPr>
        <w:t xml:space="preserve">and higher powers of </w:t>
      </w:r>
      <w:r>
        <w:rPr/>
        <w:object>
          <v:shape id="ole_rId170" style="width:16.3pt;height:18.35pt" o:ole="">
            <v:imagedata r:id="rId171" o:title=""/>
          </v:shape>
          <o:OLEObject Type="Embed" ProgID="Equation.DSMT4" ShapeID="ole_rId170" DrawAspect="Content" ObjectID="_64262219" r:id="rId170"/>
        </w:object>
      </w:r>
      <w:r>
        <w:rPr>
          <w:sz w:val="24"/>
          <w:szCs w:val="24"/>
        </w:rPr>
        <w:t xml:space="preserve"> in equation (25), the first approximation plug core radius R</w:t>
      </w:r>
      <w:r>
        <w:rPr>
          <w:sz w:val="24"/>
          <w:szCs w:val="24"/>
          <w:vertAlign w:val="subscript"/>
        </w:rPr>
        <w:t>0p</w:t>
      </w:r>
      <w:r>
        <w:rPr>
          <w:sz w:val="24"/>
          <w:szCs w:val="24"/>
        </w:rPr>
        <w:t xml:space="preserve"> can be obtained as</w:t>
      </w:r>
    </w:p>
    <w:p>
      <w:pPr>
        <w:pStyle w:val="Normal"/>
        <w:spacing w:lineRule="auto" w:line="240" w:before="0" w:after="0"/>
        <w:jc w:val="both"/>
        <w:rPr>
          <w:sz w:val="24"/>
          <w:szCs w:val="24"/>
        </w:rPr>
      </w:pPr>
      <w:r>
        <w:rPr>
          <w:sz w:val="24"/>
          <w:szCs w:val="24"/>
        </w:rPr>
        <w:t xml:space="preserve"> </w:t>
      </w:r>
      <w:r>
        <w:rPr/>
        <w:object>
          <v:shape id="ole_rId172" style="width:76.1pt;height:35.3pt" o:ole="">
            <v:imagedata r:id="rId173" o:title=""/>
          </v:shape>
          <o:OLEObject Type="Embed" ProgID="Equation.DSMT4" ShapeID="ole_rId172" DrawAspect="Content" ObjectID="_1970126163" r:id="rId172"/>
        </w:object>
      </w:r>
      <w:r>
        <w:rPr>
          <w:position w:val="-32"/>
          <w:sz w:val="24"/>
          <w:szCs w:val="24"/>
        </w:rPr>
        <w:t xml:space="preserve">                                                                                                </w:t>
      </w:r>
      <w:r>
        <w:rPr>
          <w:position w:val="-32"/>
          <w:sz w:val="24"/>
          <w:szCs w:val="24"/>
        </w:rPr>
        <w:t>(39)</w:t>
      </w:r>
    </w:p>
    <w:p>
      <w:pPr>
        <w:pStyle w:val="Normal"/>
        <w:spacing w:lineRule="auto" w:line="240" w:before="0" w:after="0"/>
        <w:jc w:val="both"/>
        <w:rPr>
          <w:sz w:val="24"/>
          <w:szCs w:val="24"/>
        </w:rPr>
      </w:pPr>
      <w:r>
        <w:rPr>
          <w:sz w:val="24"/>
          <w:szCs w:val="24"/>
        </w:rPr>
        <w:t>Using equations (31), (32), (36) and (37) the expressions for axial velocities in the core and peripheral regions are obtained as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object>
          <v:shape id="ole_rId174" style="width:318.55pt;height:61.8pt" o:ole="">
            <v:imagedata r:id="rId175" o:title=""/>
          </v:shape>
          <o:OLEObject Type="Embed" ProgID="Equation.DSMT4" ShapeID="ole_rId174" DrawAspect="Content" ObjectID="_251256738" r:id="rId174"/>
        </w:object>
      </w:r>
      <w:r>
        <w:rPr/>
        <w:t xml:space="preserve">                        </w:t>
      </w:r>
      <w:r>
        <w:rPr/>
        <w:t>(40)</w:t>
      </w:r>
    </w:p>
    <w:p>
      <w:pPr>
        <w:pStyle w:val="Normal"/>
        <w:spacing w:lineRule="auto" w:line="240" w:before="0" w:after="0"/>
        <w:jc w:val="both"/>
        <w:rPr>
          <w:sz w:val="24"/>
          <w:szCs w:val="24"/>
        </w:rPr>
      </w:pPr>
      <w:r>
        <w:rPr/>
        <w:object>
          <v:shape id="ole_rId176" style="width:482.25pt;height:67.9pt" o:ole="">
            <v:imagedata r:id="rId177" o:title=""/>
          </v:shape>
          <o:OLEObject Type="Embed" ProgID="Equation.DSMT4" ShapeID="ole_rId176" DrawAspect="Content" ObjectID="_1102202437" r:id="rId176"/>
        </w:object>
      </w:r>
      <w:r>
        <w:rPr>
          <w:position w:val="-62"/>
          <w:sz w:val="24"/>
          <w:szCs w:val="24"/>
        </w:rPr>
        <w:t xml:space="preserve">  </w:t>
      </w:r>
      <w:r>
        <w:rPr>
          <w:position w:val="-62"/>
          <w:sz w:val="24"/>
          <w:szCs w:val="24"/>
        </w:rPr>
        <w:t xml:space="preserve">(41)                 </w:t>
      </w:r>
    </w:p>
    <w:p>
      <w:pPr>
        <w:pStyle w:val="Normal"/>
        <w:spacing w:lineRule="auto" w:line="240" w:before="0" w:after="0"/>
        <w:jc w:val="both"/>
        <w:rPr>
          <w:sz w:val="24"/>
          <w:szCs w:val="24"/>
        </w:rPr>
      </w:pPr>
      <w:r>
        <w:rPr>
          <w:position w:val="-62"/>
          <w:sz w:val="24"/>
          <w:szCs w:val="24"/>
        </w:rPr>
        <w:t xml:space="preserve">    </w:t>
      </w:r>
    </w:p>
    <w:p>
      <w:pPr>
        <w:pStyle w:val="Normal"/>
        <w:spacing w:lineRule="auto" w:line="240" w:before="0" w:after="0"/>
        <w:jc w:val="both"/>
        <w:rPr>
          <w:sz w:val="24"/>
          <w:szCs w:val="24"/>
        </w:rPr>
      </w:pPr>
      <w:r>
        <w:rPr>
          <w:sz w:val="24"/>
          <w:szCs w:val="24"/>
        </w:rPr>
        <w:t>The expression for plug-core velocity can also be easily calculated using equations (24), (33) and (38) in a similar manner.</w:t>
      </w:r>
    </w:p>
    <w:p>
      <w:pPr>
        <w:pStyle w:val="Normal"/>
        <w:spacing w:lineRule="auto" w:line="240" w:before="0" w:after="0"/>
        <w:jc w:val="both"/>
        <w:rPr>
          <w:sz w:val="24"/>
          <w:szCs w:val="24"/>
        </w:rPr>
      </w:pPr>
      <w:r>
        <w:rPr>
          <w:sz w:val="24"/>
          <w:szCs w:val="24"/>
        </w:rPr>
        <w:t xml:space="preserve">The expression for wall shear stress </w:t>
      </w:r>
      <w:r>
        <w:rPr/>
        <w:object>
          <v:shape id="ole_rId178" style="width:14.25pt;height:18.35pt" o:ole="">
            <v:imagedata r:id="rId179" o:title=""/>
          </v:shape>
          <o:OLEObject Type="Embed" ProgID="Equation.DSMT4" ShapeID="ole_rId178" DrawAspect="Content" ObjectID="_1005326356" r:id="rId178"/>
        </w:object>
      </w:r>
      <w:r>
        <w:rPr>
          <w:sz w:val="24"/>
          <w:szCs w:val="24"/>
        </w:rPr>
        <w:t xml:space="preserve">can be obtained by </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object>
          <v:shape id="ole_rId180" style="width:119.55pt;height:23.75pt" o:ole="">
            <v:imagedata r:id="rId181" o:title=""/>
          </v:shape>
          <o:OLEObject Type="Embed" ProgID="Equation.DSMT4" ShapeID="ole_rId180" DrawAspect="Content" ObjectID="_747778442" r:id="rId180"/>
        </w:object>
      </w:r>
      <w:r>
        <w:rPr/>
        <w:t xml:space="preserve">                                                                                     </w:t>
      </w:r>
      <w:r>
        <w:rPr/>
        <w:t>(42)</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object>
          <v:shape id="ole_rId182" style="width:239.1pt;height:46.2pt" o:ole="">
            <v:imagedata r:id="rId183" o:title=""/>
          </v:shape>
          <o:OLEObject Type="Embed" ProgID="Equation.DSMT4" ShapeID="ole_rId182" DrawAspect="Content" ObjectID="_1500699639" r:id="rId182"/>
        </w:object>
      </w:r>
      <w:r>
        <w:rPr/>
        <w:t xml:space="preserve">                                  </w:t>
      </w:r>
      <w:r>
        <w:rPr/>
        <w:t>(43)</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From equations (21), (40) and (41) the volumetric flow rate is given by</w:t>
      </w:r>
    </w:p>
    <w:p>
      <w:pPr>
        <w:pStyle w:val="Normal"/>
        <w:spacing w:lineRule="auto" w:line="240" w:before="0" w:after="0"/>
        <w:jc w:val="both"/>
        <w:rPr>
          <w:sz w:val="24"/>
          <w:szCs w:val="24"/>
        </w:rPr>
      </w:pPr>
      <w:r>
        <w:rPr/>
        <w:object>
          <v:shape id="ole_rId184" style="width:448.3pt;height:76.1pt" o:ole="">
            <v:imagedata r:id="rId185" o:title=""/>
          </v:shape>
          <o:OLEObject Type="Embed" ProgID="Equation.DSMT4" ShapeID="ole_rId184" DrawAspect="Content" ObjectID="_1620963279" r:id="rId184"/>
        </w:object>
      </w:r>
    </w:p>
    <w:p>
      <w:pPr>
        <w:pStyle w:val="Normal"/>
        <w:spacing w:lineRule="auto" w:line="240" w:before="0" w:after="0"/>
        <w:jc w:val="both"/>
        <w:rPr>
          <w:sz w:val="24"/>
          <w:szCs w:val="24"/>
        </w:rPr>
      </w:pPr>
      <w:r>
        <w:rPr/>
        <w:object>
          <v:shape id="ole_rId186" style="width:351.85pt;height:38.05pt" o:ole="">
            <v:imagedata r:id="rId187" o:title=""/>
          </v:shape>
          <o:OLEObject Type="Embed" ProgID="Equation.DSMT4" ShapeID="ole_rId186" DrawAspect="Content" ObjectID="_74659869" r:id="rId186"/>
        </w:object>
      </w:r>
      <w:r>
        <w:rPr>
          <w:position w:val="-32"/>
          <w:sz w:val="24"/>
          <w:szCs w:val="24"/>
        </w:rPr>
        <w:t xml:space="preserve">        </w:t>
      </w:r>
      <w:r>
        <w:rPr>
          <w:position w:val="-32"/>
          <w:sz w:val="24"/>
          <w:szCs w:val="24"/>
        </w:rPr>
        <w:t>(44)</w:t>
      </w:r>
    </w:p>
    <w:p>
      <w:pPr>
        <w:pStyle w:val="Normal"/>
        <w:spacing w:lineRule="auto" w:line="240" w:before="0" w:after="0"/>
        <w:jc w:val="both"/>
        <w:rPr>
          <w:sz w:val="24"/>
          <w:szCs w:val="24"/>
        </w:rPr>
      </w:pPr>
      <w:r>
        <w:rPr>
          <w:sz w:val="24"/>
          <w:szCs w:val="24"/>
        </w:rPr>
        <w:t>Where R=R(z), R</w:t>
      </w:r>
      <w:r>
        <w:rPr>
          <w:sz w:val="24"/>
          <w:szCs w:val="24"/>
          <w:vertAlign w:val="subscript"/>
        </w:rPr>
        <w:t>1</w:t>
      </w:r>
      <w:r>
        <w:rPr>
          <w:sz w:val="24"/>
          <w:szCs w:val="24"/>
        </w:rPr>
        <w:t xml:space="preserve"> =R</w:t>
      </w:r>
      <w:r>
        <w:rPr>
          <w:sz w:val="24"/>
          <w:szCs w:val="24"/>
          <w:vertAlign w:val="subscript"/>
        </w:rPr>
        <w:t>1</w:t>
      </w:r>
      <w:r>
        <w:rPr>
          <w:sz w:val="24"/>
          <w:szCs w:val="24"/>
        </w:rPr>
        <w:t xml:space="preserve">(z). The expression for effective viscosity </w:t>
      </w:r>
      <w:r>
        <w:rPr/>
        <w:object>
          <v:shape id="ole_rId188" style="width:15.6pt;height:18.35pt" o:ole="">
            <v:imagedata r:id="rId189" o:title=""/>
          </v:shape>
          <o:OLEObject Type="Embed" ProgID="Equation.DSMT4" ShapeID="ole_rId188" DrawAspect="Content" ObjectID="_1377419398" r:id="rId188"/>
        </w:object>
      </w:r>
      <w:r>
        <w:rPr>
          <w:sz w:val="24"/>
          <w:szCs w:val="24"/>
        </w:rPr>
        <w:t xml:space="preserve"> can be obtained from equations (23) and (44)</w:t>
      </w:r>
    </w:p>
    <w:p>
      <w:pPr>
        <w:pStyle w:val="Normal"/>
        <w:spacing w:lineRule="auto" w:line="240" w:before="0" w:after="0"/>
        <w:jc w:val="both"/>
        <w:rPr>
          <w:sz w:val="24"/>
          <w:szCs w:val="24"/>
        </w:rPr>
      </w:pPr>
      <w:r>
        <w:rPr>
          <w:sz w:val="24"/>
          <w:szCs w:val="24"/>
        </w:rPr>
        <w:t>The second approximation plug core radius R</w:t>
      </w:r>
      <w:r>
        <w:rPr>
          <w:sz w:val="24"/>
          <w:szCs w:val="24"/>
          <w:vertAlign w:val="subscript"/>
        </w:rPr>
        <w:t>1p</w:t>
      </w:r>
      <w:r>
        <w:rPr>
          <w:sz w:val="24"/>
          <w:szCs w:val="24"/>
        </w:rPr>
        <w:t xml:space="preserve">  can be obtained by neglecting terms of </w:t>
      </w:r>
      <w:r>
        <w:rPr/>
        <w:object>
          <v:shape id="ole_rId190" style="width:33.95pt;height:22.4pt" o:ole="">
            <v:imagedata r:id="rId191" o:title=""/>
          </v:shape>
          <o:OLEObject Type="Embed" ProgID="Equation.DSMT4" ShapeID="ole_rId190" DrawAspect="Content" ObjectID="_1774880861" r:id="rId190"/>
        </w:object>
      </w:r>
      <w:r>
        <w:rPr>
          <w:sz w:val="24"/>
          <w:szCs w:val="24"/>
        </w:rPr>
        <w:t xml:space="preserve"> and higher powers of </w:t>
      </w:r>
      <w:r>
        <w:rPr/>
        <w:object>
          <v:shape id="ole_rId192" style="width:16.3pt;height:18.35pt" o:ole="">
            <v:imagedata r:id="rId193" o:title=""/>
          </v:shape>
          <o:OLEObject Type="Embed" ProgID="Equation.DSMT4" ShapeID="ole_rId192" DrawAspect="Content" ObjectID="_803227329" r:id="rId192"/>
        </w:object>
      </w:r>
      <w:r>
        <w:rPr>
          <w:sz w:val="24"/>
          <w:szCs w:val="24"/>
        </w:rPr>
        <w:t xml:space="preserve"> in equation (28) as</w:t>
      </w:r>
    </w:p>
    <w:p>
      <w:pPr>
        <w:pStyle w:val="Normal"/>
        <w:spacing w:lineRule="auto" w:line="240" w:before="0" w:after="0"/>
        <w:jc w:val="both"/>
        <w:rPr>
          <w:sz w:val="24"/>
          <w:szCs w:val="24"/>
        </w:rPr>
      </w:pPr>
      <w:r>
        <w:rPr/>
        <w:object>
          <v:shape id="ole_rId194" style="width:82.85pt;height:40.1pt" o:ole="">
            <v:imagedata r:id="rId195" o:title=""/>
          </v:shape>
          <o:OLEObject Type="Embed" ProgID="Equation.DSMT4" ShapeID="ole_rId194" DrawAspect="Content" ObjectID="_78442065" r:id="rId194"/>
        </w:object>
      </w:r>
    </w:p>
    <w:p>
      <w:pPr>
        <w:pStyle w:val="Normal"/>
        <w:spacing w:lineRule="auto" w:line="240" w:before="0" w:after="0"/>
        <w:jc w:val="both"/>
        <w:rPr>
          <w:sz w:val="24"/>
          <w:szCs w:val="24"/>
        </w:rPr>
      </w:pPr>
      <w:r>
        <w:rPr>
          <w:sz w:val="24"/>
          <w:szCs w:val="24"/>
        </w:rPr>
        <w:t xml:space="preserve">       </w:t>
      </w:r>
      <w:r>
        <w:rPr/>
        <w:object>
          <v:shape id="ole_rId196" style="width:150.1pt;height:48.25pt" o:ole="">
            <v:imagedata r:id="rId197" o:title=""/>
          </v:shape>
          <o:OLEObject Type="Embed" ProgID="Equation.DSMT4" ShapeID="ole_rId196" DrawAspect="Content" ObjectID="_1886592954" r:id="rId196"/>
        </w:object>
      </w:r>
      <w:r>
        <w:rPr>
          <w:position w:val="-42"/>
          <w:sz w:val="24"/>
          <w:szCs w:val="24"/>
        </w:rPr>
        <w:t xml:space="preserve">                                                                    </w:t>
      </w:r>
      <w:r>
        <w:rPr>
          <w:position w:val="-42"/>
          <w:sz w:val="24"/>
          <w:szCs w:val="24"/>
        </w:rPr>
        <w:t>(45)</w:t>
      </w:r>
    </w:p>
    <w:p>
      <w:pPr>
        <w:pStyle w:val="Normal"/>
        <w:spacing w:lineRule="auto" w:line="240" w:before="0" w:after="0"/>
        <w:jc w:val="both"/>
        <w:rPr>
          <w:sz w:val="24"/>
          <w:szCs w:val="24"/>
        </w:rPr>
      </w:pPr>
      <w:r>
        <w:rPr>
          <w:sz w:val="24"/>
          <w:szCs w:val="24"/>
        </w:rPr>
        <w:t>From equations (25), (39) and (45), the expression for plug core radius can be obtained as</w:t>
      </w:r>
    </w:p>
    <w:p>
      <w:pPr>
        <w:pStyle w:val="Normal"/>
        <w:spacing w:lineRule="auto" w:line="240" w:before="0" w:after="0"/>
        <w:jc w:val="both"/>
        <w:rPr>
          <w:sz w:val="24"/>
          <w:szCs w:val="24"/>
        </w:rPr>
      </w:pPr>
      <w:r>
        <w:rPr/>
        <w:object>
          <v:shape id="ole_rId198" style="width:175.9pt;height:33.95pt" o:ole="">
            <v:imagedata r:id="rId199" o:title=""/>
          </v:shape>
          <o:OLEObject Type="Embed" ProgID="Equation.DSMT4" ShapeID="ole_rId198" DrawAspect="Content" ObjectID="_1270755477" r:id="rId198"/>
        </w:object>
      </w:r>
      <w:r>
        <w:rPr>
          <w:position w:val="-24"/>
          <w:sz w:val="24"/>
          <w:szCs w:val="24"/>
        </w:rPr>
        <w:t xml:space="preserve">                                                                 </w:t>
      </w:r>
      <w:r>
        <w:rPr>
          <w:position w:val="-24"/>
          <w:sz w:val="24"/>
          <w:szCs w:val="24"/>
        </w:rPr>
        <w:t>(46)</w:t>
      </w:r>
    </w:p>
    <w:p>
      <w:pPr>
        <w:pStyle w:val="Normal"/>
        <w:spacing w:lineRule="auto" w:line="240" w:before="0" w:after="0"/>
        <w:jc w:val="both"/>
        <w:rPr>
          <w:sz w:val="24"/>
          <w:szCs w:val="24"/>
        </w:rPr>
      </w:pPr>
      <w:r>
        <w:rPr>
          <w:sz w:val="24"/>
          <w:szCs w:val="24"/>
        </w:rPr>
        <w:t>The flow system represented by equations (40)–(44) reduces to a one-layered Newtonian flow system with body accleration as the lack of yield stress, i.e.</w:t>
      </w:r>
      <w:r>
        <w:rPr/>
        <w:t xml:space="preserve"> </w:t>
      </w:r>
      <w:r>
        <w:rPr/>
        <w:object>
          <v:shape id="ole_rId200" style="width:12.9pt;height:18.35pt" o:ole="">
            <v:imagedata r:id="rId201" o:title=""/>
          </v:shape>
          <o:OLEObject Type="Embed" ProgID="Equation.DSMT4" ShapeID="ole_rId200" DrawAspect="Content" ObjectID="_1259318571" r:id="rId200"/>
        </w:object>
      </w:r>
      <w:r>
        <w:rPr>
          <w:sz w:val="24"/>
          <w:szCs w:val="24"/>
        </w:rPr>
        <w:t xml:space="preserve">  and a peripheral plasma layer (i.e </w:t>
      </w:r>
      <w:r>
        <w:rPr/>
        <w:object>
          <v:shape id="ole_rId202" style="width:105.3pt;height:19.7pt" o:ole="">
            <v:imagedata r:id="rId203" o:title=""/>
          </v:shape>
          <o:OLEObject Type="Embed" ProgID="Equation.DSMT4" ShapeID="ole_rId202" DrawAspect="Content" ObjectID="_2040334745" r:id="rId202"/>
        </w:object>
      </w:r>
    </w:p>
    <w:p>
      <w:pPr>
        <w:pStyle w:val="Normal"/>
        <w:spacing w:lineRule="auto" w:line="240" w:before="0" w:after="0"/>
        <w:jc w:val="both"/>
        <w:rPr>
          <w:sz w:val="24"/>
          <w:szCs w:val="24"/>
        </w:rPr>
      </w:pPr>
      <w:r>
        <w:rPr/>
        <w:object>
          <v:shape id="ole_rId204" style="width:334.85pt;height:32.6pt" o:ole="">
            <v:imagedata r:id="rId205" o:title=""/>
          </v:shape>
          <o:OLEObject Type="Embed" ProgID="Equation.DSMT4" ShapeID="ole_rId204" DrawAspect="Content" ObjectID="_387677032" r:id="rId204"/>
        </w:object>
      </w:r>
      <w:r>
        <w:rPr>
          <w:position w:val="-24"/>
          <w:sz w:val="24"/>
          <w:szCs w:val="24"/>
        </w:rPr>
        <w:t xml:space="preserve">             </w:t>
      </w:r>
      <w:r>
        <w:rPr>
          <w:position w:val="-24"/>
          <w:sz w:val="24"/>
          <w:szCs w:val="24"/>
        </w:rPr>
        <w:t>(47)</w:t>
      </w:r>
    </w:p>
    <w:p>
      <w:pPr>
        <w:pStyle w:val="Normal"/>
        <w:spacing w:lineRule="auto" w:line="240" w:before="0" w:after="0"/>
        <w:jc w:val="both"/>
        <w:rPr>
          <w:sz w:val="24"/>
          <w:szCs w:val="24"/>
        </w:rPr>
      </w:pPr>
      <w:r>
        <w:rPr/>
        <w:object>
          <v:shape id="ole_rId206" style="width:258.1pt;height:38.05pt" o:ole="">
            <v:imagedata r:id="rId207" o:title=""/>
          </v:shape>
          <o:OLEObject Type="Embed" ProgID="Equation.DSMT4" ShapeID="ole_rId206" DrawAspect="Content" ObjectID="_409632987" r:id="rId206"/>
        </w:object>
      </w:r>
      <w:r>
        <w:rPr>
          <w:position w:val="-32"/>
          <w:sz w:val="24"/>
          <w:szCs w:val="24"/>
        </w:rPr>
        <w:t xml:space="preserve">                                        </w:t>
      </w:r>
      <w:r>
        <w:rPr>
          <w:position w:val="-32"/>
          <w:sz w:val="24"/>
          <w:szCs w:val="24"/>
        </w:rPr>
        <w:t>(48)</w:t>
      </w:r>
    </w:p>
    <w:p>
      <w:pPr>
        <w:pStyle w:val="Normal"/>
        <w:spacing w:lineRule="auto" w:line="240" w:before="0" w:after="0"/>
        <w:jc w:val="both"/>
        <w:rPr>
          <w:sz w:val="24"/>
          <w:szCs w:val="24"/>
        </w:rPr>
      </w:pPr>
      <w:r>
        <w:rPr/>
        <w:object>
          <v:shape id="ole_rId208" style="width:167.75pt;height:32.6pt" o:ole="">
            <v:imagedata r:id="rId209" o:title=""/>
          </v:shape>
          <o:OLEObject Type="Embed" ProgID="Equation.DSMT4" ShapeID="ole_rId208" DrawAspect="Content" ObjectID="_1133519202" r:id="rId208"/>
        </w:object>
      </w:r>
      <w:r>
        <w:rPr>
          <w:position w:val="-24"/>
          <w:sz w:val="24"/>
          <w:szCs w:val="24"/>
        </w:rPr>
        <w:t xml:space="preserve">                                                                         </w:t>
      </w:r>
      <w:r>
        <w:rPr>
          <w:position w:val="-24"/>
          <w:sz w:val="24"/>
          <w:szCs w:val="24"/>
        </w:rPr>
        <w:t>(49)</w:t>
      </w:r>
    </w:p>
    <w:p>
      <w:pPr>
        <w:pStyle w:val="Normal"/>
        <w:spacing w:lineRule="auto" w:line="240" w:before="0" w:after="0"/>
        <w:jc w:val="both"/>
        <w:rPr>
          <w:rFonts w:ascii="Times New Roman" w:hAnsi="Times New Roman" w:cs="Times New Roman"/>
          <w:sz w:val="24"/>
          <w:szCs w:val="24"/>
        </w:rPr>
      </w:pPr>
      <w:r>
        <w:rPr/>
        <w:object>
          <v:shape id="ole_rId210" style="width:318.55pt;height:40.1pt" o:ole="">
            <v:imagedata r:id="rId211" o:title=""/>
          </v:shape>
          <o:OLEObject Type="Embed" ProgID="Equation.DSMT4" ShapeID="ole_rId210" DrawAspect="Content" ObjectID="_349175859" r:id="rId210"/>
        </w:object>
      </w:r>
      <w:r>
        <w:rPr>
          <w:position w:val="-32"/>
          <w:sz w:val="24"/>
          <w:szCs w:val="24"/>
        </w:rPr>
        <w:t xml:space="preserve">                 </w:t>
      </w:r>
      <w:r>
        <w:rPr>
          <w:position w:val="-32"/>
          <w:sz w:val="24"/>
          <w:szCs w:val="24"/>
        </w:rPr>
        <w:t>(50)</w:t>
      </w:r>
    </w:p>
    <w:p>
      <w:pPr>
        <w:pStyle w:val="Normal"/>
        <w:widowControl w:val="false"/>
        <w:numPr>
          <w:ilvl w:val="1"/>
          <w:numId w:val="3"/>
        </w:numPr>
        <w:tabs>
          <w:tab w:val="clear" w:pos="720"/>
          <w:tab w:val="left" w:pos="841" w:leader="none"/>
        </w:tabs>
        <w:spacing w:lineRule="auto" w:line="240" w:before="90" w:after="0"/>
        <w:ind w:left="361" w:hanging="361"/>
        <w:jc w:val="center"/>
        <w:rPr>
          <w:rFonts w:ascii="Times New Roman" w:hAnsi="Times New Roman" w:cs="Times New Roman"/>
          <w:b/>
          <w:b/>
          <w:sz w:val="24"/>
          <w:szCs w:val="24"/>
        </w:rPr>
      </w:pPr>
      <w:r>
        <w:rPr>
          <w:rFonts w:cs="Times New Roman" w:ascii="Times New Roman" w:hAnsi="Times New Roman"/>
          <w:b/>
          <w:sz w:val="24"/>
          <w:szCs w:val="24"/>
        </w:rPr>
        <w:t>Results and Discussions</w:t>
      </w:r>
    </w:p>
    <w:p>
      <w:pPr>
        <w:pStyle w:val="Normal"/>
        <w:widowControl w:val="false"/>
        <w:numPr>
          <w:ilvl w:val="1"/>
          <w:numId w:val="3"/>
        </w:numPr>
        <w:tabs>
          <w:tab w:val="clear" w:pos="720"/>
          <w:tab w:val="left" w:pos="841" w:leader="none"/>
        </w:tabs>
        <w:spacing w:lineRule="auto" w:line="240" w:before="90" w:after="0"/>
        <w:ind w:left="361" w:hanging="361"/>
        <w:jc w:val="both"/>
        <w:rPr>
          <w:rFonts w:ascii="Times New Roman" w:hAnsi="Times New Roman" w:cs="Times New Roman"/>
          <w:sz w:val="24"/>
          <w:szCs w:val="24"/>
        </w:rPr>
      </w:pPr>
      <w:r>
        <w:rPr>
          <w:rFonts w:cs="Times New Roman" w:ascii="Times New Roman" w:hAnsi="Times New Roman"/>
          <w:sz w:val="24"/>
          <w:szCs w:val="24"/>
        </w:rPr>
        <w:t>In order to study the combined effects of body acceleration, stenosis, and velocity slip on the flow variables—axial velocity, flow rate, shear stress, and effective viscosity of blood—flowing in an artery with a modest constriction, the current model has been created. Using a perturbation analysis with very small Womersley frequency parameters (α</w:t>
      </w:r>
      <w:r>
        <w:rPr>
          <w:rFonts w:cs="Times New Roman" w:ascii="Times New Roman" w:hAnsi="Times New Roman"/>
          <w:sz w:val="24"/>
          <w:szCs w:val="24"/>
          <w:vertAlign w:val="subscript"/>
        </w:rPr>
        <w:t>B</w:t>
      </w:r>
      <w:r>
        <w:rPr>
          <w:rFonts w:cs="Times New Roman" w:ascii="Times New Roman" w:hAnsi="Times New Roman"/>
          <w:sz w:val="24"/>
          <w:szCs w:val="24"/>
        </w:rPr>
        <w:t xml:space="preserve"> = α</w:t>
      </w:r>
      <w:r>
        <w:rPr>
          <w:rFonts w:cs="Times New Roman" w:ascii="Times New Roman" w:hAnsi="Times New Roman"/>
          <w:sz w:val="24"/>
          <w:szCs w:val="24"/>
          <w:vertAlign w:val="subscript"/>
        </w:rPr>
        <w:t>N</w:t>
      </w:r>
      <w:r>
        <w:rPr>
          <w:rFonts w:cs="Times New Roman" w:ascii="Times New Roman" w:hAnsi="Times New Roman"/>
          <w:sz w:val="24"/>
          <w:szCs w:val="24"/>
        </w:rPr>
        <w:t xml:space="preserve"> = 0.5 ˂1), the equations governing the aforementioned flow are integrated. The lead angleɸ is taken to be 0.2 and the height of the stenosis δ</w:t>
      </w:r>
      <w:r>
        <w:rPr>
          <w:rFonts w:cs="Times New Roman" w:ascii="Times New Roman" w:hAnsi="Times New Roman"/>
          <w:sz w:val="24"/>
          <w:szCs w:val="24"/>
          <w:vertAlign w:val="subscript"/>
        </w:rPr>
        <w:t>p</w:t>
      </w:r>
      <w:r>
        <w:rPr>
          <w:rFonts w:cs="Times New Roman" w:ascii="Times New Roman" w:hAnsi="Times New Roman"/>
          <w:sz w:val="24"/>
          <w:szCs w:val="24"/>
        </w:rPr>
        <w:t xml:space="preserve"> in the peripheral region is taken to be in the range of 0-0.5. It is assumed that the body acceleration parameter B is in the range of 0-2, and that the pressure gradient parameter e is in the range of 0-5. The central core radius to the normal radius of the artery is assumed to be 0.8, the yield stress is assumed to be 0 and 0.1, and the value of z is assumed to be between -4 and 4. The axial velocity slip is estimated to be between 0 and 0.1.</w:t>
      </w:r>
    </w:p>
    <w:p>
      <w:pPr>
        <w:pStyle w:val="Normal"/>
        <w:widowControl w:val="false"/>
        <w:numPr>
          <w:ilvl w:val="1"/>
          <w:numId w:val="3"/>
        </w:numPr>
        <w:tabs>
          <w:tab w:val="clear" w:pos="720"/>
          <w:tab w:val="left" w:pos="841" w:leader="none"/>
        </w:tabs>
        <w:spacing w:lineRule="auto" w:line="240" w:before="90" w:after="0"/>
        <w:ind w:left="361" w:hanging="361"/>
        <w:jc w:val="both"/>
        <w:rPr>
          <w:rFonts w:ascii="Times New Roman" w:hAnsi="Times New Roman" w:cs="Times New Roman"/>
          <w:sz w:val="24"/>
          <w:szCs w:val="24"/>
        </w:rPr>
      </w:pPr>
      <w:r>
        <w:rPr>
          <w:rFonts w:cs="Times New Roman" w:ascii="Times New Roman" w:hAnsi="Times New Roman"/>
          <w:sz w:val="24"/>
          <w:szCs w:val="24"/>
        </w:rPr>
        <w:t>Figure 2 illustrates the relationship between axial velocity and radial distance using equations (40) and (41) for constant values of peripheral stenosis heightδ</w:t>
      </w:r>
      <w:r>
        <w:rPr>
          <w:rFonts w:cs="Times New Roman" w:ascii="Times New Roman" w:hAnsi="Times New Roman"/>
          <w:sz w:val="24"/>
          <w:szCs w:val="24"/>
          <w:vertAlign w:val="subscript"/>
        </w:rPr>
        <w:t>p</w:t>
      </w:r>
      <w:r>
        <w:rPr>
          <w:rFonts w:cs="Times New Roman" w:ascii="Times New Roman" w:hAnsi="Times New Roman"/>
          <w:sz w:val="24"/>
          <w:szCs w:val="24"/>
        </w:rPr>
        <w:t>, pressure gradient e, time duration t, and for various values of slip velocity us and body acceleration parameter B.</w:t>
      </w:r>
    </w:p>
    <w:p>
      <w:pPr>
        <w:pStyle w:val="Normal"/>
        <w:widowControl w:val="false"/>
        <w:numPr>
          <w:ilvl w:val="1"/>
          <w:numId w:val="3"/>
        </w:numPr>
        <w:tabs>
          <w:tab w:val="clear" w:pos="720"/>
          <w:tab w:val="left" w:pos="841" w:leader="none"/>
        </w:tabs>
        <w:spacing w:lineRule="auto" w:line="240" w:before="90" w:after="0"/>
        <w:ind w:left="361" w:hanging="361"/>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is noted from the picture that axial velocity is maximum at r = 0 , where from it gradually drops with the rise in radius of the artery r and attains a minimum value at the stenotic wall (r = R ( z )) for any value of body acceleration parameter B .</w:t>
      </w:r>
      <w:r>
        <w:rPr>
          <w:rFonts w:cs="Times New Roman" w:ascii="Times New Roman" w:hAnsi="Times New Roman"/>
          <w:spacing w:val="51"/>
          <w:position w:val="2"/>
          <w:sz w:val="24"/>
          <w:szCs w:val="24"/>
        </w:rPr>
        <w:t xml:space="preserve"> </w:t>
      </w:r>
      <w:r>
        <w:rPr>
          <w:rFonts w:cs="Times New Roman" w:ascii="Times New Roman" w:hAnsi="Times New Roman"/>
          <w:position w:val="2"/>
          <w:sz w:val="24"/>
          <w:szCs w:val="24"/>
        </w:rPr>
        <w:t>Yet, using slip at the wall causes the axial velocity to increase. Axial velocity is further enhanced by an increase in body acceleration. Figure 3 shows the variation in volumetric flow rate with respect to the pressure gradient parameter e for constant values of peripheral stenosis height δp, time t, and for various values of slip velocity us, yield stress, and body acceleration parameter B.</w:t>
      </w:r>
      <w:r>
        <w:rPr>
          <w:spacing w:val="-1"/>
          <w:sz w:val="24"/>
          <w:szCs w:val="24"/>
        </w:rPr>
        <w:t xml:space="preserve"> For any value of B and, it has been found that flow rate gradually rises as the pressure gradient parameter e increases. Yet, the flow rate is greater in the absence of yield stress (</w:t>
      </w:r>
      <w:r>
        <w:rPr/>
        <w:object>
          <v:shape id="ole_rId212" style="width:12.9pt;height:18.35pt" o:ole="">
            <v:imagedata r:id="rId213" o:title=""/>
          </v:shape>
          <o:OLEObject Type="Embed" ProgID="Equation.DSMT4" ShapeID="ole_rId212" DrawAspect="Content" ObjectID="_2053579606" r:id="rId212"/>
        </w:object>
      </w:r>
      <w:r>
        <w:rPr>
          <w:spacing w:val="-1"/>
          <w:sz w:val="24"/>
          <w:szCs w:val="24"/>
        </w:rPr>
        <w:t xml:space="preserve"> ) than it is when yield stress is present.</w:t>
      </w:r>
      <w:r>
        <w:rPr>
          <w:sz w:val="24"/>
          <w:szCs w:val="24"/>
        </w:rPr>
        <w:t xml:space="preserve"> Further observation reveals that using body acceleration enhances flow rate. Figures 4 and 5, which show the variation of wall shear stress with axial distance z and time t, respectively. As seen in the figures, wall shear stress ζ</w:t>
      </w:r>
      <w:r>
        <w:rPr>
          <w:sz w:val="24"/>
          <w:szCs w:val="24"/>
          <w:vertAlign w:val="subscript"/>
        </w:rPr>
        <w:t xml:space="preserve">w </w:t>
      </w:r>
      <w:r>
        <w:rPr>
          <w:sz w:val="24"/>
          <w:szCs w:val="24"/>
        </w:rPr>
        <w:t xml:space="preserve"> increases from its approached magnitude (i.e. at z =- 4) in the upstream of the throat with the axial distance and reaches its maximum at the throat of the stenosis. From there, it decreases in the downstream and attains a lower magnitude at the end of the constriction profile (i.e. at z = 4). The magnitude of wall shear stress </w:t>
      </w:r>
      <w:r>
        <w:rPr/>
        <w:object>
          <v:shape id="ole_rId214" style="width:13.6pt;height:18.35pt" o:ole="">
            <v:imagedata r:id="rId215" o:title=""/>
          </v:shape>
          <o:OLEObject Type="Embed" ProgID="Equation.DSMT4" ShapeID="ole_rId214" DrawAspect="Content" ObjectID="_1784823742" r:id="rId214"/>
        </w:object>
      </w:r>
      <w:r>
        <w:rPr>
          <w:sz w:val="24"/>
          <w:szCs w:val="24"/>
        </w:rPr>
        <w:t xml:space="preserve"> in a uniform tube (δ</w:t>
      </w:r>
      <w:r>
        <w:rPr>
          <w:sz w:val="24"/>
          <w:szCs w:val="24"/>
          <w:vertAlign w:val="subscript"/>
        </w:rPr>
        <w:t>p</w:t>
      </w:r>
      <w:r>
        <w:rPr>
          <w:sz w:val="24"/>
          <w:szCs w:val="24"/>
        </w:rPr>
        <w:t>= 0) is less than that of an artery with stenosis (δ</w:t>
      </w:r>
      <w:r>
        <w:rPr>
          <w:sz w:val="24"/>
          <w:szCs w:val="24"/>
          <w:vertAlign w:val="subscript"/>
        </w:rPr>
        <w:t>p</w:t>
      </w:r>
      <w:r>
        <w:rPr>
          <w:sz w:val="24"/>
          <w:szCs w:val="24"/>
        </w:rPr>
        <w:t xml:space="preserve"> &gt; 0) increases noticeably for any value of the body acceleration parameter B with the height of the peripheral stenosis δ</w:t>
      </w:r>
      <w:r>
        <w:rPr>
          <w:sz w:val="24"/>
          <w:szCs w:val="24"/>
          <w:vertAlign w:val="subscript"/>
        </w:rPr>
        <w:t>p</w:t>
      </w:r>
      <w:r>
        <w:rPr>
          <w:sz w:val="24"/>
          <w:szCs w:val="24"/>
        </w:rPr>
        <w:t>.</w:t>
      </w:r>
      <w:r>
        <w:rPr>
          <w:spacing w:val="19"/>
          <w:sz w:val="24"/>
          <w:szCs w:val="24"/>
        </w:rPr>
        <w:t xml:space="preserve"> </w:t>
      </w:r>
      <w:r>
        <w:rPr>
          <w:spacing w:val="-1"/>
          <w:sz w:val="24"/>
          <w:szCs w:val="24"/>
        </w:rPr>
        <w:t>For any value of the body acceleration parameter B, it is also seen that the wall shear stress</w:t>
      </w:r>
      <w:r>
        <w:rPr/>
        <w:object>
          <v:shape id="ole_rId216" style="width:13.6pt;height:18.35pt" o:ole="">
            <v:imagedata r:id="rId217" o:title=""/>
          </v:shape>
          <o:OLEObject Type="Embed" ProgID="Equation.DSMT4" ShapeID="ole_rId216" DrawAspect="Content" ObjectID="_816125448" r:id="rId216"/>
        </w:object>
      </w:r>
      <w:r>
        <w:rPr>
          <w:spacing w:val="-1"/>
          <w:sz w:val="24"/>
          <w:szCs w:val="24"/>
        </w:rPr>
        <w:t xml:space="preserve"> , progressively declines over time until it achieves its minimum at time t = 180</w:t>
      </w:r>
      <w:r>
        <w:rPr>
          <w:spacing w:val="-1"/>
          <w:sz w:val="24"/>
          <w:szCs w:val="24"/>
          <w:vertAlign w:val="superscript"/>
        </w:rPr>
        <w:t>0</w:t>
      </w:r>
      <w:r>
        <w:rPr>
          <w:spacing w:val="-1"/>
          <w:sz w:val="24"/>
          <w:szCs w:val="24"/>
        </w:rPr>
        <w:t>, after which it gradually increases over time until it reaches its peak magnitude at time t = 360</w:t>
      </w:r>
      <w:r>
        <w:rPr>
          <w:spacing w:val="-1"/>
          <w:sz w:val="24"/>
          <w:szCs w:val="24"/>
          <w:vertAlign w:val="superscript"/>
        </w:rPr>
        <w:t>0</w:t>
      </w:r>
      <w:r>
        <w:rPr>
          <w:spacing w:val="-1"/>
          <w:sz w:val="24"/>
          <w:szCs w:val="24"/>
        </w:rPr>
        <w:t xml:space="preserve">. </w:t>
      </w:r>
      <w:r>
        <w:rPr>
          <w:sz w:val="24"/>
          <w:szCs w:val="24"/>
        </w:rPr>
        <w:t>Figures 6 and 7 shows visual representations of the variations in effective viscosity (µ</w:t>
      </w:r>
      <w:r>
        <w:rPr>
          <w:sz w:val="24"/>
          <w:szCs w:val="24"/>
          <w:vertAlign w:val="subscript"/>
        </w:rPr>
        <w:t>a</w:t>
      </w:r>
      <w:r>
        <w:rPr>
          <w:sz w:val="24"/>
          <w:szCs w:val="24"/>
        </w:rPr>
        <w:t>) with axial distance (z) and peripheral stenosis height (δ</w:t>
      </w:r>
      <w:r>
        <w:rPr>
          <w:sz w:val="24"/>
          <w:szCs w:val="24"/>
          <w:vertAlign w:val="subscript"/>
        </w:rPr>
        <w:t>p</w:t>
      </w:r>
      <w:r>
        <w:rPr>
          <w:sz w:val="24"/>
          <w:szCs w:val="24"/>
        </w:rPr>
        <w:t>), respectively. Effective viscosity rises with axial distance z from the beginning of a stenosis (i.e., at z=- 4) to the throat (i.e., at z= 0), where it reaches its greatest value, before gradually falling to its original value at the stenosis' termination (i.e., at z= 4).</w:t>
      </w:r>
      <w:r>
        <w:rPr/>
        <w:t xml:space="preserve"> </w:t>
      </w:r>
      <w:r>
        <w:rPr>
          <w:sz w:val="24"/>
          <w:szCs w:val="24"/>
        </w:rPr>
        <w:t xml:space="preserve">Additionally, the findings show that for both no-slip and slip at wall scenarios, effective viscosity </w:t>
      </w:r>
      <w:r>
        <w:rPr/>
        <w:object>
          <v:shape id="ole_rId218" style="width:15.6pt;height:18.35pt" o:ole="">
            <v:imagedata r:id="rId219" o:title=""/>
          </v:shape>
          <o:OLEObject Type="Embed" ProgID="Equation.DSMT4" ShapeID="ole_rId218" DrawAspect="Content" ObjectID="_1426688167" r:id="rId218"/>
        </w:object>
      </w:r>
      <w:r>
        <w:rPr>
          <w:sz w:val="24"/>
          <w:szCs w:val="24"/>
        </w:rPr>
        <w:t xml:space="preserve"> rises with the height of peripheral stenosis. Yet, for any value of the body acceleration parameter B, using an axial slip velocity at the wall reduces the effective viscosity in both the presence and absence of yield stress. Given fixed values of B and u</w:t>
      </w:r>
      <w:r>
        <w:rPr>
          <w:sz w:val="24"/>
          <w:szCs w:val="24"/>
          <w:vertAlign w:val="subscript"/>
        </w:rPr>
        <w:t>s</w:t>
      </w:r>
      <w:r>
        <w:rPr>
          <w:sz w:val="24"/>
          <w:szCs w:val="24"/>
        </w:rPr>
        <w:t xml:space="preserve"> , effective viscosity increases with yield stress, body acceleration decreases wall shear stress in both uniform (</w:t>
      </w:r>
      <w:r>
        <w:rPr>
          <w:rFonts w:cs="Calibri"/>
          <w:sz w:val="24"/>
          <w:szCs w:val="24"/>
        </w:rPr>
        <w:t>δ</w:t>
      </w:r>
      <w:r>
        <w:rPr>
          <w:rFonts w:cs="Calibri"/>
          <w:sz w:val="24"/>
          <w:szCs w:val="24"/>
          <w:vertAlign w:val="subscript"/>
        </w:rPr>
        <w:t>p</w:t>
      </w:r>
      <w:r>
        <w:rPr>
          <w:rFonts w:cs="Calibri"/>
          <w:sz w:val="24"/>
          <w:szCs w:val="24"/>
        </w:rPr>
        <w:t>= 0) and stenosed( δ</w:t>
      </w:r>
      <w:r>
        <w:rPr>
          <w:rFonts w:cs="Calibri"/>
          <w:sz w:val="24"/>
          <w:szCs w:val="24"/>
          <w:vertAlign w:val="subscript"/>
        </w:rPr>
        <w:t>p</w:t>
      </w:r>
      <w:r>
        <w:rPr>
          <w:rFonts w:cs="Calibri"/>
          <w:sz w:val="24"/>
          <w:szCs w:val="24"/>
        </w:rPr>
        <w:t>&gt;0) arteries.</w:t>
      </w:r>
    </w:p>
    <w:p>
      <w:pPr>
        <w:pStyle w:val="Normal"/>
        <w:widowControl w:val="false"/>
        <w:numPr>
          <w:ilvl w:val="1"/>
          <w:numId w:val="3"/>
        </w:numPr>
        <w:tabs>
          <w:tab w:val="clear" w:pos="720"/>
          <w:tab w:val="left" w:pos="841" w:leader="none"/>
        </w:tabs>
        <w:spacing w:lineRule="auto" w:line="240" w:before="90" w:after="0"/>
        <w:ind w:left="361" w:hanging="361"/>
        <w:jc w:val="both"/>
        <w:rPr>
          <w:u w:val="none"/>
        </w:rPr>
      </w:pPr>
      <w:r>
        <w:rPr>
          <w:rFonts w:cs="Times New Roman" w:ascii="Times New Roman" w:hAnsi="Times New Roman"/>
          <w:b/>
          <w:sz w:val="24"/>
          <w:szCs w:val="24"/>
          <w:u w:val="none"/>
        </w:rPr>
        <w:t>Conclusions:</w:t>
      </w:r>
    </w:p>
    <w:p>
      <w:pPr>
        <w:sectPr>
          <w:type w:val="nextPage"/>
          <w:pgSz w:w="12240" w:h="15840"/>
          <w:pgMar w:left="1200" w:right="840" w:header="0" w:top="1220" w:footer="0" w:bottom="280" w:gutter="0"/>
          <w:pgNumType w:fmt="decimal"/>
          <w:formProt w:val="false"/>
          <w:textDirection w:val="lrTb"/>
          <w:docGrid w:type="default" w:linePitch="100" w:charSpace="4096"/>
        </w:sectPr>
        <w:pStyle w:val="Normal"/>
        <w:widowControl w:val="false"/>
        <w:numPr>
          <w:ilvl w:val="1"/>
          <w:numId w:val="3"/>
        </w:numPr>
        <w:tabs>
          <w:tab w:val="clear" w:pos="720"/>
          <w:tab w:val="left" w:pos="841" w:leader="none"/>
        </w:tabs>
        <w:spacing w:lineRule="auto" w:line="240" w:before="90" w:after="0"/>
        <w:ind w:left="361" w:hanging="361"/>
        <w:jc w:val="both"/>
        <w:rPr>
          <w:rFonts w:ascii="Times New Roman" w:hAnsi="Times New Roman" w:cs="Times New Roman"/>
          <w:sz w:val="24"/>
          <w:szCs w:val="24"/>
        </w:rPr>
      </w:pPr>
      <w:r>
        <w:rPr>
          <w:rFonts w:cs="Times New Roman" w:ascii="Times New Roman" w:hAnsi="Times New Roman"/>
          <w:sz w:val="24"/>
          <w:szCs w:val="24"/>
        </w:rPr>
        <w:t>The two-layered pulsatile blood flow through an artery (Fig. 1) embedded with an axi-symmetric moderate stenosis is the subject of the current analysis, and an axial velocity slip is used at the constricted wall. Blood is modelled as Bingham Plastic in the core region and is believed to behave as a Newtonian fluid in the periphery plasma layer.</w:t>
      </w:r>
      <w:r>
        <w:rPr/>
        <w:t xml:space="preserve"> </w:t>
      </w:r>
      <w:r>
        <w:rPr>
          <w:rFonts w:cs="Times New Roman" w:ascii="Times New Roman" w:hAnsi="Times New Roman"/>
          <w:sz w:val="24"/>
          <w:szCs w:val="24"/>
        </w:rPr>
        <w:t>A perturbation method is used to integrate the motion equations that control the flow. It is possible to obtain analytical formulas for flow variables, and their variations with various flow parameters are graphically displayed. As anticipated, it is seen that wall slip causes a drop in effective viscosity while increasing axial velocity and flow rate.Also wall shear stress and</w:t>
      </w:r>
      <w:r>
        <w:rPr>
          <w:rFonts w:cs="Times New Roman" w:ascii="Times New Roman" w:hAnsi="Times New Roman"/>
          <w:spacing w:val="1"/>
          <w:sz w:val="24"/>
          <w:szCs w:val="24"/>
        </w:rPr>
        <w:t xml:space="preserve"> </w:t>
      </w:r>
      <w:r>
        <w:rPr>
          <w:rFonts w:cs="Times New Roman" w:ascii="Times New Roman" w:hAnsi="Times New Roman"/>
          <w:sz w:val="24"/>
          <w:szCs w:val="24"/>
        </w:rPr>
        <w:t>effective</w:t>
      </w:r>
      <w:r>
        <w:rPr>
          <w:rFonts w:cs="Times New Roman" w:ascii="Times New Roman" w:hAnsi="Times New Roman"/>
          <w:spacing w:val="1"/>
          <w:sz w:val="24"/>
          <w:szCs w:val="24"/>
        </w:rPr>
        <w:t xml:space="preserve"> </w:t>
      </w:r>
      <w:r>
        <w:rPr>
          <w:rFonts w:cs="Times New Roman" w:ascii="Times New Roman" w:hAnsi="Times New Roman"/>
          <w:sz w:val="24"/>
          <w:szCs w:val="24"/>
        </w:rPr>
        <w:t>viscosity</w:t>
      </w:r>
      <w:r>
        <w:rPr>
          <w:rFonts w:cs="Times New Roman" w:ascii="Times New Roman" w:hAnsi="Times New Roman"/>
          <w:spacing w:val="1"/>
          <w:sz w:val="24"/>
          <w:szCs w:val="24"/>
        </w:rPr>
        <w:t xml:space="preserve"> </w:t>
      </w:r>
      <w:r>
        <w:rPr>
          <w:rFonts w:cs="Times New Roman" w:ascii="Times New Roman" w:hAnsi="Times New Roman"/>
          <w:sz w:val="24"/>
          <w:szCs w:val="24"/>
        </w:rPr>
        <w:t>decrease</w:t>
      </w:r>
      <w:r>
        <w:rPr>
          <w:rFonts w:cs="Times New Roman" w:ascii="Times New Roman" w:hAnsi="Times New Roman"/>
          <w:spacing w:val="1"/>
          <w:sz w:val="24"/>
          <w:szCs w:val="24"/>
        </w:rPr>
        <w:t xml:space="preserve"> </w:t>
      </w:r>
      <w:r>
        <w:rPr>
          <w:rFonts w:cs="Times New Roman" w:ascii="Times New Roman" w:hAnsi="Times New Roman"/>
          <w:sz w:val="24"/>
          <w:szCs w:val="24"/>
        </w:rPr>
        <w:t>but</w:t>
      </w:r>
      <w:r>
        <w:rPr>
          <w:rFonts w:cs="Times New Roman" w:ascii="Times New Roman" w:hAnsi="Times New Roman"/>
          <w:spacing w:val="1"/>
          <w:sz w:val="24"/>
          <w:szCs w:val="24"/>
        </w:rPr>
        <w:t xml:space="preserve"> </w:t>
      </w:r>
      <w:r>
        <w:rPr>
          <w:rFonts w:cs="Times New Roman" w:ascii="Times New Roman" w:hAnsi="Times New Roman"/>
          <w:sz w:val="24"/>
          <w:szCs w:val="24"/>
        </w:rPr>
        <w:t>velocity</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flow</w:t>
      </w:r>
      <w:r>
        <w:rPr>
          <w:rFonts w:cs="Times New Roman" w:ascii="Times New Roman" w:hAnsi="Times New Roman"/>
          <w:spacing w:val="1"/>
          <w:sz w:val="24"/>
          <w:szCs w:val="24"/>
        </w:rPr>
        <w:t xml:space="preserve"> </w:t>
      </w:r>
      <w:r>
        <w:rPr>
          <w:rFonts w:cs="Times New Roman" w:ascii="Times New Roman" w:hAnsi="Times New Roman"/>
          <w:sz w:val="24"/>
          <w:szCs w:val="24"/>
        </w:rPr>
        <w:t>rate</w:t>
      </w:r>
      <w:r>
        <w:rPr>
          <w:rFonts w:cs="Times New Roman" w:ascii="Times New Roman" w:hAnsi="Times New Roman"/>
          <w:spacing w:val="1"/>
          <w:sz w:val="24"/>
          <w:szCs w:val="24"/>
        </w:rPr>
        <w:t xml:space="preserve"> </w:t>
      </w:r>
      <w:r>
        <w:rPr>
          <w:rFonts w:cs="Times New Roman" w:ascii="Times New Roman" w:hAnsi="Times New Roman"/>
          <w:sz w:val="24"/>
          <w:szCs w:val="24"/>
        </w:rPr>
        <w:t>increase</w:t>
      </w:r>
      <w:r>
        <w:rPr>
          <w:rFonts w:cs="Times New Roman" w:ascii="Times New Roman" w:hAnsi="Times New Roman"/>
          <w:spacing w:val="1"/>
          <w:sz w:val="24"/>
          <w:szCs w:val="24"/>
        </w:rPr>
        <w:t xml:space="preserve"> </w:t>
      </w:r>
      <w:r>
        <w:rPr>
          <w:rFonts w:cs="Times New Roman" w:ascii="Times New Roman" w:hAnsi="Times New Roman"/>
          <w:sz w:val="24"/>
          <w:szCs w:val="24"/>
        </w:rPr>
        <w:t>with</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body</w:t>
      </w:r>
      <w:r>
        <w:rPr>
          <w:rFonts w:cs="Times New Roman" w:ascii="Times New Roman" w:hAnsi="Times New Roman"/>
          <w:spacing w:val="1"/>
          <w:sz w:val="24"/>
          <w:szCs w:val="24"/>
        </w:rPr>
        <w:t xml:space="preserve"> </w:t>
      </w:r>
      <w:r>
        <w:rPr>
          <w:rFonts w:cs="Times New Roman" w:ascii="Times New Roman" w:hAnsi="Times New Roman"/>
          <w:sz w:val="24"/>
          <w:szCs w:val="24"/>
        </w:rPr>
        <w:t>acceleration</w:t>
      </w:r>
      <w:r>
        <w:rPr>
          <w:rFonts w:cs="Times New Roman" w:ascii="Times New Roman" w:hAnsi="Times New Roman"/>
          <w:spacing w:val="-57"/>
          <w:sz w:val="24"/>
          <w:szCs w:val="24"/>
        </w:rPr>
        <w:t xml:space="preserve"> </w:t>
      </w:r>
      <w:r>
        <w:rPr>
          <w:rFonts w:cs="Times New Roman" w:ascii="Times New Roman" w:hAnsi="Times New Roman"/>
          <w:spacing w:val="-1"/>
          <w:sz w:val="24"/>
          <w:szCs w:val="24"/>
        </w:rPr>
        <w:t>parameter</w:t>
      </w:r>
      <w:r>
        <w:rPr>
          <w:rFonts w:cs="Times New Roman" w:ascii="Times New Roman" w:hAnsi="Times New Roman"/>
          <w:spacing w:val="-18"/>
          <w:sz w:val="24"/>
          <w:szCs w:val="24"/>
        </w:rPr>
        <w:t xml:space="preserve"> </w:t>
      </w:r>
      <w:r>
        <w:rPr>
          <w:rFonts w:cs="Times New Roman" w:ascii="Times New Roman" w:hAnsi="Times New Roman"/>
          <w:i/>
          <w:spacing w:val="-1"/>
          <w:sz w:val="24"/>
          <w:szCs w:val="24"/>
        </w:rPr>
        <w:t>B</w:t>
      </w:r>
      <w:r>
        <w:rPr>
          <w:rFonts w:cs="Times New Roman" w:ascii="Times New Roman" w:hAnsi="Times New Roman"/>
          <w:i/>
          <w:spacing w:val="-11"/>
          <w:sz w:val="24"/>
          <w:szCs w:val="24"/>
        </w:rPr>
        <w:t xml:space="preserve"> </w:t>
      </w:r>
      <w:r>
        <w:rPr>
          <w:rFonts w:cs="Times New Roman" w:ascii="Times New Roman" w:hAnsi="Times New Roman"/>
          <w:spacing w:val="-1"/>
          <w:sz w:val="24"/>
          <w:szCs w:val="24"/>
        </w:rPr>
        <w:t>.Effective</w:t>
      </w:r>
      <w:r>
        <w:rPr>
          <w:rFonts w:cs="Times New Roman" w:ascii="Times New Roman" w:hAnsi="Times New Roman"/>
          <w:sz w:val="24"/>
          <w:szCs w:val="24"/>
        </w:rPr>
        <w:t xml:space="preserve"> viscosity</w:t>
      </w:r>
      <w:r>
        <w:rPr>
          <w:rFonts w:cs="Times New Roman" w:ascii="Times New Roman" w:hAnsi="Times New Roman"/>
          <w:spacing w:val="-23"/>
          <w:sz w:val="24"/>
          <w:szCs w:val="24"/>
        </w:rPr>
        <w:t xml:space="preserve"> µ</w:t>
      </w:r>
      <w:r>
        <w:rPr>
          <w:rFonts w:cs="Times New Roman" w:ascii="Times New Roman" w:hAnsi="Times New Roman"/>
          <w:i/>
          <w:sz w:val="24"/>
          <w:szCs w:val="24"/>
          <w:vertAlign w:val="subscript"/>
        </w:rPr>
        <w:t>e</w:t>
      </w:r>
      <w:r>
        <w:rPr>
          <w:rFonts w:cs="Times New Roman" w:ascii="Times New Roman" w:hAnsi="Times New Roman"/>
          <w:i/>
          <w:spacing w:val="-27"/>
          <w:sz w:val="24"/>
          <w:szCs w:val="24"/>
        </w:rPr>
        <w:t xml:space="preserve"> </w:t>
      </w:r>
      <w:r>
        <w:rPr>
          <w:rFonts w:cs="Times New Roman" w:ascii="Times New Roman" w:hAnsi="Times New Roman"/>
          <w:sz w:val="24"/>
          <w:szCs w:val="24"/>
        </w:rPr>
        <w:t>increases as µ</w:t>
      </w:r>
      <w:r>
        <w:rPr>
          <w:rFonts w:cs="Times New Roman" w:ascii="Times New Roman" w:hAnsi="Times New Roman"/>
          <w:spacing w:val="-29"/>
          <w:sz w:val="24"/>
          <w:szCs w:val="24"/>
        </w:rPr>
        <w:t xml:space="preserve"> </w:t>
      </w:r>
      <w:r>
        <w:rPr>
          <w:rFonts w:cs="Times New Roman" w:ascii="Times New Roman" w:hAnsi="Times New Roman"/>
          <w:i/>
          <w:sz w:val="24"/>
          <w:szCs w:val="24"/>
          <w:vertAlign w:val="subscript"/>
        </w:rPr>
        <w:t>p</w:t>
      </w:r>
      <w:r>
        <w:rPr>
          <w:rFonts w:cs="Times New Roman" w:ascii="Times New Roman" w:hAnsi="Times New Roman"/>
          <w:i/>
          <w:spacing w:val="-7"/>
          <w:sz w:val="24"/>
          <w:szCs w:val="24"/>
        </w:rPr>
        <w:t xml:space="preserve"> </w:t>
      </w:r>
      <w:r>
        <w:rPr>
          <w:rFonts w:cs="Times New Roman" w:ascii="Times New Roman" w:hAnsi="Times New Roman"/>
          <w:sz w:val="24"/>
          <w:szCs w:val="24"/>
        </w:rPr>
        <w:t xml:space="preserve">increases. </w:t>
      </w:r>
      <w:r>
        <w:rPr>
          <w:rFonts w:cs="Times New Roman" w:ascii="Times New Roman" w:hAnsi="Times New Roman"/>
          <w:spacing w:val="-1"/>
          <w:sz w:val="24"/>
          <w:szCs w:val="24"/>
        </w:rPr>
        <w:t>However, µ</w:t>
      </w:r>
      <w:r>
        <w:rPr>
          <w:rFonts w:cs="Times New Roman" w:ascii="Times New Roman" w:hAnsi="Times New Roman"/>
          <w:spacing w:val="-1"/>
          <w:sz w:val="24"/>
          <w:szCs w:val="24"/>
          <w:vertAlign w:val="subscript"/>
        </w:rPr>
        <w:t>B</w:t>
      </w:r>
      <w:r>
        <w:rPr>
          <w:rFonts w:cs="Times New Roman" w:ascii="Times New Roman" w:hAnsi="Times New Roman"/>
          <w:spacing w:val="-1"/>
          <w:sz w:val="24"/>
          <w:szCs w:val="24"/>
        </w:rPr>
        <w:t xml:space="preserve"> is lowered for both the uniform tube ( δ</w:t>
      </w:r>
      <w:r>
        <w:rPr>
          <w:rFonts w:cs="Times New Roman" w:ascii="Times New Roman" w:hAnsi="Times New Roman"/>
          <w:spacing w:val="-1"/>
          <w:sz w:val="24"/>
          <w:szCs w:val="24"/>
          <w:vertAlign w:val="subscript"/>
        </w:rPr>
        <w:t>s</w:t>
      </w:r>
      <w:r>
        <w:rPr>
          <w:rFonts w:cs="Times New Roman" w:ascii="Times New Roman" w:hAnsi="Times New Roman"/>
          <w:spacing w:val="-1"/>
          <w:sz w:val="24"/>
          <w:szCs w:val="24"/>
        </w:rPr>
        <w:t xml:space="preserve"> =0) and stenosed artery (δ</w:t>
      </w:r>
      <w:r>
        <w:rPr>
          <w:rFonts w:cs="Times New Roman" w:ascii="Times New Roman" w:hAnsi="Times New Roman"/>
          <w:spacing w:val="-1"/>
          <w:sz w:val="24"/>
          <w:szCs w:val="24"/>
          <w:vertAlign w:val="subscript"/>
        </w:rPr>
        <w:t>p</w:t>
      </w:r>
      <w:r>
        <w:rPr>
          <w:rFonts w:cs="Times New Roman" w:ascii="Times New Roman" w:hAnsi="Times New Roman"/>
          <w:spacing w:val="-1"/>
          <w:sz w:val="24"/>
          <w:szCs w:val="24"/>
        </w:rPr>
        <w:t>&gt;0) as a result of wall slip. Since this study takes care of pulsatibility of the flow and also it incorporates the characteristics of non-Newtonian nature of blood,so  it is well mentioned that the present model could play a pivotal role to study the flow of blood. From the analysis, it may also be concluded that with slip, the damages to the vessel wall could be lowered. This type of decrease in wall shear stress and effective viscosity may be used to improve the health and performance of diseased arterial systems. So, one may search for medications or equipment that causes slip and use it to treat peripheral arterial illnesses. The permeability of the blood vessels could be taken into account to further enhance the model.</w:t>
      </w:r>
      <w:r>
        <w:rPr/>
        <w:drawing>
          <wp:inline distT="0" distB="0" distL="0" distR="0">
            <wp:extent cx="3861435" cy="2597150"/>
            <wp:effectExtent l="0" t="0" r="0" b="0"/>
            <wp:docPr id="3" name="Picture 120" descr="C:\Users\hp\Document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0" descr="C:\Users\hp\Documents\fig3.jpg"/>
                    <pic:cNvPicPr>
                      <a:picLocks noChangeAspect="1" noChangeArrowheads="1"/>
                    </pic:cNvPicPr>
                  </pic:nvPicPr>
                  <pic:blipFill>
                    <a:blip r:embed="rId220"/>
                    <a:stretch>
                      <a:fillRect/>
                    </a:stretch>
                  </pic:blipFill>
                  <pic:spPr bwMode="auto">
                    <a:xfrm>
                      <a:off x="0" y="0"/>
                      <a:ext cx="3861435" cy="2597150"/>
                    </a:xfrm>
                    <a:prstGeom prst="rect">
                      <a:avLst/>
                    </a:prstGeom>
                  </pic:spPr>
                </pic:pic>
              </a:graphicData>
            </a:graphic>
          </wp:inline>
        </w:drawing>
      </w:r>
    </w:p>
    <w:p>
      <w:pPr>
        <w:pStyle w:val="Normal"/>
        <w:widowControl w:val="false"/>
        <w:numPr>
          <w:ilvl w:val="1"/>
          <w:numId w:val="2"/>
        </w:numPr>
        <w:tabs>
          <w:tab w:val="clear" w:pos="720"/>
          <w:tab w:val="left" w:pos="841" w:leader="none"/>
        </w:tabs>
        <w:spacing w:lineRule="auto" w:line="240" w:before="61" w:after="0"/>
        <w:ind w:left="361" w:hanging="361"/>
        <w:jc w:val="both"/>
        <w:rPr>
          <w:rFonts w:ascii="Times New Roman" w:hAnsi="Times New Roman" w:cs="Times New Roman"/>
          <w:b/>
          <w:b/>
          <w:sz w:val="24"/>
          <w:szCs w:val="24"/>
          <w:u w:val="single"/>
        </w:rPr>
      </w:pPr>
      <w:r>
        <w:rPr/>
        <w:drawing>
          <wp:inline distT="0" distB="0" distL="0" distR="0">
            <wp:extent cx="3989705" cy="3404235"/>
            <wp:effectExtent l="0" t="0" r="0" b="0"/>
            <wp:docPr id="4" name="Picture 119" descr="C:\Users\hp\Documents\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9" descr="C:\Users\hp\Documents\fig 2.jpg"/>
                    <pic:cNvPicPr>
                      <a:picLocks noChangeAspect="1" noChangeArrowheads="1"/>
                    </pic:cNvPicPr>
                  </pic:nvPicPr>
                  <pic:blipFill>
                    <a:blip r:embed="rId221"/>
                    <a:stretch>
                      <a:fillRect/>
                    </a:stretch>
                  </pic:blipFill>
                  <pic:spPr bwMode="auto">
                    <a:xfrm>
                      <a:off x="0" y="0"/>
                      <a:ext cx="3989705" cy="3404235"/>
                    </a:xfrm>
                    <a:prstGeom prst="rect">
                      <a:avLst/>
                    </a:prstGeom>
                  </pic:spPr>
                </pic:pic>
              </a:graphicData>
            </a:graphic>
          </wp:inline>
        </w:drawing>
      </w:r>
    </w:p>
    <w:p>
      <w:pPr>
        <w:pStyle w:val="TextBody"/>
        <w:spacing w:lineRule="auto" w:line="252" w:before="64" w:after="0"/>
        <w:ind w:left="240" w:right="596" w:hanging="0"/>
        <w:jc w:val="both"/>
        <w:rPr>
          <w:rFonts w:ascii="Times New Roman" w:hAnsi="Times New Roman" w:cs="Times New Roman"/>
          <w:sz w:val="24"/>
          <w:szCs w:val="24"/>
        </w:rPr>
      </w:pPr>
      <w:r>
        <w:rPr>
          <w:rFonts w:cs="Times New Roman"/>
          <w:sz w:val="24"/>
          <w:szCs w:val="24"/>
        </w:rPr>
      </w:r>
    </w:p>
    <w:p>
      <w:pPr>
        <w:pStyle w:val="TextBody"/>
        <w:spacing w:lineRule="auto" w:line="252" w:before="64" w:after="0"/>
        <w:ind w:left="240" w:right="596" w:hanging="0"/>
        <w:jc w:val="both"/>
        <w:rPr>
          <w:rFonts w:ascii="Times New Roman" w:hAnsi="Times New Roman" w:cs="Times New Roman"/>
          <w:sz w:val="24"/>
          <w:szCs w:val="24"/>
        </w:rPr>
      </w:pPr>
      <w:r>
        <w:rPr>
          <w:rFonts w:cs="Times New Roman"/>
          <w:sz w:val="24"/>
          <w:szCs w:val="24"/>
        </w:rPr>
      </w:r>
    </w:p>
    <w:p>
      <w:pPr>
        <w:sectPr>
          <w:type w:val="nextPage"/>
          <w:pgSz w:w="12240" w:h="15840"/>
          <w:pgMar w:left="1200" w:right="840" w:header="0" w:top="1220" w:footer="0" w:bottom="280" w:gutter="0"/>
          <w:pgNumType w:fmt="decimal"/>
          <w:formProt w:val="false"/>
          <w:textDirection w:val="lrTb"/>
          <w:docGrid w:type="default" w:linePitch="100" w:charSpace="4096"/>
        </w:sectPr>
        <w:pStyle w:val="TextBody"/>
        <w:spacing w:lineRule="auto" w:line="252" w:before="64" w:after="0"/>
        <w:ind w:left="240" w:right="596" w:hanging="0"/>
        <w:jc w:val="both"/>
        <w:rPr>
          <w:rFonts w:ascii="Times New Roman" w:hAnsi="Times New Roman" w:cs="Times New Roman"/>
          <w:sz w:val="24"/>
          <w:szCs w:val="24"/>
        </w:rPr>
      </w:pPr>
      <w:r>
        <w:rPr/>
        <w:t xml:space="preserve"> </w:t>
      </w:r>
    </w:p>
    <w:p>
      <w:pPr>
        <w:pStyle w:val="TextBody"/>
        <w:spacing w:lineRule="auto" w:line="235" w:before="70" w:after="0"/>
        <w:ind w:left="240" w:right="595" w:hanging="0"/>
        <w:jc w:val="both"/>
        <w:rPr>
          <w:rFonts w:ascii="Times New Roman" w:hAnsi="Times New Roman" w:cs="Times New Roman"/>
          <w:sz w:val="24"/>
          <w:szCs w:val="24"/>
        </w:rPr>
      </w:pPr>
      <w:r>
        <w:rPr/>
        <w:drawing>
          <wp:inline distT="0" distB="0" distL="0" distR="0">
            <wp:extent cx="4491355" cy="3132455"/>
            <wp:effectExtent l="0" t="0" r="0" b="0"/>
            <wp:docPr id="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7" descr=""/>
                    <pic:cNvPicPr>
                      <a:picLocks noChangeAspect="1" noChangeArrowheads="1"/>
                    </pic:cNvPicPr>
                  </pic:nvPicPr>
                  <pic:blipFill>
                    <a:blip r:embed="rId222"/>
                    <a:stretch>
                      <a:fillRect/>
                    </a:stretch>
                  </pic:blipFill>
                  <pic:spPr bwMode="auto">
                    <a:xfrm>
                      <a:off x="0" y="0"/>
                      <a:ext cx="4491355" cy="3132455"/>
                    </a:xfrm>
                    <a:prstGeom prst="rect">
                      <a:avLst/>
                    </a:prstGeom>
                  </pic:spPr>
                </pic:pic>
              </a:graphicData>
            </a:graphic>
          </wp:inline>
        </w:drawing>
      </w:r>
      <w:r>
        <w:rPr/>
        <w:drawing>
          <wp:inline distT="0" distB="0" distL="0" distR="0">
            <wp:extent cx="4198620" cy="3268345"/>
            <wp:effectExtent l="0" t="0" r="0" b="0"/>
            <wp:docPr id="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6" descr=""/>
                    <pic:cNvPicPr>
                      <a:picLocks noChangeAspect="1" noChangeArrowheads="1"/>
                    </pic:cNvPicPr>
                  </pic:nvPicPr>
                  <pic:blipFill>
                    <a:blip r:embed="rId223"/>
                    <a:stretch>
                      <a:fillRect/>
                    </a:stretch>
                  </pic:blipFill>
                  <pic:spPr bwMode="auto">
                    <a:xfrm>
                      <a:off x="0" y="0"/>
                      <a:ext cx="4198620" cy="3268345"/>
                    </a:xfrm>
                    <a:prstGeom prst="rect">
                      <a:avLst/>
                    </a:prstGeom>
                  </pic:spPr>
                </pic:pic>
              </a:graphicData>
            </a:graphic>
          </wp:inline>
        </w:drawing>
      </w:r>
    </w:p>
    <w:p>
      <w:pPr>
        <w:sectPr>
          <w:type w:val="nextPage"/>
          <w:pgSz w:w="12240" w:h="15840"/>
          <w:pgMar w:left="1200" w:right="840" w:header="0" w:top="1360" w:footer="0" w:bottom="280" w:gutter="0"/>
          <w:pgNumType w:fmt="decimal"/>
          <w:formProt w:val="false"/>
          <w:textDirection w:val="lrTb"/>
          <w:docGrid w:type="default" w:linePitch="10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15"/>
        </w:rPr>
      </w:pPr>
      <w:r>
        <w:rPr>
          <w:sz w:val="15"/>
        </w:rPr>
        <w:t xml:space="preserve"> </w:t>
      </w:r>
      <w:bookmarkStart w:id="0" w:name="_GoBack"/>
      <w:r>
        <w:rPr/>
        <w:drawing>
          <wp:inline distT="0" distB="0" distL="0" distR="0">
            <wp:extent cx="4115435" cy="2840355"/>
            <wp:effectExtent l="0" t="0" r="0" b="0"/>
            <wp:docPr id="7"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2" descr=""/>
                    <pic:cNvPicPr>
                      <a:picLocks noChangeAspect="1" noChangeArrowheads="1"/>
                    </pic:cNvPicPr>
                  </pic:nvPicPr>
                  <pic:blipFill>
                    <a:blip r:embed="rId224"/>
                    <a:stretch>
                      <a:fillRect/>
                    </a:stretch>
                  </pic:blipFill>
                  <pic:spPr bwMode="auto">
                    <a:xfrm>
                      <a:off x="0" y="0"/>
                      <a:ext cx="4115435" cy="2840355"/>
                    </a:xfrm>
                    <a:prstGeom prst="rect">
                      <a:avLst/>
                    </a:prstGeom>
                  </pic:spPr>
                </pic:pic>
              </a:graphicData>
            </a:graphic>
          </wp:inline>
        </w:drawing>
      </w:r>
      <w:bookmarkEnd w:id="0"/>
    </w:p>
    <w:p>
      <w:pPr>
        <w:pStyle w:val="ListParagraph"/>
        <w:numPr>
          <w:ilvl w:val="0"/>
          <w:numId w:val="1"/>
        </w:numPr>
        <w:spacing w:before="0" w:after="0"/>
        <w:contextualSpacing/>
        <w:rPr>
          <w:rFonts w:ascii="Times New Roman" w:hAnsi="Times New Roman" w:cs="Times New Roman"/>
          <w:b/>
          <w:b/>
          <w:sz w:val="24"/>
          <w:szCs w:val="24"/>
        </w:rPr>
      </w:pPr>
      <w:r>
        <w:rPr>
          <w:sz w:val="24"/>
          <w:szCs w:val="24"/>
        </w:rPr>
        <w:t xml:space="preserve">                               </w:t>
      </w:r>
      <w:r>
        <w:rPr>
          <w:b/>
          <w:sz w:val="24"/>
          <w:szCs w:val="24"/>
        </w:rPr>
        <w:t>References</w:t>
      </w:r>
    </w:p>
    <w:p>
      <w:pPr>
        <w:pStyle w:val="Normal"/>
        <w:numPr>
          <w:ilvl w:val="0"/>
          <w:numId w:val="1"/>
        </w:numPr>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Biswas, D and Chakraborty, U.S. (2010): A brief review on blood    flow modeling in arteries, Assam University, Journal of Science and Technology, Silchar, India, Vol.6, pp. 10-15</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b/>
          <w:b/>
          <w:sz w:val="24"/>
          <w:szCs w:val="24"/>
        </w:rPr>
      </w:pPr>
      <w:r>
        <w:rPr/>
        <w:t xml:space="preserve"> </w:t>
      </w:r>
      <w:r>
        <w:rPr/>
        <w:t>Biswas, D. (2000).Blood Flow Models: A comparative study ,  Mittal   Publications, New Delhi, India.</w:t>
      </w:r>
    </w:p>
    <w:p>
      <w:pPr>
        <w:pStyle w:val="Normal"/>
        <w:numPr>
          <w:ilvl w:val="0"/>
          <w:numId w:val="1"/>
        </w:numPr>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1"/>
        </w:numPr>
        <w:rPr>
          <w:rFonts w:ascii="Times New Roman" w:hAnsi="Times New Roman" w:cs="Times New Roman"/>
          <w:sz w:val="24"/>
          <w:szCs w:val="24"/>
        </w:rPr>
      </w:pPr>
      <w:r>
        <w:rPr/>
        <w:t xml:space="preserve"> </w:t>
      </w:r>
      <w:r>
        <w:rPr/>
        <w:t>Biswas, D.; Chakraborty, U.S. (2009). Steady Flow of Blood through a Catheterized Tapered Aborty, U.Srakrtery with stenosis. A Theoretical Model .Assam University Journal of Science and Technology. 4(2): 7-16</w:t>
      </w:r>
    </w:p>
    <w:p>
      <w:pPr>
        <w:pStyle w:val="Normal"/>
        <w:numPr>
          <w:ilvl w:val="0"/>
          <w:numId w:val="1"/>
        </w:numPr>
        <w:rPr>
          <w:rFonts w:ascii="Times New Roman" w:hAnsi="Times New Roman" w:cs="Times New Roman"/>
          <w:sz w:val="24"/>
          <w:szCs w:val="24"/>
        </w:rPr>
      </w:pPr>
      <w:r>
        <w:rPr/>
        <w:t xml:space="preserve"> </w:t>
      </w:r>
      <w:r>
        <w:rPr/>
        <w:t>Biswas, D. and Paul, M. (2013) Study of Blood flow inside an Inclined non-uniform stenosed artery, International Journal of Mathematical Archive-4(5), 1-10</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Chaturani, P. and Biswas, D (1983), Effects of slip in Flow Through stenosed tube, Physiological Fluid Dynamics: Proc. Of 1</w:t>
      </w:r>
      <w:r>
        <w:rPr>
          <w:rFonts w:cs="Times New Roman" w:ascii="Times New Roman" w:hAnsi="Times New Roman"/>
          <w:sz w:val="24"/>
          <w:szCs w:val="24"/>
          <w:vertAlign w:val="superscript"/>
        </w:rPr>
        <w:t xml:space="preserve">st </w:t>
      </w:r>
      <w:r>
        <w:rPr>
          <w:rFonts w:cs="Times New Roman" w:ascii="Times New Roman" w:hAnsi="Times New Roman"/>
          <w:sz w:val="24"/>
          <w:szCs w:val="24"/>
        </w:rPr>
        <w:t xml:space="preserve"> international Conf. on Physiological Fluid Dynamics ,September 5-7,pp. 75-80,IIT-Madras</w:t>
      </w:r>
    </w:p>
    <w:p>
      <w:pPr>
        <w:sectPr>
          <w:type w:val="continuous"/>
          <w:pgSz w:w="12240" w:h="15840"/>
          <w:pgMar w:left="1200" w:right="840" w:header="0" w:top="1360" w:footer="0" w:bottom="280" w:gutter="0"/>
          <w:cols w:num="2" w:equalWidth="false" w:sep="false">
            <w:col w:w="6854" w:space="40"/>
            <w:col w:w="3305"/>
          </w:cols>
          <w:formProt w:val="false"/>
          <w:textDirection w:val="lrTb"/>
          <w:docGrid w:type="default" w:linePitch="100" w:charSpace="4096"/>
        </w:sectPr>
      </w:pP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1"/>
        </w:numPr>
        <w:rPr>
          <w:rFonts w:ascii="Times New Roman" w:hAnsi="Times New Roman" w:cs="Times New Roman"/>
          <w:sz w:val="24"/>
          <w:szCs w:val="24"/>
        </w:rPr>
      </w:pPr>
      <w:r>
        <w:rPr/>
        <w:t xml:space="preserve">  </w:t>
      </w:r>
      <w:r>
        <w:rPr/>
        <w:t>Chakraborty, U.S., Biswas, D and Paul, M (2011) Suspension model blood flow through an inclined tube with an axially non-symmetrical stenosis, Korea- Australia Rheology, Vol-23, no. 1, pp. 25-32.</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Chaturani, P. and D. Biswas, (1983).A theoretical study of blood flow through stenosed arteries with velocity slip at the wall. Proc. First International Symposium on Physiological fluid Dynamics,IIT Madras, India, pp: 23-26</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Schlichting, H., (1968) Boundary Layer Theory, Mc Graw-Hill Book Company, New York</w:t>
      </w:r>
    </w:p>
    <w:p>
      <w:pPr>
        <w:pStyle w:val="Normal"/>
        <w:numPr>
          <w:ilvl w:val="0"/>
          <w:numId w:val="1"/>
        </w:numPr>
        <w:rPr>
          <w:rFonts w:ascii="Times New Roman" w:hAnsi="Times New Roman" w:cs="Times New Roman"/>
          <w:sz w:val="24"/>
          <w:szCs w:val="24"/>
        </w:rPr>
      </w:pPr>
      <w:r>
        <w:rPr/>
        <w:t>Fung, Y.C. (1981) Biomechanics: Mechanical properties of Living Tissues, Springer-Verlag, New York Inc.</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Mac Donald, D.A. (1979). On steady flow through modeled vascular stenosis. J. Biomech. 12:13-20</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Mac Donald, D.A. (1974). Blood Flow in Arteries, Edward Arnold (Second Edition) London</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Mac Donald, M.A. (1986): Pulsatile Flow in a Catheterized Artery. J. Biomech. 19: 239-249</w:t>
      </w:r>
    </w:p>
    <w:p>
      <w:pPr>
        <w:pStyle w:val="Normal"/>
        <w:numPr>
          <w:ilvl w:val="0"/>
          <w:numId w:val="1"/>
        </w:numPr>
        <w:rPr>
          <w:rFonts w:ascii="Times New Roman" w:hAnsi="Times New Roman" w:cs="Times New Roman"/>
          <w:sz w:val="24"/>
          <w:szCs w:val="24"/>
        </w:rPr>
      </w:pPr>
      <w:r>
        <w:rPr/>
        <w:t xml:space="preserve"> </w:t>
      </w:r>
      <w:r>
        <w:rPr/>
        <w:t>Sankar, D.S.and Ismail, A.I. Md. (2009) Two-fluid mathematical models for blood flow in stenosed artery: A Comparative study. Boundary Value Problems 2009, 1-15</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Dash, R.K; Jayaraman, G.; Mehta, K.N. (1995): “Estimation of Increased wall shear stress during Coronary Angioplasty- A Theoretical Model”. Proc.23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Nat. conf. on Fluid Mechanics and Fluid Power, India, 522-533</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Jayaraman and Tewari, (1995): Flow in Catheterized curved Artery. Medical and Biological Engineering and Computing (IFBME). 33: 1-6</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sz w:val="24"/>
          <w:szCs w:val="24"/>
        </w:rPr>
      </w:pPr>
      <w:r>
        <w:rPr/>
        <w:t xml:space="preserve"> </w:t>
      </w:r>
      <w:r>
        <w:rPr/>
        <w:t>Nagarani, P. ; Sarojamma, G. (2008). Effect of Body Acceleration on Pulsatile Flow of Casson Fluid through a mild stenosed Artery. Korea Australia Rheology Journal. 20(4): 189-196</w:t>
      </w:r>
    </w:p>
    <w:p>
      <w:pPr>
        <w:pStyle w:val="Normal"/>
        <w:spacing w:before="0" w:after="20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5pt;height:1.15pt" o:bullet="t">
        <v:imagedata r:id="rId1" o:title=""/>
      </v:shape>
    </w:pict>
  </w:numPicBullet>
  <w:abstractNum w:abstractNumId="1">
    <w:lvl w:ilvl="0">
      <w:start w:val="1"/>
      <w:numFmt w:val="bullet"/>
      <w:lvlText w:val="•"/>
      <w:lvlPicBulletId w:val="0"/>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6"/>
      <w:numFmt w:val="decimal"/>
      <w:lvlText w:val="%1"/>
      <w:lvlJc w:val="left"/>
      <w:pPr>
        <w:tabs>
          <w:tab w:val="num" w:pos="0"/>
        </w:tabs>
        <w:ind w:left="840" w:hanging="360"/>
      </w:pPr>
      <w:rPr>
        <w:lang w:val="en-US" w:eastAsia="en-US" w:bidi="ar-SA"/>
      </w:rPr>
    </w:lvl>
    <w:lvl w:ilvl="1">
      <w:start w:val="0"/>
      <w:numFmt w:val="none"/>
      <w:suff w:val="nothing"/>
      <w:lvlText w:val=""/>
      <w:lvlJc w:val="left"/>
      <w:pPr>
        <w:tabs>
          <w:tab w:val="num" w:pos="0"/>
        </w:tabs>
        <w:ind w:left="0" w:hanging="0"/>
      </w:pPr>
    </w:lvl>
    <w:lvl w:ilvl="2">
      <w:start w:val="1"/>
      <w:numFmt w:val="lowerLetter"/>
      <w:lvlText w:val="(%3)"/>
      <w:lvlJc w:val="left"/>
      <w:pPr>
        <w:tabs>
          <w:tab w:val="num" w:pos="0"/>
        </w:tabs>
        <w:ind w:left="1200" w:hanging="423"/>
      </w:pPr>
      <w:rPr>
        <w:sz w:val="24"/>
        <w:spacing w:val="-2"/>
        <w:szCs w:val="24"/>
        <w:w w:val="99"/>
        <w:rFonts w:eastAsia="Times New Roman" w:cs="Times New Roman"/>
        <w:lang w:val="en-US" w:eastAsia="en-US" w:bidi="ar-SA"/>
      </w:rPr>
    </w:lvl>
    <w:lvl w:ilvl="3">
      <w:start w:val="0"/>
      <w:numFmt w:val="bullet"/>
      <w:lvlText w:val=""/>
      <w:lvlJc w:val="left"/>
      <w:pPr>
        <w:tabs>
          <w:tab w:val="num" w:pos="0"/>
        </w:tabs>
        <w:ind w:left="3063" w:hanging="423"/>
      </w:pPr>
      <w:rPr>
        <w:rFonts w:ascii="Symbol" w:hAnsi="Symbol" w:cs="Symbol" w:hint="default"/>
      </w:rPr>
    </w:lvl>
    <w:lvl w:ilvl="4">
      <w:start w:val="0"/>
      <w:numFmt w:val="bullet"/>
      <w:lvlText w:val=""/>
      <w:lvlJc w:val="left"/>
      <w:pPr>
        <w:tabs>
          <w:tab w:val="num" w:pos="0"/>
        </w:tabs>
        <w:ind w:left="3995" w:hanging="423"/>
      </w:pPr>
      <w:rPr>
        <w:rFonts w:ascii="Symbol" w:hAnsi="Symbol" w:cs="Symbol" w:hint="default"/>
      </w:rPr>
    </w:lvl>
    <w:lvl w:ilvl="5">
      <w:start w:val="0"/>
      <w:numFmt w:val="bullet"/>
      <w:lvlText w:val=""/>
      <w:lvlJc w:val="left"/>
      <w:pPr>
        <w:tabs>
          <w:tab w:val="num" w:pos="0"/>
        </w:tabs>
        <w:ind w:left="4927" w:hanging="423"/>
      </w:pPr>
      <w:rPr>
        <w:rFonts w:ascii="Symbol" w:hAnsi="Symbol" w:cs="Symbol" w:hint="default"/>
      </w:rPr>
    </w:lvl>
    <w:lvl w:ilvl="6">
      <w:start w:val="0"/>
      <w:numFmt w:val="bullet"/>
      <w:lvlText w:val=""/>
      <w:lvlJc w:val="left"/>
      <w:pPr>
        <w:tabs>
          <w:tab w:val="num" w:pos="0"/>
        </w:tabs>
        <w:ind w:left="5859" w:hanging="423"/>
      </w:pPr>
      <w:rPr>
        <w:rFonts w:ascii="Symbol" w:hAnsi="Symbol" w:cs="Symbol" w:hint="default"/>
      </w:rPr>
    </w:lvl>
    <w:lvl w:ilvl="7">
      <w:start w:val="0"/>
      <w:numFmt w:val="bullet"/>
      <w:lvlText w:val=""/>
      <w:lvlJc w:val="left"/>
      <w:pPr>
        <w:tabs>
          <w:tab w:val="num" w:pos="0"/>
        </w:tabs>
        <w:ind w:left="6790" w:hanging="423"/>
      </w:pPr>
      <w:rPr>
        <w:rFonts w:ascii="Symbol" w:hAnsi="Symbol" w:cs="Symbol" w:hint="default"/>
      </w:rPr>
    </w:lvl>
    <w:lvl w:ilvl="8">
      <w:start w:val="0"/>
      <w:numFmt w:val="bullet"/>
      <w:lvlText w:val=""/>
      <w:lvlJc w:val="left"/>
      <w:pPr>
        <w:tabs>
          <w:tab w:val="num" w:pos="0"/>
        </w:tabs>
        <w:ind w:left="7722" w:hanging="423"/>
      </w:pPr>
      <w:rPr>
        <w:rFonts w:ascii="Symbol" w:hAnsi="Symbol" w:cs="Symbol" w:hint="default"/>
      </w:rPr>
    </w:lvl>
  </w:abstractNum>
  <w:abstractNum w:abstractNumId="3">
    <w:lvl w:ilvl="0">
      <w:start w:val="6"/>
      <w:numFmt w:val="decimal"/>
      <w:lvlText w:val="%1"/>
      <w:lvlJc w:val="left"/>
      <w:pPr>
        <w:tabs>
          <w:tab w:val="num" w:pos="0"/>
        </w:tabs>
        <w:ind w:left="840" w:hanging="360"/>
      </w:pPr>
      <w:rPr>
        <w:lang w:val="en-US" w:eastAsia="en-US" w:bidi="ar-SA"/>
      </w:rPr>
    </w:lvl>
    <w:lvl w:ilvl="1">
      <w:start w:val="0"/>
      <w:numFmt w:val="none"/>
      <w:suff w:val="nothing"/>
      <w:lvlText w:val=""/>
      <w:lvlJc w:val="left"/>
      <w:pPr>
        <w:tabs>
          <w:tab w:val="num" w:pos="0"/>
        </w:tabs>
        <w:ind w:left="0" w:hanging="0"/>
      </w:pPr>
    </w:lvl>
    <w:lvl w:ilvl="2">
      <w:start w:val="0"/>
      <w:numFmt w:val="none"/>
      <w:suff w:val="nothing"/>
      <w:lvlText w:val=""/>
      <w:lvlJc w:val="left"/>
      <w:pPr>
        <w:tabs>
          <w:tab w:val="num" w:pos="0"/>
        </w:tabs>
        <w:ind w:left="0" w:hanging="0"/>
      </w:pPr>
    </w:lvl>
    <w:lvl w:ilvl="3">
      <w:start w:val="0"/>
      <w:numFmt w:val="bullet"/>
      <w:lvlText w:val=""/>
      <w:lvlJc w:val="left"/>
      <w:pPr>
        <w:tabs>
          <w:tab w:val="num" w:pos="0"/>
        </w:tabs>
        <w:ind w:left="2923" w:hanging="540"/>
      </w:pPr>
      <w:rPr>
        <w:rFonts w:ascii="Symbol" w:hAnsi="Symbol" w:cs="Symbol" w:hint="default"/>
      </w:rPr>
    </w:lvl>
    <w:lvl w:ilvl="4">
      <w:start w:val="0"/>
      <w:numFmt w:val="bullet"/>
      <w:lvlText w:val=""/>
      <w:lvlJc w:val="left"/>
      <w:pPr>
        <w:tabs>
          <w:tab w:val="num" w:pos="0"/>
        </w:tabs>
        <w:ind w:left="3875" w:hanging="540"/>
      </w:pPr>
      <w:rPr>
        <w:rFonts w:ascii="Symbol" w:hAnsi="Symbol" w:cs="Symbol" w:hint="default"/>
      </w:rPr>
    </w:lvl>
    <w:lvl w:ilvl="5">
      <w:start w:val="0"/>
      <w:numFmt w:val="bullet"/>
      <w:lvlText w:val=""/>
      <w:lvlJc w:val="left"/>
      <w:pPr>
        <w:tabs>
          <w:tab w:val="num" w:pos="0"/>
        </w:tabs>
        <w:ind w:left="4827" w:hanging="540"/>
      </w:pPr>
      <w:rPr>
        <w:rFonts w:ascii="Symbol" w:hAnsi="Symbol" w:cs="Symbol" w:hint="default"/>
      </w:rPr>
    </w:lvl>
    <w:lvl w:ilvl="6">
      <w:start w:val="0"/>
      <w:numFmt w:val="bullet"/>
      <w:lvlText w:val=""/>
      <w:lvlJc w:val="left"/>
      <w:pPr>
        <w:tabs>
          <w:tab w:val="num" w:pos="0"/>
        </w:tabs>
        <w:ind w:left="5779" w:hanging="540"/>
      </w:pPr>
      <w:rPr>
        <w:rFonts w:ascii="Symbol" w:hAnsi="Symbol" w:cs="Symbol" w:hint="default"/>
      </w:rPr>
    </w:lvl>
    <w:lvl w:ilvl="7">
      <w:start w:val="0"/>
      <w:numFmt w:val="bullet"/>
      <w:lvlText w:val=""/>
      <w:lvlJc w:val="left"/>
      <w:pPr>
        <w:tabs>
          <w:tab w:val="num" w:pos="0"/>
        </w:tabs>
        <w:ind w:left="6730" w:hanging="540"/>
      </w:pPr>
      <w:rPr>
        <w:rFonts w:ascii="Symbol" w:hAnsi="Symbol" w:cs="Symbol" w:hint="default"/>
      </w:rPr>
    </w:lvl>
    <w:lvl w:ilvl="8">
      <w:start w:val="0"/>
      <w:numFmt w:val="bullet"/>
      <w:lvlText w:val=""/>
      <w:lvlJc w:val="left"/>
      <w:pPr>
        <w:tabs>
          <w:tab w:val="num" w:pos="0"/>
        </w:tabs>
        <w:ind w:left="7682" w:hanging="540"/>
      </w:pPr>
      <w:rPr>
        <w:rFonts w:ascii="Symbol" w:hAnsi="Symbol" w:cs="Symbol" w:hint="default"/>
      </w:rPr>
    </w:lvl>
  </w:abstractNum>
  <w:abstractNum w:abstractNumId="4">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42905"/>
    <w:rPr>
      <w:color w:val="808080"/>
    </w:rPr>
  </w:style>
  <w:style w:type="character" w:styleId="BalloonTextChar" w:customStyle="1">
    <w:name w:val="Balloon Text Char"/>
    <w:basedOn w:val="DefaultParagraphFont"/>
    <w:link w:val="BalloonText"/>
    <w:uiPriority w:val="99"/>
    <w:semiHidden/>
    <w:qFormat/>
    <w:rsid w:val="00442905"/>
    <w:rPr>
      <w:rFonts w:ascii="Tahoma" w:hAnsi="Tahoma" w:cs="Tahoma"/>
      <w:sz w:val="16"/>
      <w:szCs w:val="16"/>
    </w:rPr>
  </w:style>
  <w:style w:type="character" w:styleId="BodyTextChar" w:customStyle="1">
    <w:name w:val="Body Text Char"/>
    <w:basedOn w:val="DefaultParagraphFont"/>
    <w:link w:val="BodyText"/>
    <w:uiPriority w:val="1"/>
    <w:qFormat/>
    <w:rsid w:val="00ac17a8"/>
    <w:rPr>
      <w:rFonts w:ascii="Times New Roman" w:hAnsi="Times New Roman" w:eastAsia="Times New Roman" w:cs="Times New Roman"/>
      <w:sz w:val="24"/>
      <w:szCs w:val="24"/>
    </w:rPr>
  </w:style>
  <w:style w:type="character" w:styleId="InternetLink">
    <w:name w:val="Hyperlink"/>
    <w:basedOn w:val="DefaultParagraphFont"/>
    <w:uiPriority w:val="99"/>
    <w:unhideWhenUsed/>
    <w:rsid w:val="00c65279"/>
    <w:rPr>
      <w:color w:val="0000FF" w:themeColor="hyperlink"/>
      <w:u w:val="single"/>
    </w:rPr>
  </w:style>
  <w:style w:type="character" w:styleId="Jss720" w:customStyle="1">
    <w:name w:val="jss720"/>
    <w:basedOn w:val="DefaultParagraphFont"/>
    <w:qFormat/>
    <w:rsid w:val="00a27499"/>
    <w:rPr/>
  </w:style>
  <w:style w:type="character" w:styleId="Jss719" w:customStyle="1">
    <w:name w:val="jss719"/>
    <w:basedOn w:val="DefaultParagraphFont"/>
    <w:qFormat/>
    <w:rsid w:val="00f9504d"/>
    <w:rPr/>
  </w:style>
  <w:style w:type="character" w:styleId="HeaderChar" w:customStyle="1">
    <w:name w:val="Header Char"/>
    <w:basedOn w:val="DefaultParagraphFont"/>
    <w:link w:val="Header"/>
    <w:uiPriority w:val="99"/>
    <w:qFormat/>
    <w:rsid w:val="00f06b81"/>
    <w:rPr/>
  </w:style>
  <w:style w:type="character" w:styleId="FooterChar" w:customStyle="1">
    <w:name w:val="Footer Char"/>
    <w:basedOn w:val="DefaultParagraphFont"/>
    <w:link w:val="Footer"/>
    <w:uiPriority w:val="99"/>
    <w:qFormat/>
    <w:rsid w:val="00f06b8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c17a8"/>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42905"/>
    <w:pPr>
      <w:spacing w:lineRule="auto" w:line="240" w:before="0" w:after="0"/>
    </w:pPr>
    <w:rPr>
      <w:rFonts w:ascii="Tahoma" w:hAnsi="Tahoma" w:cs="Tahoma"/>
      <w:sz w:val="16"/>
      <w:szCs w:val="16"/>
    </w:rPr>
  </w:style>
  <w:style w:type="paragraph" w:styleId="ListParagraph">
    <w:name w:val="List Paragraph"/>
    <w:basedOn w:val="Normal"/>
    <w:uiPriority w:val="34"/>
    <w:qFormat/>
    <w:rsid w:val="00217dce"/>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6b8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6b8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oleObject" Target="embeddings/oleObject27.bin"/><Relationship Id="rId56" Type="http://schemas.openxmlformats.org/officeDocument/2006/relationships/image" Target="media/image28.wmf"/><Relationship Id="rId57" Type="http://schemas.openxmlformats.org/officeDocument/2006/relationships/oleObject" Target="embeddings/oleObject28.bin"/><Relationship Id="rId58" Type="http://schemas.openxmlformats.org/officeDocument/2006/relationships/image" Target="media/image29.wmf"/><Relationship Id="rId59" Type="http://schemas.openxmlformats.org/officeDocument/2006/relationships/oleObject" Target="embeddings/oleObject29.bin"/><Relationship Id="rId60" Type="http://schemas.openxmlformats.org/officeDocument/2006/relationships/image" Target="media/image30.wmf"/><Relationship Id="rId61" Type="http://schemas.openxmlformats.org/officeDocument/2006/relationships/oleObject" Target="embeddings/oleObject30.bin"/><Relationship Id="rId62" Type="http://schemas.openxmlformats.org/officeDocument/2006/relationships/image" Target="media/image31.wmf"/><Relationship Id="rId63" Type="http://schemas.openxmlformats.org/officeDocument/2006/relationships/oleObject" Target="embeddings/oleObject31.bin"/><Relationship Id="rId64" Type="http://schemas.openxmlformats.org/officeDocument/2006/relationships/image" Target="media/image32.wmf"/><Relationship Id="rId65" Type="http://schemas.openxmlformats.org/officeDocument/2006/relationships/oleObject" Target="embeddings/oleObject32.bin"/><Relationship Id="rId66" Type="http://schemas.openxmlformats.org/officeDocument/2006/relationships/image" Target="media/image33.wmf"/><Relationship Id="rId67" Type="http://schemas.openxmlformats.org/officeDocument/2006/relationships/oleObject" Target="embeddings/oleObject33.bin"/><Relationship Id="rId68" Type="http://schemas.openxmlformats.org/officeDocument/2006/relationships/image" Target="media/image34.wmf"/><Relationship Id="rId69" Type="http://schemas.openxmlformats.org/officeDocument/2006/relationships/oleObject" Target="embeddings/oleObject34.bin"/><Relationship Id="rId70" Type="http://schemas.openxmlformats.org/officeDocument/2006/relationships/image" Target="media/image35.wmf"/><Relationship Id="rId71" Type="http://schemas.openxmlformats.org/officeDocument/2006/relationships/oleObject" Target="embeddings/oleObject35.bin"/><Relationship Id="rId72" Type="http://schemas.openxmlformats.org/officeDocument/2006/relationships/image" Target="media/image36.wmf"/><Relationship Id="rId73" Type="http://schemas.openxmlformats.org/officeDocument/2006/relationships/oleObject" Target="embeddings/oleObject36.bin"/><Relationship Id="rId74" Type="http://schemas.openxmlformats.org/officeDocument/2006/relationships/image" Target="media/image37.wmf"/><Relationship Id="rId75" Type="http://schemas.openxmlformats.org/officeDocument/2006/relationships/oleObject" Target="embeddings/oleObject37.bin"/><Relationship Id="rId76" Type="http://schemas.openxmlformats.org/officeDocument/2006/relationships/image" Target="media/image38.wmf"/><Relationship Id="rId77" Type="http://schemas.openxmlformats.org/officeDocument/2006/relationships/oleObject" Target="embeddings/oleObject38.bin"/><Relationship Id="rId78" Type="http://schemas.openxmlformats.org/officeDocument/2006/relationships/image" Target="media/image39.wmf"/><Relationship Id="rId79" Type="http://schemas.openxmlformats.org/officeDocument/2006/relationships/oleObject" Target="embeddings/oleObject39.bin"/><Relationship Id="rId80" Type="http://schemas.openxmlformats.org/officeDocument/2006/relationships/image" Target="media/image40.wmf"/><Relationship Id="rId81" Type="http://schemas.openxmlformats.org/officeDocument/2006/relationships/oleObject" Target="embeddings/oleObject40.bin"/><Relationship Id="rId82" Type="http://schemas.openxmlformats.org/officeDocument/2006/relationships/image" Target="media/image41.wmf"/><Relationship Id="rId83" Type="http://schemas.openxmlformats.org/officeDocument/2006/relationships/oleObject" Target="embeddings/oleObject41.bin"/><Relationship Id="rId84" Type="http://schemas.openxmlformats.org/officeDocument/2006/relationships/image" Target="media/image42.wmf"/><Relationship Id="rId85" Type="http://schemas.openxmlformats.org/officeDocument/2006/relationships/oleObject" Target="embeddings/oleObject42.bin"/><Relationship Id="rId86" Type="http://schemas.openxmlformats.org/officeDocument/2006/relationships/image" Target="media/image43.wmf"/><Relationship Id="rId87" Type="http://schemas.openxmlformats.org/officeDocument/2006/relationships/oleObject" Target="embeddings/oleObject43.bin"/><Relationship Id="rId88" Type="http://schemas.openxmlformats.org/officeDocument/2006/relationships/image" Target="media/image44.wmf"/><Relationship Id="rId89" Type="http://schemas.openxmlformats.org/officeDocument/2006/relationships/oleObject" Target="embeddings/oleObject44.bin"/><Relationship Id="rId90" Type="http://schemas.openxmlformats.org/officeDocument/2006/relationships/image" Target="media/image45.wmf"/><Relationship Id="rId91" Type="http://schemas.openxmlformats.org/officeDocument/2006/relationships/oleObject" Target="embeddings/oleObject45.bin"/><Relationship Id="rId92" Type="http://schemas.openxmlformats.org/officeDocument/2006/relationships/image" Target="media/image46.wmf"/><Relationship Id="rId93" Type="http://schemas.openxmlformats.org/officeDocument/2006/relationships/oleObject" Target="embeddings/oleObject46.bin"/><Relationship Id="rId94" Type="http://schemas.openxmlformats.org/officeDocument/2006/relationships/image" Target="media/image47.wmf"/><Relationship Id="rId95" Type="http://schemas.openxmlformats.org/officeDocument/2006/relationships/oleObject" Target="embeddings/oleObject47.bin"/><Relationship Id="rId96" Type="http://schemas.openxmlformats.org/officeDocument/2006/relationships/image" Target="media/image48.wmf"/><Relationship Id="rId97" Type="http://schemas.openxmlformats.org/officeDocument/2006/relationships/oleObject" Target="embeddings/oleObject48.bin"/><Relationship Id="rId98" Type="http://schemas.openxmlformats.org/officeDocument/2006/relationships/image" Target="media/image49.wmf"/><Relationship Id="rId99" Type="http://schemas.openxmlformats.org/officeDocument/2006/relationships/oleObject" Target="embeddings/oleObject49.bin"/><Relationship Id="rId100" Type="http://schemas.openxmlformats.org/officeDocument/2006/relationships/image" Target="media/image50.wmf"/><Relationship Id="rId101" Type="http://schemas.openxmlformats.org/officeDocument/2006/relationships/oleObject" Target="embeddings/oleObject50.bin"/><Relationship Id="rId102" Type="http://schemas.openxmlformats.org/officeDocument/2006/relationships/image" Target="media/image51.wmf"/><Relationship Id="rId103" Type="http://schemas.openxmlformats.org/officeDocument/2006/relationships/oleObject" Target="embeddings/oleObject51.bin"/><Relationship Id="rId104" Type="http://schemas.openxmlformats.org/officeDocument/2006/relationships/image" Target="media/image52.wmf"/><Relationship Id="rId105" Type="http://schemas.openxmlformats.org/officeDocument/2006/relationships/oleObject" Target="embeddings/oleObject52.bin"/><Relationship Id="rId106" Type="http://schemas.openxmlformats.org/officeDocument/2006/relationships/image" Target="media/image53.wmf"/><Relationship Id="rId107" Type="http://schemas.openxmlformats.org/officeDocument/2006/relationships/oleObject" Target="embeddings/oleObject53.bin"/><Relationship Id="rId108" Type="http://schemas.openxmlformats.org/officeDocument/2006/relationships/image" Target="media/image54.wmf"/><Relationship Id="rId109" Type="http://schemas.openxmlformats.org/officeDocument/2006/relationships/oleObject" Target="embeddings/oleObject54.bin"/><Relationship Id="rId110" Type="http://schemas.openxmlformats.org/officeDocument/2006/relationships/image" Target="media/image55.wmf"/><Relationship Id="rId111" Type="http://schemas.openxmlformats.org/officeDocument/2006/relationships/oleObject" Target="embeddings/oleObject55.bin"/><Relationship Id="rId112" Type="http://schemas.openxmlformats.org/officeDocument/2006/relationships/image" Target="media/image56.wmf"/><Relationship Id="rId113" Type="http://schemas.openxmlformats.org/officeDocument/2006/relationships/oleObject" Target="embeddings/oleObject56.bin"/><Relationship Id="rId114" Type="http://schemas.openxmlformats.org/officeDocument/2006/relationships/image" Target="media/image57.wmf"/><Relationship Id="rId115" Type="http://schemas.openxmlformats.org/officeDocument/2006/relationships/oleObject" Target="embeddings/oleObject57.bin"/><Relationship Id="rId116" Type="http://schemas.openxmlformats.org/officeDocument/2006/relationships/image" Target="media/image58.wmf"/><Relationship Id="rId117" Type="http://schemas.openxmlformats.org/officeDocument/2006/relationships/oleObject" Target="embeddings/oleObject58.bin"/><Relationship Id="rId118" Type="http://schemas.openxmlformats.org/officeDocument/2006/relationships/image" Target="media/image59.wmf"/><Relationship Id="rId119" Type="http://schemas.openxmlformats.org/officeDocument/2006/relationships/oleObject" Target="embeddings/oleObject59.bin"/><Relationship Id="rId120" Type="http://schemas.openxmlformats.org/officeDocument/2006/relationships/image" Target="media/image60.wmf"/><Relationship Id="rId121" Type="http://schemas.openxmlformats.org/officeDocument/2006/relationships/oleObject" Target="embeddings/oleObject60.bin"/><Relationship Id="rId122" Type="http://schemas.openxmlformats.org/officeDocument/2006/relationships/image" Target="media/image61.wmf"/><Relationship Id="rId123" Type="http://schemas.openxmlformats.org/officeDocument/2006/relationships/oleObject" Target="embeddings/oleObject61.bin"/><Relationship Id="rId124" Type="http://schemas.openxmlformats.org/officeDocument/2006/relationships/image" Target="media/image62.wmf"/><Relationship Id="rId125" Type="http://schemas.openxmlformats.org/officeDocument/2006/relationships/oleObject" Target="embeddings/oleObject62.bin"/><Relationship Id="rId126" Type="http://schemas.openxmlformats.org/officeDocument/2006/relationships/image" Target="media/image63.wmf"/><Relationship Id="rId127" Type="http://schemas.openxmlformats.org/officeDocument/2006/relationships/oleObject" Target="embeddings/oleObject63.bin"/><Relationship Id="rId128" Type="http://schemas.openxmlformats.org/officeDocument/2006/relationships/image" Target="media/image64.wmf"/><Relationship Id="rId129" Type="http://schemas.openxmlformats.org/officeDocument/2006/relationships/oleObject" Target="embeddings/oleObject64.bin"/><Relationship Id="rId130" Type="http://schemas.openxmlformats.org/officeDocument/2006/relationships/image" Target="media/image65.wmf"/><Relationship Id="rId131" Type="http://schemas.openxmlformats.org/officeDocument/2006/relationships/oleObject" Target="embeddings/oleObject65.bin"/><Relationship Id="rId132" Type="http://schemas.openxmlformats.org/officeDocument/2006/relationships/image" Target="media/image66.wmf"/><Relationship Id="rId133" Type="http://schemas.openxmlformats.org/officeDocument/2006/relationships/oleObject" Target="embeddings/oleObject66.bin"/><Relationship Id="rId134" Type="http://schemas.openxmlformats.org/officeDocument/2006/relationships/image" Target="media/image67.wmf"/><Relationship Id="rId135" Type="http://schemas.openxmlformats.org/officeDocument/2006/relationships/oleObject" Target="embeddings/oleObject67.bin"/><Relationship Id="rId136" Type="http://schemas.openxmlformats.org/officeDocument/2006/relationships/image" Target="media/image68.wmf"/><Relationship Id="rId137" Type="http://schemas.openxmlformats.org/officeDocument/2006/relationships/oleObject" Target="embeddings/oleObject68.bin"/><Relationship Id="rId138" Type="http://schemas.openxmlformats.org/officeDocument/2006/relationships/image" Target="media/image69.wmf"/><Relationship Id="rId139" Type="http://schemas.openxmlformats.org/officeDocument/2006/relationships/oleObject" Target="embeddings/oleObject69.bin"/><Relationship Id="rId140" Type="http://schemas.openxmlformats.org/officeDocument/2006/relationships/image" Target="media/image70.wmf"/><Relationship Id="rId141" Type="http://schemas.openxmlformats.org/officeDocument/2006/relationships/oleObject" Target="embeddings/oleObject70.bin"/><Relationship Id="rId142" Type="http://schemas.openxmlformats.org/officeDocument/2006/relationships/image" Target="media/image71.wmf"/><Relationship Id="rId143" Type="http://schemas.openxmlformats.org/officeDocument/2006/relationships/oleObject" Target="embeddings/oleObject71.bin"/><Relationship Id="rId144" Type="http://schemas.openxmlformats.org/officeDocument/2006/relationships/image" Target="media/image72.wmf"/><Relationship Id="rId145" Type="http://schemas.openxmlformats.org/officeDocument/2006/relationships/oleObject" Target="embeddings/oleObject72.bin"/><Relationship Id="rId146" Type="http://schemas.openxmlformats.org/officeDocument/2006/relationships/image" Target="media/image73.wmf"/><Relationship Id="rId147" Type="http://schemas.openxmlformats.org/officeDocument/2006/relationships/oleObject" Target="embeddings/oleObject73.bin"/><Relationship Id="rId148" Type="http://schemas.openxmlformats.org/officeDocument/2006/relationships/image" Target="media/image74.wmf"/><Relationship Id="rId149" Type="http://schemas.openxmlformats.org/officeDocument/2006/relationships/oleObject" Target="embeddings/oleObject74.bin"/><Relationship Id="rId150" Type="http://schemas.openxmlformats.org/officeDocument/2006/relationships/image" Target="media/image75.wmf"/><Relationship Id="rId151" Type="http://schemas.openxmlformats.org/officeDocument/2006/relationships/oleObject" Target="embeddings/oleObject75.bin"/><Relationship Id="rId152" Type="http://schemas.openxmlformats.org/officeDocument/2006/relationships/image" Target="media/image76.wmf"/><Relationship Id="rId153" Type="http://schemas.openxmlformats.org/officeDocument/2006/relationships/oleObject" Target="embeddings/oleObject76.bin"/><Relationship Id="rId154" Type="http://schemas.openxmlformats.org/officeDocument/2006/relationships/image" Target="media/image77.wmf"/><Relationship Id="rId155" Type="http://schemas.openxmlformats.org/officeDocument/2006/relationships/oleObject" Target="embeddings/oleObject77.bin"/><Relationship Id="rId156" Type="http://schemas.openxmlformats.org/officeDocument/2006/relationships/image" Target="media/image78.wmf"/><Relationship Id="rId157" Type="http://schemas.openxmlformats.org/officeDocument/2006/relationships/oleObject" Target="embeddings/oleObject78.bin"/><Relationship Id="rId158" Type="http://schemas.openxmlformats.org/officeDocument/2006/relationships/image" Target="media/image79.wmf"/><Relationship Id="rId159" Type="http://schemas.openxmlformats.org/officeDocument/2006/relationships/oleObject" Target="embeddings/oleObject79.bin"/><Relationship Id="rId160" Type="http://schemas.openxmlformats.org/officeDocument/2006/relationships/image" Target="media/image80.wmf"/><Relationship Id="rId161" Type="http://schemas.openxmlformats.org/officeDocument/2006/relationships/oleObject" Target="embeddings/oleObject80.bin"/><Relationship Id="rId162" Type="http://schemas.openxmlformats.org/officeDocument/2006/relationships/image" Target="media/image81.wmf"/><Relationship Id="rId163" Type="http://schemas.openxmlformats.org/officeDocument/2006/relationships/image" Target="media/image82.wmf"/><Relationship Id="rId164" Type="http://schemas.openxmlformats.org/officeDocument/2006/relationships/oleObject" Target="embeddings/oleObject81.bin"/><Relationship Id="rId165" Type="http://schemas.openxmlformats.org/officeDocument/2006/relationships/image" Target="media/image83.wmf"/><Relationship Id="rId166" Type="http://schemas.openxmlformats.org/officeDocument/2006/relationships/oleObject" Target="embeddings/oleObject82.bin"/><Relationship Id="rId167" Type="http://schemas.openxmlformats.org/officeDocument/2006/relationships/image" Target="media/image84.wmf"/><Relationship Id="rId168" Type="http://schemas.openxmlformats.org/officeDocument/2006/relationships/oleObject" Target="embeddings/oleObject83.bin"/><Relationship Id="rId169" Type="http://schemas.openxmlformats.org/officeDocument/2006/relationships/image" Target="media/image85.wmf"/><Relationship Id="rId170" Type="http://schemas.openxmlformats.org/officeDocument/2006/relationships/oleObject" Target="embeddings/oleObject84.bin"/><Relationship Id="rId171" Type="http://schemas.openxmlformats.org/officeDocument/2006/relationships/image" Target="media/image86.wmf"/><Relationship Id="rId172" Type="http://schemas.openxmlformats.org/officeDocument/2006/relationships/oleObject" Target="embeddings/oleObject85.bin"/><Relationship Id="rId173" Type="http://schemas.openxmlformats.org/officeDocument/2006/relationships/image" Target="media/image87.wmf"/><Relationship Id="rId174" Type="http://schemas.openxmlformats.org/officeDocument/2006/relationships/oleObject" Target="embeddings/oleObject86.bin"/><Relationship Id="rId175" Type="http://schemas.openxmlformats.org/officeDocument/2006/relationships/image" Target="media/image88.wmf"/><Relationship Id="rId176" Type="http://schemas.openxmlformats.org/officeDocument/2006/relationships/oleObject" Target="embeddings/oleObject87.bin"/><Relationship Id="rId177" Type="http://schemas.openxmlformats.org/officeDocument/2006/relationships/image" Target="media/image89.wmf"/><Relationship Id="rId178" Type="http://schemas.openxmlformats.org/officeDocument/2006/relationships/oleObject" Target="embeddings/oleObject88.bin"/><Relationship Id="rId179" Type="http://schemas.openxmlformats.org/officeDocument/2006/relationships/image" Target="media/image90.wmf"/><Relationship Id="rId180" Type="http://schemas.openxmlformats.org/officeDocument/2006/relationships/oleObject" Target="embeddings/oleObject89.bin"/><Relationship Id="rId181" Type="http://schemas.openxmlformats.org/officeDocument/2006/relationships/image" Target="media/image91.wmf"/><Relationship Id="rId182" Type="http://schemas.openxmlformats.org/officeDocument/2006/relationships/oleObject" Target="embeddings/oleObject90.bin"/><Relationship Id="rId183" Type="http://schemas.openxmlformats.org/officeDocument/2006/relationships/image" Target="media/image92.wmf"/><Relationship Id="rId184" Type="http://schemas.openxmlformats.org/officeDocument/2006/relationships/oleObject" Target="embeddings/oleObject91.bin"/><Relationship Id="rId185" Type="http://schemas.openxmlformats.org/officeDocument/2006/relationships/image" Target="media/image93.wmf"/><Relationship Id="rId186" Type="http://schemas.openxmlformats.org/officeDocument/2006/relationships/oleObject" Target="embeddings/oleObject92.bin"/><Relationship Id="rId187" Type="http://schemas.openxmlformats.org/officeDocument/2006/relationships/image" Target="media/image94.wmf"/><Relationship Id="rId188" Type="http://schemas.openxmlformats.org/officeDocument/2006/relationships/oleObject" Target="embeddings/oleObject93.bin"/><Relationship Id="rId189" Type="http://schemas.openxmlformats.org/officeDocument/2006/relationships/image" Target="media/image95.wmf"/><Relationship Id="rId190" Type="http://schemas.openxmlformats.org/officeDocument/2006/relationships/oleObject" Target="embeddings/oleObject94.bin"/><Relationship Id="rId191" Type="http://schemas.openxmlformats.org/officeDocument/2006/relationships/image" Target="media/image96.wmf"/><Relationship Id="rId192" Type="http://schemas.openxmlformats.org/officeDocument/2006/relationships/oleObject" Target="embeddings/oleObject95.bin"/><Relationship Id="rId193" Type="http://schemas.openxmlformats.org/officeDocument/2006/relationships/image" Target="media/image97.wmf"/><Relationship Id="rId194" Type="http://schemas.openxmlformats.org/officeDocument/2006/relationships/oleObject" Target="embeddings/oleObject96.bin"/><Relationship Id="rId195" Type="http://schemas.openxmlformats.org/officeDocument/2006/relationships/image" Target="media/image98.wmf"/><Relationship Id="rId196" Type="http://schemas.openxmlformats.org/officeDocument/2006/relationships/oleObject" Target="embeddings/oleObject97.bin"/><Relationship Id="rId197" Type="http://schemas.openxmlformats.org/officeDocument/2006/relationships/image" Target="media/image99.wmf"/><Relationship Id="rId198" Type="http://schemas.openxmlformats.org/officeDocument/2006/relationships/oleObject" Target="embeddings/oleObject98.bin"/><Relationship Id="rId199" Type="http://schemas.openxmlformats.org/officeDocument/2006/relationships/image" Target="media/image100.wmf"/><Relationship Id="rId200" Type="http://schemas.openxmlformats.org/officeDocument/2006/relationships/oleObject" Target="embeddings/oleObject99.bin"/><Relationship Id="rId201" Type="http://schemas.openxmlformats.org/officeDocument/2006/relationships/image" Target="media/image101.wmf"/><Relationship Id="rId202" Type="http://schemas.openxmlformats.org/officeDocument/2006/relationships/oleObject" Target="embeddings/oleObject100.bin"/><Relationship Id="rId203" Type="http://schemas.openxmlformats.org/officeDocument/2006/relationships/image" Target="media/image102.wmf"/><Relationship Id="rId204" Type="http://schemas.openxmlformats.org/officeDocument/2006/relationships/oleObject" Target="embeddings/oleObject101.bin"/><Relationship Id="rId205" Type="http://schemas.openxmlformats.org/officeDocument/2006/relationships/image" Target="media/image103.wmf"/><Relationship Id="rId206" Type="http://schemas.openxmlformats.org/officeDocument/2006/relationships/oleObject" Target="embeddings/oleObject102.bin"/><Relationship Id="rId207" Type="http://schemas.openxmlformats.org/officeDocument/2006/relationships/image" Target="media/image104.wmf"/><Relationship Id="rId208" Type="http://schemas.openxmlformats.org/officeDocument/2006/relationships/oleObject" Target="embeddings/oleObject103.bin"/><Relationship Id="rId209" Type="http://schemas.openxmlformats.org/officeDocument/2006/relationships/image" Target="media/image105.wmf"/><Relationship Id="rId210" Type="http://schemas.openxmlformats.org/officeDocument/2006/relationships/oleObject" Target="embeddings/oleObject104.bin"/><Relationship Id="rId211" Type="http://schemas.openxmlformats.org/officeDocument/2006/relationships/image" Target="media/image106.wmf"/><Relationship Id="rId212" Type="http://schemas.openxmlformats.org/officeDocument/2006/relationships/oleObject" Target="embeddings/oleObject105.bin"/><Relationship Id="rId213" Type="http://schemas.openxmlformats.org/officeDocument/2006/relationships/image" Target="media/image107.wmf"/><Relationship Id="rId214" Type="http://schemas.openxmlformats.org/officeDocument/2006/relationships/oleObject" Target="embeddings/oleObject106.bin"/><Relationship Id="rId215" Type="http://schemas.openxmlformats.org/officeDocument/2006/relationships/image" Target="media/image108.wmf"/><Relationship Id="rId216" Type="http://schemas.openxmlformats.org/officeDocument/2006/relationships/oleObject" Target="embeddings/oleObject107.bin"/><Relationship Id="rId217" Type="http://schemas.openxmlformats.org/officeDocument/2006/relationships/image" Target="media/image109.wmf"/><Relationship Id="rId218" Type="http://schemas.openxmlformats.org/officeDocument/2006/relationships/oleObject" Target="embeddings/oleObject108.bin"/><Relationship Id="rId219" Type="http://schemas.openxmlformats.org/officeDocument/2006/relationships/image" Target="media/image110.wmf"/><Relationship Id="rId220" Type="http://schemas.openxmlformats.org/officeDocument/2006/relationships/image" Target="media/image111.jpeg"/><Relationship Id="rId221" Type="http://schemas.openxmlformats.org/officeDocument/2006/relationships/image" Target="media/image112.jpeg"/><Relationship Id="rId222" Type="http://schemas.openxmlformats.org/officeDocument/2006/relationships/image" Target="media/image113.png"/><Relationship Id="rId223" Type="http://schemas.openxmlformats.org/officeDocument/2006/relationships/image" Target="media/image114.png"/><Relationship Id="rId224" Type="http://schemas.openxmlformats.org/officeDocument/2006/relationships/image" Target="media/image115.png"/><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Relationship Id="rId228" Type="http://schemas.openxmlformats.org/officeDocument/2006/relationships/theme" Target="theme/theme1.xml"/><Relationship Id="rId22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DCD80-DFE6-4BBD-9462-952D7299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LibreOffice/6.4.7.2$Linux_X86_64 LibreOffice_project/40$Build-2</Application>
  <Pages>15</Pages>
  <Words>3138</Words>
  <Characters>16061</Characters>
  <CharactersWithSpaces>22003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2023-08-11T09:27:00Z</dcterms:created>
  <dc:creator>HP</dc:creator>
  <dc:description/>
  <dc:language>en-US</dc:language>
  <cp:lastModifiedBy/>
  <dcterms:modified xsi:type="dcterms:W3CDTF">2024-05-10T14:44:04Z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