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1E44F22" wp14:paraId="4887C9F6" wp14:textId="59458E6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En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muchas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aseguradoras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la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observabilidad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llega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tarde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cuando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ya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hay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incidentes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clientes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molestos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En ese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momento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la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pregunta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es: “¿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se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cayó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por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?”.</w:t>
      </w:r>
      <w:r>
        <w:br/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Pero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plataformas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críticas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la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pregunta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real es: 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¿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puedes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auditar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tu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producción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, 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minuto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a 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minuto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?</w:t>
      </w:r>
    </w:p>
    <w:p xmlns:wp14="http://schemas.microsoft.com/office/word/2010/wordml" w:rsidP="31E44F22" wp14:paraId="0F2830C3" wp14:textId="5DCE128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No para “dashboards bonitos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”,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sino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para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operar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con control,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reducir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zonas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ciegas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sostener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continuidad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experiencia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del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usuario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cuando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crecen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integraciones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canales y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dependencias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1E44F22" wp14:paraId="79336C38" wp14:textId="39366F5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La forma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más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efectiva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es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tratar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la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observabilidad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requisito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no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funcional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desde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diseño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(tan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obligatoria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seguridad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o performance).</w:t>
      </w:r>
    </w:p>
    <w:p xmlns:wp14="http://schemas.microsoft.com/office/word/2010/wordml" w:rsidP="31E44F22" wp14:paraId="68AD23A5" wp14:textId="367F1E0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sugerimos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7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prácticas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para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aterrizarlo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aseguradoras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31E44F22" wp14:paraId="1BEF4712" wp14:textId="3BFFEE4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Journeys 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críticos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Empieza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por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los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momentos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donde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cliente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pierde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confianza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más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rápido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cotizar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emitir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pagar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consultar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radicar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siniestro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Asegúrate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poder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ver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pasa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esos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flujos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de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punta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punta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antes de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medir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todo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lo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demás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1E44F22" wp14:paraId="3FB8AD6B" wp14:textId="02E0BB5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Señales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mínimas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Latencia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tráfico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errores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saturación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solo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pudieras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medir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4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cosas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empieza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ahí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1E44F22" wp14:paraId="680B28AF" wp14:textId="697E4BF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Trazabilidad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extremo 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extremo (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incluyendo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terceros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):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Asegúrate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poder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seguir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transacción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principio a fin,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incluso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cuando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pasa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por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integraciones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terceros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Eso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evita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discusiones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internas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acelera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la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identificación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del punto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exacto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donde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se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rompe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flujo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1E44F22" wp14:paraId="3B178454" wp14:textId="7927D5A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Metas 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centradas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en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experiencia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Define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metas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servicio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que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reflejen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la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experiencia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del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cliente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tiempo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respuesta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tasa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error)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cada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flujo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crítico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Y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alerta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cuando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usuario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empieza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sufrirlo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1E44F22" wp14:paraId="13D02C59" wp14:textId="4E19996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Observabilidad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segura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Que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las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trazas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expongan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datos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personales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es un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riesgo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Desde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diseño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define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se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registra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nunca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debe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registrarse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1E44F22" wp14:paraId="157EDD64" wp14:textId="6658BBD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Tableros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que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respondan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“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por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qué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”,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no solo “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qué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”: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Construye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tableros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que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ayuden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explicar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la causa, no solo a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mostrar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síntomas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La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pregunta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que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deben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responder es: ¿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por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está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pasando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cambió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?, no solo ¿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está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alto o bajo?</w:t>
      </w:r>
    </w:p>
    <w:p xmlns:wp14="http://schemas.microsoft.com/office/word/2010/wordml" w:rsidP="31E44F22" wp14:paraId="030F4A5C" wp14:textId="12899A4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Puente a 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negocio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Conecta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lo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técnico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con lo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que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le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importa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al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negocio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cuando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se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degrada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un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flujo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, ¿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pasa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con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abandono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reclamos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o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conversión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? Si no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haces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ese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vínculo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vas a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tener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muchos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datos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…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pero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pocas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decisiones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1E44F22" wp14:paraId="2C078E63" wp14:textId="6C25B30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Pregunta</w:t>
      </w:r>
      <w:r w:rsidRPr="31E44F22" w:rsidR="4997ABE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Cuando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dependencia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externa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falla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, ¿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enteras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por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tus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señales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… o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por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cliente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que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no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pudo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cotizar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pagar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o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radicar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un 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siniestro</w:t>
      </w:r>
      <w:r w:rsidRPr="31E44F22" w:rsidR="4997AB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9cfe3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799071"/>
    <w:rsid w:val="31E44F22"/>
    <w:rsid w:val="4997ABEB"/>
    <w:rsid w:val="61799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99071"/>
  <w15:chartTrackingRefBased/>
  <w15:docId w15:val="{5BF8FDDE-0DA5-45CA-A1E6-77DFDF5B69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c8507760f2545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A0B19386A24649BBC85FAEEB59CFC0" ma:contentTypeVersion="42" ma:contentTypeDescription="Crear nuevo documento." ma:contentTypeScope="" ma:versionID="50ab9b118a214065ff90dd4c2feccad1">
  <xsd:schema xmlns:xsd="http://www.w3.org/2001/XMLSchema" xmlns:xs="http://www.w3.org/2001/XMLSchema" xmlns:p="http://schemas.microsoft.com/office/2006/metadata/properties" xmlns:ns2="b3f1da7b-0203-4e44-ae18-1069690c5c76" xmlns:ns3="1c25b7c1-742b-48aa-be35-7fd067fb28a0" targetNamespace="http://schemas.microsoft.com/office/2006/metadata/properties" ma:root="true" ma:fieldsID="2529fbce7cf91a30c66c589b2b569af3" ns2:_="" ns3:_="">
    <xsd:import namespace="b3f1da7b-0203-4e44-ae18-1069690c5c76"/>
    <xsd:import namespace="1c25b7c1-742b-48aa-be35-7fd067fb28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1da7b-0203-4e44-ae18-1069690c5c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25b7c1-742b-48aa-be35-7fd067fb28a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abd31fc-4a70-4a04-b2e1-24b27477fb32}" ma:internalName="TaxCatchAll" ma:showField="CatchAllData" ma:web="1c25b7c1-742b-48aa-be35-7fd067fb28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25b7c1-742b-48aa-be35-7fd067fb28a0" xsi:nil="true"/>
    <lcf76f155ced4ddcb4097134ff3c332f xmlns="b3f1da7b-0203-4e44-ae18-1069690c5c76" xsi:nil="true"/>
  </documentManagement>
</p:properties>
</file>

<file path=customXml/itemProps1.xml><?xml version="1.0" encoding="utf-8"?>
<ds:datastoreItem xmlns:ds="http://schemas.openxmlformats.org/officeDocument/2006/customXml" ds:itemID="{0C7EEFF0-E816-49BB-B823-B5E7560DB46E}"/>
</file>

<file path=customXml/itemProps2.xml><?xml version="1.0" encoding="utf-8"?>
<ds:datastoreItem xmlns:ds="http://schemas.openxmlformats.org/officeDocument/2006/customXml" ds:itemID="{624FB01D-127D-49FA-8923-0C730DE777A2}"/>
</file>

<file path=customXml/itemProps3.xml><?xml version="1.0" encoding="utf-8"?>
<ds:datastoreItem xmlns:ds="http://schemas.openxmlformats.org/officeDocument/2006/customXml" ds:itemID="{745932E6-56D7-4F32-B223-80169ABF671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Andrés Felipe Muñeton Lopera</dc:creator>
  <keywords/>
  <dc:description/>
  <dcterms:created xsi:type="dcterms:W3CDTF">2026-02-02T20:53:32.0000000Z</dcterms:created>
  <dcterms:modified xsi:type="dcterms:W3CDTF">2026-02-02T20:55:12.9819426Z</dcterms:modified>
  <lastModifiedBy>Andrés Felipe Muñeton Lopera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0x010100E8A0B19386A24649BBC85FAEEB59CFC0</vt:lpwstr>
  </property>
</Properties>
</file>