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E2304" w14:textId="77777777" w:rsidR="00FE067C" w:rsidRPr="000E699E" w:rsidRDefault="00FE067C" w:rsidP="00FE067C">
      <w:pPr>
        <w:spacing w:beforeLines="100" w:before="312" w:afterLines="100" w:after="312" w:line="440" w:lineRule="exact"/>
        <w:jc w:val="center"/>
        <w:rPr>
          <w:b/>
          <w:sz w:val="36"/>
          <w:szCs w:val="36"/>
        </w:rPr>
      </w:pPr>
      <w:r w:rsidRPr="000E699E">
        <w:rPr>
          <w:rFonts w:hint="eastAsia"/>
          <w:b/>
          <w:sz w:val="36"/>
          <w:szCs w:val="36"/>
        </w:rPr>
        <w:t>目</w:t>
      </w:r>
      <w:r w:rsidRPr="000E699E">
        <w:rPr>
          <w:rFonts w:hint="eastAsia"/>
          <w:b/>
          <w:sz w:val="36"/>
          <w:szCs w:val="36"/>
        </w:rPr>
        <w:t xml:space="preserve">  </w:t>
      </w:r>
      <w:r w:rsidRPr="000E699E">
        <w:rPr>
          <w:rFonts w:hint="eastAsia"/>
          <w:b/>
          <w:sz w:val="36"/>
          <w:szCs w:val="36"/>
        </w:rPr>
        <w:t>录</w:t>
      </w:r>
    </w:p>
    <w:p w14:paraId="3ECBE4AC" w14:textId="4C53FE9A" w:rsidR="00D62125" w:rsidRDefault="00FE067C">
      <w:pPr>
        <w:pStyle w:val="TOC1"/>
        <w:tabs>
          <w:tab w:val="right" w:leader="middleDot" w:pos="8778"/>
        </w:tabs>
        <w:rPr>
          <w:rFonts w:asciiTheme="minorHAnsi" w:eastAsiaTheme="minorEastAsia" w:hAnsiTheme="minorHAnsi" w:cstheme="minorBidi"/>
          <w:noProof/>
          <w:color w:val="auto"/>
        </w:rPr>
      </w:pPr>
      <w:r w:rsidRPr="000E699E">
        <w:rPr>
          <w:rFonts w:eastAsia="黑体"/>
          <w:b/>
          <w:noProof/>
          <w:sz w:val="36"/>
          <w:szCs w:val="36"/>
        </w:rPr>
        <w:fldChar w:fldCharType="begin"/>
      </w:r>
      <w:r w:rsidRPr="000E699E">
        <w:rPr>
          <w:b/>
          <w:sz w:val="36"/>
          <w:szCs w:val="36"/>
        </w:rPr>
        <w:instrText xml:space="preserve"> TOC \o "1-3" \h \z \u </w:instrText>
      </w:r>
      <w:r w:rsidRPr="000E699E">
        <w:rPr>
          <w:rFonts w:eastAsia="黑体"/>
          <w:b/>
          <w:noProof/>
          <w:sz w:val="36"/>
          <w:szCs w:val="36"/>
        </w:rPr>
        <w:fldChar w:fldCharType="separate"/>
      </w:r>
      <w:hyperlink w:anchor="_Toc33119405" w:history="1">
        <w:r w:rsidR="00D62125" w:rsidRPr="008F0ED4">
          <w:rPr>
            <w:rStyle w:val="ac"/>
            <w:noProof/>
          </w:rPr>
          <w:t>第一章</w:t>
        </w:r>
        <w:r w:rsidR="00D62125" w:rsidRPr="008F0ED4">
          <w:rPr>
            <w:rStyle w:val="ac"/>
            <w:noProof/>
          </w:rPr>
          <w:t xml:space="preserve"> </w:t>
        </w:r>
        <w:r w:rsidR="00D62125" w:rsidRPr="008F0ED4">
          <w:rPr>
            <w:rStyle w:val="ac"/>
            <w:noProof/>
          </w:rPr>
          <w:t>强化学习</w:t>
        </w:r>
        <w:r w:rsidR="00D62125">
          <w:rPr>
            <w:noProof/>
            <w:webHidden/>
          </w:rPr>
          <w:tab/>
        </w:r>
        <w:r w:rsidR="00D62125">
          <w:rPr>
            <w:noProof/>
            <w:webHidden/>
          </w:rPr>
          <w:fldChar w:fldCharType="begin"/>
        </w:r>
        <w:r w:rsidR="00D62125">
          <w:rPr>
            <w:noProof/>
            <w:webHidden/>
          </w:rPr>
          <w:instrText xml:space="preserve"> PAGEREF _Toc33119405 \h </w:instrText>
        </w:r>
        <w:r w:rsidR="00D62125">
          <w:rPr>
            <w:noProof/>
            <w:webHidden/>
          </w:rPr>
        </w:r>
        <w:r w:rsidR="00D62125">
          <w:rPr>
            <w:noProof/>
            <w:webHidden/>
          </w:rPr>
          <w:fldChar w:fldCharType="separate"/>
        </w:r>
        <w:r w:rsidR="00D62125">
          <w:rPr>
            <w:noProof/>
            <w:webHidden/>
          </w:rPr>
          <w:t>1</w:t>
        </w:r>
        <w:r w:rsidR="00D62125">
          <w:rPr>
            <w:noProof/>
            <w:webHidden/>
          </w:rPr>
          <w:fldChar w:fldCharType="end"/>
        </w:r>
      </w:hyperlink>
    </w:p>
    <w:p w14:paraId="2F107706" w14:textId="64B6FB26" w:rsidR="00D62125" w:rsidRDefault="00D62125">
      <w:pPr>
        <w:pStyle w:val="TOC2"/>
        <w:tabs>
          <w:tab w:val="left" w:pos="1050"/>
          <w:tab w:val="right" w:leader="middleDot" w:pos="8778"/>
        </w:tabs>
        <w:rPr>
          <w:rFonts w:asciiTheme="minorHAnsi" w:eastAsiaTheme="minorEastAsia" w:hAnsiTheme="minorHAnsi" w:cstheme="minorBidi"/>
          <w:noProof/>
          <w:color w:val="auto"/>
        </w:rPr>
      </w:pPr>
      <w:hyperlink w:anchor="_Toc33119406" w:history="1">
        <w:r w:rsidRPr="008F0ED4">
          <w:rPr>
            <w:rStyle w:val="ac"/>
            <w:noProof/>
          </w:rPr>
          <w:t>1.1</w:t>
        </w:r>
        <w:r>
          <w:rPr>
            <w:rFonts w:asciiTheme="minorHAnsi" w:eastAsiaTheme="minorEastAsia" w:hAnsiTheme="minorHAnsi" w:cstheme="minorBidi"/>
            <w:noProof/>
            <w:color w:val="auto"/>
          </w:rPr>
          <w:tab/>
        </w:r>
        <w:r w:rsidRPr="008F0ED4">
          <w:rPr>
            <w:rStyle w:val="ac"/>
            <w:noProof/>
          </w:rPr>
          <w:t>被动强化学习</w:t>
        </w:r>
        <w:r>
          <w:rPr>
            <w:noProof/>
            <w:webHidden/>
          </w:rPr>
          <w:tab/>
        </w:r>
        <w:r>
          <w:rPr>
            <w:noProof/>
            <w:webHidden/>
          </w:rPr>
          <w:fldChar w:fldCharType="begin"/>
        </w:r>
        <w:r>
          <w:rPr>
            <w:noProof/>
            <w:webHidden/>
          </w:rPr>
          <w:instrText xml:space="preserve"> PAGEREF _Toc33119406 \h </w:instrText>
        </w:r>
        <w:r>
          <w:rPr>
            <w:noProof/>
            <w:webHidden/>
          </w:rPr>
        </w:r>
        <w:r>
          <w:rPr>
            <w:noProof/>
            <w:webHidden/>
          </w:rPr>
          <w:fldChar w:fldCharType="separate"/>
        </w:r>
        <w:r>
          <w:rPr>
            <w:noProof/>
            <w:webHidden/>
          </w:rPr>
          <w:t>1</w:t>
        </w:r>
        <w:r>
          <w:rPr>
            <w:noProof/>
            <w:webHidden/>
          </w:rPr>
          <w:fldChar w:fldCharType="end"/>
        </w:r>
      </w:hyperlink>
    </w:p>
    <w:p w14:paraId="25B2E12C" w14:textId="2A73AD33" w:rsidR="00D62125" w:rsidRDefault="00D62125">
      <w:pPr>
        <w:pStyle w:val="TOC3"/>
        <w:tabs>
          <w:tab w:val="left" w:pos="1680"/>
          <w:tab w:val="right" w:leader="middleDot" w:pos="8778"/>
        </w:tabs>
        <w:rPr>
          <w:rFonts w:asciiTheme="minorHAnsi" w:eastAsiaTheme="minorEastAsia" w:hAnsiTheme="minorHAnsi" w:cstheme="minorBidi"/>
          <w:noProof/>
          <w:color w:val="auto"/>
        </w:rPr>
      </w:pPr>
      <w:hyperlink w:anchor="_Toc33119407" w:history="1">
        <w:r w:rsidRPr="008F0ED4">
          <w:rPr>
            <w:rStyle w:val="ac"/>
            <w:noProof/>
          </w:rPr>
          <w:t>1.1.1</w:t>
        </w:r>
        <w:r>
          <w:rPr>
            <w:rFonts w:asciiTheme="minorHAnsi" w:eastAsiaTheme="minorEastAsia" w:hAnsiTheme="minorHAnsi" w:cstheme="minorBidi"/>
            <w:noProof/>
            <w:color w:val="auto"/>
          </w:rPr>
          <w:tab/>
        </w:r>
        <w:r w:rsidRPr="008F0ED4">
          <w:rPr>
            <w:rStyle w:val="ac"/>
            <w:noProof/>
          </w:rPr>
          <w:t>直接效用估计</w:t>
        </w:r>
        <w:r>
          <w:rPr>
            <w:noProof/>
            <w:webHidden/>
          </w:rPr>
          <w:tab/>
        </w:r>
        <w:r>
          <w:rPr>
            <w:noProof/>
            <w:webHidden/>
          </w:rPr>
          <w:fldChar w:fldCharType="begin"/>
        </w:r>
        <w:r>
          <w:rPr>
            <w:noProof/>
            <w:webHidden/>
          </w:rPr>
          <w:instrText xml:space="preserve"> PAGEREF _Toc33119407 \h </w:instrText>
        </w:r>
        <w:r>
          <w:rPr>
            <w:noProof/>
            <w:webHidden/>
          </w:rPr>
        </w:r>
        <w:r>
          <w:rPr>
            <w:noProof/>
            <w:webHidden/>
          </w:rPr>
          <w:fldChar w:fldCharType="separate"/>
        </w:r>
        <w:r>
          <w:rPr>
            <w:noProof/>
            <w:webHidden/>
          </w:rPr>
          <w:t>1</w:t>
        </w:r>
        <w:r>
          <w:rPr>
            <w:noProof/>
            <w:webHidden/>
          </w:rPr>
          <w:fldChar w:fldCharType="end"/>
        </w:r>
      </w:hyperlink>
    </w:p>
    <w:p w14:paraId="5A750D1B" w14:textId="7F83E95A" w:rsidR="00D62125" w:rsidRDefault="00D62125">
      <w:pPr>
        <w:pStyle w:val="TOC3"/>
        <w:tabs>
          <w:tab w:val="left" w:pos="1680"/>
          <w:tab w:val="right" w:leader="middleDot" w:pos="8778"/>
        </w:tabs>
        <w:rPr>
          <w:rFonts w:asciiTheme="minorHAnsi" w:eastAsiaTheme="minorEastAsia" w:hAnsiTheme="minorHAnsi" w:cstheme="minorBidi"/>
          <w:noProof/>
          <w:color w:val="auto"/>
        </w:rPr>
      </w:pPr>
      <w:hyperlink w:anchor="_Toc33119408" w:history="1">
        <w:r w:rsidRPr="008F0ED4">
          <w:rPr>
            <w:rStyle w:val="ac"/>
            <w:noProof/>
          </w:rPr>
          <w:t>1.1.2</w:t>
        </w:r>
        <w:r>
          <w:rPr>
            <w:rFonts w:asciiTheme="minorHAnsi" w:eastAsiaTheme="minorEastAsia" w:hAnsiTheme="minorHAnsi" w:cstheme="minorBidi"/>
            <w:noProof/>
            <w:color w:val="auto"/>
          </w:rPr>
          <w:tab/>
        </w:r>
        <w:r w:rsidRPr="008F0ED4">
          <w:rPr>
            <w:rStyle w:val="ac"/>
            <w:noProof/>
          </w:rPr>
          <w:t>自适应动态规划</w:t>
        </w:r>
        <w:r>
          <w:rPr>
            <w:noProof/>
            <w:webHidden/>
          </w:rPr>
          <w:tab/>
        </w:r>
        <w:r>
          <w:rPr>
            <w:noProof/>
            <w:webHidden/>
          </w:rPr>
          <w:fldChar w:fldCharType="begin"/>
        </w:r>
        <w:r>
          <w:rPr>
            <w:noProof/>
            <w:webHidden/>
          </w:rPr>
          <w:instrText xml:space="preserve"> PAGEREF _Toc33119408 \h </w:instrText>
        </w:r>
        <w:r>
          <w:rPr>
            <w:noProof/>
            <w:webHidden/>
          </w:rPr>
        </w:r>
        <w:r>
          <w:rPr>
            <w:noProof/>
            <w:webHidden/>
          </w:rPr>
          <w:fldChar w:fldCharType="separate"/>
        </w:r>
        <w:r>
          <w:rPr>
            <w:noProof/>
            <w:webHidden/>
          </w:rPr>
          <w:t>2</w:t>
        </w:r>
        <w:r>
          <w:rPr>
            <w:noProof/>
            <w:webHidden/>
          </w:rPr>
          <w:fldChar w:fldCharType="end"/>
        </w:r>
      </w:hyperlink>
    </w:p>
    <w:p w14:paraId="5784A085" w14:textId="1EC56615" w:rsidR="00D62125" w:rsidRDefault="00D62125">
      <w:pPr>
        <w:pStyle w:val="TOC3"/>
        <w:tabs>
          <w:tab w:val="left" w:pos="1680"/>
          <w:tab w:val="right" w:leader="middleDot" w:pos="8778"/>
        </w:tabs>
        <w:rPr>
          <w:rFonts w:asciiTheme="minorHAnsi" w:eastAsiaTheme="minorEastAsia" w:hAnsiTheme="minorHAnsi" w:cstheme="minorBidi"/>
          <w:noProof/>
          <w:color w:val="auto"/>
        </w:rPr>
      </w:pPr>
      <w:hyperlink w:anchor="_Toc33119409" w:history="1">
        <w:r w:rsidRPr="008F0ED4">
          <w:rPr>
            <w:rStyle w:val="ac"/>
            <w:noProof/>
          </w:rPr>
          <w:t>1.1.3</w:t>
        </w:r>
        <w:r>
          <w:rPr>
            <w:rFonts w:asciiTheme="minorHAnsi" w:eastAsiaTheme="minorEastAsia" w:hAnsiTheme="minorHAnsi" w:cstheme="minorBidi"/>
            <w:noProof/>
            <w:color w:val="auto"/>
          </w:rPr>
          <w:tab/>
        </w:r>
        <w:r w:rsidRPr="008F0ED4">
          <w:rPr>
            <w:rStyle w:val="ac"/>
            <w:noProof/>
          </w:rPr>
          <w:t>时序差分学习</w:t>
        </w:r>
        <w:r>
          <w:rPr>
            <w:noProof/>
            <w:webHidden/>
          </w:rPr>
          <w:tab/>
        </w:r>
        <w:r>
          <w:rPr>
            <w:noProof/>
            <w:webHidden/>
          </w:rPr>
          <w:fldChar w:fldCharType="begin"/>
        </w:r>
        <w:r>
          <w:rPr>
            <w:noProof/>
            <w:webHidden/>
          </w:rPr>
          <w:instrText xml:space="preserve"> PAGEREF _Toc33119409 \h </w:instrText>
        </w:r>
        <w:r>
          <w:rPr>
            <w:noProof/>
            <w:webHidden/>
          </w:rPr>
        </w:r>
        <w:r>
          <w:rPr>
            <w:noProof/>
            <w:webHidden/>
          </w:rPr>
          <w:fldChar w:fldCharType="separate"/>
        </w:r>
        <w:r>
          <w:rPr>
            <w:noProof/>
            <w:webHidden/>
          </w:rPr>
          <w:t>2</w:t>
        </w:r>
        <w:r>
          <w:rPr>
            <w:noProof/>
            <w:webHidden/>
          </w:rPr>
          <w:fldChar w:fldCharType="end"/>
        </w:r>
      </w:hyperlink>
    </w:p>
    <w:p w14:paraId="160EF4BF" w14:textId="79C4D193" w:rsidR="00D62125" w:rsidRDefault="00D62125">
      <w:pPr>
        <w:pStyle w:val="TOC2"/>
        <w:tabs>
          <w:tab w:val="left" w:pos="1050"/>
          <w:tab w:val="right" w:leader="middleDot" w:pos="8778"/>
        </w:tabs>
        <w:rPr>
          <w:rFonts w:asciiTheme="minorHAnsi" w:eastAsiaTheme="minorEastAsia" w:hAnsiTheme="minorHAnsi" w:cstheme="minorBidi"/>
          <w:noProof/>
          <w:color w:val="auto"/>
        </w:rPr>
      </w:pPr>
      <w:hyperlink w:anchor="_Toc33119410" w:history="1">
        <w:r w:rsidRPr="008F0ED4">
          <w:rPr>
            <w:rStyle w:val="ac"/>
            <w:noProof/>
          </w:rPr>
          <w:t>1.2</w:t>
        </w:r>
        <w:r>
          <w:rPr>
            <w:rFonts w:asciiTheme="minorHAnsi" w:eastAsiaTheme="minorEastAsia" w:hAnsiTheme="minorHAnsi" w:cstheme="minorBidi"/>
            <w:noProof/>
            <w:color w:val="auto"/>
          </w:rPr>
          <w:tab/>
        </w:r>
        <w:r w:rsidRPr="008F0ED4">
          <w:rPr>
            <w:rStyle w:val="ac"/>
            <w:noProof/>
          </w:rPr>
          <w:t>主动强化学习</w:t>
        </w:r>
        <w:r>
          <w:rPr>
            <w:noProof/>
            <w:webHidden/>
          </w:rPr>
          <w:tab/>
        </w:r>
        <w:r>
          <w:rPr>
            <w:noProof/>
            <w:webHidden/>
          </w:rPr>
          <w:fldChar w:fldCharType="begin"/>
        </w:r>
        <w:r>
          <w:rPr>
            <w:noProof/>
            <w:webHidden/>
          </w:rPr>
          <w:instrText xml:space="preserve"> PAGEREF _Toc33119410 \h </w:instrText>
        </w:r>
        <w:r>
          <w:rPr>
            <w:noProof/>
            <w:webHidden/>
          </w:rPr>
        </w:r>
        <w:r>
          <w:rPr>
            <w:noProof/>
            <w:webHidden/>
          </w:rPr>
          <w:fldChar w:fldCharType="separate"/>
        </w:r>
        <w:r>
          <w:rPr>
            <w:noProof/>
            <w:webHidden/>
          </w:rPr>
          <w:t>3</w:t>
        </w:r>
        <w:r>
          <w:rPr>
            <w:noProof/>
            <w:webHidden/>
          </w:rPr>
          <w:fldChar w:fldCharType="end"/>
        </w:r>
      </w:hyperlink>
    </w:p>
    <w:p w14:paraId="56D0027A" w14:textId="22DA7F18" w:rsidR="00D62125" w:rsidRDefault="00D62125">
      <w:pPr>
        <w:pStyle w:val="TOC3"/>
        <w:tabs>
          <w:tab w:val="left" w:pos="1680"/>
          <w:tab w:val="right" w:leader="middleDot" w:pos="8778"/>
        </w:tabs>
        <w:rPr>
          <w:rFonts w:asciiTheme="minorHAnsi" w:eastAsiaTheme="minorEastAsia" w:hAnsiTheme="minorHAnsi" w:cstheme="minorBidi"/>
          <w:noProof/>
          <w:color w:val="auto"/>
        </w:rPr>
      </w:pPr>
      <w:hyperlink w:anchor="_Toc33119411" w:history="1">
        <w:r w:rsidRPr="008F0ED4">
          <w:rPr>
            <w:rStyle w:val="ac"/>
            <w:noProof/>
          </w:rPr>
          <w:t>1.2.1</w:t>
        </w:r>
        <w:r>
          <w:rPr>
            <w:rFonts w:asciiTheme="minorHAnsi" w:eastAsiaTheme="minorEastAsia" w:hAnsiTheme="minorHAnsi" w:cstheme="minorBidi"/>
            <w:noProof/>
            <w:color w:val="auto"/>
          </w:rPr>
          <w:tab/>
        </w:r>
        <w:r w:rsidRPr="008F0ED4">
          <w:rPr>
            <w:rStyle w:val="ac"/>
            <w:noProof/>
          </w:rPr>
          <w:t>探索</w:t>
        </w:r>
        <w:r>
          <w:rPr>
            <w:noProof/>
            <w:webHidden/>
          </w:rPr>
          <w:tab/>
        </w:r>
        <w:r>
          <w:rPr>
            <w:noProof/>
            <w:webHidden/>
          </w:rPr>
          <w:fldChar w:fldCharType="begin"/>
        </w:r>
        <w:r>
          <w:rPr>
            <w:noProof/>
            <w:webHidden/>
          </w:rPr>
          <w:instrText xml:space="preserve"> PAGEREF _Toc33119411 \h </w:instrText>
        </w:r>
        <w:r>
          <w:rPr>
            <w:noProof/>
            <w:webHidden/>
          </w:rPr>
        </w:r>
        <w:r>
          <w:rPr>
            <w:noProof/>
            <w:webHidden/>
          </w:rPr>
          <w:fldChar w:fldCharType="separate"/>
        </w:r>
        <w:r>
          <w:rPr>
            <w:noProof/>
            <w:webHidden/>
          </w:rPr>
          <w:t>3</w:t>
        </w:r>
        <w:r>
          <w:rPr>
            <w:noProof/>
            <w:webHidden/>
          </w:rPr>
          <w:fldChar w:fldCharType="end"/>
        </w:r>
      </w:hyperlink>
    </w:p>
    <w:p w14:paraId="04FBD9EA" w14:textId="389D7F09" w:rsidR="00D62125" w:rsidRDefault="00D62125">
      <w:pPr>
        <w:pStyle w:val="TOC3"/>
        <w:tabs>
          <w:tab w:val="left" w:pos="1680"/>
          <w:tab w:val="right" w:leader="middleDot" w:pos="8778"/>
        </w:tabs>
        <w:rPr>
          <w:rFonts w:asciiTheme="minorHAnsi" w:eastAsiaTheme="minorEastAsia" w:hAnsiTheme="minorHAnsi" w:cstheme="minorBidi"/>
          <w:noProof/>
          <w:color w:val="auto"/>
        </w:rPr>
      </w:pPr>
      <w:hyperlink w:anchor="_Toc33119412" w:history="1">
        <w:r w:rsidRPr="008F0ED4">
          <w:rPr>
            <w:rStyle w:val="ac"/>
            <w:noProof/>
          </w:rPr>
          <w:t>1.2.2</w:t>
        </w:r>
        <w:r>
          <w:rPr>
            <w:rFonts w:asciiTheme="minorHAnsi" w:eastAsiaTheme="minorEastAsia" w:hAnsiTheme="minorHAnsi" w:cstheme="minorBidi"/>
            <w:noProof/>
            <w:color w:val="auto"/>
          </w:rPr>
          <w:tab/>
        </w:r>
        <w:r w:rsidRPr="008F0ED4">
          <w:rPr>
            <w:rStyle w:val="ac"/>
            <w:noProof/>
          </w:rPr>
          <w:t>学习行动</w:t>
        </w:r>
        <w:r w:rsidRPr="008F0ED4">
          <w:rPr>
            <w:rStyle w:val="ac"/>
            <w:noProof/>
          </w:rPr>
          <w:t>-</w:t>
        </w:r>
        <w:r w:rsidRPr="008F0ED4">
          <w:rPr>
            <w:rStyle w:val="ac"/>
            <w:noProof/>
          </w:rPr>
          <w:t>效用函数</w:t>
        </w:r>
        <w:r>
          <w:rPr>
            <w:noProof/>
            <w:webHidden/>
          </w:rPr>
          <w:tab/>
        </w:r>
        <w:r>
          <w:rPr>
            <w:noProof/>
            <w:webHidden/>
          </w:rPr>
          <w:fldChar w:fldCharType="begin"/>
        </w:r>
        <w:r>
          <w:rPr>
            <w:noProof/>
            <w:webHidden/>
          </w:rPr>
          <w:instrText xml:space="preserve"> PAGEREF _Toc33119412 \h </w:instrText>
        </w:r>
        <w:r>
          <w:rPr>
            <w:noProof/>
            <w:webHidden/>
          </w:rPr>
        </w:r>
        <w:r>
          <w:rPr>
            <w:noProof/>
            <w:webHidden/>
          </w:rPr>
          <w:fldChar w:fldCharType="separate"/>
        </w:r>
        <w:r>
          <w:rPr>
            <w:noProof/>
            <w:webHidden/>
          </w:rPr>
          <w:t>3</w:t>
        </w:r>
        <w:r>
          <w:rPr>
            <w:noProof/>
            <w:webHidden/>
          </w:rPr>
          <w:fldChar w:fldCharType="end"/>
        </w:r>
      </w:hyperlink>
    </w:p>
    <w:p w14:paraId="4CE3A672" w14:textId="5D1B99FB" w:rsidR="00D62125" w:rsidRDefault="00D62125">
      <w:pPr>
        <w:pStyle w:val="TOC2"/>
        <w:tabs>
          <w:tab w:val="left" w:pos="1050"/>
          <w:tab w:val="right" w:leader="middleDot" w:pos="8778"/>
        </w:tabs>
        <w:rPr>
          <w:rFonts w:asciiTheme="minorHAnsi" w:eastAsiaTheme="minorEastAsia" w:hAnsiTheme="minorHAnsi" w:cstheme="minorBidi"/>
          <w:noProof/>
          <w:color w:val="auto"/>
        </w:rPr>
      </w:pPr>
      <w:hyperlink w:anchor="_Toc33119413" w:history="1">
        <w:r w:rsidRPr="008F0ED4">
          <w:rPr>
            <w:rStyle w:val="ac"/>
            <w:noProof/>
          </w:rPr>
          <w:t>1.3</w:t>
        </w:r>
        <w:r>
          <w:rPr>
            <w:rFonts w:asciiTheme="minorHAnsi" w:eastAsiaTheme="minorEastAsia" w:hAnsiTheme="minorHAnsi" w:cstheme="minorBidi"/>
            <w:noProof/>
            <w:color w:val="auto"/>
          </w:rPr>
          <w:tab/>
        </w:r>
        <w:r w:rsidRPr="008F0ED4">
          <w:rPr>
            <w:rStyle w:val="ac"/>
            <w:noProof/>
          </w:rPr>
          <w:t>强化学习中的泛化</w:t>
        </w:r>
        <w:r>
          <w:rPr>
            <w:noProof/>
            <w:webHidden/>
          </w:rPr>
          <w:tab/>
        </w:r>
        <w:r>
          <w:rPr>
            <w:noProof/>
            <w:webHidden/>
          </w:rPr>
          <w:fldChar w:fldCharType="begin"/>
        </w:r>
        <w:r>
          <w:rPr>
            <w:noProof/>
            <w:webHidden/>
          </w:rPr>
          <w:instrText xml:space="preserve"> PAGEREF _Toc33119413 \h </w:instrText>
        </w:r>
        <w:r>
          <w:rPr>
            <w:noProof/>
            <w:webHidden/>
          </w:rPr>
        </w:r>
        <w:r>
          <w:rPr>
            <w:noProof/>
            <w:webHidden/>
          </w:rPr>
          <w:fldChar w:fldCharType="separate"/>
        </w:r>
        <w:r>
          <w:rPr>
            <w:noProof/>
            <w:webHidden/>
          </w:rPr>
          <w:t>4</w:t>
        </w:r>
        <w:r>
          <w:rPr>
            <w:noProof/>
            <w:webHidden/>
          </w:rPr>
          <w:fldChar w:fldCharType="end"/>
        </w:r>
      </w:hyperlink>
    </w:p>
    <w:p w14:paraId="54754558" w14:textId="6511AAFD" w:rsidR="00D62125" w:rsidRDefault="00D62125">
      <w:pPr>
        <w:pStyle w:val="TOC2"/>
        <w:tabs>
          <w:tab w:val="left" w:pos="1050"/>
          <w:tab w:val="right" w:leader="middleDot" w:pos="8778"/>
        </w:tabs>
        <w:rPr>
          <w:rFonts w:asciiTheme="minorHAnsi" w:eastAsiaTheme="minorEastAsia" w:hAnsiTheme="minorHAnsi" w:cstheme="minorBidi"/>
          <w:noProof/>
          <w:color w:val="auto"/>
        </w:rPr>
      </w:pPr>
      <w:hyperlink w:anchor="_Toc33119414" w:history="1">
        <w:r w:rsidRPr="008F0ED4">
          <w:rPr>
            <w:rStyle w:val="ac"/>
            <w:noProof/>
          </w:rPr>
          <w:t>1.4</w:t>
        </w:r>
        <w:r>
          <w:rPr>
            <w:rFonts w:asciiTheme="minorHAnsi" w:eastAsiaTheme="minorEastAsia" w:hAnsiTheme="minorHAnsi" w:cstheme="minorBidi"/>
            <w:noProof/>
            <w:color w:val="auto"/>
          </w:rPr>
          <w:tab/>
        </w:r>
        <w:r w:rsidRPr="008F0ED4">
          <w:rPr>
            <w:rStyle w:val="ac"/>
            <w:noProof/>
          </w:rPr>
          <w:t>策略搜索</w:t>
        </w:r>
        <w:r>
          <w:rPr>
            <w:noProof/>
            <w:webHidden/>
          </w:rPr>
          <w:tab/>
        </w:r>
        <w:r>
          <w:rPr>
            <w:noProof/>
            <w:webHidden/>
          </w:rPr>
          <w:fldChar w:fldCharType="begin"/>
        </w:r>
        <w:r>
          <w:rPr>
            <w:noProof/>
            <w:webHidden/>
          </w:rPr>
          <w:instrText xml:space="preserve"> PAGEREF _Toc33119414 \h </w:instrText>
        </w:r>
        <w:r>
          <w:rPr>
            <w:noProof/>
            <w:webHidden/>
          </w:rPr>
        </w:r>
        <w:r>
          <w:rPr>
            <w:noProof/>
            <w:webHidden/>
          </w:rPr>
          <w:fldChar w:fldCharType="separate"/>
        </w:r>
        <w:r>
          <w:rPr>
            <w:noProof/>
            <w:webHidden/>
          </w:rPr>
          <w:t>4</w:t>
        </w:r>
        <w:r>
          <w:rPr>
            <w:noProof/>
            <w:webHidden/>
          </w:rPr>
          <w:fldChar w:fldCharType="end"/>
        </w:r>
      </w:hyperlink>
    </w:p>
    <w:p w14:paraId="31F22A52" w14:textId="750DB116" w:rsidR="00D62125" w:rsidRDefault="00D62125">
      <w:pPr>
        <w:pStyle w:val="TOC2"/>
        <w:tabs>
          <w:tab w:val="left" w:pos="1050"/>
          <w:tab w:val="right" w:leader="middleDot" w:pos="8778"/>
        </w:tabs>
        <w:rPr>
          <w:rFonts w:asciiTheme="minorHAnsi" w:eastAsiaTheme="minorEastAsia" w:hAnsiTheme="minorHAnsi" w:cstheme="minorBidi"/>
          <w:noProof/>
          <w:color w:val="auto"/>
        </w:rPr>
      </w:pPr>
      <w:hyperlink w:anchor="_Toc33119415" w:history="1">
        <w:r w:rsidRPr="008F0ED4">
          <w:rPr>
            <w:rStyle w:val="ac"/>
            <w:noProof/>
          </w:rPr>
          <w:t>1.5</w:t>
        </w:r>
        <w:r>
          <w:rPr>
            <w:rFonts w:asciiTheme="minorHAnsi" w:eastAsiaTheme="minorEastAsia" w:hAnsiTheme="minorHAnsi" w:cstheme="minorBidi"/>
            <w:noProof/>
            <w:color w:val="auto"/>
          </w:rPr>
          <w:tab/>
        </w:r>
        <w:r w:rsidRPr="008F0ED4">
          <w:rPr>
            <w:rStyle w:val="ac"/>
            <w:noProof/>
          </w:rPr>
          <w:t>强化学习的应用</w:t>
        </w:r>
        <w:r>
          <w:rPr>
            <w:noProof/>
            <w:webHidden/>
          </w:rPr>
          <w:tab/>
        </w:r>
        <w:r>
          <w:rPr>
            <w:noProof/>
            <w:webHidden/>
          </w:rPr>
          <w:fldChar w:fldCharType="begin"/>
        </w:r>
        <w:r>
          <w:rPr>
            <w:noProof/>
            <w:webHidden/>
          </w:rPr>
          <w:instrText xml:space="preserve"> PAGEREF _Toc33119415 \h </w:instrText>
        </w:r>
        <w:r>
          <w:rPr>
            <w:noProof/>
            <w:webHidden/>
          </w:rPr>
        </w:r>
        <w:r>
          <w:rPr>
            <w:noProof/>
            <w:webHidden/>
          </w:rPr>
          <w:fldChar w:fldCharType="separate"/>
        </w:r>
        <w:r>
          <w:rPr>
            <w:noProof/>
            <w:webHidden/>
          </w:rPr>
          <w:t>4</w:t>
        </w:r>
        <w:r>
          <w:rPr>
            <w:noProof/>
            <w:webHidden/>
          </w:rPr>
          <w:fldChar w:fldCharType="end"/>
        </w:r>
      </w:hyperlink>
    </w:p>
    <w:p w14:paraId="324E4E1A" w14:textId="303B3FA3" w:rsidR="00D62125" w:rsidRDefault="00D62125">
      <w:pPr>
        <w:pStyle w:val="TOC1"/>
        <w:tabs>
          <w:tab w:val="right" w:leader="middleDot" w:pos="8778"/>
        </w:tabs>
        <w:rPr>
          <w:rFonts w:asciiTheme="minorHAnsi" w:eastAsiaTheme="minorEastAsia" w:hAnsiTheme="minorHAnsi" w:cstheme="minorBidi"/>
          <w:noProof/>
          <w:color w:val="auto"/>
        </w:rPr>
      </w:pPr>
      <w:hyperlink w:anchor="_Toc33119416" w:history="1">
        <w:r w:rsidRPr="008F0ED4">
          <w:rPr>
            <w:rStyle w:val="ac"/>
            <w:noProof/>
          </w:rPr>
          <w:t>第二章</w:t>
        </w:r>
        <w:r w:rsidRPr="008F0ED4">
          <w:rPr>
            <w:rStyle w:val="ac"/>
            <w:noProof/>
          </w:rPr>
          <w:t xml:space="preserve"> </w:t>
        </w:r>
        <w:r w:rsidRPr="008F0ED4">
          <w:rPr>
            <w:rStyle w:val="ac"/>
            <w:noProof/>
          </w:rPr>
          <w:t>需求分析与可行性分析</w:t>
        </w:r>
        <w:r>
          <w:rPr>
            <w:noProof/>
            <w:webHidden/>
          </w:rPr>
          <w:tab/>
        </w:r>
        <w:r>
          <w:rPr>
            <w:noProof/>
            <w:webHidden/>
          </w:rPr>
          <w:fldChar w:fldCharType="begin"/>
        </w:r>
        <w:r>
          <w:rPr>
            <w:noProof/>
            <w:webHidden/>
          </w:rPr>
          <w:instrText xml:space="preserve"> PAGEREF _Toc33119416 \h </w:instrText>
        </w:r>
        <w:r>
          <w:rPr>
            <w:noProof/>
            <w:webHidden/>
          </w:rPr>
        </w:r>
        <w:r>
          <w:rPr>
            <w:noProof/>
            <w:webHidden/>
          </w:rPr>
          <w:fldChar w:fldCharType="separate"/>
        </w:r>
        <w:r>
          <w:rPr>
            <w:noProof/>
            <w:webHidden/>
          </w:rPr>
          <w:t>5</w:t>
        </w:r>
        <w:r>
          <w:rPr>
            <w:noProof/>
            <w:webHidden/>
          </w:rPr>
          <w:fldChar w:fldCharType="end"/>
        </w:r>
      </w:hyperlink>
    </w:p>
    <w:p w14:paraId="01170BC6" w14:textId="0A3A01A2" w:rsidR="00D62125" w:rsidRDefault="00D62125">
      <w:pPr>
        <w:pStyle w:val="TOC2"/>
        <w:tabs>
          <w:tab w:val="left" w:pos="1050"/>
          <w:tab w:val="right" w:leader="middleDot" w:pos="8778"/>
        </w:tabs>
        <w:rPr>
          <w:rFonts w:asciiTheme="minorHAnsi" w:eastAsiaTheme="minorEastAsia" w:hAnsiTheme="minorHAnsi" w:cstheme="minorBidi"/>
          <w:noProof/>
          <w:color w:val="auto"/>
        </w:rPr>
      </w:pPr>
      <w:hyperlink w:anchor="_Toc33119417" w:history="1">
        <w:r w:rsidRPr="008F0ED4">
          <w:rPr>
            <w:rStyle w:val="ac"/>
            <w:noProof/>
          </w:rPr>
          <w:t>2.1</w:t>
        </w:r>
        <w:r>
          <w:rPr>
            <w:rFonts w:asciiTheme="minorHAnsi" w:eastAsiaTheme="minorEastAsia" w:hAnsiTheme="minorHAnsi" w:cstheme="minorBidi"/>
            <w:noProof/>
            <w:color w:val="auto"/>
          </w:rPr>
          <w:tab/>
        </w:r>
        <w:r w:rsidRPr="008F0ED4">
          <w:rPr>
            <w:rStyle w:val="ac"/>
            <w:noProof/>
          </w:rPr>
          <w:t>需求分析</w:t>
        </w:r>
        <w:r>
          <w:rPr>
            <w:noProof/>
            <w:webHidden/>
          </w:rPr>
          <w:tab/>
        </w:r>
        <w:r>
          <w:rPr>
            <w:noProof/>
            <w:webHidden/>
          </w:rPr>
          <w:fldChar w:fldCharType="begin"/>
        </w:r>
        <w:r>
          <w:rPr>
            <w:noProof/>
            <w:webHidden/>
          </w:rPr>
          <w:instrText xml:space="preserve"> PAGEREF _Toc33119417 \h </w:instrText>
        </w:r>
        <w:r>
          <w:rPr>
            <w:noProof/>
            <w:webHidden/>
          </w:rPr>
        </w:r>
        <w:r>
          <w:rPr>
            <w:noProof/>
            <w:webHidden/>
          </w:rPr>
          <w:fldChar w:fldCharType="separate"/>
        </w:r>
        <w:r>
          <w:rPr>
            <w:noProof/>
            <w:webHidden/>
          </w:rPr>
          <w:t>5</w:t>
        </w:r>
        <w:r>
          <w:rPr>
            <w:noProof/>
            <w:webHidden/>
          </w:rPr>
          <w:fldChar w:fldCharType="end"/>
        </w:r>
      </w:hyperlink>
    </w:p>
    <w:p w14:paraId="6C2B539D" w14:textId="5B9AE15B" w:rsidR="00D62125" w:rsidRDefault="00D62125">
      <w:pPr>
        <w:pStyle w:val="TOC3"/>
        <w:tabs>
          <w:tab w:val="left" w:pos="1680"/>
          <w:tab w:val="right" w:leader="middleDot" w:pos="8778"/>
        </w:tabs>
        <w:rPr>
          <w:rFonts w:asciiTheme="minorHAnsi" w:eastAsiaTheme="minorEastAsia" w:hAnsiTheme="minorHAnsi" w:cstheme="minorBidi"/>
          <w:noProof/>
          <w:color w:val="auto"/>
        </w:rPr>
      </w:pPr>
      <w:hyperlink w:anchor="_Toc33119418" w:history="1">
        <w:r w:rsidRPr="008F0ED4">
          <w:rPr>
            <w:rStyle w:val="ac"/>
            <w:noProof/>
          </w:rPr>
          <w:t>2.1.1</w:t>
        </w:r>
        <w:r>
          <w:rPr>
            <w:rFonts w:asciiTheme="minorHAnsi" w:eastAsiaTheme="minorEastAsia" w:hAnsiTheme="minorHAnsi" w:cstheme="minorBidi"/>
            <w:noProof/>
            <w:color w:val="auto"/>
          </w:rPr>
          <w:tab/>
        </w:r>
        <w:r w:rsidRPr="008F0ED4">
          <w:rPr>
            <w:rStyle w:val="ac"/>
            <w:noProof/>
          </w:rPr>
          <w:t>功能需求分析</w:t>
        </w:r>
        <w:r>
          <w:rPr>
            <w:noProof/>
            <w:webHidden/>
          </w:rPr>
          <w:tab/>
        </w:r>
        <w:r>
          <w:rPr>
            <w:noProof/>
            <w:webHidden/>
          </w:rPr>
          <w:fldChar w:fldCharType="begin"/>
        </w:r>
        <w:r>
          <w:rPr>
            <w:noProof/>
            <w:webHidden/>
          </w:rPr>
          <w:instrText xml:space="preserve"> PAGEREF _Toc33119418 \h </w:instrText>
        </w:r>
        <w:r>
          <w:rPr>
            <w:noProof/>
            <w:webHidden/>
          </w:rPr>
        </w:r>
        <w:r>
          <w:rPr>
            <w:noProof/>
            <w:webHidden/>
          </w:rPr>
          <w:fldChar w:fldCharType="separate"/>
        </w:r>
        <w:r>
          <w:rPr>
            <w:noProof/>
            <w:webHidden/>
          </w:rPr>
          <w:t>5</w:t>
        </w:r>
        <w:r>
          <w:rPr>
            <w:noProof/>
            <w:webHidden/>
          </w:rPr>
          <w:fldChar w:fldCharType="end"/>
        </w:r>
      </w:hyperlink>
    </w:p>
    <w:p w14:paraId="5533A014" w14:textId="366B6B3D" w:rsidR="00D62125" w:rsidRDefault="00D62125">
      <w:pPr>
        <w:pStyle w:val="TOC3"/>
        <w:tabs>
          <w:tab w:val="left" w:pos="1680"/>
          <w:tab w:val="right" w:leader="middleDot" w:pos="8778"/>
        </w:tabs>
        <w:rPr>
          <w:rFonts w:asciiTheme="minorHAnsi" w:eastAsiaTheme="minorEastAsia" w:hAnsiTheme="minorHAnsi" w:cstheme="minorBidi"/>
          <w:noProof/>
          <w:color w:val="auto"/>
        </w:rPr>
      </w:pPr>
      <w:hyperlink w:anchor="_Toc33119419" w:history="1">
        <w:r w:rsidRPr="008F0ED4">
          <w:rPr>
            <w:rStyle w:val="ac"/>
            <w:noProof/>
          </w:rPr>
          <w:t>2.1.2</w:t>
        </w:r>
        <w:r>
          <w:rPr>
            <w:rFonts w:asciiTheme="minorHAnsi" w:eastAsiaTheme="minorEastAsia" w:hAnsiTheme="minorHAnsi" w:cstheme="minorBidi"/>
            <w:noProof/>
            <w:color w:val="auto"/>
          </w:rPr>
          <w:tab/>
        </w:r>
        <w:r w:rsidRPr="008F0ED4">
          <w:rPr>
            <w:rStyle w:val="ac"/>
            <w:noProof/>
          </w:rPr>
          <w:t>性能需求分析</w:t>
        </w:r>
        <w:r>
          <w:rPr>
            <w:noProof/>
            <w:webHidden/>
          </w:rPr>
          <w:tab/>
        </w:r>
        <w:r>
          <w:rPr>
            <w:noProof/>
            <w:webHidden/>
          </w:rPr>
          <w:fldChar w:fldCharType="begin"/>
        </w:r>
        <w:r>
          <w:rPr>
            <w:noProof/>
            <w:webHidden/>
          </w:rPr>
          <w:instrText xml:space="preserve"> PAGEREF _Toc33119419 \h </w:instrText>
        </w:r>
        <w:r>
          <w:rPr>
            <w:noProof/>
            <w:webHidden/>
          </w:rPr>
        </w:r>
        <w:r>
          <w:rPr>
            <w:noProof/>
            <w:webHidden/>
          </w:rPr>
          <w:fldChar w:fldCharType="separate"/>
        </w:r>
        <w:r>
          <w:rPr>
            <w:noProof/>
            <w:webHidden/>
          </w:rPr>
          <w:t>5</w:t>
        </w:r>
        <w:r>
          <w:rPr>
            <w:noProof/>
            <w:webHidden/>
          </w:rPr>
          <w:fldChar w:fldCharType="end"/>
        </w:r>
      </w:hyperlink>
    </w:p>
    <w:p w14:paraId="745FDE4F" w14:textId="3890EFD0" w:rsidR="004A2D95" w:rsidRPr="000E699E" w:rsidRDefault="00FE067C" w:rsidP="00987B4A">
      <w:pPr>
        <w:jc w:val="center"/>
        <w:rPr>
          <w:b/>
          <w:sz w:val="36"/>
          <w:szCs w:val="36"/>
        </w:rPr>
      </w:pPr>
      <w:r w:rsidRPr="000E699E">
        <w:rPr>
          <w:b/>
          <w:sz w:val="36"/>
          <w:szCs w:val="36"/>
        </w:rPr>
        <w:fldChar w:fldCharType="end"/>
      </w:r>
    </w:p>
    <w:p w14:paraId="1CE06D65" w14:textId="77777777" w:rsidR="009E7C52" w:rsidRPr="000E699E" w:rsidRDefault="009E7C52" w:rsidP="00987B4A">
      <w:pPr>
        <w:spacing w:line="440" w:lineRule="exact"/>
        <w:rPr>
          <w:sz w:val="24"/>
          <w:szCs w:val="24"/>
        </w:rPr>
        <w:sectPr w:rsidR="009E7C52" w:rsidRPr="000E699E" w:rsidSect="00FE067C">
          <w:footerReference w:type="default" r:id="rId8"/>
          <w:pgSz w:w="11906" w:h="16838" w:code="9"/>
          <w:pgMar w:top="1871" w:right="1559" w:bottom="1531" w:left="1559" w:header="1474" w:footer="1134" w:gutter="0"/>
          <w:pgNumType w:fmt="upperRoman" w:start="1"/>
          <w:cols w:space="425"/>
          <w:docGrid w:type="lines" w:linePitch="312"/>
        </w:sectPr>
      </w:pPr>
    </w:p>
    <w:p w14:paraId="68D1765C" w14:textId="77777777" w:rsidR="00EA0055" w:rsidRPr="000E699E" w:rsidRDefault="003224D1" w:rsidP="00893C14">
      <w:pPr>
        <w:pStyle w:val="1"/>
      </w:pPr>
      <w:bookmarkStart w:id="0" w:name="_Toc33119405"/>
      <w:r w:rsidRPr="000E699E">
        <w:rPr>
          <w:rFonts w:hint="eastAsia"/>
        </w:rPr>
        <w:lastRenderedPageBreak/>
        <w:t>强化学习</w:t>
      </w:r>
      <w:bookmarkEnd w:id="0"/>
    </w:p>
    <w:p w14:paraId="46B689E1" w14:textId="77777777" w:rsidR="003271E3" w:rsidRPr="000E699E" w:rsidRDefault="003271E3" w:rsidP="00893C14">
      <w:pPr>
        <w:spacing w:line="440" w:lineRule="exact"/>
        <w:ind w:firstLineChars="200" w:firstLine="420"/>
        <w:rPr>
          <w:szCs w:val="21"/>
        </w:rPr>
      </w:pPr>
      <w:r w:rsidRPr="000E699E">
        <w:rPr>
          <w:rFonts w:hint="eastAsia"/>
          <w:szCs w:val="21"/>
        </w:rPr>
        <w:t>强化学习研究</w:t>
      </w:r>
      <w:r w:rsidRPr="000E699E">
        <w:rPr>
          <w:rFonts w:hint="eastAsia"/>
          <w:szCs w:val="21"/>
        </w:rPr>
        <w:t>Agent</w:t>
      </w:r>
      <w:r w:rsidRPr="000E699E">
        <w:rPr>
          <w:rFonts w:hint="eastAsia"/>
          <w:szCs w:val="21"/>
        </w:rPr>
        <w:t>在没有“做什么”的标注样例的情形下怎样学习“做什么”。</w:t>
      </w:r>
    </w:p>
    <w:p w14:paraId="63D44A23" w14:textId="77777777" w:rsidR="003271E3" w:rsidRPr="000E699E" w:rsidRDefault="003271E3" w:rsidP="003271E3">
      <w:pPr>
        <w:spacing w:line="440" w:lineRule="exact"/>
        <w:ind w:firstLine="420"/>
        <w:rPr>
          <w:b/>
          <w:bCs/>
          <w:shd w:val="clear" w:color="auto" w:fill="FFFFFF"/>
        </w:rPr>
      </w:pPr>
      <w:r w:rsidRPr="000E699E">
        <w:rPr>
          <w:rFonts w:hint="eastAsia"/>
          <w:b/>
          <w:bCs/>
          <w:shd w:val="clear" w:color="auto" w:fill="FFFFFF"/>
        </w:rPr>
        <w:t>强化学习的任务是：</w:t>
      </w:r>
      <w:r w:rsidRPr="000E699E">
        <w:rPr>
          <w:b/>
          <w:bCs/>
          <w:shd w:val="clear" w:color="auto" w:fill="FFFFFF"/>
        </w:rPr>
        <w:t>利用观察到的回报来学习针对某个环境的最优（或接近最优）策略。</w:t>
      </w:r>
    </w:p>
    <w:p w14:paraId="622D12E7" w14:textId="77777777" w:rsidR="003271E3" w:rsidRPr="000E699E" w:rsidRDefault="003271E3" w:rsidP="003271E3">
      <w:pPr>
        <w:spacing w:line="440" w:lineRule="exact"/>
        <w:ind w:firstLine="420"/>
        <w:rPr>
          <w:rFonts w:cs="Calibri"/>
          <w:shd w:val="clear" w:color="auto" w:fill="FFFFFF"/>
        </w:rPr>
      </w:pPr>
      <w:r w:rsidRPr="000E699E">
        <w:rPr>
          <w:rFonts w:cs="Calibri"/>
          <w:shd w:val="clear" w:color="auto" w:fill="FFFFFF"/>
        </w:rPr>
        <w:t>Agent</w:t>
      </w:r>
      <w:r w:rsidRPr="000E699E">
        <w:rPr>
          <w:rFonts w:cs="Calibri" w:hint="eastAsia"/>
          <w:shd w:val="clear" w:color="auto" w:fill="FFFFFF"/>
        </w:rPr>
        <w:t>设计主要有如下三种：</w:t>
      </w:r>
    </w:p>
    <w:p w14:paraId="763B2139" w14:textId="77777777" w:rsidR="003271E3" w:rsidRPr="000E699E" w:rsidRDefault="003271E3" w:rsidP="003271E3">
      <w:pPr>
        <w:pStyle w:val="a3"/>
        <w:numPr>
          <w:ilvl w:val="0"/>
          <w:numId w:val="21"/>
        </w:numPr>
        <w:spacing w:line="440" w:lineRule="exact"/>
        <w:ind w:firstLineChars="0"/>
        <w:rPr>
          <w:rFonts w:cs="Calibri"/>
        </w:rPr>
      </w:pPr>
      <w:r w:rsidRPr="000E699E">
        <w:rPr>
          <w:shd w:val="clear" w:color="auto" w:fill="FFFFFF"/>
        </w:rPr>
        <w:t>基于效用的</w:t>
      </w:r>
      <w:r w:rsidRPr="000E699E">
        <w:rPr>
          <w:rFonts w:cs="Calibri"/>
          <w:shd w:val="clear" w:color="auto" w:fill="FFFFFF"/>
        </w:rPr>
        <w:t>Agent</w:t>
      </w:r>
      <w:r w:rsidRPr="000E699E">
        <w:rPr>
          <w:shd w:val="clear" w:color="auto" w:fill="FFFFFF"/>
        </w:rPr>
        <w:t>：学习关于状态的效用函数并使用它选择期望的结果效用最大化</w:t>
      </w:r>
      <w:r w:rsidRPr="000E699E">
        <w:rPr>
          <w:rFonts w:hint="eastAsia"/>
          <w:shd w:val="clear" w:color="auto" w:fill="FFFFFF"/>
        </w:rPr>
        <w:t>。</w:t>
      </w:r>
    </w:p>
    <w:p w14:paraId="55768AD5" w14:textId="77777777" w:rsidR="003271E3" w:rsidRPr="000E699E" w:rsidRDefault="003271E3" w:rsidP="003271E3">
      <w:pPr>
        <w:pStyle w:val="a3"/>
        <w:numPr>
          <w:ilvl w:val="0"/>
          <w:numId w:val="21"/>
        </w:numPr>
        <w:spacing w:line="440" w:lineRule="exact"/>
        <w:ind w:firstLineChars="0"/>
        <w:rPr>
          <w:rFonts w:cs="Calibri"/>
        </w:rPr>
      </w:pPr>
      <w:r w:rsidRPr="000E699E">
        <w:rPr>
          <w:rFonts w:cs="Calibri"/>
          <w:shd w:val="clear" w:color="auto" w:fill="FFFFFF"/>
        </w:rPr>
        <w:t>Q-</w:t>
      </w:r>
      <w:r w:rsidRPr="000E699E">
        <w:rPr>
          <w:shd w:val="clear" w:color="auto" w:fill="FFFFFF"/>
        </w:rPr>
        <w:t>学习</w:t>
      </w:r>
      <w:r w:rsidRPr="000E699E">
        <w:rPr>
          <w:shd w:val="clear" w:color="auto" w:fill="FFFFFF"/>
        </w:rPr>
        <w:t xml:space="preserve"> </w:t>
      </w:r>
      <w:r w:rsidRPr="000E699E">
        <w:rPr>
          <w:rFonts w:cs="Calibri"/>
          <w:shd w:val="clear" w:color="auto" w:fill="FFFFFF"/>
        </w:rPr>
        <w:t>Agent</w:t>
      </w:r>
      <w:r w:rsidRPr="000E699E">
        <w:rPr>
          <w:shd w:val="clear" w:color="auto" w:fill="FFFFFF"/>
        </w:rPr>
        <w:t>学习行动</w:t>
      </w:r>
      <w:r w:rsidRPr="000E699E">
        <w:rPr>
          <w:shd w:val="clear" w:color="auto" w:fill="FFFFFF"/>
        </w:rPr>
        <w:t>-</w:t>
      </w:r>
      <w:r w:rsidRPr="000E699E">
        <w:rPr>
          <w:shd w:val="clear" w:color="auto" w:fill="FFFFFF"/>
        </w:rPr>
        <w:t>价值函数，或称为</w:t>
      </w:r>
      <w:r w:rsidRPr="000E699E">
        <w:rPr>
          <w:rFonts w:cs="Calibri"/>
          <w:shd w:val="clear" w:color="auto" w:fill="FFFFFF"/>
        </w:rPr>
        <w:t>Q</w:t>
      </w:r>
      <w:r w:rsidRPr="000E699E">
        <w:rPr>
          <w:shd w:val="clear" w:color="auto" w:fill="FFFFFF"/>
        </w:rPr>
        <w:t>函数，该函数提供在给定状态下采取特定行动的期望</w:t>
      </w:r>
      <w:r w:rsidRPr="000E699E">
        <w:rPr>
          <w:rFonts w:hint="eastAsia"/>
          <w:shd w:val="clear" w:color="auto" w:fill="FFFFFF"/>
        </w:rPr>
        <w:t>。</w:t>
      </w:r>
    </w:p>
    <w:p w14:paraId="3FB8E26C" w14:textId="50E9D1F2" w:rsidR="00893C14" w:rsidRPr="000E699E" w:rsidRDefault="003271E3" w:rsidP="00122864">
      <w:pPr>
        <w:pStyle w:val="a3"/>
        <w:numPr>
          <w:ilvl w:val="0"/>
          <w:numId w:val="21"/>
        </w:numPr>
        <w:spacing w:line="440" w:lineRule="exact"/>
        <w:ind w:firstLineChars="0"/>
        <w:rPr>
          <w:rFonts w:cs="Calibri"/>
        </w:rPr>
      </w:pPr>
      <w:r w:rsidRPr="000E699E">
        <w:rPr>
          <w:shd w:val="clear" w:color="auto" w:fill="FFFFFF"/>
        </w:rPr>
        <w:t>反射型</w:t>
      </w:r>
      <w:r w:rsidRPr="000E699E">
        <w:rPr>
          <w:rFonts w:cs="Calibri"/>
          <w:shd w:val="clear" w:color="auto" w:fill="FFFFFF"/>
        </w:rPr>
        <w:t>Agent</w:t>
      </w:r>
      <w:r w:rsidRPr="000E699E">
        <w:rPr>
          <w:shd w:val="clear" w:color="auto" w:fill="FFFFFF"/>
        </w:rPr>
        <w:t>：学习一种策略，该策略直接将状态映射到行动</w:t>
      </w:r>
      <w:r w:rsidR="00D135D9" w:rsidRPr="000E699E">
        <w:rPr>
          <w:rFonts w:hint="eastAsia"/>
          <w:shd w:val="clear" w:color="auto" w:fill="FFFFFF"/>
        </w:rPr>
        <w:t>。</w:t>
      </w:r>
    </w:p>
    <w:p w14:paraId="32D3294B" w14:textId="6262B232" w:rsidR="00EA0055" w:rsidRPr="000E699E" w:rsidRDefault="00FF573D" w:rsidP="00411042">
      <w:pPr>
        <w:pStyle w:val="2"/>
      </w:pPr>
      <w:bookmarkStart w:id="1" w:name="_Toc33119406"/>
      <w:r w:rsidRPr="000E699E">
        <w:rPr>
          <w:rFonts w:hint="eastAsia"/>
        </w:rPr>
        <w:t>被动强化学习</w:t>
      </w:r>
      <w:bookmarkEnd w:id="1"/>
    </w:p>
    <w:p w14:paraId="5BF7E25F" w14:textId="45749ACB" w:rsidR="00D135D9" w:rsidRPr="000E699E" w:rsidRDefault="00D135D9" w:rsidP="00BB6397">
      <w:pPr>
        <w:spacing w:line="440" w:lineRule="exact"/>
        <w:ind w:firstLineChars="200" w:firstLine="420"/>
        <w:rPr>
          <w:shd w:val="clear" w:color="auto" w:fill="FFFFFF"/>
        </w:rPr>
      </w:pPr>
      <w:r w:rsidRPr="000E699E">
        <w:rPr>
          <w:rFonts w:cs="Calibri"/>
          <w:shd w:val="clear" w:color="auto" w:fill="FFFFFF"/>
        </w:rPr>
        <w:t>Agent</w:t>
      </w:r>
      <w:r w:rsidRPr="000E699E">
        <w:rPr>
          <w:shd w:val="clear" w:color="auto" w:fill="FFFFFF"/>
        </w:rPr>
        <w:t>的策略是固定的，其任务是学习状态的效用</w:t>
      </w:r>
      <w:r w:rsidR="00BB6397" w:rsidRPr="000E699E">
        <w:rPr>
          <w:rFonts w:hint="eastAsia"/>
          <w:shd w:val="clear" w:color="auto" w:fill="FFFFFF"/>
        </w:rPr>
        <w:t>，</w:t>
      </w:r>
      <w:r w:rsidRPr="000E699E">
        <w:rPr>
          <w:shd w:val="clear" w:color="auto" w:fill="FFFFFF"/>
        </w:rPr>
        <w:t>还可能涉及对环境的模型进行学习。</w:t>
      </w:r>
    </w:p>
    <w:p w14:paraId="25633976" w14:textId="7747E371" w:rsidR="00BB6397" w:rsidRPr="00B4618C" w:rsidRDefault="00BB6397" w:rsidP="00B4618C">
      <w:pPr>
        <w:spacing w:line="440" w:lineRule="exact"/>
        <w:ind w:firstLineChars="200" w:firstLine="420"/>
        <w:rPr>
          <w:rStyle w:val="md-plain"/>
          <w:shd w:val="clear" w:color="auto" w:fill="FFFFFF"/>
        </w:rPr>
      </w:pPr>
      <w:r w:rsidRPr="000E699E">
        <w:rPr>
          <w:rStyle w:val="md-plain"/>
          <w:shd w:val="clear" w:color="auto" w:fill="FFFFFF"/>
        </w:rPr>
        <w:t>Agent</w:t>
      </w:r>
      <w:r w:rsidRPr="000E699E">
        <w:rPr>
          <w:rStyle w:val="md-plain"/>
          <w:shd w:val="clear" w:color="auto" w:fill="FFFFFF"/>
        </w:rPr>
        <w:t>的策略</w:t>
      </w:r>
      <m:oMath>
        <m:r>
          <w:rPr>
            <w:rStyle w:val="md-plain"/>
            <w:rFonts w:ascii="Cambria Math" w:hAnsi="Cambria Math"/>
            <w:shd w:val="clear" w:color="auto" w:fill="FFFFFF"/>
          </w:rPr>
          <m:t>π</m:t>
        </m:r>
      </m:oMath>
      <w:r w:rsidRPr="000E699E">
        <w:rPr>
          <w:rStyle w:val="md-plain"/>
          <w:shd w:val="clear" w:color="auto" w:fill="FFFFFF"/>
        </w:rPr>
        <w:t>是固定的：在状态</w:t>
      </w:r>
      <m:oMath>
        <m:r>
          <w:rPr>
            <w:rStyle w:val="md-plain"/>
            <w:rFonts w:ascii="Cambria Math" w:hAnsi="Cambria Math"/>
            <w:shd w:val="clear" w:color="auto" w:fill="FFFFFF"/>
          </w:rPr>
          <m:t>s</m:t>
        </m:r>
      </m:oMath>
      <w:r w:rsidRPr="000E699E">
        <w:rPr>
          <w:rStyle w:val="md-plain"/>
          <w:shd w:val="clear" w:color="auto" w:fill="FFFFFF"/>
        </w:rPr>
        <w:t>，它总是执行行动</w:t>
      </w:r>
      <m:oMath>
        <m:r>
          <m:rPr>
            <m:sty m:val="p"/>
          </m:rPr>
          <w:rPr>
            <w:rStyle w:val="md-plain"/>
            <w:rFonts w:ascii="Cambria Math" w:hAnsi="Cambria Math"/>
            <w:shd w:val="clear" w:color="auto" w:fill="FFFFFF"/>
          </w:rPr>
          <m:t>π</m:t>
        </m:r>
        <m:d>
          <m:dPr>
            <m:ctrlPr>
              <w:rPr>
                <w:rStyle w:val="md-plain"/>
                <w:rFonts w:ascii="Cambria Math" w:hAnsi="Cambria Math"/>
                <w:i/>
                <w:shd w:val="clear" w:color="auto" w:fill="FFFFFF"/>
              </w:rPr>
            </m:ctrlPr>
          </m:dPr>
          <m:e>
            <m:r>
              <w:rPr>
                <w:rStyle w:val="md-plain"/>
                <w:rFonts w:ascii="Cambria Math" w:hAnsi="Cambria Math"/>
                <w:shd w:val="clear" w:color="auto" w:fill="FFFFFF"/>
              </w:rPr>
              <m:t>s</m:t>
            </m:r>
          </m:e>
        </m:d>
      </m:oMath>
      <w:r w:rsidRPr="000E699E">
        <w:rPr>
          <w:rStyle w:val="md-plain"/>
          <w:shd w:val="clear" w:color="auto" w:fill="FFFFFF"/>
        </w:rPr>
        <w:t>。其目标只是简单的学习该策略有</w:t>
      </w:r>
      <w:r w:rsidRPr="00B4618C">
        <w:rPr>
          <w:rStyle w:val="md-plain"/>
          <w:shd w:val="clear" w:color="auto" w:fill="FFFFFF"/>
        </w:rPr>
        <w:t>多好</w:t>
      </w:r>
      <w:r w:rsidRPr="00B4618C">
        <w:rPr>
          <w:rStyle w:val="md-plain"/>
          <w:shd w:val="clear" w:color="auto" w:fill="FFFFFF"/>
        </w:rPr>
        <w:t>——</w:t>
      </w:r>
      <w:r w:rsidRPr="00B4618C">
        <w:rPr>
          <w:rStyle w:val="md-plain"/>
          <w:shd w:val="clear" w:color="auto" w:fill="FFFFFF"/>
        </w:rPr>
        <w:t>即学习效用函数</w:t>
      </w:r>
      <m:oMath>
        <m:sSup>
          <m:sSupPr>
            <m:ctrlPr>
              <w:rPr>
                <w:rStyle w:val="md-plain"/>
                <w:rFonts w:ascii="Cambria Math" w:hAnsi="Cambria Math"/>
                <w:i/>
                <w:shd w:val="clear" w:color="auto" w:fill="FFFFFF"/>
              </w:rPr>
            </m:ctrlPr>
          </m:sSupPr>
          <m:e>
            <m:r>
              <w:rPr>
                <w:rStyle w:val="md-plain"/>
                <w:rFonts w:ascii="Cambria Math" w:hAnsi="Cambria Math"/>
                <w:shd w:val="clear" w:color="auto" w:fill="FFFFFF"/>
              </w:rPr>
              <m:t>U</m:t>
            </m:r>
          </m:e>
          <m:sup>
            <m:r>
              <w:rPr>
                <w:rStyle w:val="md-plain"/>
                <w:rFonts w:ascii="Cambria Math" w:hAnsi="Cambria Math"/>
                <w:shd w:val="clear" w:color="auto" w:fill="FFFFFF"/>
              </w:rPr>
              <m:t>π</m:t>
            </m:r>
          </m:sup>
        </m:sSup>
        <m:d>
          <m:dPr>
            <m:ctrlPr>
              <w:rPr>
                <w:rStyle w:val="md-plain"/>
                <w:rFonts w:ascii="Cambria Math" w:hAnsi="Cambria Math"/>
                <w:i/>
                <w:shd w:val="clear" w:color="auto" w:fill="FFFFFF"/>
              </w:rPr>
            </m:ctrlPr>
          </m:dPr>
          <m:e>
            <m:r>
              <w:rPr>
                <w:rStyle w:val="md-plain"/>
                <w:rFonts w:ascii="Cambria Math" w:hAnsi="Cambria Math"/>
                <w:shd w:val="clear" w:color="auto" w:fill="FFFFFF"/>
              </w:rPr>
              <m:t>s</m:t>
            </m:r>
          </m:e>
        </m:d>
      </m:oMath>
      <w:r w:rsidRPr="00B4618C">
        <w:rPr>
          <w:rStyle w:val="md-plain"/>
          <w:shd w:val="clear" w:color="auto" w:fill="FFFFFF"/>
        </w:rPr>
        <w:t>。</w:t>
      </w:r>
    </w:p>
    <w:p w14:paraId="35F7A2C2" w14:textId="56EDB9D8" w:rsidR="00B4618C" w:rsidRPr="006C5379" w:rsidRDefault="00B4618C" w:rsidP="006C5379">
      <w:pPr>
        <w:pStyle w:val="md-end-block"/>
        <w:spacing w:before="0" w:beforeAutospacing="0" w:after="0" w:afterAutospacing="0" w:line="440" w:lineRule="exact"/>
        <w:ind w:firstLineChars="200" w:firstLine="420"/>
        <w:rPr>
          <w:rFonts w:ascii="Times New Roman" w:hAnsi="Times New Roman" w:cs="Helvetica"/>
          <w:color w:val="333333"/>
          <w:sz w:val="21"/>
        </w:rPr>
      </w:pPr>
      <w:r w:rsidRPr="00B4618C">
        <w:rPr>
          <w:rStyle w:val="md-plain"/>
          <w:rFonts w:ascii="Times New Roman" w:hAnsi="Times New Roman" w:cs="Helvetica"/>
          <w:color w:val="333333"/>
          <w:sz w:val="21"/>
        </w:rPr>
        <w:t>被动学习的任务类似于</w:t>
      </w:r>
      <w:r w:rsidRPr="00B4618C">
        <w:rPr>
          <w:rStyle w:val="md-plain"/>
          <w:rFonts w:ascii="Times New Roman" w:hAnsi="Times New Roman" w:cs="Helvetica"/>
          <w:b/>
          <w:bCs/>
          <w:color w:val="333333"/>
          <w:sz w:val="21"/>
        </w:rPr>
        <w:t>策略评价</w:t>
      </w:r>
      <w:r w:rsidRPr="00B4618C">
        <w:rPr>
          <w:rStyle w:val="md-plain"/>
          <w:rFonts w:ascii="Times New Roman" w:hAnsi="Times New Roman" w:cs="Helvetica"/>
          <w:color w:val="333333"/>
          <w:sz w:val="21"/>
        </w:rPr>
        <w:t xml:space="preserve"> </w:t>
      </w:r>
      <w:r w:rsidRPr="00B4618C">
        <w:rPr>
          <w:rStyle w:val="md-plain"/>
          <w:rFonts w:ascii="Times New Roman" w:hAnsi="Times New Roman" w:cs="Helvetica"/>
          <w:color w:val="333333"/>
          <w:sz w:val="21"/>
        </w:rPr>
        <w:t>，它是</w:t>
      </w:r>
      <w:r w:rsidRPr="00B4618C">
        <w:rPr>
          <w:rStyle w:val="md-plain"/>
          <w:rFonts w:ascii="Times New Roman" w:hAnsi="Times New Roman" w:cs="Helvetica"/>
          <w:b/>
          <w:bCs/>
          <w:color w:val="333333"/>
          <w:sz w:val="21"/>
        </w:rPr>
        <w:t>策略迭代</w:t>
      </w:r>
      <w:r w:rsidRPr="00B4618C">
        <w:rPr>
          <w:rStyle w:val="md-plain"/>
          <w:rFonts w:ascii="Times New Roman" w:hAnsi="Times New Roman" w:cs="Helvetica"/>
          <w:color w:val="333333"/>
          <w:sz w:val="21"/>
        </w:rPr>
        <w:t>算法的一部分。主要区别在于被动学习</w:t>
      </w:r>
      <w:r w:rsidRPr="00B4618C">
        <w:rPr>
          <w:rStyle w:val="md-plain"/>
          <w:rFonts w:ascii="Times New Roman" w:hAnsi="Times New Roman" w:cs="Helvetica"/>
          <w:color w:val="333333"/>
          <w:sz w:val="21"/>
        </w:rPr>
        <w:t>Agent</w:t>
      </w:r>
      <w:r w:rsidRPr="00B4618C">
        <w:rPr>
          <w:rStyle w:val="md-plain"/>
          <w:rFonts w:ascii="Times New Roman" w:hAnsi="Times New Roman" w:cs="Helvetica"/>
          <w:color w:val="333333"/>
          <w:sz w:val="21"/>
        </w:rPr>
        <w:t>对指定完成行动</w:t>
      </w:r>
      <m:oMath>
        <m:r>
          <w:rPr>
            <w:rStyle w:val="md-plain"/>
            <w:rFonts w:ascii="Cambria Math" w:hAnsi="Cambria Math" w:cs="Helvetica"/>
            <w:color w:val="333333"/>
            <w:sz w:val="21"/>
          </w:rPr>
          <m:t>a</m:t>
        </m:r>
      </m:oMath>
      <w:r w:rsidRPr="00B4618C">
        <w:rPr>
          <w:rStyle w:val="md-plain"/>
          <w:rFonts w:ascii="Times New Roman" w:hAnsi="Times New Roman" w:cs="Helvetica"/>
          <w:color w:val="333333"/>
          <w:sz w:val="21"/>
        </w:rPr>
        <w:t>后从状态</w:t>
      </w:r>
      <m:oMath>
        <m:r>
          <w:rPr>
            <w:rStyle w:val="md-plain"/>
            <w:rFonts w:ascii="Cambria Math" w:hAnsi="Cambria Math" w:cs="Helvetica"/>
            <w:color w:val="333333"/>
            <w:sz w:val="21"/>
          </w:rPr>
          <m:t>s</m:t>
        </m:r>
      </m:oMath>
      <w:r w:rsidRPr="00B4618C">
        <w:rPr>
          <w:rStyle w:val="md-plain"/>
          <w:rFonts w:ascii="Times New Roman" w:hAnsi="Times New Roman" w:cs="Helvetica"/>
          <w:color w:val="333333"/>
          <w:sz w:val="21"/>
        </w:rPr>
        <w:t>到达状态</w:t>
      </w:r>
      <m:oMath>
        <m:sSup>
          <m:sSupPr>
            <m:ctrlPr>
              <w:rPr>
                <w:rStyle w:val="md-plain"/>
                <w:rFonts w:ascii="Cambria Math" w:hAnsi="Cambria Math" w:cs="Helvetica"/>
                <w:i/>
                <w:color w:val="333333"/>
                <w:sz w:val="21"/>
              </w:rPr>
            </m:ctrlPr>
          </m:sSupPr>
          <m:e>
            <m:r>
              <w:rPr>
                <w:rStyle w:val="md-plain"/>
                <w:rFonts w:ascii="Cambria Math" w:hAnsi="Cambria Math" w:cs="Helvetica"/>
                <w:color w:val="333333"/>
                <w:sz w:val="21"/>
              </w:rPr>
              <m:t>s</m:t>
            </m:r>
          </m:e>
          <m:sup>
            <m:r>
              <w:rPr>
                <w:rStyle w:val="md-plain"/>
                <w:rFonts w:ascii="Cambria Math" w:hAnsi="Cambria Math" w:cs="Helvetica"/>
                <w:color w:val="333333"/>
                <w:sz w:val="21"/>
              </w:rPr>
              <m:t>'</m:t>
            </m:r>
          </m:sup>
        </m:sSup>
      </m:oMath>
      <w:r w:rsidRPr="00B4618C">
        <w:rPr>
          <w:rStyle w:val="md-plain"/>
          <w:rFonts w:ascii="Times New Roman" w:hAnsi="Times New Roman" w:cs="Helvetica"/>
          <w:color w:val="333333"/>
          <w:sz w:val="21"/>
        </w:rPr>
        <w:t>的概率的转移模型</w:t>
      </w:r>
      <m:oMath>
        <m:r>
          <w:rPr>
            <w:rStyle w:val="md-plain"/>
            <w:rFonts w:ascii="Cambria Math" w:hAnsi="Cambria Math" w:cs="Helvetica"/>
            <w:color w:val="333333"/>
            <w:sz w:val="21"/>
          </w:rPr>
          <m:t>P</m:t>
        </m:r>
        <m:d>
          <m:dPr>
            <m:ctrlPr>
              <w:rPr>
                <w:rStyle w:val="md-plain"/>
                <w:rFonts w:ascii="Cambria Math" w:hAnsi="Cambria Math" w:cs="Helvetica"/>
                <w:i/>
                <w:color w:val="333333"/>
                <w:sz w:val="21"/>
              </w:rPr>
            </m:ctrlPr>
          </m:dPr>
          <m:e>
            <m:sSup>
              <m:sSupPr>
                <m:ctrlPr>
                  <w:rPr>
                    <w:rStyle w:val="md-plain"/>
                    <w:rFonts w:ascii="Cambria Math" w:hAnsi="Cambria Math" w:cs="Helvetica"/>
                    <w:i/>
                    <w:color w:val="333333"/>
                    <w:sz w:val="21"/>
                  </w:rPr>
                </m:ctrlPr>
              </m:sSupPr>
              <m:e>
                <m:r>
                  <w:rPr>
                    <w:rStyle w:val="md-plain"/>
                    <w:rFonts w:ascii="Cambria Math" w:hAnsi="Cambria Math" w:cs="Helvetica"/>
                    <w:color w:val="333333"/>
                    <w:sz w:val="21"/>
                  </w:rPr>
                  <m:t>s</m:t>
                </m:r>
              </m:e>
              <m:sup>
                <m:r>
                  <w:rPr>
                    <w:rStyle w:val="md-plain"/>
                    <w:rFonts w:ascii="Cambria Math" w:hAnsi="Cambria Math" w:cs="Helvetica"/>
                    <w:color w:val="333333"/>
                    <w:sz w:val="21"/>
                  </w:rPr>
                  <m:t>'</m:t>
                </m:r>
              </m:sup>
            </m:sSup>
          </m:e>
          <m:e>
            <m:r>
              <w:rPr>
                <w:rStyle w:val="md-plain"/>
                <w:rFonts w:ascii="Cambria Math" w:hAnsi="Cambria Math" w:cs="Helvetica"/>
                <w:color w:val="333333"/>
                <w:sz w:val="21"/>
              </w:rPr>
              <m:t>s,a</m:t>
            </m:r>
          </m:e>
        </m:d>
      </m:oMath>
      <w:r w:rsidRPr="00B4618C">
        <w:rPr>
          <w:rStyle w:val="md-plain"/>
          <w:rFonts w:ascii="Times New Roman" w:hAnsi="Times New Roman" w:cs="Helvetica"/>
          <w:color w:val="333333"/>
          <w:sz w:val="21"/>
        </w:rPr>
        <w:t>一无所知；并且也不知道指定每个状态的回报函数</w:t>
      </w:r>
      <m:oMath>
        <m:r>
          <w:rPr>
            <w:rStyle w:val="md-plain"/>
            <w:rFonts w:ascii="Cambria Math" w:hAnsi="Cambria Math" w:cs="Helvetica" w:hint="eastAsia"/>
            <w:color w:val="333333"/>
            <w:sz w:val="21"/>
          </w:rPr>
          <m:t>R</m:t>
        </m:r>
        <m:d>
          <m:dPr>
            <m:ctrlPr>
              <w:rPr>
                <w:rStyle w:val="md-plain"/>
                <w:rFonts w:ascii="Cambria Math" w:hAnsi="Cambria Math" w:cs="Helvetica"/>
                <w:i/>
                <w:color w:val="333333"/>
                <w:sz w:val="21"/>
              </w:rPr>
            </m:ctrlPr>
          </m:dPr>
          <m:e>
            <m:r>
              <w:rPr>
                <w:rStyle w:val="md-plain"/>
                <w:rFonts w:ascii="Cambria Math" w:hAnsi="Cambria Math" w:cs="Helvetica"/>
                <w:color w:val="333333"/>
                <w:sz w:val="21"/>
              </w:rPr>
              <m:t>s</m:t>
            </m:r>
          </m:e>
        </m:d>
      </m:oMath>
      <w:r w:rsidR="006C5379">
        <w:rPr>
          <w:rStyle w:val="md-plain"/>
          <w:rFonts w:ascii="Times New Roman" w:hAnsi="Times New Roman" w:cs="Helvetica" w:hint="eastAsia"/>
          <w:color w:val="333333"/>
          <w:sz w:val="21"/>
        </w:rPr>
        <w:t>。</w:t>
      </w:r>
    </w:p>
    <w:p w14:paraId="782BBAA0" w14:textId="7C6AB42D" w:rsidR="00B4618C" w:rsidRDefault="00B4618C" w:rsidP="006C5379">
      <w:pPr>
        <w:pStyle w:val="md-end-block"/>
        <w:spacing w:before="0" w:beforeAutospacing="0" w:after="0" w:afterAutospacing="0" w:line="440" w:lineRule="exact"/>
        <w:ind w:firstLineChars="200" w:firstLine="420"/>
        <w:rPr>
          <w:rStyle w:val="md-plain"/>
          <w:rFonts w:ascii="Times New Roman" w:hAnsi="Times New Roman" w:cs="Helvetica"/>
          <w:color w:val="333333"/>
          <w:sz w:val="21"/>
        </w:rPr>
      </w:pPr>
      <w:r w:rsidRPr="00B4618C">
        <w:rPr>
          <w:rStyle w:val="md-plain"/>
          <w:rFonts w:ascii="Times New Roman" w:hAnsi="Times New Roman" w:cs="Helvetica"/>
          <w:color w:val="333333"/>
          <w:sz w:val="21"/>
        </w:rPr>
        <w:t>在该环境中，</w:t>
      </w:r>
      <w:r w:rsidRPr="00B4618C">
        <w:rPr>
          <w:rStyle w:val="md-plain"/>
          <w:rFonts w:ascii="Times New Roman" w:hAnsi="Times New Roman" w:cs="Helvetica"/>
          <w:color w:val="333333"/>
          <w:sz w:val="21"/>
        </w:rPr>
        <w:t>Agent</w:t>
      </w:r>
      <w:r w:rsidRPr="00B4618C">
        <w:rPr>
          <w:rStyle w:val="md-plain"/>
          <w:rFonts w:ascii="Times New Roman" w:hAnsi="Times New Roman" w:cs="Helvetica"/>
          <w:color w:val="333333"/>
          <w:sz w:val="21"/>
        </w:rPr>
        <w:t>应用其策略</w:t>
      </w:r>
      <m:oMath>
        <m:r>
          <w:rPr>
            <w:rStyle w:val="md-plain"/>
            <w:rFonts w:ascii="Cambria Math" w:hAnsi="Cambria Math"/>
            <w:shd w:val="clear" w:color="auto" w:fill="FFFFFF"/>
          </w:rPr>
          <m:t>π</m:t>
        </m:r>
      </m:oMath>
      <w:r w:rsidRPr="00B4618C">
        <w:rPr>
          <w:rStyle w:val="md-plain"/>
          <w:rFonts w:ascii="Times New Roman" w:hAnsi="Times New Roman" w:cs="Helvetica"/>
          <w:color w:val="333333"/>
          <w:sz w:val="21"/>
        </w:rPr>
        <w:t>执行一组试验。每次试验，</w:t>
      </w:r>
      <w:r w:rsidRPr="00B4618C">
        <w:rPr>
          <w:rStyle w:val="md-plain"/>
          <w:rFonts w:ascii="Times New Roman" w:hAnsi="Times New Roman" w:cs="Helvetica"/>
          <w:color w:val="333333"/>
          <w:sz w:val="21"/>
        </w:rPr>
        <w:t>Agent</w:t>
      </w:r>
      <w:r w:rsidRPr="00B4618C">
        <w:rPr>
          <w:rStyle w:val="md-plain"/>
          <w:rFonts w:ascii="Times New Roman" w:hAnsi="Times New Roman" w:cs="Helvetica"/>
          <w:color w:val="333333"/>
          <w:sz w:val="21"/>
        </w:rPr>
        <w:t>从状态（</w:t>
      </w:r>
      <w:r w:rsidRPr="00B4618C">
        <w:rPr>
          <w:rStyle w:val="md-plain"/>
          <w:rFonts w:ascii="Times New Roman" w:hAnsi="Times New Roman" w:cs="Helvetica"/>
          <w:color w:val="333333"/>
          <w:sz w:val="21"/>
        </w:rPr>
        <w:t>1</w:t>
      </w:r>
      <w:r w:rsidRPr="00B4618C">
        <w:rPr>
          <w:rStyle w:val="md-plain"/>
          <w:rFonts w:ascii="Times New Roman" w:hAnsi="Times New Roman" w:cs="Helvetica"/>
          <w:color w:val="333333"/>
          <w:sz w:val="21"/>
        </w:rPr>
        <w:t>，</w:t>
      </w:r>
      <w:r w:rsidRPr="00B4618C">
        <w:rPr>
          <w:rStyle w:val="md-plain"/>
          <w:rFonts w:ascii="Times New Roman" w:hAnsi="Times New Roman" w:cs="Helvetica"/>
          <w:color w:val="333333"/>
          <w:sz w:val="21"/>
        </w:rPr>
        <w:t>1</w:t>
      </w:r>
      <w:r w:rsidRPr="00B4618C">
        <w:rPr>
          <w:rStyle w:val="md-plain"/>
          <w:rFonts w:ascii="Times New Roman" w:hAnsi="Times New Roman" w:cs="Helvetica"/>
          <w:color w:val="333333"/>
          <w:sz w:val="21"/>
        </w:rPr>
        <w:t>）开始，经历一个状态转移序列直至到达状态（</w:t>
      </w:r>
      <w:r w:rsidRPr="00B4618C">
        <w:rPr>
          <w:rStyle w:val="md-plain"/>
          <w:rFonts w:ascii="Times New Roman" w:hAnsi="Times New Roman" w:cs="Helvetica"/>
          <w:color w:val="333333"/>
          <w:sz w:val="21"/>
        </w:rPr>
        <w:t>4</w:t>
      </w:r>
      <w:r w:rsidRPr="00B4618C">
        <w:rPr>
          <w:rStyle w:val="md-plain"/>
          <w:rFonts w:ascii="Times New Roman" w:hAnsi="Times New Roman" w:cs="Helvetica"/>
          <w:color w:val="333333"/>
          <w:sz w:val="21"/>
        </w:rPr>
        <w:t>，</w:t>
      </w:r>
      <w:r w:rsidRPr="00B4618C">
        <w:rPr>
          <w:rStyle w:val="md-plain"/>
          <w:rFonts w:ascii="Times New Roman" w:hAnsi="Times New Roman" w:cs="Helvetica"/>
          <w:color w:val="333333"/>
          <w:sz w:val="21"/>
        </w:rPr>
        <w:t>2</w:t>
      </w:r>
      <w:r w:rsidRPr="00B4618C">
        <w:rPr>
          <w:rStyle w:val="md-plain"/>
          <w:rFonts w:ascii="Times New Roman" w:hAnsi="Times New Roman" w:cs="Helvetica"/>
          <w:color w:val="333333"/>
          <w:sz w:val="21"/>
        </w:rPr>
        <w:t>）或（</w:t>
      </w:r>
      <w:r w:rsidRPr="00B4618C">
        <w:rPr>
          <w:rStyle w:val="md-plain"/>
          <w:rFonts w:ascii="Times New Roman" w:hAnsi="Times New Roman" w:cs="Helvetica"/>
          <w:color w:val="333333"/>
          <w:sz w:val="21"/>
        </w:rPr>
        <w:t>4</w:t>
      </w:r>
      <w:r w:rsidRPr="00B4618C">
        <w:rPr>
          <w:rStyle w:val="md-plain"/>
          <w:rFonts w:ascii="Times New Roman" w:hAnsi="Times New Roman" w:cs="Helvetica"/>
          <w:color w:val="333333"/>
          <w:sz w:val="21"/>
        </w:rPr>
        <w:t>，</w:t>
      </w:r>
      <w:r w:rsidRPr="00B4618C">
        <w:rPr>
          <w:rStyle w:val="md-plain"/>
          <w:rFonts w:ascii="Times New Roman" w:hAnsi="Times New Roman" w:cs="Helvetica"/>
          <w:color w:val="333333"/>
          <w:sz w:val="21"/>
        </w:rPr>
        <w:t>3</w:t>
      </w:r>
      <w:r w:rsidRPr="00B4618C">
        <w:rPr>
          <w:rStyle w:val="md-plain"/>
          <w:rFonts w:ascii="Times New Roman" w:hAnsi="Times New Roman" w:cs="Helvetica"/>
          <w:color w:val="333333"/>
          <w:sz w:val="21"/>
        </w:rPr>
        <w:t>）。每个状态感知信息都用下标注明了所获得的回报。目标是利用关于回报的信息学习到与</w:t>
      </w:r>
      <w:proofErr w:type="gramStart"/>
      <w:r w:rsidRPr="00B4618C">
        <w:rPr>
          <w:rStyle w:val="md-plain"/>
          <w:rFonts w:ascii="Times New Roman" w:hAnsi="Times New Roman" w:cs="Helvetica"/>
          <w:color w:val="333333"/>
          <w:sz w:val="21"/>
        </w:rPr>
        <w:t>每个非</w:t>
      </w:r>
      <w:proofErr w:type="gramEnd"/>
      <w:r w:rsidRPr="00B4618C">
        <w:rPr>
          <w:rStyle w:val="md-plain"/>
          <w:rFonts w:ascii="Times New Roman" w:hAnsi="Times New Roman" w:cs="Helvetica"/>
          <w:color w:val="333333"/>
          <w:sz w:val="21"/>
        </w:rPr>
        <w:t>终止状态</w:t>
      </w:r>
      <m:oMath>
        <m:r>
          <w:rPr>
            <w:rStyle w:val="md-plain"/>
            <w:rFonts w:ascii="Cambria Math" w:hAnsi="Cambria Math" w:cs="Helvetica"/>
            <w:color w:val="333333"/>
            <w:sz w:val="21"/>
          </w:rPr>
          <m:t>s</m:t>
        </m:r>
      </m:oMath>
      <w:r w:rsidRPr="00B4618C">
        <w:rPr>
          <w:rStyle w:val="md-plain"/>
          <w:rFonts w:ascii="Times New Roman" w:hAnsi="Times New Roman" w:cs="Helvetica"/>
          <w:color w:val="333333"/>
          <w:sz w:val="21"/>
        </w:rPr>
        <w:t>相关联的期望效用</w:t>
      </w:r>
      <m:oMath>
        <m:sSup>
          <m:sSupPr>
            <m:ctrlPr>
              <w:rPr>
                <w:rStyle w:val="md-plain"/>
                <w:rFonts w:ascii="Cambria Math" w:hAnsi="Cambria Math"/>
                <w:i/>
                <w:sz w:val="21"/>
                <w:shd w:val="clear" w:color="auto" w:fill="FFFFFF"/>
              </w:rPr>
            </m:ctrlPr>
          </m:sSupPr>
          <m:e>
            <m:r>
              <w:rPr>
                <w:rStyle w:val="md-plain"/>
                <w:rFonts w:ascii="Cambria Math" w:hAnsi="Cambria Math"/>
                <w:sz w:val="21"/>
                <w:shd w:val="clear" w:color="auto" w:fill="FFFFFF"/>
              </w:rPr>
              <m:t>U</m:t>
            </m:r>
          </m:e>
          <m:sup>
            <m:r>
              <w:rPr>
                <w:rStyle w:val="md-plain"/>
                <w:rFonts w:ascii="Cambria Math" w:hAnsi="Cambria Math"/>
                <w:sz w:val="21"/>
                <w:shd w:val="clear" w:color="auto" w:fill="FFFFFF"/>
              </w:rPr>
              <m:t>π</m:t>
            </m:r>
          </m:sup>
        </m:sSup>
        <m:d>
          <m:dPr>
            <m:ctrlPr>
              <w:rPr>
                <w:rStyle w:val="md-plain"/>
                <w:rFonts w:ascii="Cambria Math" w:hAnsi="Cambria Math"/>
                <w:i/>
                <w:sz w:val="21"/>
                <w:shd w:val="clear" w:color="auto" w:fill="FFFFFF"/>
              </w:rPr>
            </m:ctrlPr>
          </m:dPr>
          <m:e>
            <m:r>
              <w:rPr>
                <w:rStyle w:val="md-plain"/>
                <w:rFonts w:ascii="Cambria Math" w:hAnsi="Cambria Math"/>
                <w:sz w:val="21"/>
                <w:shd w:val="clear" w:color="auto" w:fill="FFFFFF"/>
              </w:rPr>
              <m:t>s</m:t>
            </m:r>
          </m:e>
        </m:d>
      </m:oMath>
      <w:r w:rsidRPr="00B4618C">
        <w:rPr>
          <w:rStyle w:val="md-plain"/>
          <w:rFonts w:ascii="Times New Roman" w:hAnsi="Times New Roman" w:cs="Helvetica"/>
          <w:color w:val="333333"/>
          <w:sz w:val="21"/>
        </w:rPr>
        <w:t>。效用被定义为当遵循策略</w:t>
      </w:r>
      <m:oMath>
        <m:r>
          <w:rPr>
            <w:rStyle w:val="md-plain"/>
            <w:rFonts w:ascii="Cambria Math" w:hAnsi="Cambria Math"/>
            <w:shd w:val="clear" w:color="auto" w:fill="FFFFFF"/>
          </w:rPr>
          <m:t>π</m:t>
        </m:r>
      </m:oMath>
      <w:r w:rsidRPr="00B4618C">
        <w:rPr>
          <w:rStyle w:val="md-plain"/>
          <w:rFonts w:ascii="Times New Roman" w:hAnsi="Times New Roman" w:cs="Helvetica"/>
          <w:color w:val="333333"/>
          <w:sz w:val="21"/>
        </w:rPr>
        <w:t>时所获得的回报的期望总和：</w:t>
      </w:r>
    </w:p>
    <w:p w14:paraId="5717E6C6" w14:textId="77777777" w:rsidR="006C5379" w:rsidRPr="006C5379" w:rsidRDefault="00CC0190" w:rsidP="00B37EC7">
      <w:pPr>
        <w:pStyle w:val="md-end-block"/>
        <w:spacing w:beforeLines="100" w:before="312" w:beforeAutospacing="0" w:afterLines="150" w:after="468" w:afterAutospacing="0" w:line="440" w:lineRule="exact"/>
        <w:rPr>
          <w:rFonts w:ascii="Times New Roman" w:hAnsi="Times New Roman" w:cs="Helvetica"/>
          <w:color w:val="333333"/>
          <w:sz w:val="21"/>
        </w:rPr>
      </w:pPr>
      <m:oMathPara>
        <m:oMath>
          <m:sSup>
            <m:sSupPr>
              <m:ctrlPr>
                <w:rPr>
                  <w:rFonts w:ascii="Cambria Math" w:hAnsi="Cambria Math" w:cs="Helvetica"/>
                  <w:i/>
                  <w:color w:val="333333"/>
                  <w:sz w:val="21"/>
                </w:rPr>
              </m:ctrlPr>
            </m:sSupPr>
            <m:e>
              <m:r>
                <w:rPr>
                  <w:rFonts w:ascii="Cambria Math" w:hAnsi="Cambria Math" w:cs="Helvetica"/>
                  <w:color w:val="333333"/>
                  <w:sz w:val="21"/>
                </w:rPr>
                <m:t>U</m:t>
              </m:r>
            </m:e>
            <m:sup>
              <m:r>
                <m:rPr>
                  <m:sty m:val="p"/>
                </m:rPr>
                <w:rPr>
                  <w:rFonts w:ascii="Cambria Math" w:hAnsi="Cambria Math" w:cs="Helvetica"/>
                  <w:color w:val="333333"/>
                  <w:sz w:val="21"/>
                </w:rPr>
                <m:t>π</m:t>
              </m:r>
            </m:sup>
          </m:sSup>
          <m:d>
            <m:dPr>
              <m:ctrlPr>
                <w:rPr>
                  <w:rFonts w:ascii="Cambria Math" w:hAnsi="Cambria Math" w:cs="Helvetica"/>
                  <w:i/>
                  <w:color w:val="333333"/>
                  <w:sz w:val="21"/>
                </w:rPr>
              </m:ctrlPr>
            </m:dPr>
            <m:e>
              <m:r>
                <w:rPr>
                  <w:rFonts w:ascii="Cambria Math" w:hAnsi="Cambria Math" w:cs="Helvetica"/>
                  <w:color w:val="333333"/>
                  <w:sz w:val="21"/>
                </w:rPr>
                <m:t>s</m:t>
              </m:r>
            </m:e>
          </m:d>
          <m:r>
            <w:rPr>
              <w:rFonts w:ascii="Cambria Math" w:hAnsi="Cambria Math" w:cs="Helvetica"/>
              <w:color w:val="333333"/>
              <w:sz w:val="21"/>
            </w:rPr>
            <m:t>=E</m:t>
          </m:r>
          <m:d>
            <m:dPr>
              <m:begChr m:val="["/>
              <m:endChr m:val="]"/>
              <m:ctrlPr>
                <w:rPr>
                  <w:rFonts w:ascii="Cambria Math" w:hAnsi="Cambria Math" w:cs="Helvetica"/>
                  <w:i/>
                  <w:color w:val="333333"/>
                  <w:sz w:val="21"/>
                </w:rPr>
              </m:ctrlPr>
            </m:dPr>
            <m:e>
              <m:nary>
                <m:naryPr>
                  <m:chr m:val="∑"/>
                  <m:ctrlPr>
                    <w:rPr>
                      <w:rFonts w:ascii="Cambria Math" w:hAnsi="Cambria Math" w:cs="Helvetica"/>
                      <w:color w:val="333333"/>
                      <w:sz w:val="21"/>
                    </w:rPr>
                  </m:ctrlPr>
                </m:naryPr>
                <m:sub>
                  <m:r>
                    <w:rPr>
                      <w:rFonts w:ascii="Cambria Math" w:hAnsi="Cambria Math" w:cs="Helvetica"/>
                      <w:color w:val="333333"/>
                      <w:sz w:val="21"/>
                    </w:rPr>
                    <m:t>t=0</m:t>
                  </m:r>
                  <m:ctrlPr>
                    <w:rPr>
                      <w:rFonts w:ascii="Cambria Math" w:hAnsi="Cambria Math" w:cs="Helvetica"/>
                      <w:i/>
                      <w:color w:val="333333"/>
                      <w:sz w:val="21"/>
                    </w:rPr>
                  </m:ctrlPr>
                </m:sub>
                <m:sup>
                  <m:r>
                    <m:rPr>
                      <m:sty m:val="p"/>
                    </m:rPr>
                    <w:rPr>
                      <w:rFonts w:ascii="Cambria Math" w:hAnsi="Cambria Math" w:cs="Helvetica" w:hint="eastAsia"/>
                      <w:color w:val="333333"/>
                      <w:sz w:val="21"/>
                    </w:rPr>
                    <m:t>∞</m:t>
                  </m:r>
                  <m:ctrlPr>
                    <w:rPr>
                      <w:rFonts w:ascii="Cambria Math" w:hAnsi="Cambria Math" w:cs="Helvetica"/>
                      <w:i/>
                      <w:color w:val="333333"/>
                      <w:sz w:val="21"/>
                    </w:rPr>
                  </m:ctrlPr>
                </m:sup>
                <m:e>
                  <m:sSup>
                    <m:sSupPr>
                      <m:ctrlPr>
                        <w:rPr>
                          <w:rFonts w:ascii="Cambria Math" w:hAnsi="Cambria Math" w:cs="Helvetica"/>
                          <w:i/>
                          <w:color w:val="333333"/>
                          <w:sz w:val="21"/>
                        </w:rPr>
                      </m:ctrlPr>
                    </m:sSupPr>
                    <m:e>
                      <m:r>
                        <m:rPr>
                          <m:sty m:val="p"/>
                        </m:rPr>
                        <w:rPr>
                          <w:rFonts w:ascii="Cambria Math" w:hAnsi="Cambria Math" w:cs="Helvetica"/>
                          <w:color w:val="333333"/>
                          <w:sz w:val="21"/>
                        </w:rPr>
                        <m:t>γ</m:t>
                      </m:r>
                      <m:ctrlPr>
                        <w:rPr>
                          <w:rFonts w:ascii="Cambria Math" w:hAnsi="Cambria Math" w:cs="Helvetica"/>
                          <w:color w:val="333333"/>
                          <w:sz w:val="21"/>
                        </w:rPr>
                      </m:ctrlPr>
                    </m:e>
                    <m:sup>
                      <m:r>
                        <w:rPr>
                          <w:rFonts w:ascii="Cambria Math" w:hAnsi="Cambria Math" w:cs="Helvetica"/>
                          <w:color w:val="333333"/>
                          <w:sz w:val="21"/>
                        </w:rPr>
                        <m:t>t</m:t>
                      </m:r>
                    </m:sup>
                  </m:sSup>
                  <m:r>
                    <w:rPr>
                      <w:rFonts w:ascii="Cambria Math" w:hAnsi="Cambria Math" w:cs="Helvetica"/>
                      <w:color w:val="333333"/>
                      <w:sz w:val="21"/>
                    </w:rPr>
                    <m:t>R</m:t>
                  </m:r>
                  <m:d>
                    <m:dPr>
                      <m:ctrlPr>
                        <w:rPr>
                          <w:rFonts w:ascii="Cambria Math" w:hAnsi="Cambria Math" w:cs="Helvetica"/>
                          <w:i/>
                          <w:color w:val="333333"/>
                          <w:sz w:val="21"/>
                        </w:rPr>
                      </m:ctrlPr>
                    </m:dPr>
                    <m:e>
                      <m:sSub>
                        <m:sSubPr>
                          <m:ctrlPr>
                            <w:rPr>
                              <w:rFonts w:ascii="Cambria Math" w:hAnsi="Cambria Math" w:cs="Helvetica"/>
                              <w:i/>
                              <w:color w:val="333333"/>
                              <w:sz w:val="21"/>
                            </w:rPr>
                          </m:ctrlPr>
                        </m:sSubPr>
                        <m:e>
                          <m:r>
                            <w:rPr>
                              <w:rFonts w:ascii="Cambria Math" w:hAnsi="Cambria Math" w:cs="Helvetica"/>
                              <w:color w:val="333333"/>
                              <w:sz w:val="21"/>
                            </w:rPr>
                            <m:t>S</m:t>
                          </m:r>
                        </m:e>
                        <m:sub>
                          <m:r>
                            <w:rPr>
                              <w:rFonts w:ascii="Cambria Math" w:hAnsi="Cambria Math" w:cs="Helvetica"/>
                              <w:color w:val="333333"/>
                              <w:sz w:val="21"/>
                            </w:rPr>
                            <m:t>t</m:t>
                          </m:r>
                        </m:sub>
                      </m:sSub>
                    </m:e>
                  </m:d>
                </m:e>
              </m:nary>
            </m:e>
          </m:d>
        </m:oMath>
      </m:oMathPara>
    </w:p>
    <w:p w14:paraId="5C7298E4" w14:textId="110F305E" w:rsidR="00CF2488" w:rsidRDefault="00B4618C" w:rsidP="00CF2488">
      <w:pPr>
        <w:pStyle w:val="md-end-block"/>
        <w:spacing w:before="0" w:beforeAutospacing="0" w:after="0" w:afterAutospacing="0" w:line="440" w:lineRule="exact"/>
        <w:ind w:firstLineChars="200" w:firstLine="420"/>
        <w:rPr>
          <w:rStyle w:val="md-plain"/>
          <w:rFonts w:ascii="Times New Roman" w:hAnsi="Times New Roman" w:cs="Helvetica"/>
          <w:color w:val="333333"/>
          <w:sz w:val="21"/>
        </w:rPr>
      </w:pPr>
      <w:r w:rsidRPr="00B4618C">
        <w:rPr>
          <w:rStyle w:val="md-plain"/>
          <w:rFonts w:ascii="Times New Roman" w:hAnsi="Times New Roman" w:cs="Helvetica"/>
          <w:color w:val="333333"/>
          <w:sz w:val="21"/>
        </w:rPr>
        <w:t>其中</w:t>
      </w:r>
      <m:oMath>
        <m:r>
          <w:rPr>
            <w:rStyle w:val="md-plain"/>
            <w:rFonts w:ascii="Cambria Math" w:hAnsi="Cambria Math" w:cs="Helvetica" w:hint="eastAsia"/>
            <w:color w:val="333333"/>
            <w:sz w:val="21"/>
          </w:rPr>
          <m:t>R</m:t>
        </m:r>
        <m:d>
          <m:dPr>
            <m:ctrlPr>
              <w:rPr>
                <w:rStyle w:val="md-plain"/>
                <w:rFonts w:ascii="Cambria Math" w:hAnsi="Cambria Math" w:cs="Helvetica"/>
                <w:i/>
                <w:color w:val="333333"/>
                <w:sz w:val="21"/>
              </w:rPr>
            </m:ctrlPr>
          </m:dPr>
          <m:e>
            <m:r>
              <w:rPr>
                <w:rStyle w:val="md-plain"/>
                <w:rFonts w:ascii="Cambria Math" w:hAnsi="Cambria Math" w:cs="Helvetica"/>
                <w:color w:val="333333"/>
                <w:sz w:val="21"/>
              </w:rPr>
              <m:t>s</m:t>
            </m:r>
          </m:e>
        </m:d>
      </m:oMath>
      <w:r w:rsidRPr="00B4618C">
        <w:rPr>
          <w:rStyle w:val="md-plain"/>
          <w:rFonts w:ascii="Times New Roman" w:hAnsi="Times New Roman" w:cs="Helvetica"/>
          <w:color w:val="333333"/>
          <w:sz w:val="21"/>
        </w:rPr>
        <w:t>是状态</w:t>
      </w:r>
      <m:oMath>
        <m:r>
          <w:rPr>
            <w:rStyle w:val="md-plain"/>
            <w:rFonts w:ascii="Cambria Math" w:hAnsi="Cambria Math" w:cs="Helvetica"/>
            <w:color w:val="333333"/>
            <w:sz w:val="21"/>
          </w:rPr>
          <m:t>s</m:t>
        </m:r>
      </m:oMath>
      <w:r w:rsidRPr="00B4618C">
        <w:rPr>
          <w:rStyle w:val="md-plain"/>
          <w:rFonts w:ascii="Times New Roman" w:hAnsi="Times New Roman" w:cs="Helvetica"/>
          <w:color w:val="333333"/>
          <w:sz w:val="21"/>
        </w:rPr>
        <w:t>的回报</w:t>
      </w:r>
      <w:r w:rsidR="00B37EC7">
        <w:rPr>
          <w:rStyle w:val="md-plain"/>
          <w:rFonts w:ascii="Times New Roman" w:hAnsi="Times New Roman" w:cs="Helvetica" w:hint="eastAsia"/>
          <w:color w:val="333333"/>
          <w:sz w:val="21"/>
        </w:rPr>
        <w:t>，</w:t>
      </w:r>
      <m:oMath>
        <m:sSub>
          <m:sSubPr>
            <m:ctrlPr>
              <w:rPr>
                <w:rStyle w:val="md-plain"/>
                <w:rFonts w:ascii="Cambria Math" w:hAnsi="Cambria Math" w:cs="Helvetica"/>
                <w:i/>
                <w:color w:val="333333"/>
                <w:sz w:val="21"/>
              </w:rPr>
            </m:ctrlPr>
          </m:sSubPr>
          <m:e>
            <m:r>
              <w:rPr>
                <w:rStyle w:val="md-plain"/>
                <w:rFonts w:ascii="Cambria Math" w:hAnsi="Cambria Math" w:cs="Helvetica" w:hint="eastAsia"/>
                <w:color w:val="333333"/>
                <w:sz w:val="21"/>
              </w:rPr>
              <m:t>S</m:t>
            </m:r>
            <m:ctrlPr>
              <w:rPr>
                <w:rStyle w:val="md-plain"/>
                <w:rFonts w:ascii="Cambria Math" w:hAnsi="Cambria Math" w:cs="Helvetica" w:hint="eastAsia"/>
                <w:i/>
                <w:color w:val="333333"/>
                <w:sz w:val="21"/>
              </w:rPr>
            </m:ctrlPr>
          </m:e>
          <m:sub>
            <m:r>
              <w:rPr>
                <w:rStyle w:val="md-plain"/>
                <w:rFonts w:ascii="Cambria Math" w:hAnsi="Cambria Math" w:cs="Helvetica"/>
                <w:color w:val="333333"/>
                <w:sz w:val="21"/>
              </w:rPr>
              <m:t>t</m:t>
            </m:r>
          </m:sub>
        </m:sSub>
      </m:oMath>
      <w:r w:rsidRPr="00B4618C">
        <w:rPr>
          <w:rStyle w:val="md-plain"/>
          <w:rFonts w:ascii="Times New Roman" w:hAnsi="Times New Roman" w:cs="Helvetica"/>
          <w:color w:val="333333"/>
          <w:sz w:val="21"/>
        </w:rPr>
        <w:t>是在时刻</w:t>
      </w:r>
      <m:oMath>
        <m:r>
          <w:rPr>
            <w:rStyle w:val="md-plain"/>
            <w:rFonts w:ascii="Cambria Math" w:hAnsi="Cambria Math" w:cs="Helvetica"/>
            <w:color w:val="333333"/>
            <w:sz w:val="21"/>
          </w:rPr>
          <m:t>t</m:t>
        </m:r>
      </m:oMath>
      <w:r w:rsidRPr="00B4618C">
        <w:rPr>
          <w:rStyle w:val="md-plain"/>
          <w:rFonts w:ascii="Times New Roman" w:hAnsi="Times New Roman" w:cs="Helvetica"/>
          <w:color w:val="333333"/>
          <w:sz w:val="21"/>
        </w:rPr>
        <w:t>当执行策略</w:t>
      </w:r>
      <m:oMath>
        <m:r>
          <w:rPr>
            <w:rStyle w:val="md-plain"/>
            <w:rFonts w:ascii="Cambria Math" w:hAnsi="Cambria Math"/>
            <w:shd w:val="clear" w:color="auto" w:fill="FFFFFF"/>
          </w:rPr>
          <m:t>π</m:t>
        </m:r>
      </m:oMath>
      <w:r w:rsidRPr="00B4618C">
        <w:rPr>
          <w:rStyle w:val="md-plain"/>
          <w:rFonts w:ascii="Times New Roman" w:hAnsi="Times New Roman" w:cs="Helvetica"/>
          <w:color w:val="333333"/>
          <w:sz w:val="21"/>
        </w:rPr>
        <w:t>时达到的状态</w:t>
      </w:r>
      <w:r w:rsidR="00CF2488">
        <w:rPr>
          <w:rStyle w:val="md-plain"/>
          <w:rFonts w:ascii="Times New Roman" w:hAnsi="Times New Roman" w:cs="Helvetica" w:hint="eastAsia"/>
          <w:color w:val="333333"/>
          <w:sz w:val="21"/>
        </w:rPr>
        <w:t>，</w:t>
      </w:r>
      <m:oMath>
        <m:sSub>
          <m:sSubPr>
            <m:ctrlPr>
              <w:rPr>
                <w:rStyle w:val="md-plain"/>
                <w:rFonts w:ascii="Cambria Math" w:hAnsi="Cambria Math" w:cs="Helvetica"/>
                <w:i/>
                <w:color w:val="333333"/>
                <w:sz w:val="21"/>
              </w:rPr>
            </m:ctrlPr>
          </m:sSubPr>
          <m:e>
            <m:r>
              <w:rPr>
                <w:rStyle w:val="md-plain"/>
                <w:rFonts w:ascii="Cambria Math" w:hAnsi="Cambria Math" w:cs="Helvetica"/>
                <w:color w:val="333333"/>
                <w:sz w:val="21"/>
              </w:rPr>
              <m:t>S</m:t>
            </m:r>
          </m:e>
          <m:sub>
            <m:r>
              <w:rPr>
                <w:rStyle w:val="md-plain"/>
                <w:rFonts w:ascii="Cambria Math" w:hAnsi="Cambria Math" w:cs="Helvetica"/>
                <w:color w:val="333333"/>
                <w:sz w:val="21"/>
              </w:rPr>
              <m:t>0</m:t>
            </m:r>
          </m:sub>
        </m:sSub>
        <m:r>
          <w:rPr>
            <w:rStyle w:val="md-plain"/>
            <w:rFonts w:ascii="Cambria Math" w:hAnsi="Cambria Math" w:cs="Helvetica"/>
            <w:color w:val="333333"/>
            <w:sz w:val="21"/>
          </w:rPr>
          <m:t>=s</m:t>
        </m:r>
      </m:oMath>
      <w:r w:rsidR="00CF2488">
        <w:rPr>
          <w:rStyle w:val="md-plain"/>
          <w:rFonts w:ascii="Times New Roman" w:hAnsi="Times New Roman" w:cs="Helvetica" w:hint="eastAsia"/>
          <w:color w:val="333333"/>
          <w:sz w:val="21"/>
        </w:rPr>
        <w:t>，</w:t>
      </w:r>
      <w:r w:rsidRPr="00B4618C">
        <w:rPr>
          <w:rStyle w:val="md-plain"/>
          <w:rFonts w:ascii="Times New Roman" w:hAnsi="Times New Roman" w:cs="Helvetica"/>
          <w:color w:val="333333"/>
          <w:sz w:val="21"/>
        </w:rPr>
        <w:t>在所有的公式中包含一个折扣因子</w:t>
      </w:r>
      <m:oMath>
        <m:r>
          <m:rPr>
            <m:sty m:val="p"/>
          </m:rPr>
          <w:rPr>
            <w:rStyle w:val="md-plain"/>
            <w:rFonts w:ascii="Cambria Math" w:hAnsi="Cambria Math" w:cs="Helvetica"/>
            <w:color w:val="333333"/>
            <w:sz w:val="21"/>
          </w:rPr>
          <m:t>γ</m:t>
        </m:r>
      </m:oMath>
      <w:r w:rsidR="00CF2488">
        <w:rPr>
          <w:rStyle w:val="md-plain"/>
          <w:rFonts w:ascii="Times New Roman" w:hAnsi="Times New Roman" w:cs="Helvetica" w:hint="eastAsia"/>
          <w:color w:val="333333"/>
          <w:sz w:val="21"/>
        </w:rPr>
        <w:t xml:space="preserve"> </w:t>
      </w:r>
      <w:r w:rsidR="00CF2488">
        <w:rPr>
          <w:rStyle w:val="md-plain"/>
          <w:rFonts w:ascii="Times New Roman" w:hAnsi="Times New Roman" w:cs="Helvetica"/>
          <w:color w:val="333333"/>
          <w:sz w:val="21"/>
        </w:rPr>
        <w:t>.</w:t>
      </w:r>
    </w:p>
    <w:p w14:paraId="5B3A67F7" w14:textId="4E8F96BB" w:rsidR="00CF2488" w:rsidRPr="000E699E" w:rsidRDefault="00CF2488" w:rsidP="00CF2488">
      <w:pPr>
        <w:pStyle w:val="3"/>
      </w:pPr>
      <w:bookmarkStart w:id="2" w:name="_Toc33119407"/>
      <w:r>
        <w:rPr>
          <w:rFonts w:hint="eastAsia"/>
        </w:rPr>
        <w:t>直接效用估计</w:t>
      </w:r>
      <w:bookmarkEnd w:id="2"/>
    </w:p>
    <w:p w14:paraId="0EBF4804" w14:textId="0621E9A2" w:rsidR="00CF2488" w:rsidRDefault="00CF2488" w:rsidP="00CF2488">
      <w:pPr>
        <w:pStyle w:val="md-end-block"/>
        <w:spacing w:before="0" w:beforeAutospacing="0" w:after="0" w:afterAutospacing="0" w:line="440" w:lineRule="exact"/>
        <w:ind w:firstLineChars="200" w:firstLine="422"/>
        <w:rPr>
          <w:rFonts w:ascii="Times New Roman" w:hAnsi="Times New Roman" w:cs="Helvetica"/>
          <w:b/>
          <w:bCs/>
          <w:color w:val="333333"/>
          <w:sz w:val="21"/>
        </w:rPr>
      </w:pPr>
      <w:r w:rsidRPr="00CF2488">
        <w:rPr>
          <w:rFonts w:ascii="Times New Roman" w:hAnsi="Times New Roman" w:cs="Helvetica" w:hint="eastAsia"/>
          <w:b/>
          <w:bCs/>
          <w:color w:val="333333"/>
          <w:sz w:val="21"/>
        </w:rPr>
        <w:t>直接效用估计：</w:t>
      </w:r>
      <w:r w:rsidRPr="00CF2488">
        <w:rPr>
          <w:rFonts w:ascii="Times New Roman" w:hAnsi="Times New Roman" w:cs="Helvetica"/>
          <w:b/>
          <w:bCs/>
          <w:color w:val="333333"/>
          <w:sz w:val="21"/>
        </w:rPr>
        <w:t>把对一个给定状态全部观察到的未来回报用作学习效用的直接证据。</w:t>
      </w:r>
    </w:p>
    <w:p w14:paraId="5E0C92AA" w14:textId="6D99AF15" w:rsidR="00CF2488" w:rsidRDefault="00CF2488" w:rsidP="00CF2488">
      <w:pPr>
        <w:pStyle w:val="md-end-block"/>
        <w:spacing w:before="0" w:beforeAutospacing="0" w:after="0" w:afterAutospacing="0" w:line="440" w:lineRule="exact"/>
        <w:ind w:firstLineChars="200" w:firstLine="420"/>
        <w:rPr>
          <w:rFonts w:ascii="Helvetica" w:hAnsi="Helvetica" w:cs="Helvetica"/>
          <w:color w:val="333333"/>
          <w:sz w:val="21"/>
          <w:szCs w:val="21"/>
          <w:shd w:val="clear" w:color="auto" w:fill="FFFFFF"/>
        </w:rPr>
      </w:pPr>
      <w:r w:rsidRPr="00CF2488">
        <w:rPr>
          <w:rFonts w:ascii="Helvetica" w:hAnsi="Helvetica" w:cs="Helvetica"/>
          <w:color w:val="333333"/>
          <w:sz w:val="21"/>
          <w:szCs w:val="21"/>
          <w:shd w:val="clear" w:color="auto" w:fill="FFFFFF"/>
        </w:rPr>
        <w:lastRenderedPageBreak/>
        <w:t>直接效用估计成功地将强化学习问题简化为归纳学习问题，但是它忽略了一个重要的信息来源，即</w:t>
      </w:r>
      <w:r w:rsidRPr="00CF2488">
        <w:rPr>
          <w:rFonts w:ascii="Helvetica" w:hAnsi="Helvetica" w:cs="Helvetica" w:hint="eastAsia"/>
          <w:color w:val="333333"/>
          <w:sz w:val="21"/>
          <w:szCs w:val="21"/>
          <w:shd w:val="clear" w:color="auto" w:fill="FFFFFF"/>
        </w:rPr>
        <w:t>“</w:t>
      </w:r>
      <w:r w:rsidRPr="00CF2488">
        <w:rPr>
          <w:rFonts w:ascii="Helvetica" w:hAnsi="Helvetica" w:cs="Helvetica"/>
          <w:color w:val="333333"/>
          <w:sz w:val="21"/>
          <w:szCs w:val="21"/>
          <w:shd w:val="clear" w:color="auto" w:fill="FFFFFF"/>
        </w:rPr>
        <w:t>状态的效用并非相互独立的</w:t>
      </w:r>
      <w:r w:rsidRPr="00CF2488">
        <w:rPr>
          <w:rFonts w:ascii="Helvetica" w:hAnsi="Helvetica" w:cs="Helvetica" w:hint="eastAsia"/>
          <w:color w:val="333333"/>
          <w:sz w:val="21"/>
          <w:szCs w:val="21"/>
          <w:shd w:val="clear" w:color="auto" w:fill="FFFFFF"/>
        </w:rPr>
        <w:t>”</w:t>
      </w:r>
      <w:r w:rsidRPr="00CF2488">
        <w:rPr>
          <w:rFonts w:ascii="Helvetica" w:hAnsi="Helvetica" w:cs="Helvetica"/>
          <w:color w:val="333333"/>
          <w:sz w:val="21"/>
          <w:szCs w:val="21"/>
          <w:shd w:val="clear" w:color="auto" w:fill="FFFFFF"/>
        </w:rPr>
        <w:t>。每个状态的效用等于它自己的回报加上其后继状态的期望效用。也就是说，效用值服从固定策略的贝尔</w:t>
      </w:r>
      <w:proofErr w:type="gramStart"/>
      <w:r w:rsidRPr="00CF2488">
        <w:rPr>
          <w:rFonts w:ascii="Helvetica" w:hAnsi="Helvetica" w:cs="Helvetica"/>
          <w:color w:val="333333"/>
          <w:sz w:val="21"/>
          <w:szCs w:val="21"/>
          <w:shd w:val="clear" w:color="auto" w:fill="FFFFFF"/>
        </w:rPr>
        <w:t>曼</w:t>
      </w:r>
      <w:proofErr w:type="gramEnd"/>
      <w:r w:rsidRPr="00CF2488">
        <w:rPr>
          <w:rFonts w:ascii="Helvetica" w:hAnsi="Helvetica" w:cs="Helvetica"/>
          <w:color w:val="333333"/>
          <w:sz w:val="21"/>
          <w:szCs w:val="21"/>
          <w:shd w:val="clear" w:color="auto" w:fill="FFFFFF"/>
        </w:rPr>
        <w:t>方程：</w:t>
      </w:r>
    </w:p>
    <w:p w14:paraId="3BDEA9D9" w14:textId="62BEDF3C" w:rsidR="00CF2488" w:rsidRPr="00CF2488" w:rsidRDefault="00CC0190" w:rsidP="00CF2488">
      <w:pPr>
        <w:pStyle w:val="md-end-block"/>
        <w:spacing w:before="0" w:beforeAutospacing="0" w:afterLines="50" w:after="156" w:afterAutospacing="0" w:line="440" w:lineRule="exact"/>
        <w:ind w:firstLineChars="200" w:firstLine="422"/>
        <w:rPr>
          <w:rFonts w:ascii="Helvetica" w:hAnsi="Helvetica" w:cs="Helvetica"/>
          <w:b/>
          <w:bCs/>
          <w:color w:val="333333"/>
          <w:sz w:val="21"/>
          <w:szCs w:val="21"/>
        </w:rPr>
      </w:pPr>
      <m:oMathPara>
        <m:oMath>
          <m:sSup>
            <m:sSupPr>
              <m:ctrlPr>
                <w:rPr>
                  <w:rFonts w:ascii="Cambria Math" w:hAnsi="Cambria Math" w:cs="Helvetica"/>
                  <w:b/>
                  <w:bCs/>
                  <w:i/>
                  <w:color w:val="333333"/>
                  <w:sz w:val="21"/>
                  <w:szCs w:val="21"/>
                </w:rPr>
              </m:ctrlPr>
            </m:sSupPr>
            <m:e>
              <m:r>
                <m:rPr>
                  <m:sty m:val="bi"/>
                </m:rPr>
                <w:rPr>
                  <w:rFonts w:ascii="Cambria Math" w:hAnsi="Cambria Math" w:cs="Helvetica"/>
                  <w:color w:val="333333"/>
                  <w:sz w:val="21"/>
                  <w:szCs w:val="21"/>
                </w:rPr>
                <m:t>U</m:t>
              </m:r>
            </m:e>
            <m:sup>
              <m:r>
                <m:rPr>
                  <m:sty m:val="b"/>
                </m:rPr>
                <w:rPr>
                  <w:rFonts w:ascii="Cambria Math" w:hAnsi="Cambria Math" w:cs="Helvetica"/>
                  <w:color w:val="333333"/>
                  <w:sz w:val="21"/>
                  <w:szCs w:val="21"/>
                </w:rPr>
                <m:t>π</m:t>
              </m:r>
            </m:sup>
          </m:sSup>
          <m:d>
            <m:dPr>
              <m:ctrlPr>
                <w:rPr>
                  <w:rFonts w:ascii="Cambria Math" w:hAnsi="Cambria Math" w:cs="Helvetica"/>
                  <w:b/>
                  <w:bCs/>
                  <w:i/>
                  <w:color w:val="333333"/>
                  <w:sz w:val="21"/>
                  <w:szCs w:val="21"/>
                </w:rPr>
              </m:ctrlPr>
            </m:dPr>
            <m:e>
              <m:r>
                <m:rPr>
                  <m:sty m:val="bi"/>
                </m:rPr>
                <w:rPr>
                  <w:rFonts w:ascii="Cambria Math" w:hAnsi="Cambria Math" w:cs="Helvetica"/>
                  <w:color w:val="333333"/>
                  <w:sz w:val="21"/>
                  <w:szCs w:val="21"/>
                </w:rPr>
                <m:t>s</m:t>
              </m:r>
            </m:e>
          </m:d>
          <m:r>
            <m:rPr>
              <m:sty m:val="bi"/>
            </m:rPr>
            <w:rPr>
              <w:rFonts w:ascii="Cambria Math" w:hAnsi="Cambria Math" w:cs="Helvetica"/>
              <w:color w:val="333333"/>
              <w:sz w:val="21"/>
              <w:szCs w:val="21"/>
            </w:rPr>
            <m:t>=R</m:t>
          </m:r>
          <m:d>
            <m:dPr>
              <m:ctrlPr>
                <w:rPr>
                  <w:rFonts w:ascii="Cambria Math" w:hAnsi="Cambria Math" w:cs="Helvetica"/>
                  <w:b/>
                  <w:bCs/>
                  <w:i/>
                  <w:color w:val="333333"/>
                  <w:sz w:val="21"/>
                  <w:szCs w:val="21"/>
                </w:rPr>
              </m:ctrlPr>
            </m:dPr>
            <m:e>
              <m:r>
                <m:rPr>
                  <m:sty m:val="bi"/>
                </m:rPr>
                <w:rPr>
                  <w:rFonts w:ascii="Cambria Math" w:hAnsi="Cambria Math" w:cs="Helvetica"/>
                  <w:color w:val="333333"/>
                  <w:sz w:val="21"/>
                  <w:szCs w:val="21"/>
                </w:rPr>
                <m:t>s</m:t>
              </m:r>
            </m:e>
          </m:d>
          <m:r>
            <m:rPr>
              <m:sty m:val="bi"/>
            </m:rPr>
            <w:rPr>
              <w:rFonts w:ascii="Cambria Math" w:hAnsi="Cambria Math" w:cs="Helvetica"/>
              <w:color w:val="333333"/>
              <w:sz w:val="21"/>
              <w:szCs w:val="21"/>
            </w:rPr>
            <m:t>+</m:t>
          </m:r>
          <m:r>
            <m:rPr>
              <m:sty m:val="b"/>
            </m:rPr>
            <w:rPr>
              <w:rFonts w:ascii="Cambria Math" w:hAnsi="Cambria Math" w:cs="Helvetica"/>
              <w:color w:val="333333"/>
              <w:sz w:val="21"/>
              <w:szCs w:val="21"/>
            </w:rPr>
            <m:t>γ</m:t>
          </m:r>
          <m:nary>
            <m:naryPr>
              <m:chr m:val="∑"/>
              <m:supHide m:val="1"/>
              <m:ctrlPr>
                <w:rPr>
                  <w:rFonts w:ascii="Cambria Math" w:hAnsi="Cambria Math" w:cs="Helvetica"/>
                  <w:b/>
                  <w:bCs/>
                  <w:color w:val="333333"/>
                  <w:sz w:val="21"/>
                  <w:szCs w:val="21"/>
                </w:rPr>
              </m:ctrlPr>
            </m:naryPr>
            <m:sub>
              <m:sSup>
                <m:sSupPr>
                  <m:ctrlPr>
                    <w:rPr>
                      <w:rFonts w:ascii="Cambria Math" w:hAnsi="Cambria Math" w:cs="Helvetica"/>
                      <w:b/>
                      <w:bCs/>
                      <w:i/>
                      <w:color w:val="333333"/>
                      <w:sz w:val="21"/>
                      <w:szCs w:val="21"/>
                    </w:rPr>
                  </m:ctrlPr>
                </m:sSupPr>
                <m:e>
                  <m:r>
                    <m:rPr>
                      <m:sty m:val="bi"/>
                    </m:rPr>
                    <w:rPr>
                      <w:rFonts w:ascii="Cambria Math" w:hAnsi="Cambria Math" w:cs="Helvetica"/>
                      <w:color w:val="333333"/>
                      <w:sz w:val="21"/>
                      <w:szCs w:val="21"/>
                    </w:rPr>
                    <m:t>s</m:t>
                  </m:r>
                </m:e>
                <m:sup>
                  <m:r>
                    <m:rPr>
                      <m:sty m:val="bi"/>
                    </m:rPr>
                    <w:rPr>
                      <w:rFonts w:ascii="Cambria Math" w:hAnsi="Cambria Math" w:cs="Helvetica"/>
                      <w:color w:val="333333"/>
                      <w:sz w:val="21"/>
                      <w:szCs w:val="21"/>
                    </w:rPr>
                    <m:t>'</m:t>
                  </m:r>
                </m:sup>
              </m:sSup>
              <m:ctrlPr>
                <w:rPr>
                  <w:rFonts w:ascii="Cambria Math" w:hAnsi="Cambria Math" w:cs="Helvetica"/>
                  <w:b/>
                  <w:bCs/>
                  <w:i/>
                  <w:color w:val="333333"/>
                  <w:sz w:val="21"/>
                  <w:szCs w:val="21"/>
                </w:rPr>
              </m:ctrlPr>
            </m:sub>
            <m:sup>
              <m:ctrlPr>
                <w:rPr>
                  <w:rFonts w:ascii="Cambria Math" w:hAnsi="Cambria Math" w:cs="Helvetica"/>
                  <w:b/>
                  <w:bCs/>
                  <w:i/>
                  <w:color w:val="333333"/>
                  <w:sz w:val="21"/>
                  <w:szCs w:val="21"/>
                </w:rPr>
              </m:ctrlPr>
            </m:sup>
            <m:e>
              <m:r>
                <m:rPr>
                  <m:sty m:val="bi"/>
                </m:rPr>
                <w:rPr>
                  <w:rFonts w:ascii="Cambria Math" w:hAnsi="Cambria Math" w:cs="Helvetica"/>
                  <w:color w:val="333333"/>
                  <w:sz w:val="21"/>
                  <w:szCs w:val="21"/>
                </w:rPr>
                <m:t>P</m:t>
              </m:r>
              <m:d>
                <m:dPr>
                  <m:ctrlPr>
                    <w:rPr>
                      <w:rFonts w:ascii="Cambria Math" w:hAnsi="Cambria Math" w:cs="Helvetica"/>
                      <w:b/>
                      <w:bCs/>
                      <w:i/>
                      <w:color w:val="333333"/>
                      <w:sz w:val="21"/>
                      <w:szCs w:val="21"/>
                    </w:rPr>
                  </m:ctrlPr>
                </m:dPr>
                <m:e>
                  <m:sSup>
                    <m:sSupPr>
                      <m:ctrlPr>
                        <w:rPr>
                          <w:rFonts w:ascii="Cambria Math" w:hAnsi="Cambria Math" w:cs="Helvetica"/>
                          <w:b/>
                          <w:bCs/>
                          <w:i/>
                          <w:color w:val="333333"/>
                          <w:sz w:val="21"/>
                          <w:szCs w:val="21"/>
                        </w:rPr>
                      </m:ctrlPr>
                    </m:sSupPr>
                    <m:e>
                      <m:r>
                        <m:rPr>
                          <m:sty m:val="bi"/>
                        </m:rPr>
                        <w:rPr>
                          <w:rFonts w:ascii="Cambria Math" w:hAnsi="Cambria Math" w:cs="Helvetica"/>
                          <w:color w:val="333333"/>
                          <w:sz w:val="21"/>
                          <w:szCs w:val="21"/>
                        </w:rPr>
                        <m:t>s</m:t>
                      </m:r>
                    </m:e>
                    <m:sup>
                      <m:r>
                        <m:rPr>
                          <m:sty m:val="bi"/>
                        </m:rPr>
                        <w:rPr>
                          <w:rFonts w:ascii="Cambria Math" w:hAnsi="Cambria Math" w:cs="Helvetica"/>
                          <w:color w:val="333333"/>
                          <w:sz w:val="21"/>
                          <w:szCs w:val="21"/>
                        </w:rPr>
                        <m:t>'</m:t>
                      </m:r>
                    </m:sup>
                  </m:sSup>
                </m:e>
                <m:e>
                  <m:r>
                    <m:rPr>
                      <m:sty m:val="bi"/>
                    </m:rPr>
                    <w:rPr>
                      <w:rFonts w:ascii="Cambria Math" w:hAnsi="Cambria Math" w:cs="Helvetica"/>
                      <w:color w:val="333333"/>
                      <w:sz w:val="21"/>
                      <w:szCs w:val="21"/>
                    </w:rPr>
                    <m:t>s,</m:t>
                  </m:r>
                  <m:r>
                    <m:rPr>
                      <m:sty m:val="b"/>
                    </m:rPr>
                    <w:rPr>
                      <w:rFonts w:ascii="Cambria Math" w:hAnsi="Cambria Math" w:cs="Helvetica"/>
                      <w:color w:val="333333"/>
                      <w:sz w:val="21"/>
                      <w:szCs w:val="21"/>
                    </w:rPr>
                    <m:t>π</m:t>
                  </m:r>
                  <m:d>
                    <m:dPr>
                      <m:ctrlPr>
                        <w:rPr>
                          <w:rFonts w:ascii="Cambria Math" w:hAnsi="Cambria Math" w:cs="Helvetica"/>
                          <w:b/>
                          <w:bCs/>
                          <w:i/>
                          <w:color w:val="333333"/>
                          <w:sz w:val="21"/>
                          <w:szCs w:val="21"/>
                        </w:rPr>
                      </m:ctrlPr>
                    </m:dPr>
                    <m:e>
                      <m:r>
                        <m:rPr>
                          <m:sty m:val="bi"/>
                        </m:rPr>
                        <w:rPr>
                          <w:rFonts w:ascii="Cambria Math" w:hAnsi="Cambria Math" w:cs="Helvetica"/>
                          <w:color w:val="333333"/>
                          <w:sz w:val="21"/>
                          <w:szCs w:val="21"/>
                        </w:rPr>
                        <m:t>s</m:t>
                      </m:r>
                    </m:e>
                  </m:d>
                </m:e>
              </m:d>
              <m:sSup>
                <m:sSupPr>
                  <m:ctrlPr>
                    <w:rPr>
                      <w:rFonts w:ascii="Cambria Math" w:hAnsi="Cambria Math" w:cs="Helvetica"/>
                      <w:b/>
                      <w:bCs/>
                      <w:i/>
                      <w:color w:val="333333"/>
                      <w:sz w:val="21"/>
                      <w:szCs w:val="21"/>
                    </w:rPr>
                  </m:ctrlPr>
                </m:sSupPr>
                <m:e>
                  <m:r>
                    <m:rPr>
                      <m:sty m:val="bi"/>
                    </m:rPr>
                    <w:rPr>
                      <w:rFonts w:ascii="Cambria Math" w:hAnsi="Cambria Math" w:cs="Helvetica"/>
                      <w:color w:val="333333"/>
                      <w:sz w:val="21"/>
                      <w:szCs w:val="21"/>
                    </w:rPr>
                    <m:t>U</m:t>
                  </m:r>
                </m:e>
                <m:sup>
                  <m:r>
                    <m:rPr>
                      <m:sty m:val="b"/>
                    </m:rPr>
                    <w:rPr>
                      <w:rFonts w:ascii="Cambria Math" w:hAnsi="Cambria Math" w:cs="Helvetica"/>
                      <w:color w:val="333333"/>
                      <w:sz w:val="21"/>
                      <w:szCs w:val="21"/>
                    </w:rPr>
                    <m:t>π</m:t>
                  </m:r>
                </m:sup>
              </m:sSup>
              <m:d>
                <m:dPr>
                  <m:ctrlPr>
                    <w:rPr>
                      <w:rFonts w:ascii="Cambria Math" w:hAnsi="Cambria Math" w:cs="Helvetica"/>
                      <w:b/>
                      <w:bCs/>
                      <w:i/>
                      <w:color w:val="333333"/>
                      <w:sz w:val="21"/>
                      <w:szCs w:val="21"/>
                    </w:rPr>
                  </m:ctrlPr>
                </m:dPr>
                <m:e>
                  <m:sSup>
                    <m:sSupPr>
                      <m:ctrlPr>
                        <w:rPr>
                          <w:rFonts w:ascii="Cambria Math" w:hAnsi="Cambria Math" w:cs="Helvetica"/>
                          <w:b/>
                          <w:bCs/>
                          <w:i/>
                          <w:color w:val="333333"/>
                          <w:sz w:val="21"/>
                          <w:szCs w:val="21"/>
                        </w:rPr>
                      </m:ctrlPr>
                    </m:sSupPr>
                    <m:e>
                      <m:r>
                        <m:rPr>
                          <m:sty m:val="bi"/>
                        </m:rPr>
                        <w:rPr>
                          <w:rFonts w:ascii="Cambria Math" w:hAnsi="Cambria Math" w:cs="Helvetica"/>
                          <w:color w:val="333333"/>
                          <w:sz w:val="21"/>
                          <w:szCs w:val="21"/>
                        </w:rPr>
                        <m:t>s</m:t>
                      </m:r>
                    </m:e>
                    <m:sup>
                      <m:r>
                        <m:rPr>
                          <m:sty m:val="bi"/>
                        </m:rPr>
                        <w:rPr>
                          <w:rFonts w:ascii="Cambria Math" w:hAnsi="Cambria Math" w:cs="Helvetica"/>
                          <w:color w:val="333333"/>
                          <w:sz w:val="21"/>
                          <w:szCs w:val="21"/>
                        </w:rPr>
                        <m:t>'</m:t>
                      </m:r>
                    </m:sup>
                  </m:sSup>
                </m:e>
              </m:d>
              <m:ctrlPr>
                <w:rPr>
                  <w:rFonts w:ascii="Cambria Math" w:hAnsi="Cambria Math" w:cs="Helvetica"/>
                  <w:b/>
                  <w:bCs/>
                  <w:i/>
                  <w:color w:val="333333"/>
                  <w:sz w:val="21"/>
                  <w:szCs w:val="21"/>
                </w:rPr>
              </m:ctrlPr>
            </m:e>
          </m:nary>
        </m:oMath>
      </m:oMathPara>
    </w:p>
    <w:p w14:paraId="4F86EB32" w14:textId="15C71C9D" w:rsidR="00CF2488" w:rsidRDefault="00CF2488" w:rsidP="00CF2488">
      <w:pPr>
        <w:pStyle w:val="md-end-block"/>
        <w:spacing w:before="0" w:beforeAutospacing="0" w:after="0" w:afterAutospacing="0" w:line="440" w:lineRule="exact"/>
        <w:ind w:firstLineChars="200" w:firstLine="420"/>
        <w:rPr>
          <w:rStyle w:val="md-plain"/>
          <w:rFonts w:ascii="Helvetica" w:hAnsi="Helvetica" w:cs="Helvetica"/>
          <w:color w:val="333333"/>
          <w:sz w:val="21"/>
          <w:szCs w:val="21"/>
          <w:shd w:val="clear" w:color="auto" w:fill="FFFFFF"/>
        </w:rPr>
      </w:pPr>
      <w:r w:rsidRPr="00CF2488">
        <w:rPr>
          <w:rStyle w:val="md-plain"/>
          <w:rFonts w:ascii="Helvetica" w:hAnsi="Helvetica" w:cs="Helvetica"/>
          <w:color w:val="333333"/>
          <w:sz w:val="21"/>
          <w:szCs w:val="21"/>
          <w:shd w:val="clear" w:color="auto" w:fill="FFFFFF"/>
        </w:rPr>
        <w:t>由于忽略了状态之间的联系，直接效用估计错失了学习的机会。我们可以把直接效用估计视为在比实际需要大得多的假设空间中搜索</w:t>
      </w:r>
      <m:oMath>
        <m:r>
          <w:rPr>
            <w:rStyle w:val="md-plain"/>
            <w:rFonts w:ascii="Cambria Math" w:hAnsi="Cambria Math" w:cs="Helvetica" w:hint="eastAsia"/>
            <w:color w:val="333333"/>
            <w:shd w:val="clear" w:color="auto" w:fill="FFFFFF"/>
          </w:rPr>
          <m:t>U</m:t>
        </m:r>
      </m:oMath>
      <w:r>
        <w:rPr>
          <w:rStyle w:val="md-plain"/>
          <w:rFonts w:ascii="Helvetica" w:hAnsi="Helvetica" w:cs="Helvetica" w:hint="eastAsia"/>
          <w:color w:val="333333"/>
          <w:shd w:val="clear" w:color="auto" w:fill="FFFFFF"/>
        </w:rPr>
        <w:t>，</w:t>
      </w:r>
      <w:r w:rsidRPr="00CF2488">
        <w:rPr>
          <w:rStyle w:val="md-plain"/>
          <w:rFonts w:ascii="Helvetica" w:hAnsi="Helvetica" w:cs="Helvetica"/>
          <w:color w:val="333333"/>
          <w:sz w:val="21"/>
          <w:szCs w:val="21"/>
          <w:shd w:val="clear" w:color="auto" w:fill="FFFFFF"/>
        </w:rPr>
        <w:t>其中包含许多违反贝尔</w:t>
      </w:r>
      <w:proofErr w:type="gramStart"/>
      <w:r w:rsidRPr="00CF2488">
        <w:rPr>
          <w:rStyle w:val="md-plain"/>
          <w:rFonts w:ascii="Helvetica" w:hAnsi="Helvetica" w:cs="Helvetica"/>
          <w:color w:val="333333"/>
          <w:sz w:val="21"/>
          <w:szCs w:val="21"/>
          <w:shd w:val="clear" w:color="auto" w:fill="FFFFFF"/>
        </w:rPr>
        <w:t>曼</w:t>
      </w:r>
      <w:proofErr w:type="gramEnd"/>
      <w:r w:rsidRPr="00CF2488">
        <w:rPr>
          <w:rStyle w:val="md-plain"/>
          <w:rFonts w:ascii="Helvetica" w:hAnsi="Helvetica" w:cs="Helvetica"/>
          <w:color w:val="333333"/>
          <w:sz w:val="21"/>
          <w:szCs w:val="21"/>
          <w:shd w:val="clear" w:color="auto" w:fill="FFFFFF"/>
        </w:rPr>
        <w:t>方程组的函数。因此，该算法的收敛速度经常很慢。</w:t>
      </w:r>
    </w:p>
    <w:p w14:paraId="12A1823D" w14:textId="27511130" w:rsidR="00CF2488" w:rsidRDefault="00CF2488" w:rsidP="00CF2488">
      <w:pPr>
        <w:pStyle w:val="3"/>
      </w:pPr>
      <w:bookmarkStart w:id="3" w:name="_Toc33119408"/>
      <w:r>
        <w:rPr>
          <w:rFonts w:hint="eastAsia"/>
        </w:rPr>
        <w:t>自适应动态规划</w:t>
      </w:r>
      <w:bookmarkEnd w:id="3"/>
    </w:p>
    <w:p w14:paraId="6C0D1A01" w14:textId="242CF65F" w:rsidR="00B56253" w:rsidRDefault="00B56253" w:rsidP="00B56253">
      <w:pPr>
        <w:spacing w:line="440" w:lineRule="exact"/>
        <w:ind w:firstLine="435"/>
        <w:rPr>
          <w:b/>
          <w:bCs/>
        </w:rPr>
      </w:pPr>
      <w:r w:rsidRPr="00B56253">
        <w:rPr>
          <w:rFonts w:hint="eastAsia"/>
          <w:b/>
          <w:bCs/>
        </w:rPr>
        <w:t>自适应动态规划：</w:t>
      </w:r>
      <w:r w:rsidRPr="00B56253">
        <w:rPr>
          <w:b/>
          <w:bCs/>
        </w:rPr>
        <w:t>从观察中学习一个模型和一个回报函数，然后应用价值迭代或策略迭代获得效用或一个最优策略。</w:t>
      </w:r>
    </w:p>
    <w:p w14:paraId="150CB94A" w14:textId="5A87CE19" w:rsidR="00B56253" w:rsidRDefault="00B56253" w:rsidP="00B56253">
      <w:pPr>
        <w:spacing w:line="440" w:lineRule="exact"/>
        <w:ind w:firstLine="435"/>
        <w:rPr>
          <w:rStyle w:val="md-plain"/>
          <w:rFonts w:ascii="Helvetica" w:hAnsi="Helvetica"/>
          <w:shd w:val="clear" w:color="auto" w:fill="FFFFFF"/>
        </w:rPr>
      </w:pPr>
      <w:r>
        <w:rPr>
          <w:rStyle w:val="md-plain"/>
          <w:rFonts w:ascii="Helvetica" w:hAnsi="Helvetica"/>
          <w:shd w:val="clear" w:color="auto" w:fill="FFFFFF"/>
        </w:rPr>
        <w:t>就其价值估计的改进速度而言，</w:t>
      </w:r>
      <w:r w:rsidRPr="00B56253">
        <w:rPr>
          <w:rStyle w:val="md-plain"/>
          <w:rFonts w:cs="Times New Roman"/>
          <w:shd w:val="clear" w:color="auto" w:fill="FFFFFF"/>
        </w:rPr>
        <w:t>ADP Agent</w:t>
      </w:r>
      <w:r>
        <w:rPr>
          <w:rStyle w:val="md-plain"/>
          <w:rFonts w:ascii="Helvetica" w:hAnsi="Helvetica"/>
          <w:shd w:val="clear" w:color="auto" w:fill="FFFFFF"/>
        </w:rPr>
        <w:t>受限于它学习转移模型的能力。从这个意义上，它提供了一个用以度量其他强化学习算法的标准。但对于大规模的状态空间来说，它是</w:t>
      </w:r>
      <w:proofErr w:type="gramStart"/>
      <w:r>
        <w:rPr>
          <w:rStyle w:val="md-plain"/>
          <w:rFonts w:ascii="Helvetica" w:hAnsi="Helvetica"/>
          <w:shd w:val="clear" w:color="auto" w:fill="FFFFFF"/>
        </w:rPr>
        <w:t>不</w:t>
      </w:r>
      <w:proofErr w:type="gramEnd"/>
      <w:r>
        <w:rPr>
          <w:rStyle w:val="md-plain"/>
          <w:rFonts w:ascii="Helvetica" w:hAnsi="Helvetica"/>
          <w:shd w:val="clear" w:color="auto" w:fill="FFFFFF"/>
        </w:rPr>
        <w:t>可操作的。例如，在</w:t>
      </w:r>
      <w:proofErr w:type="gramStart"/>
      <w:r>
        <w:rPr>
          <w:rStyle w:val="md-plain"/>
          <w:rFonts w:ascii="Helvetica" w:hAnsi="Helvetica"/>
          <w:shd w:val="clear" w:color="auto" w:fill="FFFFFF"/>
        </w:rPr>
        <w:t>西洋双</w:t>
      </w:r>
      <w:proofErr w:type="gramEnd"/>
      <w:r>
        <w:rPr>
          <w:rStyle w:val="md-plain"/>
          <w:rFonts w:ascii="Helvetica" w:hAnsi="Helvetica"/>
          <w:shd w:val="clear" w:color="auto" w:fill="FFFFFF"/>
        </w:rPr>
        <w:t>陆棋游戏中，将涉及处理大约</w:t>
      </w:r>
      <m:oMath>
        <m:sSup>
          <m:sSupPr>
            <m:ctrlPr>
              <w:rPr>
                <w:rStyle w:val="md-plain"/>
                <w:rFonts w:ascii="Cambria Math" w:hAnsi="Cambria Math"/>
                <w:i/>
                <w:shd w:val="clear" w:color="auto" w:fill="FFFFFF"/>
              </w:rPr>
            </m:ctrlPr>
          </m:sSupPr>
          <m:e>
            <m:r>
              <w:rPr>
                <w:rStyle w:val="md-plain"/>
                <w:rFonts w:ascii="Cambria Math" w:hAnsi="Cambria Math" w:hint="eastAsia"/>
                <w:shd w:val="clear" w:color="auto" w:fill="FFFFFF"/>
              </w:rPr>
              <m:t>1</m:t>
            </m:r>
            <m:r>
              <w:rPr>
                <w:rStyle w:val="md-plain"/>
                <w:rFonts w:ascii="Cambria Math" w:hAnsi="Cambria Math"/>
                <w:shd w:val="clear" w:color="auto" w:fill="FFFFFF"/>
              </w:rPr>
              <m:t>0</m:t>
            </m:r>
          </m:e>
          <m:sup>
            <m:r>
              <w:rPr>
                <w:rStyle w:val="md-plain"/>
                <w:rFonts w:ascii="Cambria Math" w:hAnsi="Cambria Math"/>
                <w:shd w:val="clear" w:color="auto" w:fill="FFFFFF"/>
              </w:rPr>
              <m:t>50</m:t>
            </m:r>
          </m:sup>
        </m:sSup>
      </m:oMath>
      <w:proofErr w:type="gramStart"/>
      <w:r>
        <w:rPr>
          <w:rStyle w:val="md-plain"/>
          <w:rFonts w:ascii="Helvetica" w:hAnsi="Helvetica"/>
          <w:shd w:val="clear" w:color="auto" w:fill="FFFFFF"/>
        </w:rPr>
        <w:t>个</w:t>
      </w:r>
      <w:proofErr w:type="gramEnd"/>
      <w:r>
        <w:rPr>
          <w:rStyle w:val="md-plain"/>
          <w:rFonts w:ascii="Helvetica" w:hAnsi="Helvetica"/>
          <w:shd w:val="clear" w:color="auto" w:fill="FFFFFF"/>
        </w:rPr>
        <w:t>未知量的</w:t>
      </w:r>
      <m:oMath>
        <m:sSup>
          <m:sSupPr>
            <m:ctrlPr>
              <w:rPr>
                <w:rStyle w:val="md-plain"/>
                <w:rFonts w:ascii="Cambria Math" w:hAnsi="Cambria Math"/>
                <w:i/>
                <w:shd w:val="clear" w:color="auto" w:fill="FFFFFF"/>
              </w:rPr>
            </m:ctrlPr>
          </m:sSupPr>
          <m:e>
            <m:r>
              <w:rPr>
                <w:rStyle w:val="md-plain"/>
                <w:rFonts w:ascii="Cambria Math" w:hAnsi="Cambria Math" w:hint="eastAsia"/>
                <w:shd w:val="clear" w:color="auto" w:fill="FFFFFF"/>
              </w:rPr>
              <m:t>1</m:t>
            </m:r>
            <m:r>
              <w:rPr>
                <w:rStyle w:val="md-plain"/>
                <w:rFonts w:ascii="Cambria Math" w:hAnsi="Cambria Math"/>
                <w:shd w:val="clear" w:color="auto" w:fill="FFFFFF"/>
              </w:rPr>
              <m:t>0</m:t>
            </m:r>
          </m:e>
          <m:sup>
            <m:r>
              <w:rPr>
                <w:rStyle w:val="md-plain"/>
                <w:rFonts w:ascii="Cambria Math" w:hAnsi="Cambria Math"/>
                <w:shd w:val="clear" w:color="auto" w:fill="FFFFFF"/>
              </w:rPr>
              <m:t>50</m:t>
            </m:r>
          </m:sup>
        </m:sSup>
      </m:oMath>
      <w:proofErr w:type="gramStart"/>
      <w:r>
        <w:rPr>
          <w:rStyle w:val="md-plain"/>
          <w:rFonts w:ascii="Helvetica" w:hAnsi="Helvetica"/>
          <w:shd w:val="clear" w:color="auto" w:fill="FFFFFF"/>
        </w:rPr>
        <w:t>个</w:t>
      </w:r>
      <w:proofErr w:type="gramEnd"/>
      <w:r>
        <w:rPr>
          <w:rStyle w:val="md-plain"/>
          <w:rFonts w:ascii="Helvetica" w:hAnsi="Helvetica"/>
          <w:shd w:val="clear" w:color="auto" w:fill="FFFFFF"/>
        </w:rPr>
        <w:t>方程。</w:t>
      </w:r>
    </w:p>
    <w:p w14:paraId="26FA7358" w14:textId="7AADFF0C" w:rsidR="00B56253" w:rsidRDefault="00B56253" w:rsidP="00B56253">
      <w:pPr>
        <w:pStyle w:val="3"/>
      </w:pPr>
      <w:bookmarkStart w:id="4" w:name="_Toc33119409"/>
      <w:r>
        <w:rPr>
          <w:rFonts w:hint="eastAsia"/>
        </w:rPr>
        <w:t>时序差分学习</w:t>
      </w:r>
      <w:bookmarkEnd w:id="4"/>
    </w:p>
    <w:p w14:paraId="001E6C92" w14:textId="5C9A651A" w:rsidR="00B56253" w:rsidRPr="00E61E8E" w:rsidRDefault="00B56253" w:rsidP="00E61E8E">
      <w:pPr>
        <w:spacing w:line="440" w:lineRule="exact"/>
        <w:ind w:firstLineChars="200" w:firstLine="420"/>
        <w:rPr>
          <w:rFonts w:ascii="宋体" w:hAnsi="宋体"/>
          <w:shd w:val="clear" w:color="auto" w:fill="FFFFFF"/>
        </w:rPr>
      </w:pPr>
      <w:r w:rsidRPr="00E61E8E">
        <w:rPr>
          <w:rFonts w:ascii="宋体" w:hAnsi="宋体"/>
          <w:shd w:val="clear" w:color="auto" w:fill="FFFFFF"/>
        </w:rPr>
        <w:t>求解前一节内在的</w:t>
      </w:r>
      <w:r w:rsidRPr="00E61E8E">
        <w:rPr>
          <w:rFonts w:cs="Times New Roman"/>
          <w:shd w:val="clear" w:color="auto" w:fill="FFFFFF"/>
        </w:rPr>
        <w:t>MDP</w:t>
      </w:r>
      <w:r w:rsidRPr="00E61E8E">
        <w:rPr>
          <w:rFonts w:ascii="宋体" w:hAnsi="宋体"/>
          <w:shd w:val="clear" w:color="auto" w:fill="FFFFFF"/>
        </w:rPr>
        <w:t>并不是让贝尔曼方程承担学习问题的唯一方法，另一种方法是使用观察到的转移来调整观察到的状态的效用。</w:t>
      </w:r>
    </w:p>
    <w:p w14:paraId="47C40514" w14:textId="77777777" w:rsidR="00E61E8E" w:rsidRDefault="00E61E8E" w:rsidP="00E61E8E">
      <w:pPr>
        <w:spacing w:line="440" w:lineRule="exact"/>
        <w:ind w:firstLineChars="200" w:firstLine="422"/>
        <w:rPr>
          <w:rFonts w:ascii="宋体" w:hAnsi="宋体"/>
          <w:b/>
          <w:bCs/>
          <w:shd w:val="clear" w:color="auto" w:fill="FFFFFF"/>
        </w:rPr>
      </w:pPr>
      <w:r w:rsidRPr="00E61E8E">
        <w:rPr>
          <w:rFonts w:ascii="宋体" w:hAnsi="宋体" w:hint="eastAsia"/>
          <w:b/>
          <w:bCs/>
          <w:shd w:val="clear" w:color="auto" w:fill="FFFFFF"/>
        </w:rPr>
        <w:t>基本思想：将效用估计朝着理想均衡方向调整，当效用估计正确时理想均衡是局部成立的。</w:t>
      </w:r>
    </w:p>
    <w:p w14:paraId="2AF58149" w14:textId="77777777" w:rsidR="00E61E8E" w:rsidRPr="00E61E8E" w:rsidRDefault="00E61E8E" w:rsidP="00E61E8E">
      <w:pPr>
        <w:pStyle w:val="md-end-block"/>
        <w:spacing w:before="0" w:beforeAutospacing="0" w:after="0" w:afterAutospacing="0" w:line="440" w:lineRule="exact"/>
        <w:ind w:firstLineChars="200" w:firstLine="420"/>
        <w:rPr>
          <w:rFonts w:ascii="Times New Roman" w:hAnsi="Times New Roman" w:cs="Helvetica"/>
          <w:color w:val="333333"/>
          <w:sz w:val="21"/>
        </w:rPr>
      </w:pPr>
      <w:r w:rsidRPr="00E61E8E">
        <w:rPr>
          <w:rStyle w:val="md-plain"/>
          <w:rFonts w:ascii="Times New Roman" w:hAnsi="Times New Roman" w:cs="Helvetica"/>
          <w:color w:val="333333"/>
          <w:sz w:val="21"/>
        </w:rPr>
        <w:t>它的学习速度不如</w:t>
      </w:r>
      <w:r w:rsidRPr="00E61E8E">
        <w:rPr>
          <w:rStyle w:val="md-plain"/>
          <w:rFonts w:ascii="Times New Roman" w:hAnsi="Times New Roman" w:cs="Helvetica"/>
          <w:color w:val="333333"/>
          <w:sz w:val="21"/>
        </w:rPr>
        <w:t>ADP Agent</w:t>
      </w:r>
      <w:r w:rsidRPr="00E61E8E">
        <w:rPr>
          <w:rStyle w:val="md-plain"/>
          <w:rFonts w:ascii="Times New Roman" w:hAnsi="Times New Roman" w:cs="Helvetica"/>
          <w:color w:val="333333"/>
          <w:sz w:val="21"/>
        </w:rPr>
        <w:t>快，而且表现出更高的易变性，但是它更简单，每次观察所需的计算量也少得多。</w:t>
      </w:r>
      <w:r w:rsidRPr="00E61E8E">
        <w:rPr>
          <w:rStyle w:val="md-plain"/>
          <w:rFonts w:ascii="Times New Roman" w:hAnsi="Times New Roman" w:cs="Helvetica"/>
          <w:color w:val="333333"/>
          <w:sz w:val="21"/>
        </w:rPr>
        <w:t>TD</w:t>
      </w:r>
      <w:r w:rsidRPr="00E61E8E">
        <w:rPr>
          <w:rStyle w:val="md-plain"/>
          <w:rFonts w:ascii="Times New Roman" w:hAnsi="Times New Roman" w:cs="Helvetica"/>
          <w:color w:val="333333"/>
          <w:sz w:val="21"/>
        </w:rPr>
        <w:t>不需要一个转移模型来执行其更新。环境以观察到的转移的形式提供了相邻状态之间的联系。</w:t>
      </w:r>
    </w:p>
    <w:p w14:paraId="276DA75C" w14:textId="61F1948C" w:rsidR="00E61E8E" w:rsidRDefault="00E61E8E" w:rsidP="00E61E8E">
      <w:pPr>
        <w:pStyle w:val="md-end-block"/>
        <w:spacing w:before="0" w:beforeAutospacing="0" w:after="0" w:afterAutospacing="0" w:line="440" w:lineRule="exact"/>
        <w:ind w:firstLineChars="200" w:firstLine="420"/>
        <w:rPr>
          <w:rStyle w:val="md-plain"/>
          <w:rFonts w:ascii="Times New Roman" w:hAnsi="Times New Roman" w:cs="Helvetica"/>
          <w:color w:val="333333"/>
          <w:sz w:val="21"/>
        </w:rPr>
      </w:pPr>
      <w:r w:rsidRPr="00E61E8E">
        <w:rPr>
          <w:rStyle w:val="md-plain"/>
          <w:rFonts w:ascii="Times New Roman" w:hAnsi="Times New Roman" w:cs="Helvetica"/>
          <w:color w:val="333333"/>
          <w:sz w:val="21"/>
        </w:rPr>
        <w:t>ADP</w:t>
      </w:r>
      <w:r w:rsidRPr="00E61E8E">
        <w:rPr>
          <w:rStyle w:val="md-plain"/>
          <w:rFonts w:ascii="Times New Roman" w:hAnsi="Times New Roman" w:cs="Helvetica"/>
          <w:color w:val="333333"/>
          <w:sz w:val="21"/>
        </w:rPr>
        <w:t>和</w:t>
      </w:r>
      <w:r w:rsidRPr="00E61E8E">
        <w:rPr>
          <w:rStyle w:val="md-plain"/>
          <w:rFonts w:ascii="Times New Roman" w:hAnsi="Times New Roman" w:cs="Helvetica"/>
          <w:color w:val="333333"/>
          <w:sz w:val="21"/>
        </w:rPr>
        <w:t>TD</w:t>
      </w:r>
      <w:r w:rsidRPr="00E61E8E">
        <w:rPr>
          <w:rStyle w:val="md-plain"/>
          <w:rFonts w:ascii="Times New Roman" w:hAnsi="Times New Roman" w:cs="Helvetica"/>
          <w:color w:val="333333"/>
          <w:sz w:val="21"/>
        </w:rPr>
        <w:t>方法是密切相关的。二者都试图对效用估计进行局部调整，以使每一状态都与后继状态相</w:t>
      </w:r>
      <w:r w:rsidRPr="00E61E8E">
        <w:rPr>
          <w:rStyle w:val="md-plain"/>
          <w:rFonts w:ascii="Times New Roman" w:hAnsi="Times New Roman" w:cs="Helvetica"/>
          <w:color w:val="333333"/>
          <w:sz w:val="21"/>
        </w:rPr>
        <w:t>“</w:t>
      </w:r>
      <w:r w:rsidRPr="00E61E8E">
        <w:rPr>
          <w:rStyle w:val="md-plain"/>
          <w:rFonts w:ascii="Times New Roman" w:hAnsi="Times New Roman" w:cs="Helvetica"/>
          <w:color w:val="333333"/>
          <w:sz w:val="21"/>
        </w:rPr>
        <w:t>一致</w:t>
      </w:r>
      <w:r w:rsidRPr="00E61E8E">
        <w:rPr>
          <w:rStyle w:val="md-plain"/>
          <w:rFonts w:ascii="Times New Roman" w:hAnsi="Times New Roman" w:cs="Helvetica"/>
          <w:color w:val="333333"/>
          <w:sz w:val="21"/>
        </w:rPr>
        <w:t>”</w:t>
      </w:r>
      <w:r w:rsidRPr="00E61E8E">
        <w:rPr>
          <w:rStyle w:val="md-plain"/>
          <w:rFonts w:ascii="Times New Roman" w:hAnsi="Times New Roman" w:cs="Helvetica"/>
          <w:color w:val="333333"/>
          <w:sz w:val="21"/>
        </w:rPr>
        <w:t>。一个差异在于</w:t>
      </w:r>
      <w:r w:rsidRPr="00E61E8E">
        <w:rPr>
          <w:rStyle w:val="md-plain"/>
          <w:rFonts w:ascii="Times New Roman" w:hAnsi="Times New Roman" w:cs="Helvetica"/>
          <w:color w:val="333333"/>
          <w:sz w:val="21"/>
        </w:rPr>
        <w:t>TD</w:t>
      </w:r>
      <w:r w:rsidRPr="00E61E8E">
        <w:rPr>
          <w:rStyle w:val="md-plain"/>
          <w:rFonts w:ascii="Times New Roman" w:hAnsi="Times New Roman" w:cs="Helvetica"/>
          <w:color w:val="333333"/>
          <w:sz w:val="21"/>
        </w:rPr>
        <w:t>调整一个状态使其与已观察到的后继状态相一致，而</w:t>
      </w:r>
      <w:r w:rsidRPr="00E61E8E">
        <w:rPr>
          <w:rStyle w:val="md-plain"/>
          <w:rFonts w:ascii="Times New Roman" w:hAnsi="Times New Roman" w:cs="Helvetica"/>
          <w:color w:val="333333"/>
          <w:sz w:val="21"/>
        </w:rPr>
        <w:t>ADP</w:t>
      </w:r>
      <w:r w:rsidRPr="00E61E8E">
        <w:rPr>
          <w:rStyle w:val="md-plain"/>
          <w:rFonts w:ascii="Times New Roman" w:hAnsi="Times New Roman" w:cs="Helvetica"/>
          <w:color w:val="333333"/>
          <w:sz w:val="21"/>
        </w:rPr>
        <w:t>则调整状态使其与所有可能出现的后继状态相一致，根据概率进行加权。由于转移集合中的每个后继状态的频率与其概率近似成正比，所以当</w:t>
      </w:r>
      <w:r w:rsidRPr="00E61E8E">
        <w:rPr>
          <w:rStyle w:val="md-plain"/>
          <w:rFonts w:ascii="Times New Roman" w:hAnsi="Times New Roman" w:cs="Helvetica"/>
          <w:color w:val="333333"/>
          <w:sz w:val="21"/>
        </w:rPr>
        <w:t>TD</w:t>
      </w:r>
      <w:r w:rsidRPr="00E61E8E">
        <w:rPr>
          <w:rStyle w:val="md-plain"/>
          <w:rFonts w:ascii="Times New Roman" w:hAnsi="Times New Roman" w:cs="Helvetica"/>
          <w:color w:val="333333"/>
          <w:sz w:val="21"/>
        </w:rPr>
        <w:t>调整的影响在大量的转移上计算平均的时候，上述差异便会消失。一个更重要的差异是，</w:t>
      </w:r>
      <w:r w:rsidRPr="00E61E8E">
        <w:rPr>
          <w:rStyle w:val="md-plain"/>
          <w:rFonts w:ascii="Times New Roman" w:hAnsi="Times New Roman" w:cs="Helvetica"/>
          <w:color w:val="333333"/>
          <w:sz w:val="21"/>
        </w:rPr>
        <w:t>TD</w:t>
      </w:r>
      <w:r w:rsidRPr="00E61E8E">
        <w:rPr>
          <w:rStyle w:val="md-plain"/>
          <w:rFonts w:ascii="Times New Roman" w:hAnsi="Times New Roman" w:cs="Helvetica"/>
          <w:color w:val="333333"/>
          <w:sz w:val="21"/>
        </w:rPr>
        <w:t>对每个观察到的转移都只进行单一的调整，而</w:t>
      </w:r>
      <w:r w:rsidRPr="00E61E8E">
        <w:rPr>
          <w:rStyle w:val="md-plain"/>
          <w:rFonts w:ascii="Times New Roman" w:hAnsi="Times New Roman" w:cs="Helvetica"/>
          <w:color w:val="333333"/>
          <w:sz w:val="21"/>
        </w:rPr>
        <w:t>ADP</w:t>
      </w:r>
      <w:r w:rsidRPr="00E61E8E">
        <w:rPr>
          <w:rStyle w:val="md-plain"/>
          <w:rFonts w:ascii="Times New Roman" w:hAnsi="Times New Roman" w:cs="Helvetica"/>
          <w:color w:val="333333"/>
          <w:sz w:val="21"/>
        </w:rPr>
        <w:t>为了重建效用估计</w:t>
      </w:r>
      <m:oMath>
        <m:r>
          <w:rPr>
            <w:rStyle w:val="md-plain"/>
            <w:rFonts w:ascii="Cambria Math" w:hAnsi="Cambria Math" w:cs="Helvetica"/>
            <w:color w:val="333333"/>
            <w:sz w:val="21"/>
          </w:rPr>
          <m:t>U</m:t>
        </m:r>
      </m:oMath>
      <w:r w:rsidRPr="00E61E8E">
        <w:rPr>
          <w:rStyle w:val="md-plain"/>
          <w:rFonts w:ascii="Times New Roman" w:hAnsi="Times New Roman" w:cs="Helvetica"/>
          <w:color w:val="333333"/>
          <w:sz w:val="21"/>
        </w:rPr>
        <w:t>和环境模型</w:t>
      </w:r>
      <m:oMath>
        <m:r>
          <w:rPr>
            <w:rStyle w:val="md-plain"/>
            <w:rFonts w:ascii="Cambria Math" w:hAnsi="Cambria Math" w:cs="Helvetica"/>
            <w:color w:val="333333"/>
            <w:sz w:val="21"/>
          </w:rPr>
          <m:t>P</m:t>
        </m:r>
      </m:oMath>
      <w:r w:rsidRPr="00E61E8E">
        <w:rPr>
          <w:rStyle w:val="md-plain"/>
          <w:rFonts w:ascii="Times New Roman" w:hAnsi="Times New Roman" w:cs="Helvetica"/>
          <w:color w:val="333333"/>
          <w:sz w:val="21"/>
        </w:rPr>
        <w:t>之间的一致性会进行尽可能多的所需调整。所以，</w:t>
      </w:r>
      <w:r w:rsidRPr="00E61E8E">
        <w:rPr>
          <w:rStyle w:val="md-plain"/>
          <w:rFonts w:ascii="Times New Roman" w:hAnsi="Times New Roman" w:cs="Helvetica"/>
          <w:color w:val="333333"/>
          <w:sz w:val="21"/>
        </w:rPr>
        <w:t>TD</w:t>
      </w:r>
      <w:r w:rsidRPr="00E61E8E">
        <w:rPr>
          <w:rStyle w:val="md-plain"/>
          <w:rFonts w:ascii="Times New Roman" w:hAnsi="Times New Roman" w:cs="Helvetica"/>
          <w:color w:val="333333"/>
          <w:sz w:val="21"/>
        </w:rPr>
        <w:t>可以被视为对</w:t>
      </w:r>
      <w:r w:rsidRPr="00E61E8E">
        <w:rPr>
          <w:rStyle w:val="md-plain"/>
          <w:rFonts w:ascii="Times New Roman" w:hAnsi="Times New Roman" w:cs="Helvetica"/>
          <w:color w:val="333333"/>
          <w:sz w:val="21"/>
        </w:rPr>
        <w:t>ADP</w:t>
      </w:r>
      <w:r w:rsidRPr="00E61E8E">
        <w:rPr>
          <w:rStyle w:val="md-plain"/>
          <w:rFonts w:ascii="Times New Roman" w:hAnsi="Times New Roman" w:cs="Helvetica"/>
          <w:color w:val="333333"/>
          <w:sz w:val="21"/>
        </w:rPr>
        <w:t>的一个粗略而有效的一阶近似。</w:t>
      </w:r>
    </w:p>
    <w:p w14:paraId="2A258A06" w14:textId="2E9D91D2" w:rsidR="00E61E8E" w:rsidRDefault="00E61E8E" w:rsidP="00E61E8E">
      <w:pPr>
        <w:pStyle w:val="2"/>
      </w:pPr>
      <w:bookmarkStart w:id="5" w:name="_Toc33119410"/>
      <w:r>
        <w:rPr>
          <w:rFonts w:hint="eastAsia"/>
        </w:rPr>
        <w:lastRenderedPageBreak/>
        <w:t>主动</w:t>
      </w:r>
      <w:r w:rsidRPr="000E699E">
        <w:rPr>
          <w:rFonts w:hint="eastAsia"/>
        </w:rPr>
        <w:t>强化学习</w:t>
      </w:r>
      <w:bookmarkEnd w:id="5"/>
    </w:p>
    <w:p w14:paraId="26E5B8C1" w14:textId="77777777" w:rsidR="00E61E8E" w:rsidRPr="00E61E8E" w:rsidRDefault="00E61E8E" w:rsidP="00E61E8E">
      <w:pPr>
        <w:pStyle w:val="md-end-block"/>
        <w:spacing w:before="0" w:beforeAutospacing="0" w:after="0" w:afterAutospacing="0" w:line="440" w:lineRule="exact"/>
        <w:ind w:firstLineChars="200" w:firstLine="420"/>
        <w:rPr>
          <w:rFonts w:ascii="Times New Roman" w:hAnsi="Times New Roman" w:cs="Helvetica"/>
          <w:color w:val="333333"/>
          <w:sz w:val="21"/>
        </w:rPr>
      </w:pPr>
      <w:r w:rsidRPr="00E61E8E">
        <w:rPr>
          <w:rStyle w:val="md-plain"/>
          <w:rFonts w:ascii="Times New Roman" w:hAnsi="Times New Roman" w:cs="Helvetica"/>
          <w:color w:val="333333"/>
          <w:sz w:val="21"/>
        </w:rPr>
        <w:t>被动学习</w:t>
      </w:r>
      <w:r w:rsidRPr="00E61E8E">
        <w:rPr>
          <w:rStyle w:val="md-plain"/>
          <w:rFonts w:ascii="Times New Roman" w:hAnsi="Times New Roman" w:cs="Helvetica"/>
          <w:color w:val="333333"/>
          <w:sz w:val="21"/>
        </w:rPr>
        <w:t>Agent</w:t>
      </w:r>
      <w:r w:rsidRPr="00E61E8E">
        <w:rPr>
          <w:rStyle w:val="md-plain"/>
          <w:rFonts w:ascii="Times New Roman" w:hAnsi="Times New Roman" w:cs="Helvetica"/>
          <w:color w:val="333333"/>
          <w:sz w:val="21"/>
        </w:rPr>
        <w:t>有固定的策略决定其行为，主动学习</w:t>
      </w:r>
      <w:r w:rsidRPr="00E61E8E">
        <w:rPr>
          <w:rStyle w:val="md-plain"/>
          <w:rFonts w:ascii="Times New Roman" w:hAnsi="Times New Roman" w:cs="Helvetica"/>
          <w:color w:val="333333"/>
          <w:sz w:val="21"/>
        </w:rPr>
        <w:t>Agent</w:t>
      </w:r>
      <w:r w:rsidRPr="00E61E8E">
        <w:rPr>
          <w:rStyle w:val="md-plain"/>
          <w:rFonts w:ascii="Times New Roman" w:hAnsi="Times New Roman" w:cs="Helvetica"/>
          <w:color w:val="333333"/>
          <w:sz w:val="21"/>
        </w:rPr>
        <w:t>必须自己决定采取什么行动。</w:t>
      </w:r>
    </w:p>
    <w:p w14:paraId="55ED8F1E" w14:textId="4BDE0EFB" w:rsidR="00E61E8E" w:rsidRDefault="00E61E8E" w:rsidP="00E61E8E">
      <w:pPr>
        <w:pStyle w:val="md-end-block"/>
        <w:spacing w:before="0" w:beforeAutospacing="0" w:after="0" w:afterAutospacing="0" w:line="440" w:lineRule="exact"/>
        <w:ind w:firstLineChars="200" w:firstLine="420"/>
        <w:rPr>
          <w:rStyle w:val="md-plain"/>
          <w:rFonts w:ascii="Times New Roman" w:hAnsi="Times New Roman" w:cs="Helvetica"/>
          <w:color w:val="333333"/>
          <w:sz w:val="21"/>
        </w:rPr>
      </w:pPr>
      <w:r w:rsidRPr="00E61E8E">
        <w:rPr>
          <w:rStyle w:val="md-plain"/>
          <w:rFonts w:ascii="Times New Roman" w:hAnsi="Times New Roman" w:cs="Helvetica"/>
          <w:color w:val="333333"/>
          <w:sz w:val="21"/>
        </w:rPr>
        <w:t>Agent</w:t>
      </w:r>
      <w:r w:rsidRPr="00E61E8E">
        <w:rPr>
          <w:rStyle w:val="md-plain"/>
          <w:rFonts w:ascii="Times New Roman" w:hAnsi="Times New Roman" w:cs="Helvetica"/>
          <w:color w:val="333333"/>
          <w:sz w:val="21"/>
        </w:rPr>
        <w:t>同时必须还学习要做什么。主要的问题是探索：为了学会如何在环境中行动，</w:t>
      </w:r>
      <w:r w:rsidRPr="00E61E8E">
        <w:rPr>
          <w:rStyle w:val="md-plain"/>
          <w:rFonts w:ascii="Times New Roman" w:hAnsi="Times New Roman" w:cs="Helvetica"/>
          <w:color w:val="333333"/>
          <w:sz w:val="21"/>
        </w:rPr>
        <w:t>Agent</w:t>
      </w:r>
      <w:r w:rsidRPr="00E61E8E">
        <w:rPr>
          <w:rStyle w:val="md-plain"/>
          <w:rFonts w:ascii="Times New Roman" w:hAnsi="Times New Roman" w:cs="Helvetica"/>
          <w:color w:val="333333"/>
          <w:sz w:val="21"/>
        </w:rPr>
        <w:t>必须尽可能多地经历所处环境。</w:t>
      </w:r>
    </w:p>
    <w:p w14:paraId="6C9F5DA7" w14:textId="7CD4624A" w:rsidR="00E61E8E" w:rsidRDefault="00E61E8E" w:rsidP="00E61E8E">
      <w:pPr>
        <w:pStyle w:val="3"/>
      </w:pPr>
      <w:bookmarkStart w:id="6" w:name="_Toc33119411"/>
      <w:r>
        <w:rPr>
          <w:rFonts w:hint="eastAsia"/>
        </w:rPr>
        <w:t>探索</w:t>
      </w:r>
      <w:bookmarkEnd w:id="6"/>
    </w:p>
    <w:p w14:paraId="27412050" w14:textId="77777777" w:rsidR="00E61E8E" w:rsidRPr="00E61E8E" w:rsidRDefault="00E61E8E" w:rsidP="00E61E8E">
      <w:pPr>
        <w:pStyle w:val="md-end-block"/>
        <w:spacing w:before="0" w:beforeAutospacing="0" w:after="0" w:afterAutospacing="0" w:line="440" w:lineRule="exact"/>
        <w:ind w:firstLineChars="200" w:firstLine="422"/>
        <w:rPr>
          <w:rFonts w:ascii="Times New Roman" w:hAnsi="Times New Roman" w:cs="Helvetica"/>
          <w:b/>
          <w:bCs/>
          <w:color w:val="333333"/>
          <w:sz w:val="21"/>
        </w:rPr>
      </w:pPr>
      <w:r w:rsidRPr="00E61E8E">
        <w:rPr>
          <w:rStyle w:val="md-plain"/>
          <w:rFonts w:ascii="Times New Roman" w:hAnsi="Times New Roman" w:cs="Helvetica"/>
          <w:b/>
          <w:bCs/>
          <w:color w:val="333333"/>
          <w:sz w:val="21"/>
        </w:rPr>
        <w:t>贪婪</w:t>
      </w:r>
      <w:r w:rsidRPr="00E61E8E">
        <w:rPr>
          <w:rStyle w:val="md-plain"/>
          <w:rFonts w:ascii="Times New Roman" w:hAnsi="Times New Roman" w:cs="Helvetica"/>
          <w:b/>
          <w:bCs/>
          <w:color w:val="333333"/>
          <w:sz w:val="21"/>
        </w:rPr>
        <w:t>Agent</w:t>
      </w:r>
      <w:r w:rsidRPr="00E61E8E">
        <w:rPr>
          <w:rStyle w:val="md-plain"/>
          <w:rFonts w:ascii="Times New Roman" w:hAnsi="Times New Roman" w:cs="Helvetica"/>
          <w:b/>
          <w:bCs/>
          <w:color w:val="333333"/>
          <w:sz w:val="21"/>
        </w:rPr>
        <w:t>：</w:t>
      </w:r>
      <w:r w:rsidRPr="00E61E8E">
        <w:rPr>
          <w:rStyle w:val="md-plain"/>
          <w:rFonts w:ascii="Times New Roman" w:hAnsi="Times New Roman" w:cs="Helvetica"/>
          <w:b/>
          <w:bCs/>
          <w:color w:val="333333"/>
          <w:sz w:val="21"/>
        </w:rPr>
        <w:t>Agent</w:t>
      </w:r>
      <w:r w:rsidRPr="00E61E8E">
        <w:rPr>
          <w:rStyle w:val="md-plain"/>
          <w:rFonts w:ascii="Times New Roman" w:hAnsi="Times New Roman" w:cs="Helvetica"/>
          <w:b/>
          <w:bCs/>
          <w:color w:val="333333"/>
          <w:sz w:val="21"/>
        </w:rPr>
        <w:t>在每一步都遵循其所学模型的最优策略的建议，在经历多次试验后，</w:t>
      </w:r>
      <w:r w:rsidRPr="00E61E8E">
        <w:rPr>
          <w:rStyle w:val="md-plain"/>
          <w:rFonts w:ascii="Times New Roman" w:hAnsi="Times New Roman" w:cs="Helvetica"/>
          <w:b/>
          <w:bCs/>
          <w:color w:val="333333"/>
          <w:sz w:val="21"/>
        </w:rPr>
        <w:t>Agent</w:t>
      </w:r>
      <w:r w:rsidRPr="00E61E8E">
        <w:rPr>
          <w:rStyle w:val="md-plain"/>
          <w:rFonts w:ascii="Times New Roman" w:hAnsi="Times New Roman" w:cs="Helvetica"/>
          <w:b/>
          <w:bCs/>
          <w:color w:val="333333"/>
          <w:sz w:val="21"/>
        </w:rPr>
        <w:t>一直坚持某个策略，再没有学习其他状态的效用，也从没有发现最优路径，称此</w:t>
      </w:r>
      <w:r w:rsidRPr="00E61E8E">
        <w:rPr>
          <w:rStyle w:val="md-plain"/>
          <w:rFonts w:ascii="Times New Roman" w:hAnsi="Times New Roman" w:cs="Helvetica"/>
          <w:b/>
          <w:bCs/>
          <w:color w:val="333333"/>
          <w:sz w:val="21"/>
        </w:rPr>
        <w:t>Agent</w:t>
      </w:r>
      <w:r w:rsidRPr="00E61E8E">
        <w:rPr>
          <w:rStyle w:val="md-plain"/>
          <w:rFonts w:ascii="Times New Roman" w:hAnsi="Times New Roman" w:cs="Helvetica"/>
          <w:b/>
          <w:bCs/>
          <w:color w:val="333333"/>
          <w:sz w:val="21"/>
        </w:rPr>
        <w:t>为贪婪</w:t>
      </w:r>
      <w:r w:rsidRPr="00E61E8E">
        <w:rPr>
          <w:rStyle w:val="md-plain"/>
          <w:rFonts w:ascii="Times New Roman" w:hAnsi="Times New Roman" w:cs="Helvetica"/>
          <w:b/>
          <w:bCs/>
          <w:color w:val="333333"/>
          <w:sz w:val="21"/>
        </w:rPr>
        <w:t>Agent</w:t>
      </w:r>
      <w:r w:rsidRPr="00E61E8E">
        <w:rPr>
          <w:rStyle w:val="md-plain"/>
          <w:rFonts w:ascii="Times New Roman" w:hAnsi="Times New Roman" w:cs="Helvetica"/>
          <w:b/>
          <w:bCs/>
          <w:color w:val="333333"/>
          <w:sz w:val="21"/>
        </w:rPr>
        <w:t>。</w:t>
      </w:r>
    </w:p>
    <w:p w14:paraId="6DEFF490" w14:textId="268B97D6" w:rsidR="00E61E8E" w:rsidRDefault="00E61E8E" w:rsidP="00E61E8E">
      <w:pPr>
        <w:pStyle w:val="md-end-block"/>
        <w:spacing w:before="0" w:beforeAutospacing="0" w:after="0" w:afterAutospacing="0" w:line="440" w:lineRule="exact"/>
        <w:ind w:firstLineChars="200" w:firstLine="420"/>
        <w:rPr>
          <w:rStyle w:val="md-plain"/>
          <w:rFonts w:ascii="Times New Roman" w:hAnsi="Times New Roman" w:cs="Helvetica"/>
          <w:color w:val="333333"/>
          <w:sz w:val="21"/>
        </w:rPr>
      </w:pPr>
      <w:r w:rsidRPr="00E61E8E">
        <w:rPr>
          <w:rStyle w:val="md-plain"/>
          <w:rFonts w:ascii="Times New Roman" w:hAnsi="Times New Roman" w:cs="Helvetica"/>
          <w:color w:val="333333"/>
          <w:sz w:val="21"/>
        </w:rPr>
        <w:t>greedy agent</w:t>
      </w:r>
      <w:r w:rsidRPr="00E61E8E">
        <w:rPr>
          <w:rStyle w:val="md-plain"/>
          <w:rFonts w:ascii="Times New Roman" w:hAnsi="Times New Roman" w:cs="Helvetica"/>
          <w:color w:val="333333"/>
          <w:sz w:val="21"/>
        </w:rPr>
        <w:t>选择最优行动导致非最优结果，是因为学习到的模型与真实环境并不相同。</w:t>
      </w:r>
      <w:proofErr w:type="spellStart"/>
      <w:r w:rsidRPr="00E61E8E">
        <w:rPr>
          <w:rStyle w:val="md-plain"/>
          <w:rFonts w:ascii="Times New Roman" w:hAnsi="Times New Roman" w:cs="Helvetica"/>
          <w:color w:val="333333"/>
          <w:sz w:val="21"/>
        </w:rPr>
        <w:t>ga</w:t>
      </w:r>
      <w:proofErr w:type="spellEnd"/>
      <w:r w:rsidRPr="00E61E8E">
        <w:rPr>
          <w:rStyle w:val="md-plain"/>
          <w:rFonts w:ascii="Times New Roman" w:hAnsi="Times New Roman" w:cs="Helvetica"/>
          <w:color w:val="333333"/>
          <w:sz w:val="21"/>
        </w:rPr>
        <w:t>忽视的是：行动不仅仅根据当前学习到的模型提供回报，也通过影响所接收的感知信息对真实模型的学习做出贡献。通过改进模型，</w:t>
      </w:r>
      <w:r w:rsidRPr="00E61E8E">
        <w:rPr>
          <w:rStyle w:val="md-plain"/>
          <w:rFonts w:ascii="Times New Roman" w:hAnsi="Times New Roman" w:cs="Helvetica"/>
          <w:color w:val="333333"/>
          <w:sz w:val="21"/>
        </w:rPr>
        <w:t>Agent</w:t>
      </w:r>
      <w:r w:rsidRPr="00E61E8E">
        <w:rPr>
          <w:rStyle w:val="md-plain"/>
          <w:rFonts w:ascii="Times New Roman" w:hAnsi="Times New Roman" w:cs="Helvetica"/>
          <w:color w:val="333333"/>
          <w:sz w:val="21"/>
        </w:rPr>
        <w:t>将在未来得到更高的回报。因此，一个</w:t>
      </w:r>
      <w:r w:rsidRPr="00E61E8E">
        <w:rPr>
          <w:rStyle w:val="md-plain"/>
          <w:rFonts w:ascii="Times New Roman" w:hAnsi="Times New Roman" w:cs="Helvetica"/>
          <w:color w:val="333333"/>
          <w:sz w:val="21"/>
        </w:rPr>
        <w:t>Agent</w:t>
      </w:r>
      <w:r w:rsidRPr="00E61E8E">
        <w:rPr>
          <w:rStyle w:val="md-plain"/>
          <w:rFonts w:ascii="Times New Roman" w:hAnsi="Times New Roman" w:cs="Helvetica"/>
          <w:color w:val="333333"/>
          <w:sz w:val="21"/>
        </w:rPr>
        <w:t>必须要在充分利用信息以最大化回报</w:t>
      </w:r>
      <w:r w:rsidRPr="00E61E8E">
        <w:rPr>
          <w:rStyle w:val="md-plain"/>
          <w:rFonts w:ascii="Times New Roman" w:hAnsi="Times New Roman" w:cs="Helvetica"/>
          <w:color w:val="333333"/>
          <w:sz w:val="21"/>
        </w:rPr>
        <w:t>——</w:t>
      </w:r>
      <w:r w:rsidRPr="00E61E8E">
        <w:rPr>
          <w:rStyle w:val="md-plain"/>
          <w:rFonts w:ascii="Times New Roman" w:hAnsi="Times New Roman" w:cs="Helvetica"/>
          <w:color w:val="333333"/>
          <w:sz w:val="21"/>
        </w:rPr>
        <w:t>反映在其当前效用估计上</w:t>
      </w:r>
      <w:r w:rsidRPr="00E61E8E">
        <w:rPr>
          <w:rStyle w:val="md-plain"/>
          <w:rFonts w:ascii="Times New Roman" w:hAnsi="Times New Roman" w:cs="Helvetica"/>
          <w:color w:val="333333"/>
          <w:sz w:val="21"/>
        </w:rPr>
        <w:t>——</w:t>
      </w:r>
      <w:r w:rsidRPr="00E61E8E">
        <w:rPr>
          <w:rStyle w:val="md-plain"/>
          <w:rFonts w:ascii="Times New Roman" w:hAnsi="Times New Roman" w:cs="Helvetica"/>
          <w:color w:val="333333"/>
          <w:sz w:val="21"/>
        </w:rPr>
        <w:t>和探索以最大化长期利益之间进行折中。</w:t>
      </w:r>
    </w:p>
    <w:p w14:paraId="1D68B676" w14:textId="25132432" w:rsidR="006B7325" w:rsidRDefault="006B7325" w:rsidP="006B7325">
      <w:pPr>
        <w:pStyle w:val="3"/>
      </w:pPr>
      <w:bookmarkStart w:id="7" w:name="_Toc33119412"/>
      <w:r>
        <w:rPr>
          <w:rFonts w:hint="eastAsia"/>
        </w:rPr>
        <w:t>学习行动</w:t>
      </w:r>
      <w:r>
        <w:rPr>
          <w:rFonts w:hint="eastAsia"/>
        </w:rPr>
        <w:t>-</w:t>
      </w:r>
      <w:r>
        <w:rPr>
          <w:rFonts w:hint="eastAsia"/>
        </w:rPr>
        <w:t>效用函数</w:t>
      </w:r>
      <w:bookmarkEnd w:id="7"/>
    </w:p>
    <w:p w14:paraId="736C3CB5" w14:textId="636960B9" w:rsidR="00112393" w:rsidRDefault="00112393" w:rsidP="00112393">
      <w:pPr>
        <w:pStyle w:val="md-end-block"/>
        <w:spacing w:before="0" w:beforeAutospacing="0" w:after="0" w:afterAutospacing="0" w:line="440" w:lineRule="exact"/>
        <w:ind w:firstLineChars="200" w:firstLine="420"/>
        <w:rPr>
          <w:rStyle w:val="md-plain"/>
          <w:rFonts w:ascii="Times New Roman" w:hAnsi="Times New Roman" w:cs="Helvetica"/>
          <w:color w:val="333333"/>
          <w:sz w:val="21"/>
        </w:rPr>
      </w:pPr>
      <w:r w:rsidRPr="00112393">
        <w:rPr>
          <w:rStyle w:val="md-plain"/>
          <w:rFonts w:ascii="Times New Roman" w:hAnsi="Times New Roman" w:cs="Helvetica"/>
          <w:color w:val="333333"/>
          <w:sz w:val="21"/>
        </w:rPr>
        <w:t>Q-</w:t>
      </w:r>
      <w:r w:rsidRPr="00112393">
        <w:rPr>
          <w:rStyle w:val="md-plain"/>
          <w:rFonts w:ascii="Times New Roman" w:hAnsi="Times New Roman" w:cs="Helvetica"/>
          <w:color w:val="333333"/>
          <w:sz w:val="21"/>
        </w:rPr>
        <w:t>学习的时序</w:t>
      </w:r>
      <w:r w:rsidRPr="00112393">
        <w:rPr>
          <w:rStyle w:val="md-plain"/>
          <w:rFonts w:ascii="Times New Roman" w:hAnsi="Times New Roman" w:cs="Helvetica"/>
          <w:color w:val="333333"/>
          <w:sz w:val="21"/>
        </w:rPr>
        <w:t>TD</w:t>
      </w:r>
      <w:r w:rsidRPr="00112393">
        <w:rPr>
          <w:rStyle w:val="md-plain"/>
          <w:rFonts w:ascii="Times New Roman" w:hAnsi="Times New Roman" w:cs="Helvetica"/>
          <w:color w:val="333333"/>
          <w:sz w:val="21"/>
        </w:rPr>
        <w:t>方法，它学习一种行动</w:t>
      </w:r>
      <w:r w:rsidRPr="00112393">
        <w:rPr>
          <w:rStyle w:val="md-plain"/>
          <w:rFonts w:ascii="Times New Roman" w:hAnsi="Times New Roman" w:cs="Helvetica"/>
          <w:color w:val="333333"/>
          <w:sz w:val="21"/>
        </w:rPr>
        <w:t>-</w:t>
      </w:r>
      <w:r w:rsidRPr="00112393">
        <w:rPr>
          <w:rStyle w:val="md-plain"/>
          <w:rFonts w:ascii="Times New Roman" w:hAnsi="Times New Roman" w:cs="Helvetica"/>
          <w:color w:val="333333"/>
          <w:sz w:val="21"/>
        </w:rPr>
        <w:t>效用而不是学习效用。</w:t>
      </w:r>
      <w:r>
        <w:rPr>
          <w:rStyle w:val="md-plain"/>
          <w:rFonts w:ascii="Times New Roman" w:hAnsi="Times New Roman" w:cs="Helvetica" w:hint="eastAsia"/>
          <w:color w:val="333333"/>
          <w:sz w:val="21"/>
        </w:rPr>
        <w:t>用</w:t>
      </w:r>
      <m:oMath>
        <m:r>
          <w:rPr>
            <w:rStyle w:val="md-plain"/>
            <w:rFonts w:ascii="Cambria Math" w:hAnsi="Cambria Math" w:cs="Helvetica"/>
            <w:color w:val="333333"/>
            <w:sz w:val="21"/>
          </w:rPr>
          <m:t>Q</m:t>
        </m:r>
        <m:d>
          <m:dPr>
            <m:ctrlPr>
              <w:rPr>
                <w:rStyle w:val="md-plain"/>
                <w:rFonts w:ascii="Cambria Math" w:hAnsi="Cambria Math" w:cs="Helvetica"/>
                <w:i/>
                <w:color w:val="333333"/>
                <w:sz w:val="21"/>
              </w:rPr>
            </m:ctrlPr>
          </m:dPr>
          <m:e>
            <m:r>
              <w:rPr>
                <w:rStyle w:val="md-plain"/>
                <w:rFonts w:ascii="Cambria Math" w:hAnsi="Cambria Math" w:cs="Helvetica"/>
                <w:color w:val="333333"/>
                <w:sz w:val="21"/>
              </w:rPr>
              <m:t>s,a</m:t>
            </m:r>
          </m:e>
        </m:d>
      </m:oMath>
      <w:r w:rsidRPr="00112393">
        <w:rPr>
          <w:rStyle w:val="md-plain"/>
          <w:rFonts w:ascii="Times New Roman" w:hAnsi="Times New Roman" w:cs="Helvetica"/>
          <w:color w:val="333333"/>
          <w:sz w:val="21"/>
        </w:rPr>
        <w:t>代表在状态</w:t>
      </w:r>
      <m:oMath>
        <m:r>
          <w:rPr>
            <w:rStyle w:val="md-plain"/>
            <w:rFonts w:ascii="Cambria Math" w:hAnsi="Cambria Math" w:cs="Helvetica"/>
            <w:color w:val="333333"/>
            <w:sz w:val="21"/>
          </w:rPr>
          <m:t>s</m:t>
        </m:r>
      </m:oMath>
      <w:r w:rsidRPr="00112393">
        <w:rPr>
          <w:rStyle w:val="md-plain"/>
          <w:rFonts w:ascii="Times New Roman" w:hAnsi="Times New Roman" w:cs="Helvetica"/>
          <w:color w:val="333333"/>
          <w:sz w:val="21"/>
        </w:rPr>
        <w:t>进行行动</w:t>
      </w:r>
      <m:oMath>
        <m:r>
          <w:rPr>
            <w:rStyle w:val="md-plain"/>
            <w:rFonts w:ascii="Cambria Math" w:hAnsi="Cambria Math" w:cs="Helvetica"/>
            <w:color w:val="333333"/>
            <w:sz w:val="21"/>
          </w:rPr>
          <m:t>a</m:t>
        </m:r>
      </m:oMath>
      <w:r w:rsidRPr="00112393">
        <w:rPr>
          <w:rStyle w:val="md-plain"/>
          <w:rFonts w:ascii="Times New Roman" w:hAnsi="Times New Roman" w:cs="Helvetica"/>
          <w:color w:val="333333"/>
          <w:sz w:val="21"/>
        </w:rPr>
        <w:t>的价值。</w:t>
      </w:r>
      <w:r w:rsidRPr="00112393">
        <w:rPr>
          <w:rStyle w:val="md-plain"/>
          <w:rFonts w:ascii="Times New Roman" w:hAnsi="Times New Roman" w:cs="Helvetica"/>
          <w:color w:val="333333"/>
          <w:sz w:val="21"/>
        </w:rPr>
        <w:t>Q-</w:t>
      </w:r>
      <w:r w:rsidRPr="00112393">
        <w:rPr>
          <w:rStyle w:val="md-plain"/>
          <w:rFonts w:ascii="Times New Roman" w:hAnsi="Times New Roman" w:cs="Helvetica"/>
          <w:color w:val="333333"/>
          <w:sz w:val="21"/>
        </w:rPr>
        <w:t>值与效用值直接相关：</w:t>
      </w:r>
    </w:p>
    <w:p w14:paraId="6666E094" w14:textId="39304362" w:rsidR="00112393" w:rsidRPr="00112393" w:rsidRDefault="00112393" w:rsidP="00112393">
      <w:pPr>
        <w:pStyle w:val="md-end-block"/>
        <w:spacing w:before="0" w:beforeAutospacing="0" w:afterLines="50" w:after="156" w:afterAutospacing="0" w:line="440" w:lineRule="exact"/>
        <w:ind w:firstLineChars="200" w:firstLine="420"/>
        <w:rPr>
          <w:rFonts w:ascii="Times New Roman" w:hAnsi="Times New Roman" w:cs="Helvetica" w:hint="eastAsia"/>
          <w:color w:val="333333"/>
          <w:sz w:val="21"/>
        </w:rPr>
      </w:pPr>
      <m:oMathPara>
        <m:oMath>
          <m:r>
            <w:rPr>
              <w:rFonts w:ascii="Cambria Math" w:hAnsi="Cambria Math" w:cs="Helvetica"/>
              <w:color w:val="333333"/>
              <w:sz w:val="21"/>
            </w:rPr>
            <m:t>U</m:t>
          </m:r>
          <m:d>
            <m:dPr>
              <m:ctrlPr>
                <w:rPr>
                  <w:rFonts w:ascii="Cambria Math" w:hAnsi="Cambria Math" w:cs="Helvetica"/>
                  <w:i/>
                  <w:color w:val="333333"/>
                  <w:sz w:val="21"/>
                </w:rPr>
              </m:ctrlPr>
            </m:dPr>
            <m:e>
              <m:r>
                <w:rPr>
                  <w:rFonts w:ascii="Cambria Math" w:hAnsi="Cambria Math" w:cs="Helvetica"/>
                  <w:color w:val="333333"/>
                  <w:sz w:val="21"/>
                </w:rPr>
                <m:t>s</m:t>
              </m:r>
            </m:e>
          </m:d>
          <m:r>
            <w:rPr>
              <w:rFonts w:ascii="Cambria Math" w:hAnsi="Cambria Math" w:cs="Helvetica"/>
              <w:color w:val="333333"/>
              <w:sz w:val="21"/>
            </w:rPr>
            <m:t>=</m:t>
          </m:r>
          <m:func>
            <m:funcPr>
              <m:ctrlPr>
                <w:rPr>
                  <w:rFonts w:ascii="Cambria Math" w:hAnsi="Cambria Math" w:cs="Helvetica"/>
                  <w:color w:val="333333"/>
                  <w:sz w:val="21"/>
                </w:rPr>
              </m:ctrlPr>
            </m:funcPr>
            <m:fName>
              <m:limLow>
                <m:limLowPr>
                  <m:ctrlPr>
                    <w:rPr>
                      <w:rFonts w:ascii="Cambria Math" w:hAnsi="Cambria Math" w:cs="Helvetica"/>
                      <w:i/>
                      <w:color w:val="333333"/>
                      <w:sz w:val="21"/>
                    </w:rPr>
                  </m:ctrlPr>
                </m:limLowPr>
                <m:e>
                  <m:r>
                    <m:rPr>
                      <m:sty m:val="p"/>
                    </m:rPr>
                    <w:rPr>
                      <w:rFonts w:ascii="Cambria Math" w:hAnsi="Cambria Math" w:cs="Helvetica"/>
                      <w:color w:val="333333"/>
                      <w:sz w:val="21"/>
                    </w:rPr>
                    <m:t>max</m:t>
                  </m:r>
                </m:e>
                <m:lim>
                  <m:r>
                    <w:rPr>
                      <w:rFonts w:ascii="Cambria Math" w:hAnsi="Cambria Math" w:cs="Helvetica"/>
                      <w:color w:val="333333"/>
                      <w:sz w:val="21"/>
                    </w:rPr>
                    <m:t>a</m:t>
                  </m:r>
                  <m:ctrlPr>
                    <w:rPr>
                      <w:rFonts w:ascii="Cambria Math" w:hAnsi="Cambria Math" w:cs="Helvetica"/>
                      <w:color w:val="333333"/>
                      <w:sz w:val="21"/>
                    </w:rPr>
                  </m:ctrlPr>
                </m:lim>
              </m:limLow>
              <m:ctrlPr>
                <w:rPr>
                  <w:rFonts w:ascii="Cambria Math" w:hAnsi="Cambria Math" w:cs="Helvetica"/>
                  <w:i/>
                  <w:color w:val="333333"/>
                  <w:sz w:val="21"/>
                </w:rPr>
              </m:ctrlPr>
            </m:fName>
            <m:e>
              <m:r>
                <w:rPr>
                  <w:rFonts w:ascii="Cambria Math" w:hAnsi="Cambria Math" w:cs="Helvetica"/>
                  <w:color w:val="333333"/>
                  <w:sz w:val="21"/>
                </w:rPr>
                <m:t>Q</m:t>
              </m:r>
              <m:ctrlPr>
                <w:rPr>
                  <w:rFonts w:ascii="Cambria Math" w:hAnsi="Cambria Math" w:cs="Helvetica"/>
                  <w:i/>
                  <w:color w:val="333333"/>
                  <w:sz w:val="21"/>
                </w:rPr>
              </m:ctrlPr>
            </m:e>
          </m:func>
          <m:d>
            <m:dPr>
              <m:ctrlPr>
                <w:rPr>
                  <w:rFonts w:ascii="Cambria Math" w:hAnsi="Cambria Math" w:cs="Helvetica"/>
                  <w:i/>
                  <w:color w:val="333333"/>
                  <w:sz w:val="21"/>
                </w:rPr>
              </m:ctrlPr>
            </m:dPr>
            <m:e>
              <m:r>
                <w:rPr>
                  <w:rFonts w:ascii="Cambria Math" w:hAnsi="Cambria Math" w:cs="Helvetica"/>
                  <w:color w:val="333333"/>
                  <w:sz w:val="21"/>
                </w:rPr>
                <m:t>s,a</m:t>
              </m:r>
            </m:e>
          </m:d>
        </m:oMath>
      </m:oMathPara>
    </w:p>
    <w:p w14:paraId="1A61E42B" w14:textId="04829F4A" w:rsidR="00112393" w:rsidRDefault="00112393" w:rsidP="00112393">
      <w:pPr>
        <w:pStyle w:val="md-end-block"/>
        <w:spacing w:before="0" w:beforeAutospacing="0" w:after="0" w:afterAutospacing="0" w:line="440" w:lineRule="exact"/>
        <w:ind w:firstLineChars="200" w:firstLine="420"/>
        <w:rPr>
          <w:rStyle w:val="md-plain"/>
          <w:rFonts w:ascii="Times New Roman" w:hAnsi="Times New Roman" w:cs="Helvetica"/>
          <w:color w:val="333333"/>
          <w:sz w:val="21"/>
        </w:rPr>
      </w:pPr>
      <w:r w:rsidRPr="00112393">
        <w:rPr>
          <w:rStyle w:val="md-plain"/>
          <w:rFonts w:ascii="Times New Roman" w:hAnsi="Times New Roman" w:cs="Helvetica"/>
          <w:color w:val="333333"/>
          <w:sz w:val="21"/>
        </w:rPr>
        <w:t>学习</w:t>
      </w:r>
      <w:r w:rsidRPr="00112393">
        <w:rPr>
          <w:rStyle w:val="md-plain"/>
          <w:rFonts w:ascii="Times New Roman" w:hAnsi="Times New Roman" w:cs="Helvetica"/>
          <w:color w:val="333333"/>
          <w:sz w:val="21"/>
        </w:rPr>
        <w:t>Q</w:t>
      </w:r>
      <w:r w:rsidRPr="00112393">
        <w:rPr>
          <w:rStyle w:val="md-plain"/>
          <w:rFonts w:ascii="Times New Roman" w:hAnsi="Times New Roman" w:cs="Helvetica"/>
          <w:color w:val="333333"/>
          <w:sz w:val="21"/>
        </w:rPr>
        <w:t>函数的</w:t>
      </w:r>
      <w:r w:rsidRPr="00112393">
        <w:rPr>
          <w:rStyle w:val="md-plain"/>
          <w:rFonts w:ascii="Times New Roman" w:hAnsi="Times New Roman" w:cs="Helvetica"/>
          <w:color w:val="333333"/>
          <w:sz w:val="21"/>
        </w:rPr>
        <w:t>TD Agent</w:t>
      </w:r>
      <w:r w:rsidRPr="00112393">
        <w:rPr>
          <w:rStyle w:val="md-plain"/>
          <w:rFonts w:ascii="Times New Roman" w:hAnsi="Times New Roman" w:cs="Helvetica"/>
          <w:color w:val="333333"/>
          <w:sz w:val="21"/>
        </w:rPr>
        <w:t>不需要一个用于学习或行动选择的模型</w:t>
      </w:r>
      <m:oMath>
        <m:r>
          <w:rPr>
            <w:rStyle w:val="md-plain"/>
            <w:rFonts w:ascii="Cambria Math" w:hAnsi="Cambria Math" w:cs="Helvetica"/>
            <w:color w:val="333333"/>
            <w:sz w:val="21"/>
          </w:rPr>
          <m:t>P</m:t>
        </m:r>
        <m:d>
          <m:dPr>
            <m:ctrlPr>
              <w:rPr>
                <w:rStyle w:val="md-plain"/>
                <w:rFonts w:ascii="Cambria Math" w:hAnsi="Cambria Math" w:cs="Helvetica"/>
                <w:i/>
                <w:color w:val="333333"/>
                <w:sz w:val="21"/>
              </w:rPr>
            </m:ctrlPr>
          </m:dPr>
          <m:e>
            <m:sSup>
              <m:sSupPr>
                <m:ctrlPr>
                  <w:rPr>
                    <w:rStyle w:val="md-plain"/>
                    <w:rFonts w:ascii="Cambria Math" w:hAnsi="Cambria Math" w:cs="Helvetica"/>
                    <w:i/>
                    <w:color w:val="333333"/>
                    <w:sz w:val="21"/>
                  </w:rPr>
                </m:ctrlPr>
              </m:sSupPr>
              <m:e>
                <m:r>
                  <w:rPr>
                    <w:rStyle w:val="md-plain"/>
                    <w:rFonts w:ascii="Cambria Math" w:hAnsi="Cambria Math" w:cs="Helvetica"/>
                    <w:color w:val="333333"/>
                    <w:sz w:val="21"/>
                  </w:rPr>
                  <m:t>s</m:t>
                </m:r>
              </m:e>
              <m:sup>
                <m:r>
                  <w:rPr>
                    <w:rStyle w:val="md-plain"/>
                    <w:rFonts w:ascii="Cambria Math" w:hAnsi="Cambria Math" w:cs="Helvetica"/>
                    <w:color w:val="333333"/>
                    <w:sz w:val="21"/>
                  </w:rPr>
                  <m:t>'</m:t>
                </m:r>
              </m:sup>
            </m:sSup>
          </m:e>
          <m:e>
            <m:r>
              <w:rPr>
                <w:rStyle w:val="md-plain"/>
                <w:rFonts w:ascii="Cambria Math" w:hAnsi="Cambria Math" w:cs="Helvetica"/>
                <w:color w:val="333333"/>
                <w:sz w:val="21"/>
              </w:rPr>
              <m:t>s,a</m:t>
            </m:r>
          </m:e>
        </m:d>
      </m:oMath>
      <w:r w:rsidRPr="00112393">
        <w:rPr>
          <w:rStyle w:val="md-plain"/>
          <w:rFonts w:ascii="Times New Roman" w:hAnsi="Times New Roman" w:cs="Helvetica"/>
          <w:color w:val="333333"/>
          <w:sz w:val="21"/>
        </w:rPr>
        <w:t>。另一方面，时序差分方法不需要状态转移模型</w:t>
      </w:r>
      <w:r w:rsidRPr="00112393">
        <w:rPr>
          <w:rStyle w:val="md-plain"/>
          <w:rFonts w:ascii="Times New Roman" w:hAnsi="Times New Roman" w:cs="Helvetica"/>
          <w:color w:val="333333"/>
          <w:sz w:val="21"/>
        </w:rPr>
        <w:t>——</w:t>
      </w:r>
      <w:r w:rsidRPr="00112393">
        <w:rPr>
          <w:rStyle w:val="md-plain"/>
          <w:rFonts w:ascii="Times New Roman" w:hAnsi="Times New Roman" w:cs="Helvetica"/>
          <w:color w:val="333333"/>
          <w:sz w:val="21"/>
        </w:rPr>
        <w:t>它只需要</w:t>
      </w:r>
      <w:r w:rsidRPr="00112393">
        <w:rPr>
          <w:rStyle w:val="md-plain"/>
          <w:rFonts w:ascii="Times New Roman" w:hAnsi="Times New Roman" w:cs="Helvetica"/>
          <w:color w:val="333333"/>
          <w:sz w:val="21"/>
        </w:rPr>
        <w:t>Q-</w:t>
      </w:r>
      <w:r w:rsidRPr="00112393">
        <w:rPr>
          <w:rStyle w:val="md-plain"/>
          <w:rFonts w:ascii="Times New Roman" w:hAnsi="Times New Roman" w:cs="Helvetica"/>
          <w:color w:val="333333"/>
          <w:sz w:val="21"/>
        </w:rPr>
        <w:t>值。时序差分</w:t>
      </w:r>
      <w:r w:rsidRPr="00112393">
        <w:rPr>
          <w:rStyle w:val="md-plain"/>
          <w:rFonts w:ascii="Times New Roman" w:hAnsi="Times New Roman" w:cs="Helvetica"/>
          <w:color w:val="333333"/>
          <w:sz w:val="21"/>
        </w:rPr>
        <w:t>Q-</w:t>
      </w:r>
      <w:r w:rsidRPr="00112393">
        <w:rPr>
          <w:rStyle w:val="md-plain"/>
          <w:rFonts w:ascii="Times New Roman" w:hAnsi="Times New Roman" w:cs="Helvetica"/>
          <w:color w:val="333333"/>
          <w:sz w:val="21"/>
        </w:rPr>
        <w:t>学习的更新公式为：</w:t>
      </w:r>
    </w:p>
    <w:p w14:paraId="3CD7CD15" w14:textId="3DE36C54" w:rsidR="00112393" w:rsidRPr="00112393" w:rsidRDefault="00112393" w:rsidP="00112393">
      <w:pPr>
        <w:pStyle w:val="md-end-block"/>
        <w:spacing w:before="0" w:beforeAutospacing="0" w:after="0" w:afterAutospacing="0" w:line="440" w:lineRule="exact"/>
        <w:ind w:firstLineChars="200" w:firstLine="420"/>
        <w:rPr>
          <w:rFonts w:ascii="Times New Roman" w:hAnsi="Times New Roman" w:cs="Helvetica" w:hint="eastAsia"/>
          <w:color w:val="333333"/>
          <w:sz w:val="21"/>
        </w:rPr>
      </w:pPr>
      <m:oMathPara>
        <m:oMath>
          <m:r>
            <w:rPr>
              <w:rFonts w:ascii="Cambria Math" w:hAnsi="Cambria Math" w:cs="Helvetica"/>
              <w:color w:val="333333"/>
              <w:sz w:val="21"/>
            </w:rPr>
            <m:t xml:space="preserve">Q(s,a) </m:t>
          </m:r>
          <m:r>
            <m:rPr>
              <m:sty m:val="p"/>
            </m:rPr>
            <w:rPr>
              <w:rFonts w:ascii="Cambria Math" w:hAnsi="Cambria Math" w:cs="Helvetica" w:hint="eastAsia"/>
              <w:color w:val="333333"/>
              <w:sz w:val="21"/>
            </w:rPr>
            <m:t>←</m:t>
          </m:r>
          <m:r>
            <w:rPr>
              <w:rFonts w:ascii="Cambria Math" w:hAnsi="Cambria Math" w:cs="Helvetica"/>
              <w:color w:val="333333"/>
              <w:sz w:val="21"/>
            </w:rPr>
            <m:t xml:space="preserve">Q(s,a) + </m:t>
          </m:r>
          <m:r>
            <m:rPr>
              <m:sty m:val="p"/>
            </m:rPr>
            <w:rPr>
              <w:rFonts w:ascii="Cambria Math" w:hAnsi="Cambria Math" w:cs="Helvetica"/>
              <w:color w:val="333333"/>
              <w:sz w:val="21"/>
            </w:rPr>
            <m:t>α</m:t>
          </m:r>
          <m:r>
            <w:rPr>
              <w:rFonts w:ascii="Cambria Math" w:hAnsi="Cambria Math" w:cs="Helvetica"/>
              <w:color w:val="333333"/>
              <w:sz w:val="21"/>
            </w:rPr>
            <m:t xml:space="preserve">(R(s)) + </m:t>
          </m:r>
          <m:r>
            <m:rPr>
              <m:sty m:val="p"/>
            </m:rPr>
            <w:rPr>
              <w:rFonts w:ascii="Cambria Math" w:hAnsi="Cambria Math" w:cs="Helvetica"/>
              <w:color w:val="333333"/>
              <w:sz w:val="21"/>
            </w:rPr>
            <m:t>γ</m:t>
          </m:r>
          <m:r>
            <w:rPr>
              <w:rFonts w:ascii="Cambria Math" w:hAnsi="Cambria Math" w:cs="Helvetica"/>
              <w:color w:val="333333"/>
              <w:sz w:val="21"/>
            </w:rPr>
            <m:t xml:space="preserve"> </m:t>
          </m:r>
          <m:r>
            <m:rPr>
              <m:sty m:val="p"/>
            </m:rPr>
            <w:rPr>
              <w:rFonts w:ascii="Cambria Math" w:hAnsi="Cambria Math" w:cs="Helvetica"/>
              <w:color w:val="333333"/>
              <w:sz w:val="21"/>
            </w:rPr>
            <m:t>max⁡</m:t>
          </m:r>
          <m:r>
            <w:rPr>
              <w:rFonts w:ascii="Cambria Math" w:hAnsi="Cambria Math" w:cs="Helvetica"/>
              <w:color w:val="333333"/>
              <w:sz w:val="21"/>
            </w:rPr>
            <m:t>_{a'} Q(s', a') - Q(s,a))</m:t>
          </m:r>
        </m:oMath>
      </m:oMathPara>
    </w:p>
    <w:p w14:paraId="544CB280" w14:textId="2F739796" w:rsidR="006B7325" w:rsidRDefault="00112393" w:rsidP="00112393">
      <w:pPr>
        <w:pStyle w:val="md-end-block"/>
        <w:spacing w:before="0" w:beforeAutospacing="0" w:after="0" w:afterAutospacing="0" w:line="440" w:lineRule="exact"/>
        <w:ind w:firstLineChars="200" w:firstLine="420"/>
        <w:rPr>
          <w:rStyle w:val="md-plain"/>
          <w:rFonts w:ascii="Times New Roman" w:hAnsi="Times New Roman" w:cs="Helvetica"/>
          <w:color w:val="333333"/>
          <w:sz w:val="21"/>
        </w:rPr>
      </w:pPr>
      <w:r w:rsidRPr="00112393">
        <w:rPr>
          <w:rStyle w:val="md-plain"/>
          <w:rFonts w:ascii="Times New Roman" w:hAnsi="Times New Roman" w:cs="Helvetica"/>
          <w:color w:val="333333"/>
          <w:sz w:val="21"/>
        </w:rPr>
        <w:t>Q-</w:t>
      </w:r>
      <w:r w:rsidRPr="00112393">
        <w:rPr>
          <w:rStyle w:val="md-plain"/>
          <w:rFonts w:ascii="Times New Roman" w:hAnsi="Times New Roman" w:cs="Helvetica"/>
          <w:color w:val="333333"/>
          <w:sz w:val="21"/>
        </w:rPr>
        <w:t>学习能学习最优策略，但学习速度远远低于</w:t>
      </w:r>
      <w:r w:rsidRPr="00112393">
        <w:rPr>
          <w:rStyle w:val="md-plain"/>
          <w:rFonts w:ascii="Times New Roman" w:hAnsi="Times New Roman" w:cs="Helvetica"/>
          <w:color w:val="333333"/>
          <w:sz w:val="21"/>
        </w:rPr>
        <w:t>ADP Agent</w:t>
      </w:r>
      <w:r w:rsidRPr="00112393">
        <w:rPr>
          <w:rStyle w:val="md-plain"/>
          <w:rFonts w:ascii="Times New Roman" w:hAnsi="Times New Roman" w:cs="Helvetica"/>
          <w:color w:val="333333"/>
          <w:sz w:val="21"/>
        </w:rPr>
        <w:t>。这是因为局部更新不通过模型强制保持</w:t>
      </w:r>
      <w:r w:rsidRPr="00112393">
        <w:rPr>
          <w:rStyle w:val="md-plain"/>
          <w:rFonts w:ascii="Times New Roman" w:hAnsi="Times New Roman" w:cs="Helvetica"/>
          <w:color w:val="333333"/>
          <w:sz w:val="21"/>
        </w:rPr>
        <w:t>Q-</w:t>
      </w:r>
      <w:r w:rsidRPr="00112393">
        <w:rPr>
          <w:rStyle w:val="md-plain"/>
          <w:rFonts w:ascii="Times New Roman" w:hAnsi="Times New Roman" w:cs="Helvetica"/>
          <w:color w:val="333333"/>
          <w:sz w:val="21"/>
        </w:rPr>
        <w:t>值之间的一致性。</w:t>
      </w:r>
    </w:p>
    <w:p w14:paraId="1EECA662" w14:textId="03207CCF" w:rsidR="00B35BB7" w:rsidRDefault="00C509F8" w:rsidP="00C509F8">
      <w:pPr>
        <w:pStyle w:val="2"/>
      </w:pPr>
      <w:bookmarkStart w:id="8" w:name="_Toc33119413"/>
      <w:r w:rsidRPr="000E699E">
        <w:rPr>
          <w:rFonts w:hint="eastAsia"/>
        </w:rPr>
        <w:lastRenderedPageBreak/>
        <w:t>强化学习</w:t>
      </w:r>
      <w:r>
        <w:rPr>
          <w:rFonts w:hint="eastAsia"/>
        </w:rPr>
        <w:t>中的泛化</w:t>
      </w:r>
      <w:bookmarkEnd w:id="8"/>
    </w:p>
    <w:p w14:paraId="1149E012" w14:textId="77777777" w:rsidR="00C509F8" w:rsidRPr="00C509F8" w:rsidRDefault="00C509F8" w:rsidP="00C509F8">
      <w:pPr>
        <w:pStyle w:val="md-end-block"/>
        <w:spacing w:before="0" w:beforeAutospacing="0" w:after="0" w:afterAutospacing="0" w:line="440" w:lineRule="exact"/>
        <w:rPr>
          <w:rFonts w:ascii="Times New Roman" w:hAnsi="Times New Roman" w:cs="Helvetica"/>
          <w:color w:val="333333"/>
          <w:sz w:val="21"/>
        </w:rPr>
      </w:pPr>
      <w:r>
        <w:rPr>
          <w:rFonts w:hint="eastAsia"/>
        </w:rPr>
        <w:t xml:space="preserve"> </w:t>
      </w:r>
      <w:r>
        <w:t xml:space="preserve">   </w:t>
      </w:r>
      <w:r w:rsidRPr="00C509F8">
        <w:rPr>
          <w:rStyle w:val="md-plain"/>
          <w:rFonts w:ascii="Times New Roman" w:hAnsi="Times New Roman" w:cs="Helvetica"/>
          <w:color w:val="333333"/>
          <w:sz w:val="21"/>
        </w:rPr>
        <w:t>Agent</w:t>
      </w:r>
      <w:r w:rsidRPr="00C509F8">
        <w:rPr>
          <w:rStyle w:val="md-plain"/>
          <w:rFonts w:ascii="Times New Roman" w:hAnsi="Times New Roman" w:cs="Helvetica"/>
          <w:color w:val="333333"/>
          <w:sz w:val="21"/>
        </w:rPr>
        <w:t>学习到的效用函数和</w:t>
      </w:r>
      <w:r w:rsidRPr="00C509F8">
        <w:rPr>
          <w:rStyle w:val="md-plain"/>
          <w:rFonts w:ascii="Times New Roman" w:hAnsi="Times New Roman" w:cs="Helvetica"/>
          <w:color w:val="333333"/>
          <w:sz w:val="21"/>
        </w:rPr>
        <w:t>Q-</w:t>
      </w:r>
      <w:r w:rsidRPr="00C509F8">
        <w:rPr>
          <w:rStyle w:val="md-plain"/>
          <w:rFonts w:ascii="Times New Roman" w:hAnsi="Times New Roman" w:cs="Helvetica"/>
          <w:color w:val="333333"/>
          <w:sz w:val="21"/>
        </w:rPr>
        <w:t>函数是通过每个输入对应一个输出值的表格形式表示的。对于小规模的状态空间，这种工作方法效果很好。但随着空间的增大，收敛时间以及每次迭代的时候都会迅速增加。</w:t>
      </w:r>
    </w:p>
    <w:p w14:paraId="5A25DD64" w14:textId="77777777" w:rsidR="00C509F8" w:rsidRPr="00C509F8" w:rsidRDefault="00C509F8" w:rsidP="00C509F8">
      <w:pPr>
        <w:pStyle w:val="md-end-block"/>
        <w:spacing w:before="0" w:beforeAutospacing="0" w:after="0" w:afterAutospacing="0" w:line="440" w:lineRule="exact"/>
        <w:ind w:firstLineChars="200" w:firstLine="420"/>
        <w:rPr>
          <w:rFonts w:ascii="Times New Roman" w:hAnsi="Times New Roman" w:cs="Helvetica"/>
          <w:color w:val="333333"/>
          <w:sz w:val="21"/>
        </w:rPr>
      </w:pPr>
      <w:r w:rsidRPr="00C509F8">
        <w:rPr>
          <w:rStyle w:val="md-plain"/>
          <w:rFonts w:ascii="Times New Roman" w:hAnsi="Times New Roman" w:cs="Helvetica"/>
          <w:color w:val="333333"/>
          <w:sz w:val="21"/>
        </w:rPr>
        <w:t>在大规模状态空间中，为了在状态上进行泛化，一种方法是应用函数逼近。强化学习算法能够学习参数</w:t>
      </w:r>
      <w:r w:rsidRPr="00C509F8">
        <w:rPr>
          <w:rStyle w:val="md-plain"/>
          <w:rFonts w:ascii="Times New Roman" w:hAnsi="Times New Roman" w:cs="Helvetica"/>
          <w:color w:val="333333"/>
          <w:sz w:val="21"/>
        </w:rPr>
        <w:t xml:space="preserve"> </w:t>
      </w:r>
      <w:r w:rsidRPr="00C509F8">
        <w:rPr>
          <w:rStyle w:val="md-plain"/>
          <w:rFonts w:ascii="Times New Roman" w:hAnsi="Times New Roman" w:cs="Helvetica"/>
          <w:color w:val="333333"/>
          <w:sz w:val="21"/>
        </w:rPr>
        <w:t>，以使评价函数</w:t>
      </w:r>
      <w:r w:rsidRPr="00C509F8">
        <w:rPr>
          <w:rStyle w:val="md-plain"/>
          <w:rFonts w:ascii="Times New Roman" w:hAnsi="Times New Roman" w:cs="Helvetica"/>
          <w:color w:val="333333"/>
          <w:sz w:val="21"/>
        </w:rPr>
        <w:t xml:space="preserve"> </w:t>
      </w:r>
      <w:r w:rsidRPr="00C509F8">
        <w:rPr>
          <w:rStyle w:val="md-plain"/>
          <w:rFonts w:ascii="Times New Roman" w:hAnsi="Times New Roman" w:cs="Helvetica"/>
          <w:color w:val="333333"/>
          <w:sz w:val="21"/>
        </w:rPr>
        <w:t>逼近真实效用函数。通过函数逼近器所获得的压缩允许学习</w:t>
      </w:r>
      <w:r w:rsidRPr="00C509F8">
        <w:rPr>
          <w:rStyle w:val="md-plain"/>
          <w:rFonts w:ascii="Times New Roman" w:hAnsi="Times New Roman" w:cs="Helvetica"/>
          <w:color w:val="333333"/>
          <w:sz w:val="21"/>
        </w:rPr>
        <w:t>Agent</w:t>
      </w:r>
      <w:r w:rsidRPr="00C509F8">
        <w:rPr>
          <w:rStyle w:val="md-plain"/>
          <w:rFonts w:ascii="Times New Roman" w:hAnsi="Times New Roman" w:cs="Helvetica"/>
          <w:color w:val="333333"/>
          <w:sz w:val="21"/>
        </w:rPr>
        <w:t>能由它访问过的状态向</w:t>
      </w:r>
      <w:proofErr w:type="gramStart"/>
      <w:r w:rsidRPr="00C509F8">
        <w:rPr>
          <w:rStyle w:val="md-plain"/>
          <w:rFonts w:ascii="Times New Roman" w:hAnsi="Times New Roman" w:cs="Helvetica"/>
          <w:color w:val="333333"/>
          <w:sz w:val="21"/>
        </w:rPr>
        <w:t>未访问</w:t>
      </w:r>
      <w:proofErr w:type="gramEnd"/>
      <w:r w:rsidRPr="00C509F8">
        <w:rPr>
          <w:rStyle w:val="md-plain"/>
          <w:rFonts w:ascii="Times New Roman" w:hAnsi="Times New Roman" w:cs="Helvetica"/>
          <w:color w:val="333333"/>
          <w:sz w:val="21"/>
        </w:rPr>
        <w:t>过的状态进行泛化。</w:t>
      </w:r>
    </w:p>
    <w:p w14:paraId="79AB30C6" w14:textId="77777777" w:rsidR="00C509F8" w:rsidRPr="00C509F8" w:rsidRDefault="00C509F8" w:rsidP="00C509F8">
      <w:pPr>
        <w:pStyle w:val="md-end-block"/>
        <w:spacing w:before="0" w:beforeAutospacing="0" w:after="0" w:afterAutospacing="0" w:line="440" w:lineRule="exact"/>
        <w:ind w:firstLineChars="200" w:firstLine="420"/>
        <w:rPr>
          <w:rFonts w:ascii="Times New Roman" w:hAnsi="Times New Roman" w:cs="Helvetica"/>
          <w:color w:val="333333"/>
          <w:sz w:val="21"/>
        </w:rPr>
      </w:pPr>
      <w:r w:rsidRPr="00C509F8">
        <w:rPr>
          <w:rStyle w:val="md-plain"/>
          <w:rFonts w:ascii="Times New Roman" w:hAnsi="Times New Roman" w:cs="Helvetica"/>
          <w:color w:val="333333"/>
          <w:sz w:val="21"/>
        </w:rPr>
        <w:t>另一方面，所选择的假设空间内可能不存在任何函数能够对真实的效用函数进行充分好的近似。正如在所有的归纳学习中一样，在假设空间的大小和它对函数进行学习需要花费的时间存在着折中。较大的假设空间增加了找到一个好近似的可能性，但也意味着收敛可能被延迟。</w:t>
      </w:r>
    </w:p>
    <w:p w14:paraId="377B07E7" w14:textId="77777777" w:rsidR="00C509F8" w:rsidRPr="00C509F8" w:rsidRDefault="00C509F8" w:rsidP="00C509F8">
      <w:pPr>
        <w:pStyle w:val="md-end-block"/>
        <w:spacing w:before="0" w:beforeAutospacing="0" w:after="0" w:afterAutospacing="0" w:line="440" w:lineRule="exact"/>
        <w:ind w:firstLineChars="200" w:firstLine="420"/>
        <w:rPr>
          <w:rFonts w:ascii="Times New Roman" w:hAnsi="Times New Roman" w:cs="Helvetica"/>
          <w:color w:val="333333"/>
          <w:sz w:val="21"/>
        </w:rPr>
      </w:pPr>
      <w:r w:rsidRPr="00C509F8">
        <w:rPr>
          <w:rStyle w:val="md-plain"/>
          <w:rFonts w:ascii="Times New Roman" w:hAnsi="Times New Roman" w:cs="Helvetica"/>
          <w:color w:val="333333"/>
          <w:sz w:val="21"/>
        </w:rPr>
        <w:t>函数逼近对于学习环境模型也是非常有帮助的。对于一个部分可观察的环境，学习问题要困难得多。如果我们知道</w:t>
      </w:r>
      <w:proofErr w:type="gramStart"/>
      <w:r w:rsidRPr="00C509F8">
        <w:rPr>
          <w:rStyle w:val="md-plain"/>
          <w:rFonts w:ascii="Times New Roman" w:hAnsi="Times New Roman" w:cs="Helvetica"/>
          <w:color w:val="333333"/>
          <w:sz w:val="21"/>
        </w:rPr>
        <w:t>隐</w:t>
      </w:r>
      <w:proofErr w:type="gramEnd"/>
      <w:r w:rsidRPr="00C509F8">
        <w:rPr>
          <w:rStyle w:val="md-plain"/>
          <w:rFonts w:ascii="Times New Roman" w:hAnsi="Times New Roman" w:cs="Helvetica"/>
          <w:color w:val="333333"/>
          <w:sz w:val="21"/>
        </w:rPr>
        <w:t>变量是什么，而且知道它们之间和它们与可观察变量之间有什么样的因果联系，那么我们就能固定一个动态贝叶斯网的结构并使用</w:t>
      </w:r>
      <w:r w:rsidRPr="00C509F8">
        <w:rPr>
          <w:rStyle w:val="md-plain"/>
          <w:rFonts w:ascii="Times New Roman" w:hAnsi="Times New Roman" w:cs="Helvetica"/>
          <w:color w:val="333333"/>
          <w:sz w:val="21"/>
        </w:rPr>
        <w:t>EM</w:t>
      </w:r>
      <w:r w:rsidRPr="00C509F8">
        <w:rPr>
          <w:rStyle w:val="md-plain"/>
          <w:rFonts w:ascii="Times New Roman" w:hAnsi="Times New Roman" w:cs="Helvetica"/>
          <w:color w:val="333333"/>
          <w:sz w:val="21"/>
        </w:rPr>
        <w:t>算法来学习参数。</w:t>
      </w:r>
    </w:p>
    <w:p w14:paraId="1060D024" w14:textId="2D98A585" w:rsidR="00C509F8" w:rsidRDefault="00396EE1" w:rsidP="00C509F8">
      <w:pPr>
        <w:pStyle w:val="2"/>
      </w:pPr>
      <w:bookmarkStart w:id="9" w:name="_Toc33119414"/>
      <w:r>
        <w:rPr>
          <w:rFonts w:hint="eastAsia"/>
        </w:rPr>
        <w:t>策略搜索</w:t>
      </w:r>
      <w:bookmarkEnd w:id="9"/>
    </w:p>
    <w:p w14:paraId="5412AD34" w14:textId="5AFC089B" w:rsidR="00396EE1" w:rsidRDefault="00396EE1" w:rsidP="00396EE1">
      <w:pPr>
        <w:spacing w:line="440" w:lineRule="exact"/>
        <w:ind w:firstLineChars="200" w:firstLine="422"/>
        <w:rPr>
          <w:b/>
          <w:bCs/>
        </w:rPr>
      </w:pPr>
      <w:r w:rsidRPr="00396EE1">
        <w:rPr>
          <w:rFonts w:hint="eastAsia"/>
          <w:b/>
          <w:bCs/>
        </w:rPr>
        <w:t>策略搜索的思想是：</w:t>
      </w:r>
      <w:r w:rsidRPr="00396EE1">
        <w:rPr>
          <w:rFonts w:hint="eastAsia"/>
          <w:b/>
          <w:bCs/>
        </w:rPr>
        <w:t>只要性能还在改进就能保持对策略的调整，然后停止</w:t>
      </w:r>
      <w:r w:rsidRPr="00396EE1">
        <w:rPr>
          <w:rFonts w:hint="eastAsia"/>
          <w:b/>
          <w:bCs/>
        </w:rPr>
        <w:t>。</w:t>
      </w:r>
    </w:p>
    <w:p w14:paraId="11E3164D" w14:textId="1A97278A" w:rsidR="00396EE1" w:rsidRDefault="00396EE1" w:rsidP="00396EE1">
      <w:pPr>
        <w:spacing w:line="440" w:lineRule="exact"/>
        <w:ind w:firstLineChars="200" w:firstLine="420"/>
        <w:rPr>
          <w:rFonts w:ascii="Helvetica" w:hAnsi="Helvetica"/>
          <w:shd w:val="clear" w:color="auto" w:fill="FFFFFF"/>
        </w:rPr>
      </w:pPr>
      <w:r>
        <w:rPr>
          <w:rFonts w:ascii="Helvetica" w:hAnsi="Helvetica"/>
          <w:shd w:val="clear" w:color="auto" w:fill="FFFFFF"/>
        </w:rPr>
        <w:t>策略搜索方法直接在策略的一个表示上进行操作，试图基于观察到的性能表现而对其进行改进。</w:t>
      </w:r>
    </w:p>
    <w:p w14:paraId="7CAFE801" w14:textId="466DAA4B" w:rsidR="00E94ACF" w:rsidRDefault="00E94ACF" w:rsidP="00E94ACF">
      <w:pPr>
        <w:pStyle w:val="2"/>
      </w:pPr>
      <w:bookmarkStart w:id="10" w:name="_Toc33119415"/>
      <w:r>
        <w:rPr>
          <w:rFonts w:hint="eastAsia"/>
        </w:rPr>
        <w:t>强化学习的应用</w:t>
      </w:r>
      <w:bookmarkEnd w:id="10"/>
    </w:p>
    <w:p w14:paraId="70323BE7" w14:textId="335BC040" w:rsidR="00EB243D" w:rsidRPr="00EB243D" w:rsidRDefault="00EB243D" w:rsidP="00EB243D">
      <w:pPr>
        <w:pStyle w:val="afa"/>
        <w:numPr>
          <w:ilvl w:val="0"/>
          <w:numId w:val="22"/>
        </w:numPr>
        <w:spacing w:line="440" w:lineRule="exact"/>
        <w:ind w:left="840" w:firstLineChars="0"/>
      </w:pPr>
      <w:r>
        <w:rPr>
          <w:rFonts w:ascii="Helvetica" w:hAnsi="Helvetica"/>
          <w:shd w:val="clear" w:color="auto" w:fill="FFFFFF"/>
        </w:rPr>
        <w:t>时序差分</w:t>
      </w:r>
      <w:proofErr w:type="gramStart"/>
      <w:r>
        <w:rPr>
          <w:rFonts w:ascii="Helvetica" w:hAnsi="Helvetica"/>
          <w:shd w:val="clear" w:color="auto" w:fill="FFFFFF"/>
        </w:rPr>
        <w:t>西洋双</w:t>
      </w:r>
      <w:proofErr w:type="gramEnd"/>
      <w:r>
        <w:rPr>
          <w:rFonts w:ascii="Helvetica" w:hAnsi="Helvetica"/>
          <w:shd w:val="clear" w:color="auto" w:fill="FFFFFF"/>
        </w:rPr>
        <w:t>陆棋有力地例证了强化学习技术的潜力。</w:t>
      </w:r>
    </w:p>
    <w:p w14:paraId="61EB1C8F" w14:textId="519A3FAD" w:rsidR="00EB243D" w:rsidRPr="00EB243D" w:rsidRDefault="00EB243D" w:rsidP="00EB243D">
      <w:pPr>
        <w:pStyle w:val="afa"/>
        <w:numPr>
          <w:ilvl w:val="0"/>
          <w:numId w:val="22"/>
        </w:numPr>
        <w:spacing w:line="440" w:lineRule="exact"/>
        <w:ind w:left="840" w:firstLineChars="0"/>
      </w:pPr>
      <w:r>
        <w:rPr>
          <w:rFonts w:ascii="Helvetica" w:hAnsi="Helvetica"/>
          <w:shd w:val="clear" w:color="auto" w:fill="FFFFFF"/>
        </w:rPr>
        <w:t>小车连杆问题通过使用根据观察到的回报变化而适应性地对状态空间进行分割的算法可以获得改进的泛化和更迅速的学习。这项技艺已经远远超出了大多数人的能力。</w:t>
      </w:r>
    </w:p>
    <w:p w14:paraId="2589BD18" w14:textId="62773BDF" w:rsidR="00EB243D" w:rsidRPr="00EB243D" w:rsidRDefault="00EB243D" w:rsidP="00EB243D">
      <w:pPr>
        <w:pStyle w:val="afa"/>
        <w:numPr>
          <w:ilvl w:val="0"/>
          <w:numId w:val="22"/>
        </w:numPr>
        <w:spacing w:line="440" w:lineRule="exact"/>
        <w:ind w:left="840" w:firstLineChars="0"/>
        <w:rPr>
          <w:rFonts w:hint="eastAsia"/>
        </w:rPr>
      </w:pPr>
      <w:r>
        <w:rPr>
          <w:rFonts w:ascii="Helvetica" w:hAnsi="Helvetica"/>
          <w:shd w:val="clear" w:color="auto" w:fill="FFFFFF"/>
        </w:rPr>
        <w:t>直升机飞行问题使用策略</w:t>
      </w:r>
      <w:bookmarkStart w:id="11" w:name="_GoBack"/>
      <w:bookmarkEnd w:id="11"/>
      <w:r>
        <w:rPr>
          <w:rFonts w:ascii="Helvetica" w:hAnsi="Helvetica"/>
          <w:shd w:val="clear" w:color="auto" w:fill="FFFFFF"/>
        </w:rPr>
        <w:t>搜索以及基于一个学习好的转移模型的进行仿真的</w:t>
      </w:r>
      <w:r w:rsidRPr="00EB243D">
        <w:rPr>
          <w:rFonts w:cs="Times New Roman"/>
          <w:shd w:val="clear" w:color="auto" w:fill="FFFFFF"/>
        </w:rPr>
        <w:t>PEGASUS</w:t>
      </w:r>
      <w:r>
        <w:rPr>
          <w:rFonts w:ascii="Helvetica" w:hAnsi="Helvetica"/>
          <w:shd w:val="clear" w:color="auto" w:fill="FFFFFF"/>
        </w:rPr>
        <w:t>算法，其性能远远超过一个人类专业驾驶员进行遥控的表现。</w:t>
      </w:r>
    </w:p>
    <w:p w14:paraId="77B7B1E6" w14:textId="77777777" w:rsidR="00011291" w:rsidRPr="000E699E" w:rsidRDefault="00391B3B" w:rsidP="00B35BB7">
      <w:pPr>
        <w:pStyle w:val="1"/>
      </w:pPr>
      <w:r w:rsidRPr="000E699E">
        <w:br w:type="page"/>
      </w:r>
      <w:bookmarkStart w:id="12" w:name="_Toc33119416"/>
      <w:r w:rsidR="00B35BB7" w:rsidRPr="000E699E">
        <w:rPr>
          <w:rFonts w:hint="eastAsia"/>
        </w:rPr>
        <w:lastRenderedPageBreak/>
        <w:t>需求</w:t>
      </w:r>
      <w:r w:rsidR="00B35BB7" w:rsidRPr="000E699E">
        <w:t>分析与可行性分析</w:t>
      </w:r>
      <w:bookmarkEnd w:id="12"/>
    </w:p>
    <w:p w14:paraId="5D30BC83" w14:textId="77777777" w:rsidR="00B35BB7" w:rsidRPr="000E699E" w:rsidRDefault="00B35BB7" w:rsidP="00B35BB7">
      <w:pPr>
        <w:spacing w:line="440" w:lineRule="exact"/>
        <w:ind w:firstLineChars="200" w:firstLine="480"/>
        <w:rPr>
          <w:sz w:val="24"/>
          <w:szCs w:val="24"/>
        </w:rPr>
      </w:pPr>
      <w:r w:rsidRPr="000E699E">
        <w:rPr>
          <w:rFonts w:hint="eastAsia"/>
          <w:sz w:val="24"/>
          <w:szCs w:val="24"/>
        </w:rPr>
        <w:t>本章主要对</w:t>
      </w:r>
      <w:r w:rsidRPr="000E699E">
        <w:rPr>
          <w:sz w:val="24"/>
          <w:szCs w:val="24"/>
        </w:rPr>
        <w:t>高校学者</w:t>
      </w:r>
      <w:r w:rsidRPr="000E699E">
        <w:rPr>
          <w:rFonts w:hint="eastAsia"/>
          <w:sz w:val="24"/>
          <w:szCs w:val="24"/>
        </w:rPr>
        <w:t>信息</w:t>
      </w:r>
      <w:r w:rsidRPr="000E699E">
        <w:rPr>
          <w:sz w:val="24"/>
          <w:szCs w:val="24"/>
        </w:rPr>
        <w:t>大数据</w:t>
      </w:r>
      <w:r w:rsidRPr="000E699E">
        <w:rPr>
          <w:rFonts w:hint="eastAsia"/>
          <w:sz w:val="24"/>
          <w:szCs w:val="24"/>
        </w:rPr>
        <w:t>平台进行</w:t>
      </w:r>
      <w:r w:rsidRPr="000E699E">
        <w:rPr>
          <w:sz w:val="24"/>
          <w:szCs w:val="24"/>
        </w:rPr>
        <w:t>需求分析，然后在</w:t>
      </w:r>
      <w:r w:rsidRPr="000E699E">
        <w:rPr>
          <w:rFonts w:hint="eastAsia"/>
          <w:sz w:val="24"/>
          <w:szCs w:val="24"/>
        </w:rPr>
        <w:t>明确</w:t>
      </w:r>
      <w:r w:rsidRPr="000E699E">
        <w:rPr>
          <w:sz w:val="24"/>
          <w:szCs w:val="24"/>
        </w:rPr>
        <w:t>需求</w:t>
      </w:r>
      <w:r w:rsidRPr="000E699E">
        <w:rPr>
          <w:rFonts w:hint="eastAsia"/>
          <w:sz w:val="24"/>
          <w:szCs w:val="24"/>
        </w:rPr>
        <w:t>的</w:t>
      </w:r>
      <w:r w:rsidRPr="000E699E">
        <w:rPr>
          <w:sz w:val="24"/>
          <w:szCs w:val="24"/>
        </w:rPr>
        <w:t>基础上，</w:t>
      </w:r>
      <w:r w:rsidRPr="000E699E">
        <w:rPr>
          <w:rFonts w:hint="eastAsia"/>
          <w:sz w:val="24"/>
          <w:szCs w:val="24"/>
        </w:rPr>
        <w:t>从</w:t>
      </w:r>
      <w:r w:rsidRPr="000E699E">
        <w:rPr>
          <w:sz w:val="24"/>
          <w:szCs w:val="24"/>
        </w:rPr>
        <w:t>各方面</w:t>
      </w:r>
      <w:r w:rsidRPr="000E699E">
        <w:rPr>
          <w:rFonts w:hint="eastAsia"/>
          <w:sz w:val="24"/>
          <w:szCs w:val="24"/>
        </w:rPr>
        <w:t>分析</w:t>
      </w:r>
      <w:r w:rsidRPr="000E699E">
        <w:rPr>
          <w:sz w:val="24"/>
          <w:szCs w:val="24"/>
        </w:rPr>
        <w:t>开发此平台</w:t>
      </w:r>
      <w:r w:rsidRPr="000E699E">
        <w:rPr>
          <w:rFonts w:hint="eastAsia"/>
          <w:sz w:val="24"/>
          <w:szCs w:val="24"/>
        </w:rPr>
        <w:t>的</w:t>
      </w:r>
      <w:r w:rsidRPr="000E699E">
        <w:rPr>
          <w:sz w:val="24"/>
          <w:szCs w:val="24"/>
        </w:rPr>
        <w:t>可行性。</w:t>
      </w:r>
    </w:p>
    <w:p w14:paraId="31BCE673" w14:textId="77777777" w:rsidR="00391B3B" w:rsidRPr="000E699E" w:rsidRDefault="00B35BB7" w:rsidP="00411042">
      <w:pPr>
        <w:pStyle w:val="2"/>
      </w:pPr>
      <w:bookmarkStart w:id="13" w:name="_Toc33119417"/>
      <w:r w:rsidRPr="000E699E">
        <w:rPr>
          <w:rFonts w:hint="eastAsia"/>
        </w:rPr>
        <w:t>需求</w:t>
      </w:r>
      <w:r w:rsidRPr="000E699E">
        <w:t>分析</w:t>
      </w:r>
      <w:bookmarkEnd w:id="13"/>
    </w:p>
    <w:p w14:paraId="36E1A318" w14:textId="77777777" w:rsidR="00F33A84" w:rsidRPr="000E699E" w:rsidRDefault="00B35BB7" w:rsidP="006151EE">
      <w:pPr>
        <w:pStyle w:val="3"/>
      </w:pPr>
      <w:bookmarkStart w:id="14" w:name="_Toc33119418"/>
      <w:r w:rsidRPr="000E699E">
        <w:rPr>
          <w:rFonts w:hint="eastAsia"/>
        </w:rPr>
        <w:t>功能</w:t>
      </w:r>
      <w:r w:rsidRPr="000E699E">
        <w:t>需求分析</w:t>
      </w:r>
      <w:bookmarkEnd w:id="14"/>
    </w:p>
    <w:p w14:paraId="3900A1EF" w14:textId="3E272D42" w:rsidR="002C138F" w:rsidRPr="000E699E" w:rsidRDefault="00B35BB7" w:rsidP="002C138F">
      <w:pPr>
        <w:spacing w:line="440" w:lineRule="exact"/>
        <w:ind w:firstLineChars="200" w:firstLine="480"/>
        <w:rPr>
          <w:sz w:val="24"/>
          <w:szCs w:val="24"/>
        </w:rPr>
      </w:pPr>
      <w:r w:rsidRPr="000E699E">
        <w:rPr>
          <w:rFonts w:hint="eastAsia"/>
          <w:sz w:val="24"/>
          <w:szCs w:val="24"/>
        </w:rPr>
        <w:t>一般的</w:t>
      </w:r>
      <w:r w:rsidRPr="000E699E">
        <w:rPr>
          <w:sz w:val="24"/>
          <w:szCs w:val="24"/>
        </w:rPr>
        <w:t>学术网站大而全，</w:t>
      </w:r>
      <w:r w:rsidRPr="000E699E">
        <w:rPr>
          <w:rFonts w:hint="eastAsia"/>
          <w:sz w:val="24"/>
          <w:szCs w:val="24"/>
        </w:rPr>
        <w:t>专业性</w:t>
      </w:r>
      <w:r w:rsidRPr="000E699E">
        <w:rPr>
          <w:sz w:val="24"/>
          <w:szCs w:val="24"/>
        </w:rPr>
        <w:t>强，操作界面较为复杂，</w:t>
      </w:r>
      <w:r w:rsidRPr="000E699E">
        <w:rPr>
          <w:rFonts w:hint="eastAsia"/>
          <w:sz w:val="24"/>
          <w:szCs w:val="24"/>
        </w:rPr>
        <w:t>很难</w:t>
      </w:r>
      <w:r w:rsidRPr="000E699E">
        <w:rPr>
          <w:sz w:val="24"/>
          <w:szCs w:val="24"/>
        </w:rPr>
        <w:t>上手。</w:t>
      </w:r>
      <w:r w:rsidRPr="000E699E">
        <w:rPr>
          <w:rFonts w:hint="eastAsia"/>
          <w:sz w:val="24"/>
          <w:szCs w:val="24"/>
        </w:rPr>
        <w:t>对于</w:t>
      </w:r>
      <w:r w:rsidRPr="000E699E">
        <w:rPr>
          <w:sz w:val="24"/>
          <w:szCs w:val="24"/>
        </w:rPr>
        <w:t>普通用户而言，他们</w:t>
      </w:r>
      <w:r w:rsidRPr="000E699E">
        <w:rPr>
          <w:rFonts w:hint="eastAsia"/>
          <w:sz w:val="24"/>
          <w:szCs w:val="24"/>
        </w:rPr>
        <w:t>只想</w:t>
      </w:r>
      <w:r w:rsidRPr="000E699E">
        <w:rPr>
          <w:sz w:val="24"/>
          <w:szCs w:val="24"/>
        </w:rPr>
        <w:t>了解学者的基本信息</w:t>
      </w:r>
      <w:r w:rsidRPr="000E699E">
        <w:rPr>
          <w:rFonts w:hint="eastAsia"/>
          <w:sz w:val="24"/>
          <w:szCs w:val="24"/>
        </w:rPr>
        <w:t>以及</w:t>
      </w:r>
      <w:r w:rsidRPr="000E699E">
        <w:rPr>
          <w:sz w:val="24"/>
          <w:szCs w:val="24"/>
        </w:rPr>
        <w:t>当下有哪些热门的研究领域。</w:t>
      </w:r>
      <w:r w:rsidRPr="000E699E">
        <w:rPr>
          <w:rFonts w:hint="eastAsia"/>
          <w:sz w:val="24"/>
          <w:szCs w:val="24"/>
        </w:rPr>
        <w:t>基于</w:t>
      </w:r>
      <w:r w:rsidRPr="000E699E">
        <w:rPr>
          <w:sz w:val="24"/>
          <w:szCs w:val="24"/>
        </w:rPr>
        <w:t>平台</w:t>
      </w:r>
      <w:r w:rsidRPr="000E699E">
        <w:rPr>
          <w:rFonts w:hint="eastAsia"/>
          <w:sz w:val="24"/>
          <w:szCs w:val="24"/>
        </w:rPr>
        <w:t>简洁</w:t>
      </w:r>
      <w:r w:rsidRPr="000E699E">
        <w:rPr>
          <w:sz w:val="24"/>
          <w:szCs w:val="24"/>
        </w:rPr>
        <w:t>、交互友好的</w:t>
      </w:r>
      <w:r w:rsidRPr="000E699E">
        <w:rPr>
          <w:rFonts w:hint="eastAsia"/>
          <w:sz w:val="24"/>
          <w:szCs w:val="24"/>
        </w:rPr>
        <w:t>设计</w:t>
      </w:r>
      <w:r w:rsidRPr="000E699E">
        <w:rPr>
          <w:sz w:val="24"/>
          <w:szCs w:val="24"/>
        </w:rPr>
        <w:t>目</w:t>
      </w:r>
    </w:p>
    <w:p w14:paraId="0B82A0E9" w14:textId="7C3FB94E" w:rsidR="00B35BB7" w:rsidRPr="000E699E" w:rsidRDefault="00B35BB7" w:rsidP="00B35BB7">
      <w:pPr>
        <w:numPr>
          <w:ilvl w:val="0"/>
          <w:numId w:val="15"/>
        </w:numPr>
        <w:spacing w:line="440" w:lineRule="exact"/>
        <w:ind w:left="1117"/>
        <w:rPr>
          <w:sz w:val="24"/>
          <w:szCs w:val="24"/>
        </w:rPr>
      </w:pPr>
      <w:r w:rsidRPr="000E699E">
        <w:rPr>
          <w:rFonts w:hint="eastAsia"/>
          <w:sz w:val="24"/>
          <w:szCs w:val="24"/>
        </w:rPr>
        <w:t>的</w:t>
      </w:r>
      <w:r w:rsidRPr="000E699E">
        <w:rPr>
          <w:sz w:val="24"/>
          <w:szCs w:val="24"/>
        </w:rPr>
        <w:t>功能。</w:t>
      </w:r>
    </w:p>
    <w:p w14:paraId="2D63B235" w14:textId="77777777" w:rsidR="00B35BB7" w:rsidRPr="000E699E" w:rsidRDefault="00B35BB7" w:rsidP="00B35BB7">
      <w:pPr>
        <w:numPr>
          <w:ilvl w:val="0"/>
          <w:numId w:val="15"/>
        </w:numPr>
        <w:spacing w:line="440" w:lineRule="exact"/>
        <w:ind w:left="1117"/>
        <w:rPr>
          <w:sz w:val="24"/>
          <w:szCs w:val="24"/>
        </w:rPr>
      </w:pPr>
      <w:r w:rsidRPr="000E699E">
        <w:rPr>
          <w:rFonts w:hint="eastAsia"/>
          <w:sz w:val="24"/>
          <w:szCs w:val="24"/>
        </w:rPr>
        <w:t>当用户</w:t>
      </w:r>
      <w:r w:rsidRPr="000E699E">
        <w:rPr>
          <w:sz w:val="24"/>
          <w:szCs w:val="24"/>
        </w:rPr>
        <w:t>设备未联网，或者用户想要保存这些学者的信息时</w:t>
      </w:r>
      <w:r w:rsidRPr="000E699E">
        <w:rPr>
          <w:rFonts w:hint="eastAsia"/>
          <w:sz w:val="24"/>
          <w:szCs w:val="24"/>
        </w:rPr>
        <w:t>，</w:t>
      </w:r>
      <w:r w:rsidRPr="000E699E">
        <w:rPr>
          <w:sz w:val="24"/>
          <w:szCs w:val="24"/>
        </w:rPr>
        <w:t>需要提供</w:t>
      </w:r>
      <w:r w:rsidRPr="000E699E">
        <w:rPr>
          <w:sz w:val="24"/>
          <w:szCs w:val="24"/>
        </w:rPr>
        <w:t>excel</w:t>
      </w:r>
      <w:r w:rsidRPr="000E699E">
        <w:rPr>
          <w:sz w:val="24"/>
          <w:szCs w:val="24"/>
        </w:rPr>
        <w:t>导出的功能</w:t>
      </w:r>
      <w:r w:rsidRPr="000E699E">
        <w:rPr>
          <w:rFonts w:hint="eastAsia"/>
          <w:sz w:val="24"/>
          <w:szCs w:val="24"/>
        </w:rPr>
        <w:t>，</w:t>
      </w:r>
      <w:r w:rsidRPr="000E699E">
        <w:rPr>
          <w:sz w:val="24"/>
          <w:szCs w:val="24"/>
        </w:rPr>
        <w:t>这样方便用户离线查看。</w:t>
      </w:r>
    </w:p>
    <w:p w14:paraId="64B8717F" w14:textId="77777777" w:rsidR="00B35BB7" w:rsidRPr="000E699E" w:rsidRDefault="00B35BB7" w:rsidP="007E25F4">
      <w:pPr>
        <w:numPr>
          <w:ilvl w:val="0"/>
          <w:numId w:val="15"/>
        </w:numPr>
        <w:spacing w:line="440" w:lineRule="exact"/>
        <w:ind w:left="1117"/>
        <w:rPr>
          <w:sz w:val="24"/>
          <w:szCs w:val="24"/>
        </w:rPr>
      </w:pPr>
      <w:r w:rsidRPr="000E699E">
        <w:rPr>
          <w:rFonts w:hint="eastAsia"/>
          <w:sz w:val="24"/>
          <w:szCs w:val="24"/>
        </w:rPr>
        <w:t>点击某行</w:t>
      </w:r>
      <w:r w:rsidRPr="000E699E">
        <w:rPr>
          <w:sz w:val="24"/>
          <w:szCs w:val="24"/>
        </w:rPr>
        <w:t>学者信息，</w:t>
      </w:r>
      <w:r w:rsidRPr="000E699E">
        <w:rPr>
          <w:rFonts w:hint="eastAsia"/>
          <w:sz w:val="24"/>
          <w:szCs w:val="24"/>
        </w:rPr>
        <w:t>提供学者</w:t>
      </w:r>
      <w:r w:rsidRPr="000E699E">
        <w:rPr>
          <w:sz w:val="24"/>
          <w:szCs w:val="24"/>
        </w:rPr>
        <w:t>详情页面，并</w:t>
      </w:r>
      <w:r w:rsidRPr="000E699E">
        <w:rPr>
          <w:rFonts w:hint="eastAsia"/>
          <w:sz w:val="24"/>
          <w:szCs w:val="24"/>
        </w:rPr>
        <w:t>为</w:t>
      </w:r>
      <w:r w:rsidRPr="000E699E">
        <w:rPr>
          <w:sz w:val="24"/>
          <w:szCs w:val="24"/>
        </w:rPr>
        <w:t>用户</w:t>
      </w:r>
      <w:r w:rsidRPr="000E699E">
        <w:rPr>
          <w:rFonts w:hint="eastAsia"/>
          <w:sz w:val="24"/>
          <w:szCs w:val="24"/>
        </w:rPr>
        <w:t>推荐</w:t>
      </w:r>
      <w:r w:rsidRPr="000E699E">
        <w:rPr>
          <w:sz w:val="24"/>
          <w:szCs w:val="24"/>
        </w:rPr>
        <w:t>相似的学者。</w:t>
      </w:r>
    </w:p>
    <w:p w14:paraId="12E6F19A" w14:textId="77777777" w:rsidR="007E25F4" w:rsidRPr="000E699E" w:rsidRDefault="007E25F4" w:rsidP="006151EE">
      <w:pPr>
        <w:pStyle w:val="3"/>
      </w:pPr>
      <w:bookmarkStart w:id="15" w:name="_Toc33119419"/>
      <w:r w:rsidRPr="000E699E">
        <w:rPr>
          <w:rFonts w:hint="eastAsia"/>
        </w:rPr>
        <w:t>性能</w:t>
      </w:r>
      <w:r w:rsidRPr="000E699E">
        <w:t>需求分析</w:t>
      </w:r>
      <w:bookmarkEnd w:id="15"/>
    </w:p>
    <w:p w14:paraId="40CF59F7" w14:textId="77777777" w:rsidR="007E25F4" w:rsidRPr="000E699E" w:rsidRDefault="007E25F4" w:rsidP="007E25F4">
      <w:pPr>
        <w:spacing w:line="440" w:lineRule="exact"/>
        <w:ind w:firstLineChars="200" w:firstLine="480"/>
        <w:rPr>
          <w:sz w:val="24"/>
          <w:szCs w:val="24"/>
        </w:rPr>
      </w:pPr>
      <w:r w:rsidRPr="000E699E">
        <w:rPr>
          <w:rFonts w:hint="eastAsia"/>
          <w:sz w:val="24"/>
          <w:szCs w:val="24"/>
        </w:rPr>
        <w:t>开发</w:t>
      </w:r>
      <w:r w:rsidRPr="000E699E">
        <w:rPr>
          <w:sz w:val="24"/>
          <w:szCs w:val="24"/>
        </w:rPr>
        <w:t>这样一个平台，</w:t>
      </w:r>
      <w:r w:rsidRPr="000E699E">
        <w:rPr>
          <w:rFonts w:hint="eastAsia"/>
          <w:sz w:val="24"/>
          <w:szCs w:val="24"/>
        </w:rPr>
        <w:t>不管是</w:t>
      </w:r>
      <w:r w:rsidRPr="000E699E">
        <w:rPr>
          <w:sz w:val="24"/>
          <w:szCs w:val="24"/>
        </w:rPr>
        <w:t>数据的获取、数据的计算</w:t>
      </w:r>
      <w:r w:rsidRPr="000E699E">
        <w:rPr>
          <w:rFonts w:hint="eastAsia"/>
          <w:sz w:val="24"/>
          <w:szCs w:val="24"/>
        </w:rPr>
        <w:t>、</w:t>
      </w:r>
      <w:r w:rsidRPr="000E699E">
        <w:rPr>
          <w:sz w:val="24"/>
          <w:szCs w:val="24"/>
        </w:rPr>
        <w:t>网页的加载，还是数据的检索，</w:t>
      </w:r>
      <w:r w:rsidRPr="000E699E">
        <w:rPr>
          <w:rFonts w:hint="eastAsia"/>
          <w:sz w:val="24"/>
          <w:szCs w:val="24"/>
        </w:rPr>
        <w:t>性能</w:t>
      </w:r>
      <w:r w:rsidRPr="000E699E">
        <w:rPr>
          <w:sz w:val="24"/>
          <w:szCs w:val="24"/>
        </w:rPr>
        <w:t>都是要着重考虑的因素。</w:t>
      </w:r>
    </w:p>
    <w:p w14:paraId="6DBB3B55" w14:textId="428218E6" w:rsidR="002C138F" w:rsidRPr="000E699E" w:rsidRDefault="007E25F4" w:rsidP="002C138F">
      <w:pPr>
        <w:spacing w:line="440" w:lineRule="exact"/>
        <w:ind w:firstLineChars="200" w:firstLine="480"/>
        <w:rPr>
          <w:sz w:val="24"/>
          <w:szCs w:val="24"/>
        </w:rPr>
      </w:pPr>
      <w:r w:rsidRPr="000E699E">
        <w:rPr>
          <w:rFonts w:hint="eastAsia"/>
          <w:sz w:val="24"/>
          <w:szCs w:val="24"/>
        </w:rPr>
        <w:t>在数据</w:t>
      </w:r>
      <w:r w:rsidRPr="000E699E">
        <w:rPr>
          <w:sz w:val="24"/>
          <w:szCs w:val="24"/>
        </w:rPr>
        <w:t>获取方面</w:t>
      </w:r>
      <w:r w:rsidRPr="000E699E">
        <w:rPr>
          <w:rFonts w:hint="eastAsia"/>
          <w:sz w:val="24"/>
          <w:szCs w:val="24"/>
        </w:rPr>
        <w:t>，尽管</w:t>
      </w:r>
      <w:r w:rsidRPr="000E699E">
        <w:rPr>
          <w:sz w:val="24"/>
          <w:szCs w:val="24"/>
        </w:rPr>
        <w:t>爬虫是异步加多线程的，但是只能在一台</w:t>
      </w:r>
      <w:r w:rsidRPr="000E699E">
        <w:rPr>
          <w:rFonts w:hint="eastAsia"/>
          <w:sz w:val="24"/>
          <w:szCs w:val="24"/>
        </w:rPr>
        <w:t>服务器</w:t>
      </w:r>
      <w:r w:rsidRPr="000E699E">
        <w:rPr>
          <w:sz w:val="24"/>
          <w:szCs w:val="24"/>
        </w:rPr>
        <w:t>上运行，</w:t>
      </w:r>
      <w:proofErr w:type="gramStart"/>
      <w:r w:rsidRPr="000E699E">
        <w:rPr>
          <w:sz w:val="24"/>
          <w:szCs w:val="24"/>
        </w:rPr>
        <w:t>所以爬取效率</w:t>
      </w:r>
      <w:proofErr w:type="gramEnd"/>
      <w:r w:rsidRPr="000E699E">
        <w:rPr>
          <w:sz w:val="24"/>
          <w:szCs w:val="24"/>
        </w:rPr>
        <w:t>是有限的。</w:t>
      </w:r>
      <w:r w:rsidRPr="000E699E">
        <w:rPr>
          <w:rFonts w:hint="eastAsia"/>
          <w:sz w:val="24"/>
          <w:szCs w:val="24"/>
        </w:rPr>
        <w:t>如</w:t>
      </w:r>
    </w:p>
    <w:p w14:paraId="42E02D94" w14:textId="00001D0A" w:rsidR="007E25F4" w:rsidRPr="000E699E" w:rsidRDefault="007E25F4" w:rsidP="007E25F4">
      <w:pPr>
        <w:spacing w:line="440" w:lineRule="exact"/>
        <w:ind w:firstLineChars="200" w:firstLine="480"/>
        <w:rPr>
          <w:sz w:val="24"/>
          <w:szCs w:val="24"/>
        </w:rPr>
      </w:pPr>
      <w:proofErr w:type="spellStart"/>
      <w:r w:rsidRPr="000E699E">
        <w:rPr>
          <w:sz w:val="24"/>
          <w:szCs w:val="24"/>
        </w:rPr>
        <w:t>pReduce</w:t>
      </w:r>
      <w:proofErr w:type="spellEnd"/>
      <w:r w:rsidRPr="000E699E">
        <w:rPr>
          <w:rFonts w:hint="eastAsia"/>
          <w:sz w:val="24"/>
          <w:szCs w:val="24"/>
        </w:rPr>
        <w:t>工程</w:t>
      </w:r>
      <w:r w:rsidRPr="000E699E">
        <w:rPr>
          <w:sz w:val="24"/>
          <w:szCs w:val="24"/>
        </w:rPr>
        <w:t>队的工作</w:t>
      </w:r>
      <w:r w:rsidRPr="000E699E">
        <w:rPr>
          <w:rFonts w:hint="eastAsia"/>
          <w:sz w:val="24"/>
          <w:szCs w:val="24"/>
        </w:rPr>
        <w:t>过程</w:t>
      </w:r>
      <w:r w:rsidRPr="000E699E">
        <w:rPr>
          <w:sz w:val="24"/>
          <w:szCs w:val="24"/>
        </w:rPr>
        <w:t>与分布式计算过程是基本对应</w:t>
      </w:r>
      <w:r w:rsidRPr="000E699E">
        <w:rPr>
          <w:rFonts w:hint="eastAsia"/>
          <w:sz w:val="24"/>
          <w:szCs w:val="24"/>
        </w:rPr>
        <w:t>的</w:t>
      </w:r>
      <w:r w:rsidRPr="000E699E">
        <w:rPr>
          <w:sz w:val="24"/>
          <w:szCs w:val="24"/>
        </w:rPr>
        <w:t>。</w:t>
      </w:r>
    </w:p>
    <w:p w14:paraId="582D4105" w14:textId="1402044D" w:rsidR="007E25F4" w:rsidRPr="000E699E" w:rsidRDefault="00AC5B41" w:rsidP="002C138F">
      <w:pPr>
        <w:spacing w:line="440" w:lineRule="exact"/>
        <w:ind w:firstLineChars="200" w:firstLine="480"/>
        <w:rPr>
          <w:sz w:val="24"/>
          <w:szCs w:val="24"/>
        </w:rPr>
      </w:pPr>
      <w:r w:rsidRPr="000E699E">
        <w:rPr>
          <w:rFonts w:hint="eastAsia"/>
          <w:sz w:val="24"/>
          <w:szCs w:val="24"/>
        </w:rPr>
        <w:t>在网页</w:t>
      </w:r>
      <w:r w:rsidRPr="000E699E">
        <w:rPr>
          <w:sz w:val="24"/>
          <w:szCs w:val="24"/>
        </w:rPr>
        <w:t>加载方面，如果用至以后不</w:t>
      </w:r>
    </w:p>
    <w:p w14:paraId="5B244710" w14:textId="6B8804C8" w:rsidR="002C138F" w:rsidRPr="000E699E" w:rsidRDefault="007E25F4" w:rsidP="002C138F">
      <w:pPr>
        <w:spacing w:line="440" w:lineRule="exact"/>
        <w:ind w:firstLineChars="200" w:firstLine="480"/>
        <w:rPr>
          <w:sz w:val="24"/>
          <w:szCs w:val="24"/>
        </w:rPr>
      </w:pPr>
      <w:r w:rsidRPr="000E699E">
        <w:rPr>
          <w:rFonts w:hint="eastAsia"/>
          <w:sz w:val="24"/>
          <w:szCs w:val="24"/>
        </w:rPr>
        <w:t>大概</w:t>
      </w:r>
      <w:r w:rsidRPr="000E699E">
        <w:rPr>
          <w:sz w:val="24"/>
          <w:szCs w:val="24"/>
        </w:rPr>
        <w:t>有长达</w:t>
      </w:r>
      <w:r w:rsidRPr="000E699E">
        <w:rPr>
          <w:rFonts w:hint="eastAsia"/>
          <w:sz w:val="24"/>
          <w:szCs w:val="24"/>
        </w:rPr>
        <w:t>四个月</w:t>
      </w:r>
      <w:r w:rsidRPr="000E699E">
        <w:rPr>
          <w:sz w:val="24"/>
          <w:szCs w:val="24"/>
        </w:rPr>
        <w:t>的时间供我去学习</w:t>
      </w:r>
    </w:p>
    <w:p w14:paraId="0ECD407B" w14:textId="2C6BC229" w:rsidR="00350C38" w:rsidRPr="000E699E" w:rsidRDefault="00350C38" w:rsidP="003224D1">
      <w:pPr>
        <w:spacing w:line="440" w:lineRule="exact"/>
        <w:ind w:firstLineChars="200" w:firstLine="480"/>
        <w:rPr>
          <w:sz w:val="24"/>
          <w:szCs w:val="24"/>
        </w:rPr>
      </w:pPr>
    </w:p>
    <w:sectPr w:rsidR="00350C38" w:rsidRPr="000E699E" w:rsidSect="008E6DDD">
      <w:pgSz w:w="11906" w:h="16838" w:code="9"/>
      <w:pgMar w:top="1871" w:right="1559" w:bottom="1531" w:left="1559" w:header="1474"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8E1327" w14:textId="77777777" w:rsidR="00CC0190" w:rsidRDefault="00CC0190" w:rsidP="00293821">
      <w:r>
        <w:separator/>
      </w:r>
    </w:p>
  </w:endnote>
  <w:endnote w:type="continuationSeparator" w:id="0">
    <w:p w14:paraId="40C84EFC" w14:textId="77777777" w:rsidR="00CC0190" w:rsidRDefault="00CC0190" w:rsidP="00293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1"/>
    <w:family w:val="roman"/>
    <w:notTrueType/>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8D7D7" w14:textId="77777777" w:rsidR="008E626F" w:rsidRPr="00656D1F" w:rsidRDefault="008E626F" w:rsidP="00EC06A8">
    <w:pPr>
      <w:pStyle w:val="a6"/>
      <w:jc w:val="center"/>
    </w:pPr>
    <w:r w:rsidRPr="00656D1F">
      <w:rPr>
        <w:rStyle w:val="ad"/>
      </w:rPr>
      <w:fldChar w:fldCharType="begin"/>
    </w:r>
    <w:r w:rsidRPr="00656D1F">
      <w:rPr>
        <w:rStyle w:val="ad"/>
      </w:rPr>
      <w:instrText xml:space="preserve"> PAGE </w:instrText>
    </w:r>
    <w:r w:rsidRPr="00656D1F">
      <w:rPr>
        <w:rStyle w:val="ad"/>
      </w:rPr>
      <w:fldChar w:fldCharType="separate"/>
    </w:r>
    <w:r w:rsidR="001A426B">
      <w:rPr>
        <w:rStyle w:val="ad"/>
        <w:noProof/>
      </w:rPr>
      <w:t>38</w:t>
    </w:r>
    <w:r w:rsidRPr="00656D1F">
      <w:rPr>
        <w:rStyle w:val="a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253067" w14:textId="77777777" w:rsidR="00CC0190" w:rsidRDefault="00CC0190" w:rsidP="00293821">
      <w:r>
        <w:separator/>
      </w:r>
    </w:p>
  </w:footnote>
  <w:footnote w:type="continuationSeparator" w:id="0">
    <w:p w14:paraId="4AADE378" w14:textId="77777777" w:rsidR="00CC0190" w:rsidRDefault="00CC0190" w:rsidP="002938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67AEB"/>
    <w:multiLevelType w:val="hybridMultilevel"/>
    <w:tmpl w:val="B96ABD6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2AF65B1"/>
    <w:multiLevelType w:val="hybridMultilevel"/>
    <w:tmpl w:val="2B0612CA"/>
    <w:lvl w:ilvl="0" w:tplc="1CF09D5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34C0D15"/>
    <w:multiLevelType w:val="hybridMultilevel"/>
    <w:tmpl w:val="069A8FD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58112A"/>
    <w:multiLevelType w:val="hybridMultilevel"/>
    <w:tmpl w:val="6B981E12"/>
    <w:lvl w:ilvl="0" w:tplc="5739442B">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33304AA"/>
    <w:multiLevelType w:val="multilevel"/>
    <w:tmpl w:val="47C4AB3A"/>
    <w:lvl w:ilvl="0">
      <w:start w:val="1"/>
      <w:numFmt w:val="chineseCountingThousand"/>
      <w:pStyle w:val="1"/>
      <w:suff w:val="space"/>
      <w:lvlText w:val="第%1章"/>
      <w:lvlJc w:val="left"/>
      <w:pPr>
        <w:ind w:left="0" w:firstLine="0"/>
      </w:pPr>
      <w:rPr>
        <w:rFonts w:hint="default"/>
      </w:rPr>
    </w:lvl>
    <w:lvl w:ilvl="1">
      <w:start w:val="1"/>
      <w:numFmt w:val="decimal"/>
      <w:pStyle w:val="2"/>
      <w:isLgl/>
      <w:lvlText w:val="%1.%2"/>
      <w:lvlJc w:val="left"/>
      <w:pPr>
        <w:ind w:left="0" w:firstLine="0"/>
      </w:pPr>
      <w:rPr>
        <w:rFonts w:hint="eastAsia"/>
      </w:rPr>
    </w:lvl>
    <w:lvl w:ilvl="2">
      <w:start w:val="1"/>
      <w:numFmt w:val="decimal"/>
      <w:pStyle w:val="3"/>
      <w:isLgl/>
      <w:lvlText w:val="%1.%2.%3"/>
      <w:lvlJc w:val="left"/>
      <w:pPr>
        <w:ind w:left="0" w:firstLine="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24906A4A"/>
    <w:multiLevelType w:val="hybridMultilevel"/>
    <w:tmpl w:val="BC524264"/>
    <w:lvl w:ilvl="0" w:tplc="0409000F">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8C13DFC"/>
    <w:multiLevelType w:val="hybridMultilevel"/>
    <w:tmpl w:val="63BCB402"/>
    <w:lvl w:ilvl="0" w:tplc="37B0C5C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1D255F"/>
    <w:multiLevelType w:val="hybridMultilevel"/>
    <w:tmpl w:val="C2EED156"/>
    <w:lvl w:ilvl="0" w:tplc="0409000B">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8" w15:restartNumberingAfterBreak="0">
    <w:nsid w:val="3122174B"/>
    <w:multiLevelType w:val="hybridMultilevel"/>
    <w:tmpl w:val="BCBE6218"/>
    <w:lvl w:ilvl="0" w:tplc="5739442B">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2A10AE8"/>
    <w:multiLevelType w:val="hybridMultilevel"/>
    <w:tmpl w:val="993AE10C"/>
    <w:lvl w:ilvl="0" w:tplc="7F62344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2BF065F"/>
    <w:multiLevelType w:val="hybridMultilevel"/>
    <w:tmpl w:val="1B305F36"/>
    <w:lvl w:ilvl="0" w:tplc="5739442B">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5552AC2"/>
    <w:multiLevelType w:val="multilevel"/>
    <w:tmpl w:val="198451F6"/>
    <w:styleLink w:val="10"/>
    <w:lvl w:ilvl="0">
      <w:start w:val="1"/>
      <w:numFmt w:val="decimal"/>
      <w:lvlText w:val="3.%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15:restartNumberingAfterBreak="0">
    <w:nsid w:val="3A307BDE"/>
    <w:multiLevelType w:val="hybridMultilevel"/>
    <w:tmpl w:val="7326E0F4"/>
    <w:lvl w:ilvl="0" w:tplc="05608CF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B2A07ED"/>
    <w:multiLevelType w:val="hybridMultilevel"/>
    <w:tmpl w:val="4086C63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1CF618C"/>
    <w:multiLevelType w:val="hybridMultilevel"/>
    <w:tmpl w:val="E9A29FAC"/>
    <w:lvl w:ilvl="0" w:tplc="5739442B">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4F460806"/>
    <w:multiLevelType w:val="hybridMultilevel"/>
    <w:tmpl w:val="FC7021B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09D4B4B"/>
    <w:multiLevelType w:val="hybridMultilevel"/>
    <w:tmpl w:val="FD682B6E"/>
    <w:lvl w:ilvl="0" w:tplc="11D4725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17E27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5D16697E"/>
    <w:multiLevelType w:val="hybridMultilevel"/>
    <w:tmpl w:val="DFB0E936"/>
    <w:lvl w:ilvl="0" w:tplc="853837A2">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0C669D7"/>
    <w:multiLevelType w:val="hybridMultilevel"/>
    <w:tmpl w:val="60367758"/>
    <w:lvl w:ilvl="0" w:tplc="0409000F">
      <w:start w:val="1"/>
      <w:numFmt w:val="decimal"/>
      <w:lvlText w:val="%1."/>
      <w:lvlJc w:val="left"/>
      <w:pPr>
        <w:ind w:left="817" w:hanging="420"/>
      </w:pPr>
    </w:lvl>
    <w:lvl w:ilvl="1" w:tplc="04090019" w:tentative="1">
      <w:start w:val="1"/>
      <w:numFmt w:val="lowerLetter"/>
      <w:lvlText w:val="%2)"/>
      <w:lvlJc w:val="left"/>
      <w:pPr>
        <w:ind w:left="1237" w:hanging="420"/>
      </w:pPr>
    </w:lvl>
    <w:lvl w:ilvl="2" w:tplc="0409001B" w:tentative="1">
      <w:start w:val="1"/>
      <w:numFmt w:val="lowerRoman"/>
      <w:lvlText w:val="%3."/>
      <w:lvlJc w:val="right"/>
      <w:pPr>
        <w:ind w:left="1657" w:hanging="420"/>
      </w:pPr>
    </w:lvl>
    <w:lvl w:ilvl="3" w:tplc="0409000F" w:tentative="1">
      <w:start w:val="1"/>
      <w:numFmt w:val="decimal"/>
      <w:lvlText w:val="%4."/>
      <w:lvlJc w:val="left"/>
      <w:pPr>
        <w:ind w:left="2077" w:hanging="420"/>
      </w:pPr>
    </w:lvl>
    <w:lvl w:ilvl="4" w:tplc="04090019" w:tentative="1">
      <w:start w:val="1"/>
      <w:numFmt w:val="lowerLetter"/>
      <w:lvlText w:val="%5)"/>
      <w:lvlJc w:val="left"/>
      <w:pPr>
        <w:ind w:left="2497" w:hanging="420"/>
      </w:pPr>
    </w:lvl>
    <w:lvl w:ilvl="5" w:tplc="0409001B" w:tentative="1">
      <w:start w:val="1"/>
      <w:numFmt w:val="lowerRoman"/>
      <w:lvlText w:val="%6."/>
      <w:lvlJc w:val="right"/>
      <w:pPr>
        <w:ind w:left="2917" w:hanging="420"/>
      </w:pPr>
    </w:lvl>
    <w:lvl w:ilvl="6" w:tplc="0409000F" w:tentative="1">
      <w:start w:val="1"/>
      <w:numFmt w:val="decimal"/>
      <w:lvlText w:val="%7."/>
      <w:lvlJc w:val="left"/>
      <w:pPr>
        <w:ind w:left="3337" w:hanging="420"/>
      </w:pPr>
    </w:lvl>
    <w:lvl w:ilvl="7" w:tplc="04090019" w:tentative="1">
      <w:start w:val="1"/>
      <w:numFmt w:val="lowerLetter"/>
      <w:lvlText w:val="%8)"/>
      <w:lvlJc w:val="left"/>
      <w:pPr>
        <w:ind w:left="3757" w:hanging="420"/>
      </w:pPr>
    </w:lvl>
    <w:lvl w:ilvl="8" w:tplc="0409001B" w:tentative="1">
      <w:start w:val="1"/>
      <w:numFmt w:val="lowerRoman"/>
      <w:lvlText w:val="%9."/>
      <w:lvlJc w:val="right"/>
      <w:pPr>
        <w:ind w:left="4177" w:hanging="420"/>
      </w:pPr>
    </w:lvl>
  </w:abstractNum>
  <w:abstractNum w:abstractNumId="20" w15:restartNumberingAfterBreak="0">
    <w:nsid w:val="62923B07"/>
    <w:multiLevelType w:val="hybridMultilevel"/>
    <w:tmpl w:val="748C7B0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B83604E"/>
    <w:multiLevelType w:val="multilevel"/>
    <w:tmpl w:val="5BB242B6"/>
    <w:lvl w:ilvl="0">
      <w:start w:val="1"/>
      <w:numFmt w:val="japaneseCounting"/>
      <w:suff w:val="space"/>
      <w:lvlText w:val="第%1章"/>
      <w:lvlJc w:val="left"/>
      <w:pPr>
        <w:ind w:left="0" w:firstLine="0"/>
      </w:pPr>
      <w:rPr>
        <w:rFonts w:ascii="Times New Roman" w:eastAsia="Times New Roman" w:hAnsi="Times New Roman" w:cs="Times New Roman"/>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454" w:firstLine="0"/>
      </w:pPr>
      <w:rPr>
        <w:rFonts w:hint="eastAsia"/>
      </w:rPr>
    </w:lvl>
    <w:lvl w:ilvl="3">
      <w:start w:val="1"/>
      <w:numFmt w:val="decimal"/>
      <w:pStyle w:val="4"/>
      <w:suff w:val="space"/>
      <w:lvlText w:val="(%4)、"/>
      <w:lvlJc w:val="left"/>
      <w:pPr>
        <w:ind w:left="454" w:firstLine="0"/>
      </w:pPr>
      <w:rPr>
        <w:rFonts w:hint="eastAsia"/>
      </w:rPr>
    </w:lvl>
    <w:lvl w:ilvl="4">
      <w:start w:val="1"/>
      <w:numFmt w:val="decimal"/>
      <w:suff w:val="space"/>
      <w:lvlText w:val="(%5)."/>
      <w:lvlJc w:val="left"/>
      <w:pPr>
        <w:ind w:left="0" w:firstLine="710"/>
      </w:pPr>
      <w:rPr>
        <w:rFonts w:hint="eastAsia"/>
      </w:rPr>
    </w:lvl>
    <w:lvl w:ilvl="5">
      <w:start w:val="1"/>
      <w:numFmt w:val="upperLetter"/>
      <w:suff w:val="space"/>
      <w:lvlText w:val="%6."/>
      <w:lvlJc w:val="left"/>
      <w:pPr>
        <w:ind w:left="0" w:firstLine="420"/>
      </w:pPr>
      <w:rPr>
        <w:rFonts w:hint="eastAsia"/>
      </w:rPr>
    </w:lvl>
    <w:lvl w:ilvl="6">
      <w:start w:val="1"/>
      <w:numFmt w:val="lowerLetter"/>
      <w:suff w:val="space"/>
      <w:lvlText w:val="(%7)."/>
      <w:lvlJc w:val="left"/>
      <w:pPr>
        <w:ind w:left="-147" w:firstLine="567"/>
      </w:pPr>
      <w:rPr>
        <w:rFonts w:hint="eastAsia"/>
      </w:rPr>
    </w:lvl>
    <w:lvl w:ilvl="7">
      <w:start w:val="1"/>
      <w:numFmt w:val="decimal"/>
      <w:suff w:val="space"/>
      <w:lvlText w:val="%1.%2.%3.%4.%5.%6.%7.%8"/>
      <w:lvlJc w:val="left"/>
      <w:pPr>
        <w:ind w:left="-147" w:firstLine="567"/>
      </w:pPr>
      <w:rPr>
        <w:rFonts w:hint="eastAsia"/>
      </w:rPr>
    </w:lvl>
    <w:lvl w:ilvl="8">
      <w:start w:val="1"/>
      <w:numFmt w:val="decimal"/>
      <w:suff w:val="space"/>
      <w:lvlText w:val="%1.%2.%3.%4.%5.%6.%7.%8.%9"/>
      <w:lvlJc w:val="left"/>
      <w:pPr>
        <w:ind w:left="-147" w:firstLine="567"/>
      </w:pPr>
      <w:rPr>
        <w:rFonts w:hint="eastAsia"/>
      </w:rPr>
    </w:lvl>
  </w:abstractNum>
  <w:num w:numId="1">
    <w:abstractNumId w:val="21"/>
  </w:num>
  <w:num w:numId="2">
    <w:abstractNumId w:val="12"/>
  </w:num>
  <w:num w:numId="3">
    <w:abstractNumId w:val="15"/>
  </w:num>
  <w:num w:numId="4">
    <w:abstractNumId w:val="2"/>
  </w:num>
  <w:num w:numId="5">
    <w:abstractNumId w:val="0"/>
  </w:num>
  <w:num w:numId="6">
    <w:abstractNumId w:val="13"/>
  </w:num>
  <w:num w:numId="7">
    <w:abstractNumId w:val="11"/>
  </w:num>
  <w:num w:numId="8">
    <w:abstractNumId w:val="4"/>
  </w:num>
  <w:num w:numId="9">
    <w:abstractNumId w:val="16"/>
  </w:num>
  <w:num w:numId="10">
    <w:abstractNumId w:val="9"/>
  </w:num>
  <w:num w:numId="11">
    <w:abstractNumId w:val="5"/>
  </w:num>
  <w:num w:numId="12">
    <w:abstractNumId w:val="19"/>
  </w:num>
  <w:num w:numId="13">
    <w:abstractNumId w:val="1"/>
  </w:num>
  <w:num w:numId="14">
    <w:abstractNumId w:val="17"/>
  </w:num>
  <w:num w:numId="15">
    <w:abstractNumId w:val="14"/>
  </w:num>
  <w:num w:numId="16">
    <w:abstractNumId w:val="3"/>
  </w:num>
  <w:num w:numId="17">
    <w:abstractNumId w:val="8"/>
  </w:num>
  <w:num w:numId="18">
    <w:abstractNumId w:val="10"/>
  </w:num>
  <w:num w:numId="19">
    <w:abstractNumId w:val="18"/>
  </w:num>
  <w:num w:numId="20">
    <w:abstractNumId w:val="6"/>
  </w:num>
  <w:num w:numId="21">
    <w:abstractNumId w:val="20"/>
  </w:num>
  <w:num w:numId="22">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605"/>
    <w:rsid w:val="00000016"/>
    <w:rsid w:val="000000CD"/>
    <w:rsid w:val="0000017E"/>
    <w:rsid w:val="00000641"/>
    <w:rsid w:val="00001648"/>
    <w:rsid w:val="00001881"/>
    <w:rsid w:val="0000252A"/>
    <w:rsid w:val="000041BA"/>
    <w:rsid w:val="00005AD9"/>
    <w:rsid w:val="00006560"/>
    <w:rsid w:val="0000662E"/>
    <w:rsid w:val="00007EF0"/>
    <w:rsid w:val="00010618"/>
    <w:rsid w:val="00011291"/>
    <w:rsid w:val="00011BDA"/>
    <w:rsid w:val="00011C62"/>
    <w:rsid w:val="00013286"/>
    <w:rsid w:val="0001360B"/>
    <w:rsid w:val="00014228"/>
    <w:rsid w:val="000149C3"/>
    <w:rsid w:val="00014F1D"/>
    <w:rsid w:val="0001542E"/>
    <w:rsid w:val="000165FE"/>
    <w:rsid w:val="00016864"/>
    <w:rsid w:val="00020221"/>
    <w:rsid w:val="00020270"/>
    <w:rsid w:val="000215EC"/>
    <w:rsid w:val="0002174B"/>
    <w:rsid w:val="00021E3A"/>
    <w:rsid w:val="000233FB"/>
    <w:rsid w:val="000237D5"/>
    <w:rsid w:val="00023D7A"/>
    <w:rsid w:val="00024096"/>
    <w:rsid w:val="00024450"/>
    <w:rsid w:val="00024734"/>
    <w:rsid w:val="000247A4"/>
    <w:rsid w:val="000258D0"/>
    <w:rsid w:val="00025E45"/>
    <w:rsid w:val="000261C1"/>
    <w:rsid w:val="0003059B"/>
    <w:rsid w:val="0003080B"/>
    <w:rsid w:val="00030EE1"/>
    <w:rsid w:val="00032A88"/>
    <w:rsid w:val="00034715"/>
    <w:rsid w:val="00035F71"/>
    <w:rsid w:val="000370DA"/>
    <w:rsid w:val="0004003B"/>
    <w:rsid w:val="00042CA5"/>
    <w:rsid w:val="00042D2E"/>
    <w:rsid w:val="00043195"/>
    <w:rsid w:val="00043DC1"/>
    <w:rsid w:val="00043EFC"/>
    <w:rsid w:val="00043F3E"/>
    <w:rsid w:val="000444DC"/>
    <w:rsid w:val="000456EF"/>
    <w:rsid w:val="00045775"/>
    <w:rsid w:val="0004617A"/>
    <w:rsid w:val="00046765"/>
    <w:rsid w:val="000503B3"/>
    <w:rsid w:val="000508F6"/>
    <w:rsid w:val="00050E9F"/>
    <w:rsid w:val="000511E8"/>
    <w:rsid w:val="0005225E"/>
    <w:rsid w:val="00052F55"/>
    <w:rsid w:val="0005383E"/>
    <w:rsid w:val="000538E8"/>
    <w:rsid w:val="000558B5"/>
    <w:rsid w:val="00055C82"/>
    <w:rsid w:val="000579F3"/>
    <w:rsid w:val="000602F1"/>
    <w:rsid w:val="00060F6B"/>
    <w:rsid w:val="00060F71"/>
    <w:rsid w:val="000622C5"/>
    <w:rsid w:val="00063528"/>
    <w:rsid w:val="00065349"/>
    <w:rsid w:val="000654C0"/>
    <w:rsid w:val="000655BB"/>
    <w:rsid w:val="00065CD9"/>
    <w:rsid w:val="00066BF9"/>
    <w:rsid w:val="0006705E"/>
    <w:rsid w:val="0006736D"/>
    <w:rsid w:val="00067DFC"/>
    <w:rsid w:val="00071306"/>
    <w:rsid w:val="0007156C"/>
    <w:rsid w:val="0007178D"/>
    <w:rsid w:val="00072325"/>
    <w:rsid w:val="0007291B"/>
    <w:rsid w:val="00072D8C"/>
    <w:rsid w:val="00074900"/>
    <w:rsid w:val="00075496"/>
    <w:rsid w:val="0007687E"/>
    <w:rsid w:val="00076E93"/>
    <w:rsid w:val="000819E3"/>
    <w:rsid w:val="000825EF"/>
    <w:rsid w:val="000833B2"/>
    <w:rsid w:val="0008427D"/>
    <w:rsid w:val="00084289"/>
    <w:rsid w:val="00084BA3"/>
    <w:rsid w:val="00084F01"/>
    <w:rsid w:val="00085FCE"/>
    <w:rsid w:val="00090770"/>
    <w:rsid w:val="000909FA"/>
    <w:rsid w:val="00092F97"/>
    <w:rsid w:val="00093BF7"/>
    <w:rsid w:val="000947F0"/>
    <w:rsid w:val="00094CB8"/>
    <w:rsid w:val="00097A87"/>
    <w:rsid w:val="000A02AD"/>
    <w:rsid w:val="000A191C"/>
    <w:rsid w:val="000A211D"/>
    <w:rsid w:val="000A3530"/>
    <w:rsid w:val="000A3CA7"/>
    <w:rsid w:val="000A3F24"/>
    <w:rsid w:val="000A45DD"/>
    <w:rsid w:val="000A47A3"/>
    <w:rsid w:val="000A4864"/>
    <w:rsid w:val="000A5666"/>
    <w:rsid w:val="000A6825"/>
    <w:rsid w:val="000A6AF0"/>
    <w:rsid w:val="000A78A9"/>
    <w:rsid w:val="000A7BE1"/>
    <w:rsid w:val="000B117B"/>
    <w:rsid w:val="000B119F"/>
    <w:rsid w:val="000B1D7F"/>
    <w:rsid w:val="000B3008"/>
    <w:rsid w:val="000B32A7"/>
    <w:rsid w:val="000B46F6"/>
    <w:rsid w:val="000B4BF9"/>
    <w:rsid w:val="000B4DC3"/>
    <w:rsid w:val="000B5860"/>
    <w:rsid w:val="000C0261"/>
    <w:rsid w:val="000C0403"/>
    <w:rsid w:val="000C0572"/>
    <w:rsid w:val="000C05A7"/>
    <w:rsid w:val="000C0CEF"/>
    <w:rsid w:val="000C1588"/>
    <w:rsid w:val="000C1D77"/>
    <w:rsid w:val="000C298E"/>
    <w:rsid w:val="000C3606"/>
    <w:rsid w:val="000C51C5"/>
    <w:rsid w:val="000C5619"/>
    <w:rsid w:val="000C67EB"/>
    <w:rsid w:val="000C6839"/>
    <w:rsid w:val="000C6D2D"/>
    <w:rsid w:val="000C6F98"/>
    <w:rsid w:val="000C7C91"/>
    <w:rsid w:val="000D0E71"/>
    <w:rsid w:val="000D10CC"/>
    <w:rsid w:val="000D1438"/>
    <w:rsid w:val="000D1585"/>
    <w:rsid w:val="000D232A"/>
    <w:rsid w:val="000D2D57"/>
    <w:rsid w:val="000D2FF5"/>
    <w:rsid w:val="000D3104"/>
    <w:rsid w:val="000D3181"/>
    <w:rsid w:val="000D4526"/>
    <w:rsid w:val="000D7B77"/>
    <w:rsid w:val="000E0066"/>
    <w:rsid w:val="000E0717"/>
    <w:rsid w:val="000E0AC3"/>
    <w:rsid w:val="000E1CC2"/>
    <w:rsid w:val="000E1DA1"/>
    <w:rsid w:val="000E2678"/>
    <w:rsid w:val="000E29EC"/>
    <w:rsid w:val="000E3069"/>
    <w:rsid w:val="000E366D"/>
    <w:rsid w:val="000E39B4"/>
    <w:rsid w:val="000E3C5A"/>
    <w:rsid w:val="000E53C7"/>
    <w:rsid w:val="000E5EE1"/>
    <w:rsid w:val="000E5FE9"/>
    <w:rsid w:val="000E659F"/>
    <w:rsid w:val="000E699E"/>
    <w:rsid w:val="000E765A"/>
    <w:rsid w:val="000F05A0"/>
    <w:rsid w:val="000F20A4"/>
    <w:rsid w:val="000F4599"/>
    <w:rsid w:val="000F468E"/>
    <w:rsid w:val="000F4DE3"/>
    <w:rsid w:val="000F50CE"/>
    <w:rsid w:val="000F7335"/>
    <w:rsid w:val="00100063"/>
    <w:rsid w:val="00101AC0"/>
    <w:rsid w:val="00101F68"/>
    <w:rsid w:val="001027E4"/>
    <w:rsid w:val="00103A15"/>
    <w:rsid w:val="001048FA"/>
    <w:rsid w:val="00105492"/>
    <w:rsid w:val="0010578D"/>
    <w:rsid w:val="00106148"/>
    <w:rsid w:val="00107F6A"/>
    <w:rsid w:val="00110C33"/>
    <w:rsid w:val="00111247"/>
    <w:rsid w:val="00111310"/>
    <w:rsid w:val="00111377"/>
    <w:rsid w:val="0011206B"/>
    <w:rsid w:val="00112393"/>
    <w:rsid w:val="00112B06"/>
    <w:rsid w:val="00113DB9"/>
    <w:rsid w:val="00114071"/>
    <w:rsid w:val="001151E7"/>
    <w:rsid w:val="00115990"/>
    <w:rsid w:val="00115A53"/>
    <w:rsid w:val="001166FA"/>
    <w:rsid w:val="00116B84"/>
    <w:rsid w:val="00120D5B"/>
    <w:rsid w:val="001218A8"/>
    <w:rsid w:val="00121A91"/>
    <w:rsid w:val="00121F41"/>
    <w:rsid w:val="00122543"/>
    <w:rsid w:val="00122864"/>
    <w:rsid w:val="00122A0A"/>
    <w:rsid w:val="00122EC3"/>
    <w:rsid w:val="00123790"/>
    <w:rsid w:val="001238A0"/>
    <w:rsid w:val="001243EF"/>
    <w:rsid w:val="00124550"/>
    <w:rsid w:val="00124644"/>
    <w:rsid w:val="00125DB3"/>
    <w:rsid w:val="0012648D"/>
    <w:rsid w:val="001300BA"/>
    <w:rsid w:val="00130159"/>
    <w:rsid w:val="001321A0"/>
    <w:rsid w:val="0013230F"/>
    <w:rsid w:val="001338BF"/>
    <w:rsid w:val="00134270"/>
    <w:rsid w:val="0013440E"/>
    <w:rsid w:val="0013444E"/>
    <w:rsid w:val="001348B0"/>
    <w:rsid w:val="0013571F"/>
    <w:rsid w:val="001413D8"/>
    <w:rsid w:val="00141855"/>
    <w:rsid w:val="00142CEB"/>
    <w:rsid w:val="00143A16"/>
    <w:rsid w:val="00143C18"/>
    <w:rsid w:val="0014446B"/>
    <w:rsid w:val="001445BA"/>
    <w:rsid w:val="00144673"/>
    <w:rsid w:val="001448A4"/>
    <w:rsid w:val="00145077"/>
    <w:rsid w:val="0014609C"/>
    <w:rsid w:val="001469BA"/>
    <w:rsid w:val="00146B96"/>
    <w:rsid w:val="00146CBD"/>
    <w:rsid w:val="00147371"/>
    <w:rsid w:val="00147990"/>
    <w:rsid w:val="00147B27"/>
    <w:rsid w:val="00147E0B"/>
    <w:rsid w:val="001516E0"/>
    <w:rsid w:val="001519A2"/>
    <w:rsid w:val="00152890"/>
    <w:rsid w:val="001534C1"/>
    <w:rsid w:val="0015372A"/>
    <w:rsid w:val="001540DC"/>
    <w:rsid w:val="0015470E"/>
    <w:rsid w:val="001554C4"/>
    <w:rsid w:val="001562F5"/>
    <w:rsid w:val="001569B7"/>
    <w:rsid w:val="0015733D"/>
    <w:rsid w:val="001573F1"/>
    <w:rsid w:val="00157CE0"/>
    <w:rsid w:val="00160EF1"/>
    <w:rsid w:val="0016299A"/>
    <w:rsid w:val="001638BF"/>
    <w:rsid w:val="001652BF"/>
    <w:rsid w:val="001654C2"/>
    <w:rsid w:val="00165655"/>
    <w:rsid w:val="001658B9"/>
    <w:rsid w:val="0016736C"/>
    <w:rsid w:val="0016775E"/>
    <w:rsid w:val="0017001A"/>
    <w:rsid w:val="00170CD2"/>
    <w:rsid w:val="00171240"/>
    <w:rsid w:val="0017134D"/>
    <w:rsid w:val="001717C1"/>
    <w:rsid w:val="00171F71"/>
    <w:rsid w:val="001728D4"/>
    <w:rsid w:val="00172D85"/>
    <w:rsid w:val="0017330F"/>
    <w:rsid w:val="001747E3"/>
    <w:rsid w:val="00174E1F"/>
    <w:rsid w:val="0017546C"/>
    <w:rsid w:val="0017547F"/>
    <w:rsid w:val="00175703"/>
    <w:rsid w:val="001768AE"/>
    <w:rsid w:val="001776F3"/>
    <w:rsid w:val="00177975"/>
    <w:rsid w:val="001817A7"/>
    <w:rsid w:val="00181A9F"/>
    <w:rsid w:val="00183D16"/>
    <w:rsid w:val="0018431D"/>
    <w:rsid w:val="001847EC"/>
    <w:rsid w:val="0018486F"/>
    <w:rsid w:val="00185920"/>
    <w:rsid w:val="001859EA"/>
    <w:rsid w:val="001906EE"/>
    <w:rsid w:val="00191414"/>
    <w:rsid w:val="001918B5"/>
    <w:rsid w:val="00191A13"/>
    <w:rsid w:val="001921E3"/>
    <w:rsid w:val="0019323B"/>
    <w:rsid w:val="00194086"/>
    <w:rsid w:val="00194511"/>
    <w:rsid w:val="001946AF"/>
    <w:rsid w:val="00194E36"/>
    <w:rsid w:val="0019686F"/>
    <w:rsid w:val="001A0239"/>
    <w:rsid w:val="001A12EE"/>
    <w:rsid w:val="001A2194"/>
    <w:rsid w:val="001A2F1B"/>
    <w:rsid w:val="001A2FC1"/>
    <w:rsid w:val="001A3E3B"/>
    <w:rsid w:val="001A407C"/>
    <w:rsid w:val="001A426B"/>
    <w:rsid w:val="001A4F65"/>
    <w:rsid w:val="001A62CD"/>
    <w:rsid w:val="001A7CB8"/>
    <w:rsid w:val="001A7D36"/>
    <w:rsid w:val="001B0ED1"/>
    <w:rsid w:val="001B165B"/>
    <w:rsid w:val="001B21DE"/>
    <w:rsid w:val="001B34D2"/>
    <w:rsid w:val="001B415D"/>
    <w:rsid w:val="001B47B0"/>
    <w:rsid w:val="001B4AED"/>
    <w:rsid w:val="001B7090"/>
    <w:rsid w:val="001B772A"/>
    <w:rsid w:val="001C1839"/>
    <w:rsid w:val="001C1C1C"/>
    <w:rsid w:val="001C377B"/>
    <w:rsid w:val="001C38D2"/>
    <w:rsid w:val="001C603F"/>
    <w:rsid w:val="001C66FA"/>
    <w:rsid w:val="001C77E6"/>
    <w:rsid w:val="001C7A6C"/>
    <w:rsid w:val="001C7CE1"/>
    <w:rsid w:val="001D07CE"/>
    <w:rsid w:val="001D0C0E"/>
    <w:rsid w:val="001D0CEF"/>
    <w:rsid w:val="001D1152"/>
    <w:rsid w:val="001D1724"/>
    <w:rsid w:val="001D1DDF"/>
    <w:rsid w:val="001D2F2B"/>
    <w:rsid w:val="001D497B"/>
    <w:rsid w:val="001D4D72"/>
    <w:rsid w:val="001D5375"/>
    <w:rsid w:val="001D59C3"/>
    <w:rsid w:val="001D6F61"/>
    <w:rsid w:val="001D73DA"/>
    <w:rsid w:val="001E0141"/>
    <w:rsid w:val="001E041A"/>
    <w:rsid w:val="001E0C1C"/>
    <w:rsid w:val="001E2600"/>
    <w:rsid w:val="001E2733"/>
    <w:rsid w:val="001E2E3F"/>
    <w:rsid w:val="001E376E"/>
    <w:rsid w:val="001E606C"/>
    <w:rsid w:val="001E7743"/>
    <w:rsid w:val="001E7A74"/>
    <w:rsid w:val="001E7A9E"/>
    <w:rsid w:val="001F018F"/>
    <w:rsid w:val="001F084C"/>
    <w:rsid w:val="001F0E14"/>
    <w:rsid w:val="001F30FD"/>
    <w:rsid w:val="001F5913"/>
    <w:rsid w:val="001F689F"/>
    <w:rsid w:val="001F6B62"/>
    <w:rsid w:val="001F6D4E"/>
    <w:rsid w:val="00200CC3"/>
    <w:rsid w:val="00202A25"/>
    <w:rsid w:val="00203CC0"/>
    <w:rsid w:val="00204033"/>
    <w:rsid w:val="002045FB"/>
    <w:rsid w:val="00205FA1"/>
    <w:rsid w:val="00206C2C"/>
    <w:rsid w:val="00206D68"/>
    <w:rsid w:val="00206D89"/>
    <w:rsid w:val="00211AA6"/>
    <w:rsid w:val="00212290"/>
    <w:rsid w:val="00212CE6"/>
    <w:rsid w:val="0021418D"/>
    <w:rsid w:val="00214366"/>
    <w:rsid w:val="00214645"/>
    <w:rsid w:val="0021495B"/>
    <w:rsid w:val="00215C83"/>
    <w:rsid w:val="0021658F"/>
    <w:rsid w:val="00216D4F"/>
    <w:rsid w:val="00217770"/>
    <w:rsid w:val="00217B3C"/>
    <w:rsid w:val="002217A8"/>
    <w:rsid w:val="00222651"/>
    <w:rsid w:val="00222930"/>
    <w:rsid w:val="00223082"/>
    <w:rsid w:val="00223A4E"/>
    <w:rsid w:val="002249D4"/>
    <w:rsid w:val="002260E6"/>
    <w:rsid w:val="00226D75"/>
    <w:rsid w:val="00226FE6"/>
    <w:rsid w:val="0022750E"/>
    <w:rsid w:val="00227B58"/>
    <w:rsid w:val="00231944"/>
    <w:rsid w:val="00232346"/>
    <w:rsid w:val="002324FA"/>
    <w:rsid w:val="002329DE"/>
    <w:rsid w:val="00232C6A"/>
    <w:rsid w:val="0023383B"/>
    <w:rsid w:val="002349F1"/>
    <w:rsid w:val="0023553B"/>
    <w:rsid w:val="00235788"/>
    <w:rsid w:val="00235867"/>
    <w:rsid w:val="00235EF1"/>
    <w:rsid w:val="002370F9"/>
    <w:rsid w:val="00237271"/>
    <w:rsid w:val="002401CC"/>
    <w:rsid w:val="00240621"/>
    <w:rsid w:val="00241822"/>
    <w:rsid w:val="002429B0"/>
    <w:rsid w:val="00242B36"/>
    <w:rsid w:val="00244684"/>
    <w:rsid w:val="00244A00"/>
    <w:rsid w:val="00244DA3"/>
    <w:rsid w:val="00246F2E"/>
    <w:rsid w:val="00250335"/>
    <w:rsid w:val="00251DF7"/>
    <w:rsid w:val="00252389"/>
    <w:rsid w:val="00252809"/>
    <w:rsid w:val="002532CF"/>
    <w:rsid w:val="0025440F"/>
    <w:rsid w:val="00257F78"/>
    <w:rsid w:val="0026032F"/>
    <w:rsid w:val="0026056A"/>
    <w:rsid w:val="00260820"/>
    <w:rsid w:val="00261A87"/>
    <w:rsid w:val="0026390E"/>
    <w:rsid w:val="00264D9C"/>
    <w:rsid w:val="00265102"/>
    <w:rsid w:val="002656BD"/>
    <w:rsid w:val="00266043"/>
    <w:rsid w:val="002661F2"/>
    <w:rsid w:val="00271B89"/>
    <w:rsid w:val="002723A1"/>
    <w:rsid w:val="00272CE2"/>
    <w:rsid w:val="002748AC"/>
    <w:rsid w:val="0028149B"/>
    <w:rsid w:val="002818E7"/>
    <w:rsid w:val="00281BAE"/>
    <w:rsid w:val="00282924"/>
    <w:rsid w:val="00283306"/>
    <w:rsid w:val="002837B3"/>
    <w:rsid w:val="00283EFB"/>
    <w:rsid w:val="00284283"/>
    <w:rsid w:val="0028430C"/>
    <w:rsid w:val="00284544"/>
    <w:rsid w:val="002852FC"/>
    <w:rsid w:val="00285337"/>
    <w:rsid w:val="002854F0"/>
    <w:rsid w:val="0028741A"/>
    <w:rsid w:val="002878C1"/>
    <w:rsid w:val="00290DA6"/>
    <w:rsid w:val="002910D1"/>
    <w:rsid w:val="00291407"/>
    <w:rsid w:val="00292675"/>
    <w:rsid w:val="00293821"/>
    <w:rsid w:val="00293847"/>
    <w:rsid w:val="002943DD"/>
    <w:rsid w:val="00294FF9"/>
    <w:rsid w:val="00295078"/>
    <w:rsid w:val="0029552C"/>
    <w:rsid w:val="00296773"/>
    <w:rsid w:val="002A0267"/>
    <w:rsid w:val="002A17CE"/>
    <w:rsid w:val="002A1812"/>
    <w:rsid w:val="002A1DD0"/>
    <w:rsid w:val="002A1F7B"/>
    <w:rsid w:val="002A20AB"/>
    <w:rsid w:val="002A2380"/>
    <w:rsid w:val="002A3700"/>
    <w:rsid w:val="002A4167"/>
    <w:rsid w:val="002A49AB"/>
    <w:rsid w:val="002A4AA0"/>
    <w:rsid w:val="002A504F"/>
    <w:rsid w:val="002A62BA"/>
    <w:rsid w:val="002A67E7"/>
    <w:rsid w:val="002A799B"/>
    <w:rsid w:val="002B0394"/>
    <w:rsid w:val="002B1072"/>
    <w:rsid w:val="002B10CD"/>
    <w:rsid w:val="002B1ECC"/>
    <w:rsid w:val="002B2AC4"/>
    <w:rsid w:val="002B30D0"/>
    <w:rsid w:val="002B3242"/>
    <w:rsid w:val="002B41A3"/>
    <w:rsid w:val="002B49CB"/>
    <w:rsid w:val="002B4F08"/>
    <w:rsid w:val="002B5E3B"/>
    <w:rsid w:val="002B6134"/>
    <w:rsid w:val="002B71BD"/>
    <w:rsid w:val="002C0095"/>
    <w:rsid w:val="002C0314"/>
    <w:rsid w:val="002C048E"/>
    <w:rsid w:val="002C138F"/>
    <w:rsid w:val="002C154C"/>
    <w:rsid w:val="002C1938"/>
    <w:rsid w:val="002C2486"/>
    <w:rsid w:val="002C3170"/>
    <w:rsid w:val="002C3470"/>
    <w:rsid w:val="002C408D"/>
    <w:rsid w:val="002C4954"/>
    <w:rsid w:val="002C5926"/>
    <w:rsid w:val="002C6CD0"/>
    <w:rsid w:val="002C7221"/>
    <w:rsid w:val="002D0DCA"/>
    <w:rsid w:val="002D128A"/>
    <w:rsid w:val="002D12A9"/>
    <w:rsid w:val="002D15F5"/>
    <w:rsid w:val="002D1635"/>
    <w:rsid w:val="002D264D"/>
    <w:rsid w:val="002D28F4"/>
    <w:rsid w:val="002D3BA4"/>
    <w:rsid w:val="002D4876"/>
    <w:rsid w:val="002D4C56"/>
    <w:rsid w:val="002D4E89"/>
    <w:rsid w:val="002D6A1C"/>
    <w:rsid w:val="002E081B"/>
    <w:rsid w:val="002E2661"/>
    <w:rsid w:val="002E26FF"/>
    <w:rsid w:val="002E2AD7"/>
    <w:rsid w:val="002E3B7A"/>
    <w:rsid w:val="002E4988"/>
    <w:rsid w:val="002E5603"/>
    <w:rsid w:val="002E5A68"/>
    <w:rsid w:val="002E78D0"/>
    <w:rsid w:val="002E7CD3"/>
    <w:rsid w:val="002F0792"/>
    <w:rsid w:val="002F5662"/>
    <w:rsid w:val="002F5BD6"/>
    <w:rsid w:val="002F5BEC"/>
    <w:rsid w:val="002F6BCC"/>
    <w:rsid w:val="002F7287"/>
    <w:rsid w:val="003005D8"/>
    <w:rsid w:val="00300982"/>
    <w:rsid w:val="003014CE"/>
    <w:rsid w:val="0030167D"/>
    <w:rsid w:val="00301B7F"/>
    <w:rsid w:val="00301C2B"/>
    <w:rsid w:val="00301E7C"/>
    <w:rsid w:val="00302A32"/>
    <w:rsid w:val="00304669"/>
    <w:rsid w:val="0030666D"/>
    <w:rsid w:val="00306C15"/>
    <w:rsid w:val="00306CE4"/>
    <w:rsid w:val="00307901"/>
    <w:rsid w:val="003105B4"/>
    <w:rsid w:val="00310B38"/>
    <w:rsid w:val="00311A1E"/>
    <w:rsid w:val="00313723"/>
    <w:rsid w:val="003144C3"/>
    <w:rsid w:val="003156BC"/>
    <w:rsid w:val="00315A98"/>
    <w:rsid w:val="003162AC"/>
    <w:rsid w:val="00320721"/>
    <w:rsid w:val="00320F72"/>
    <w:rsid w:val="003213DE"/>
    <w:rsid w:val="003214A0"/>
    <w:rsid w:val="003219D8"/>
    <w:rsid w:val="003224D1"/>
    <w:rsid w:val="0032307D"/>
    <w:rsid w:val="003243D5"/>
    <w:rsid w:val="003244DE"/>
    <w:rsid w:val="00324669"/>
    <w:rsid w:val="00325B2F"/>
    <w:rsid w:val="00325FA1"/>
    <w:rsid w:val="0032638A"/>
    <w:rsid w:val="003271E3"/>
    <w:rsid w:val="00327367"/>
    <w:rsid w:val="003275DB"/>
    <w:rsid w:val="0033077C"/>
    <w:rsid w:val="003313E2"/>
    <w:rsid w:val="00331DFF"/>
    <w:rsid w:val="00333357"/>
    <w:rsid w:val="0033345B"/>
    <w:rsid w:val="0033354B"/>
    <w:rsid w:val="00333732"/>
    <w:rsid w:val="00334A72"/>
    <w:rsid w:val="00334CC3"/>
    <w:rsid w:val="00334E46"/>
    <w:rsid w:val="0033539C"/>
    <w:rsid w:val="00335D3E"/>
    <w:rsid w:val="003360DC"/>
    <w:rsid w:val="003370D6"/>
    <w:rsid w:val="0034087E"/>
    <w:rsid w:val="00340D3D"/>
    <w:rsid w:val="00341048"/>
    <w:rsid w:val="003410E1"/>
    <w:rsid w:val="00341343"/>
    <w:rsid w:val="00341D55"/>
    <w:rsid w:val="003426E2"/>
    <w:rsid w:val="0034279B"/>
    <w:rsid w:val="00342C4D"/>
    <w:rsid w:val="00343584"/>
    <w:rsid w:val="00343DCD"/>
    <w:rsid w:val="00344C8D"/>
    <w:rsid w:val="00346997"/>
    <w:rsid w:val="003470E8"/>
    <w:rsid w:val="003476F3"/>
    <w:rsid w:val="003505A9"/>
    <w:rsid w:val="00350C38"/>
    <w:rsid w:val="003510D6"/>
    <w:rsid w:val="00351D06"/>
    <w:rsid w:val="00351E89"/>
    <w:rsid w:val="00352B85"/>
    <w:rsid w:val="00353453"/>
    <w:rsid w:val="00353A1D"/>
    <w:rsid w:val="00353E03"/>
    <w:rsid w:val="00354CCB"/>
    <w:rsid w:val="00354FE8"/>
    <w:rsid w:val="003554A6"/>
    <w:rsid w:val="00362D86"/>
    <w:rsid w:val="003631F6"/>
    <w:rsid w:val="003648E6"/>
    <w:rsid w:val="00364F91"/>
    <w:rsid w:val="00365977"/>
    <w:rsid w:val="003661B1"/>
    <w:rsid w:val="00366552"/>
    <w:rsid w:val="003667C3"/>
    <w:rsid w:val="003673B3"/>
    <w:rsid w:val="0036745F"/>
    <w:rsid w:val="00367A04"/>
    <w:rsid w:val="00370CE6"/>
    <w:rsid w:val="003710DC"/>
    <w:rsid w:val="00372850"/>
    <w:rsid w:val="00372B39"/>
    <w:rsid w:val="003746C5"/>
    <w:rsid w:val="0037481D"/>
    <w:rsid w:val="0037510C"/>
    <w:rsid w:val="00375350"/>
    <w:rsid w:val="0037576C"/>
    <w:rsid w:val="003765E3"/>
    <w:rsid w:val="00376D32"/>
    <w:rsid w:val="00376FA6"/>
    <w:rsid w:val="00380489"/>
    <w:rsid w:val="00382A9A"/>
    <w:rsid w:val="00384850"/>
    <w:rsid w:val="00384B7A"/>
    <w:rsid w:val="0038642D"/>
    <w:rsid w:val="003872BA"/>
    <w:rsid w:val="00387B11"/>
    <w:rsid w:val="00390D9C"/>
    <w:rsid w:val="00391B3B"/>
    <w:rsid w:val="00391C93"/>
    <w:rsid w:val="0039223C"/>
    <w:rsid w:val="00393671"/>
    <w:rsid w:val="00393A62"/>
    <w:rsid w:val="00393C48"/>
    <w:rsid w:val="003948BD"/>
    <w:rsid w:val="00394B2E"/>
    <w:rsid w:val="00394FDC"/>
    <w:rsid w:val="00395A63"/>
    <w:rsid w:val="00396EE1"/>
    <w:rsid w:val="00397AE2"/>
    <w:rsid w:val="003A0EA7"/>
    <w:rsid w:val="003A12D3"/>
    <w:rsid w:val="003A2547"/>
    <w:rsid w:val="003A3743"/>
    <w:rsid w:val="003A45B8"/>
    <w:rsid w:val="003A4B43"/>
    <w:rsid w:val="003A4E5F"/>
    <w:rsid w:val="003A70D3"/>
    <w:rsid w:val="003A7106"/>
    <w:rsid w:val="003A781F"/>
    <w:rsid w:val="003A79A9"/>
    <w:rsid w:val="003A7F8D"/>
    <w:rsid w:val="003B1140"/>
    <w:rsid w:val="003B1A7A"/>
    <w:rsid w:val="003B208E"/>
    <w:rsid w:val="003B3A9C"/>
    <w:rsid w:val="003B3BCA"/>
    <w:rsid w:val="003B3F1E"/>
    <w:rsid w:val="003B4BF0"/>
    <w:rsid w:val="003B5735"/>
    <w:rsid w:val="003B6BCC"/>
    <w:rsid w:val="003B7549"/>
    <w:rsid w:val="003C0104"/>
    <w:rsid w:val="003C0866"/>
    <w:rsid w:val="003C1F44"/>
    <w:rsid w:val="003C23AA"/>
    <w:rsid w:val="003C2557"/>
    <w:rsid w:val="003C2C36"/>
    <w:rsid w:val="003C3676"/>
    <w:rsid w:val="003C5751"/>
    <w:rsid w:val="003C5E0B"/>
    <w:rsid w:val="003C64F2"/>
    <w:rsid w:val="003C76E9"/>
    <w:rsid w:val="003C7895"/>
    <w:rsid w:val="003C7ED9"/>
    <w:rsid w:val="003D09EF"/>
    <w:rsid w:val="003D1A70"/>
    <w:rsid w:val="003D1B41"/>
    <w:rsid w:val="003D2042"/>
    <w:rsid w:val="003D209D"/>
    <w:rsid w:val="003D20FC"/>
    <w:rsid w:val="003D5324"/>
    <w:rsid w:val="003E0C2C"/>
    <w:rsid w:val="003E14BF"/>
    <w:rsid w:val="003E1EF9"/>
    <w:rsid w:val="003E2DF4"/>
    <w:rsid w:val="003E3DD4"/>
    <w:rsid w:val="003E4370"/>
    <w:rsid w:val="003E45BD"/>
    <w:rsid w:val="003E464A"/>
    <w:rsid w:val="003E54CE"/>
    <w:rsid w:val="003E60CB"/>
    <w:rsid w:val="003E6ADF"/>
    <w:rsid w:val="003E6EB9"/>
    <w:rsid w:val="003E7B8E"/>
    <w:rsid w:val="003F0942"/>
    <w:rsid w:val="003F1C66"/>
    <w:rsid w:val="003F1C87"/>
    <w:rsid w:val="003F1D74"/>
    <w:rsid w:val="003F2577"/>
    <w:rsid w:val="003F38EA"/>
    <w:rsid w:val="003F3995"/>
    <w:rsid w:val="003F3B86"/>
    <w:rsid w:val="003F5248"/>
    <w:rsid w:val="003F5A38"/>
    <w:rsid w:val="003F5F99"/>
    <w:rsid w:val="003F64FE"/>
    <w:rsid w:val="00400768"/>
    <w:rsid w:val="0040125F"/>
    <w:rsid w:val="00401F64"/>
    <w:rsid w:val="0040419C"/>
    <w:rsid w:val="00405871"/>
    <w:rsid w:val="00405FB4"/>
    <w:rsid w:val="00406BA5"/>
    <w:rsid w:val="00406C55"/>
    <w:rsid w:val="00406CC1"/>
    <w:rsid w:val="004070A1"/>
    <w:rsid w:val="00407C9A"/>
    <w:rsid w:val="004107E1"/>
    <w:rsid w:val="00410B48"/>
    <w:rsid w:val="00410B87"/>
    <w:rsid w:val="00411042"/>
    <w:rsid w:val="00411092"/>
    <w:rsid w:val="00411A94"/>
    <w:rsid w:val="00411BC2"/>
    <w:rsid w:val="00411E35"/>
    <w:rsid w:val="00412807"/>
    <w:rsid w:val="00412D29"/>
    <w:rsid w:val="004140C1"/>
    <w:rsid w:val="0041527C"/>
    <w:rsid w:val="00416AD0"/>
    <w:rsid w:val="00416B41"/>
    <w:rsid w:val="004178BA"/>
    <w:rsid w:val="004200BB"/>
    <w:rsid w:val="00421958"/>
    <w:rsid w:val="00422E35"/>
    <w:rsid w:val="00423F62"/>
    <w:rsid w:val="00425452"/>
    <w:rsid w:val="00427EE5"/>
    <w:rsid w:val="00430499"/>
    <w:rsid w:val="004315B5"/>
    <w:rsid w:val="00432142"/>
    <w:rsid w:val="00432BCC"/>
    <w:rsid w:val="00433B8F"/>
    <w:rsid w:val="00434477"/>
    <w:rsid w:val="004358D5"/>
    <w:rsid w:val="00435DBE"/>
    <w:rsid w:val="00435EDC"/>
    <w:rsid w:val="004376B0"/>
    <w:rsid w:val="00437756"/>
    <w:rsid w:val="00437A55"/>
    <w:rsid w:val="004401F3"/>
    <w:rsid w:val="004403B3"/>
    <w:rsid w:val="00441247"/>
    <w:rsid w:val="00442468"/>
    <w:rsid w:val="004431B6"/>
    <w:rsid w:val="00444737"/>
    <w:rsid w:val="00444A27"/>
    <w:rsid w:val="004453BB"/>
    <w:rsid w:val="00445646"/>
    <w:rsid w:val="00445807"/>
    <w:rsid w:val="0044688F"/>
    <w:rsid w:val="004471AE"/>
    <w:rsid w:val="00447340"/>
    <w:rsid w:val="0045140D"/>
    <w:rsid w:val="004521C6"/>
    <w:rsid w:val="0045230F"/>
    <w:rsid w:val="0045373F"/>
    <w:rsid w:val="004551DC"/>
    <w:rsid w:val="0045523A"/>
    <w:rsid w:val="0045686F"/>
    <w:rsid w:val="004573EC"/>
    <w:rsid w:val="004574B5"/>
    <w:rsid w:val="00460144"/>
    <w:rsid w:val="00460CA4"/>
    <w:rsid w:val="00461091"/>
    <w:rsid w:val="0046171D"/>
    <w:rsid w:val="004625BF"/>
    <w:rsid w:val="00462D37"/>
    <w:rsid w:val="00464B90"/>
    <w:rsid w:val="00466B9C"/>
    <w:rsid w:val="00470410"/>
    <w:rsid w:val="00470C49"/>
    <w:rsid w:val="00471768"/>
    <w:rsid w:val="00471BAA"/>
    <w:rsid w:val="004735D8"/>
    <w:rsid w:val="004742EA"/>
    <w:rsid w:val="004749AD"/>
    <w:rsid w:val="00474B1D"/>
    <w:rsid w:val="004752C9"/>
    <w:rsid w:val="00475320"/>
    <w:rsid w:val="004768E6"/>
    <w:rsid w:val="00476F02"/>
    <w:rsid w:val="00477E74"/>
    <w:rsid w:val="00480BCF"/>
    <w:rsid w:val="00480F89"/>
    <w:rsid w:val="004818BC"/>
    <w:rsid w:val="00481F7A"/>
    <w:rsid w:val="0048244A"/>
    <w:rsid w:val="00482EE9"/>
    <w:rsid w:val="004842B8"/>
    <w:rsid w:val="00484450"/>
    <w:rsid w:val="004845C1"/>
    <w:rsid w:val="004854DB"/>
    <w:rsid w:val="00486810"/>
    <w:rsid w:val="00487317"/>
    <w:rsid w:val="00491D3A"/>
    <w:rsid w:val="004928E3"/>
    <w:rsid w:val="004933F8"/>
    <w:rsid w:val="004946A0"/>
    <w:rsid w:val="0049617C"/>
    <w:rsid w:val="0049682D"/>
    <w:rsid w:val="004A215B"/>
    <w:rsid w:val="004A2CB8"/>
    <w:rsid w:val="004A2D95"/>
    <w:rsid w:val="004A304C"/>
    <w:rsid w:val="004A4823"/>
    <w:rsid w:val="004A51A3"/>
    <w:rsid w:val="004A60A3"/>
    <w:rsid w:val="004A7115"/>
    <w:rsid w:val="004A7DD6"/>
    <w:rsid w:val="004A7F0A"/>
    <w:rsid w:val="004B08E6"/>
    <w:rsid w:val="004B0A6F"/>
    <w:rsid w:val="004B1435"/>
    <w:rsid w:val="004B1E29"/>
    <w:rsid w:val="004B2790"/>
    <w:rsid w:val="004B2E0B"/>
    <w:rsid w:val="004B31AE"/>
    <w:rsid w:val="004B3288"/>
    <w:rsid w:val="004B334C"/>
    <w:rsid w:val="004B33CA"/>
    <w:rsid w:val="004B36F3"/>
    <w:rsid w:val="004B4E21"/>
    <w:rsid w:val="004B55A0"/>
    <w:rsid w:val="004B587F"/>
    <w:rsid w:val="004B6CCD"/>
    <w:rsid w:val="004B7CD8"/>
    <w:rsid w:val="004C1313"/>
    <w:rsid w:val="004C1F85"/>
    <w:rsid w:val="004C20BD"/>
    <w:rsid w:val="004C2DE3"/>
    <w:rsid w:val="004C2FFE"/>
    <w:rsid w:val="004C367D"/>
    <w:rsid w:val="004C39A5"/>
    <w:rsid w:val="004C4A7D"/>
    <w:rsid w:val="004C4EBE"/>
    <w:rsid w:val="004C5FE3"/>
    <w:rsid w:val="004C64CA"/>
    <w:rsid w:val="004C665E"/>
    <w:rsid w:val="004C66EA"/>
    <w:rsid w:val="004C738B"/>
    <w:rsid w:val="004C7DDA"/>
    <w:rsid w:val="004C7E3F"/>
    <w:rsid w:val="004D03AC"/>
    <w:rsid w:val="004D137E"/>
    <w:rsid w:val="004D145E"/>
    <w:rsid w:val="004D1F59"/>
    <w:rsid w:val="004D2037"/>
    <w:rsid w:val="004D2DEC"/>
    <w:rsid w:val="004D3E8E"/>
    <w:rsid w:val="004D4F7A"/>
    <w:rsid w:val="004D5092"/>
    <w:rsid w:val="004D5213"/>
    <w:rsid w:val="004D5DCD"/>
    <w:rsid w:val="004D6AF7"/>
    <w:rsid w:val="004D6DBB"/>
    <w:rsid w:val="004D72F9"/>
    <w:rsid w:val="004D7446"/>
    <w:rsid w:val="004E1EC7"/>
    <w:rsid w:val="004E1F84"/>
    <w:rsid w:val="004E22CA"/>
    <w:rsid w:val="004E3011"/>
    <w:rsid w:val="004E43E5"/>
    <w:rsid w:val="004E4DCF"/>
    <w:rsid w:val="004E4E18"/>
    <w:rsid w:val="004E63F2"/>
    <w:rsid w:val="004E76D2"/>
    <w:rsid w:val="004F00D1"/>
    <w:rsid w:val="004F0782"/>
    <w:rsid w:val="004F0801"/>
    <w:rsid w:val="004F0ACA"/>
    <w:rsid w:val="004F3122"/>
    <w:rsid w:val="004F339F"/>
    <w:rsid w:val="004F4295"/>
    <w:rsid w:val="004F4D7E"/>
    <w:rsid w:val="004F54FD"/>
    <w:rsid w:val="004F5DED"/>
    <w:rsid w:val="004F663E"/>
    <w:rsid w:val="004F669A"/>
    <w:rsid w:val="004F694A"/>
    <w:rsid w:val="004F7427"/>
    <w:rsid w:val="005010DC"/>
    <w:rsid w:val="005014A2"/>
    <w:rsid w:val="00501E24"/>
    <w:rsid w:val="005028BB"/>
    <w:rsid w:val="00502E1A"/>
    <w:rsid w:val="00503058"/>
    <w:rsid w:val="00505699"/>
    <w:rsid w:val="00505D04"/>
    <w:rsid w:val="00506294"/>
    <w:rsid w:val="00506540"/>
    <w:rsid w:val="00510CC9"/>
    <w:rsid w:val="0051199B"/>
    <w:rsid w:val="00512711"/>
    <w:rsid w:val="00513B95"/>
    <w:rsid w:val="00513C91"/>
    <w:rsid w:val="0051436E"/>
    <w:rsid w:val="00514B47"/>
    <w:rsid w:val="00514C9E"/>
    <w:rsid w:val="00515328"/>
    <w:rsid w:val="00515F0C"/>
    <w:rsid w:val="00516A9A"/>
    <w:rsid w:val="005207A8"/>
    <w:rsid w:val="00520D80"/>
    <w:rsid w:val="00520FCA"/>
    <w:rsid w:val="0052109D"/>
    <w:rsid w:val="00521FA4"/>
    <w:rsid w:val="00522956"/>
    <w:rsid w:val="00522E9C"/>
    <w:rsid w:val="00523B34"/>
    <w:rsid w:val="00525ED1"/>
    <w:rsid w:val="0052613A"/>
    <w:rsid w:val="0052774F"/>
    <w:rsid w:val="00530F6F"/>
    <w:rsid w:val="0053156D"/>
    <w:rsid w:val="0053278B"/>
    <w:rsid w:val="005331A8"/>
    <w:rsid w:val="00533B98"/>
    <w:rsid w:val="00534B2A"/>
    <w:rsid w:val="00535383"/>
    <w:rsid w:val="005354A9"/>
    <w:rsid w:val="00535B18"/>
    <w:rsid w:val="005378CE"/>
    <w:rsid w:val="00540829"/>
    <w:rsid w:val="00540AD9"/>
    <w:rsid w:val="00541A92"/>
    <w:rsid w:val="00542758"/>
    <w:rsid w:val="0054289B"/>
    <w:rsid w:val="005429F6"/>
    <w:rsid w:val="00543A85"/>
    <w:rsid w:val="005440D9"/>
    <w:rsid w:val="00544841"/>
    <w:rsid w:val="00544FC4"/>
    <w:rsid w:val="005458B6"/>
    <w:rsid w:val="00546252"/>
    <w:rsid w:val="0054732E"/>
    <w:rsid w:val="005474B5"/>
    <w:rsid w:val="00550F47"/>
    <w:rsid w:val="00551BEC"/>
    <w:rsid w:val="00551E13"/>
    <w:rsid w:val="00552689"/>
    <w:rsid w:val="005527DA"/>
    <w:rsid w:val="005534B9"/>
    <w:rsid w:val="00554356"/>
    <w:rsid w:val="00555038"/>
    <w:rsid w:val="00555820"/>
    <w:rsid w:val="00556176"/>
    <w:rsid w:val="0055725A"/>
    <w:rsid w:val="00557E86"/>
    <w:rsid w:val="00560EFC"/>
    <w:rsid w:val="00563273"/>
    <w:rsid w:val="005632D7"/>
    <w:rsid w:val="00563EEE"/>
    <w:rsid w:val="00565117"/>
    <w:rsid w:val="00565D1F"/>
    <w:rsid w:val="00565EBA"/>
    <w:rsid w:val="00566433"/>
    <w:rsid w:val="00566F50"/>
    <w:rsid w:val="00567B9C"/>
    <w:rsid w:val="00571923"/>
    <w:rsid w:val="00571A2C"/>
    <w:rsid w:val="0057276A"/>
    <w:rsid w:val="0057292E"/>
    <w:rsid w:val="005732F4"/>
    <w:rsid w:val="00573D33"/>
    <w:rsid w:val="00575411"/>
    <w:rsid w:val="00575BB2"/>
    <w:rsid w:val="0057706A"/>
    <w:rsid w:val="0057745C"/>
    <w:rsid w:val="0057750F"/>
    <w:rsid w:val="00577B49"/>
    <w:rsid w:val="005800C4"/>
    <w:rsid w:val="00580ABA"/>
    <w:rsid w:val="00582287"/>
    <w:rsid w:val="005831BB"/>
    <w:rsid w:val="005831E3"/>
    <w:rsid w:val="0058335C"/>
    <w:rsid w:val="005833FB"/>
    <w:rsid w:val="00584D10"/>
    <w:rsid w:val="00585007"/>
    <w:rsid w:val="005878F6"/>
    <w:rsid w:val="00590B9C"/>
    <w:rsid w:val="00592647"/>
    <w:rsid w:val="00595FDD"/>
    <w:rsid w:val="0059657F"/>
    <w:rsid w:val="00596F96"/>
    <w:rsid w:val="00597074"/>
    <w:rsid w:val="0059720A"/>
    <w:rsid w:val="00597613"/>
    <w:rsid w:val="0059790E"/>
    <w:rsid w:val="005A079A"/>
    <w:rsid w:val="005A0E4F"/>
    <w:rsid w:val="005A1565"/>
    <w:rsid w:val="005A299B"/>
    <w:rsid w:val="005A2CF4"/>
    <w:rsid w:val="005A52B2"/>
    <w:rsid w:val="005A5746"/>
    <w:rsid w:val="005A6D5D"/>
    <w:rsid w:val="005A6E4A"/>
    <w:rsid w:val="005B028C"/>
    <w:rsid w:val="005B1DDE"/>
    <w:rsid w:val="005B4A08"/>
    <w:rsid w:val="005B55BE"/>
    <w:rsid w:val="005B5B83"/>
    <w:rsid w:val="005B5FD0"/>
    <w:rsid w:val="005B72B4"/>
    <w:rsid w:val="005C0436"/>
    <w:rsid w:val="005C0715"/>
    <w:rsid w:val="005C08F0"/>
    <w:rsid w:val="005C0A67"/>
    <w:rsid w:val="005C12DE"/>
    <w:rsid w:val="005C1EFC"/>
    <w:rsid w:val="005C2101"/>
    <w:rsid w:val="005C3DC2"/>
    <w:rsid w:val="005C4108"/>
    <w:rsid w:val="005C452A"/>
    <w:rsid w:val="005C6D99"/>
    <w:rsid w:val="005C767C"/>
    <w:rsid w:val="005C76A6"/>
    <w:rsid w:val="005D08DC"/>
    <w:rsid w:val="005D0D20"/>
    <w:rsid w:val="005D0D6A"/>
    <w:rsid w:val="005D2327"/>
    <w:rsid w:val="005D2F1F"/>
    <w:rsid w:val="005D3971"/>
    <w:rsid w:val="005D3B03"/>
    <w:rsid w:val="005D3D42"/>
    <w:rsid w:val="005D4291"/>
    <w:rsid w:val="005D6B7C"/>
    <w:rsid w:val="005D6C7E"/>
    <w:rsid w:val="005D75B2"/>
    <w:rsid w:val="005E0312"/>
    <w:rsid w:val="005E0918"/>
    <w:rsid w:val="005E0ED3"/>
    <w:rsid w:val="005E122B"/>
    <w:rsid w:val="005E2722"/>
    <w:rsid w:val="005E3E28"/>
    <w:rsid w:val="005E4C26"/>
    <w:rsid w:val="005E53C8"/>
    <w:rsid w:val="005E5DC5"/>
    <w:rsid w:val="005E7BB5"/>
    <w:rsid w:val="005E7CAE"/>
    <w:rsid w:val="005F006B"/>
    <w:rsid w:val="005F0C28"/>
    <w:rsid w:val="005F1402"/>
    <w:rsid w:val="005F168A"/>
    <w:rsid w:val="005F212A"/>
    <w:rsid w:val="005F2C20"/>
    <w:rsid w:val="005F36B2"/>
    <w:rsid w:val="005F4A92"/>
    <w:rsid w:val="005F4C13"/>
    <w:rsid w:val="005F579C"/>
    <w:rsid w:val="005F5F8A"/>
    <w:rsid w:val="005F6140"/>
    <w:rsid w:val="005F7205"/>
    <w:rsid w:val="005F79CB"/>
    <w:rsid w:val="005F7D8E"/>
    <w:rsid w:val="00600827"/>
    <w:rsid w:val="00600A42"/>
    <w:rsid w:val="00603AD0"/>
    <w:rsid w:val="00603D50"/>
    <w:rsid w:val="00604FD5"/>
    <w:rsid w:val="00605F16"/>
    <w:rsid w:val="00605F41"/>
    <w:rsid w:val="0060701E"/>
    <w:rsid w:val="00607EF8"/>
    <w:rsid w:val="00612176"/>
    <w:rsid w:val="006127B5"/>
    <w:rsid w:val="006128A6"/>
    <w:rsid w:val="0061375C"/>
    <w:rsid w:val="00613D44"/>
    <w:rsid w:val="00614A19"/>
    <w:rsid w:val="00614F32"/>
    <w:rsid w:val="006151EE"/>
    <w:rsid w:val="00615260"/>
    <w:rsid w:val="00615851"/>
    <w:rsid w:val="00615DC6"/>
    <w:rsid w:val="00616A97"/>
    <w:rsid w:val="006211B3"/>
    <w:rsid w:val="00621759"/>
    <w:rsid w:val="00621888"/>
    <w:rsid w:val="0062332A"/>
    <w:rsid w:val="0062483D"/>
    <w:rsid w:val="00625DD2"/>
    <w:rsid w:val="0062629F"/>
    <w:rsid w:val="00627736"/>
    <w:rsid w:val="00627AF2"/>
    <w:rsid w:val="00630989"/>
    <w:rsid w:val="00630AD9"/>
    <w:rsid w:val="00630D20"/>
    <w:rsid w:val="00632AC7"/>
    <w:rsid w:val="00633316"/>
    <w:rsid w:val="00633446"/>
    <w:rsid w:val="00634ADC"/>
    <w:rsid w:val="00635424"/>
    <w:rsid w:val="00635609"/>
    <w:rsid w:val="00635C04"/>
    <w:rsid w:val="006363B9"/>
    <w:rsid w:val="00640615"/>
    <w:rsid w:val="00640991"/>
    <w:rsid w:val="00640B14"/>
    <w:rsid w:val="006410F6"/>
    <w:rsid w:val="006413C9"/>
    <w:rsid w:val="0064265D"/>
    <w:rsid w:val="00642C4B"/>
    <w:rsid w:val="00642F25"/>
    <w:rsid w:val="00643B46"/>
    <w:rsid w:val="00644DE7"/>
    <w:rsid w:val="00645E3F"/>
    <w:rsid w:val="00645F66"/>
    <w:rsid w:val="00646329"/>
    <w:rsid w:val="006466D7"/>
    <w:rsid w:val="00646AE9"/>
    <w:rsid w:val="006473FE"/>
    <w:rsid w:val="0065045B"/>
    <w:rsid w:val="006506CA"/>
    <w:rsid w:val="006506E3"/>
    <w:rsid w:val="00651D50"/>
    <w:rsid w:val="006536B5"/>
    <w:rsid w:val="00653C13"/>
    <w:rsid w:val="00653D93"/>
    <w:rsid w:val="00654146"/>
    <w:rsid w:val="00655C38"/>
    <w:rsid w:val="00656321"/>
    <w:rsid w:val="00656988"/>
    <w:rsid w:val="00656CEF"/>
    <w:rsid w:val="00656D1F"/>
    <w:rsid w:val="00657654"/>
    <w:rsid w:val="00657EF3"/>
    <w:rsid w:val="00657F83"/>
    <w:rsid w:val="00660E3A"/>
    <w:rsid w:val="00661715"/>
    <w:rsid w:val="00662306"/>
    <w:rsid w:val="00662E07"/>
    <w:rsid w:val="00663286"/>
    <w:rsid w:val="006645E6"/>
    <w:rsid w:val="00664A5C"/>
    <w:rsid w:val="00665725"/>
    <w:rsid w:val="0066616F"/>
    <w:rsid w:val="006661FB"/>
    <w:rsid w:val="00666A65"/>
    <w:rsid w:val="00666EA2"/>
    <w:rsid w:val="0066701D"/>
    <w:rsid w:val="00667A18"/>
    <w:rsid w:val="00670A2B"/>
    <w:rsid w:val="00670E80"/>
    <w:rsid w:val="00671204"/>
    <w:rsid w:val="0067199F"/>
    <w:rsid w:val="00672034"/>
    <w:rsid w:val="0067275F"/>
    <w:rsid w:val="006727C7"/>
    <w:rsid w:val="00674354"/>
    <w:rsid w:val="0067470B"/>
    <w:rsid w:val="00677A8A"/>
    <w:rsid w:val="00677E0D"/>
    <w:rsid w:val="006805A9"/>
    <w:rsid w:val="0068096A"/>
    <w:rsid w:val="00680A97"/>
    <w:rsid w:val="0068128B"/>
    <w:rsid w:val="006832B2"/>
    <w:rsid w:val="0068342D"/>
    <w:rsid w:val="00684DDA"/>
    <w:rsid w:val="0068510E"/>
    <w:rsid w:val="006863ED"/>
    <w:rsid w:val="00686A45"/>
    <w:rsid w:val="00686DD6"/>
    <w:rsid w:val="00690FC9"/>
    <w:rsid w:val="006915B3"/>
    <w:rsid w:val="006919AF"/>
    <w:rsid w:val="00692973"/>
    <w:rsid w:val="00692982"/>
    <w:rsid w:val="00692C6B"/>
    <w:rsid w:val="00693196"/>
    <w:rsid w:val="00693619"/>
    <w:rsid w:val="006936AD"/>
    <w:rsid w:val="006953C7"/>
    <w:rsid w:val="00695E44"/>
    <w:rsid w:val="0069626D"/>
    <w:rsid w:val="0069646E"/>
    <w:rsid w:val="006973EC"/>
    <w:rsid w:val="0069768C"/>
    <w:rsid w:val="006A0993"/>
    <w:rsid w:val="006A2094"/>
    <w:rsid w:val="006A2E1D"/>
    <w:rsid w:val="006A53BF"/>
    <w:rsid w:val="006A586D"/>
    <w:rsid w:val="006A5AED"/>
    <w:rsid w:val="006A6D5D"/>
    <w:rsid w:val="006A7866"/>
    <w:rsid w:val="006B0338"/>
    <w:rsid w:val="006B3F4C"/>
    <w:rsid w:val="006B5366"/>
    <w:rsid w:val="006B722C"/>
    <w:rsid w:val="006B7325"/>
    <w:rsid w:val="006C2037"/>
    <w:rsid w:val="006C256B"/>
    <w:rsid w:val="006C2A4F"/>
    <w:rsid w:val="006C2FB2"/>
    <w:rsid w:val="006C3087"/>
    <w:rsid w:val="006C3312"/>
    <w:rsid w:val="006C3336"/>
    <w:rsid w:val="006C3DFD"/>
    <w:rsid w:val="006C3EB8"/>
    <w:rsid w:val="006C474B"/>
    <w:rsid w:val="006C4AA8"/>
    <w:rsid w:val="006C5010"/>
    <w:rsid w:val="006C5379"/>
    <w:rsid w:val="006C551D"/>
    <w:rsid w:val="006C5DC9"/>
    <w:rsid w:val="006C6194"/>
    <w:rsid w:val="006C61B6"/>
    <w:rsid w:val="006C67A5"/>
    <w:rsid w:val="006C6E86"/>
    <w:rsid w:val="006C7CA7"/>
    <w:rsid w:val="006D0A9B"/>
    <w:rsid w:val="006D1DA4"/>
    <w:rsid w:val="006D4E85"/>
    <w:rsid w:val="006D5BFD"/>
    <w:rsid w:val="006D6035"/>
    <w:rsid w:val="006D60A6"/>
    <w:rsid w:val="006D6787"/>
    <w:rsid w:val="006D6D83"/>
    <w:rsid w:val="006D6F38"/>
    <w:rsid w:val="006D7103"/>
    <w:rsid w:val="006D786B"/>
    <w:rsid w:val="006E02CC"/>
    <w:rsid w:val="006E0A5C"/>
    <w:rsid w:val="006E0EC8"/>
    <w:rsid w:val="006E16C8"/>
    <w:rsid w:val="006E17DE"/>
    <w:rsid w:val="006E2707"/>
    <w:rsid w:val="006E2C22"/>
    <w:rsid w:val="006E4385"/>
    <w:rsid w:val="006E43C1"/>
    <w:rsid w:val="006E4598"/>
    <w:rsid w:val="006E47B4"/>
    <w:rsid w:val="006E5050"/>
    <w:rsid w:val="006E560A"/>
    <w:rsid w:val="006E62F4"/>
    <w:rsid w:val="006E648B"/>
    <w:rsid w:val="006E68EE"/>
    <w:rsid w:val="006E6F83"/>
    <w:rsid w:val="006E7B8D"/>
    <w:rsid w:val="006E7B96"/>
    <w:rsid w:val="006F0177"/>
    <w:rsid w:val="006F023D"/>
    <w:rsid w:val="006F2CE3"/>
    <w:rsid w:val="006F319B"/>
    <w:rsid w:val="006F3223"/>
    <w:rsid w:val="006F3410"/>
    <w:rsid w:val="006F375E"/>
    <w:rsid w:val="006F3D52"/>
    <w:rsid w:val="006F5F02"/>
    <w:rsid w:val="006F63AE"/>
    <w:rsid w:val="006F687C"/>
    <w:rsid w:val="006F7412"/>
    <w:rsid w:val="006F7452"/>
    <w:rsid w:val="006F7D18"/>
    <w:rsid w:val="007024ED"/>
    <w:rsid w:val="00703D3F"/>
    <w:rsid w:val="007041F2"/>
    <w:rsid w:val="0070436B"/>
    <w:rsid w:val="007044DB"/>
    <w:rsid w:val="00704A2A"/>
    <w:rsid w:val="00704EBB"/>
    <w:rsid w:val="007051BE"/>
    <w:rsid w:val="007051D6"/>
    <w:rsid w:val="00705F4E"/>
    <w:rsid w:val="007064C0"/>
    <w:rsid w:val="0070766E"/>
    <w:rsid w:val="007079E6"/>
    <w:rsid w:val="007103FD"/>
    <w:rsid w:val="00710B04"/>
    <w:rsid w:val="00710E40"/>
    <w:rsid w:val="007112FC"/>
    <w:rsid w:val="0071166B"/>
    <w:rsid w:val="007119F9"/>
    <w:rsid w:val="00711B30"/>
    <w:rsid w:val="00711D36"/>
    <w:rsid w:val="00712AA5"/>
    <w:rsid w:val="00713AF3"/>
    <w:rsid w:val="00713BE6"/>
    <w:rsid w:val="00713C9E"/>
    <w:rsid w:val="00714F28"/>
    <w:rsid w:val="00715BFE"/>
    <w:rsid w:val="0072061A"/>
    <w:rsid w:val="00720931"/>
    <w:rsid w:val="007209E8"/>
    <w:rsid w:val="00720C2A"/>
    <w:rsid w:val="00721937"/>
    <w:rsid w:val="00721A05"/>
    <w:rsid w:val="00721BD3"/>
    <w:rsid w:val="0072253E"/>
    <w:rsid w:val="0072291F"/>
    <w:rsid w:val="0072345C"/>
    <w:rsid w:val="00723A71"/>
    <w:rsid w:val="00724448"/>
    <w:rsid w:val="0072450D"/>
    <w:rsid w:val="007247C2"/>
    <w:rsid w:val="007248CE"/>
    <w:rsid w:val="007248E9"/>
    <w:rsid w:val="00724F8F"/>
    <w:rsid w:val="007252BA"/>
    <w:rsid w:val="0072599A"/>
    <w:rsid w:val="00725E1E"/>
    <w:rsid w:val="00725FCD"/>
    <w:rsid w:val="007270B7"/>
    <w:rsid w:val="0073056D"/>
    <w:rsid w:val="0073165D"/>
    <w:rsid w:val="0073224A"/>
    <w:rsid w:val="007329C0"/>
    <w:rsid w:val="007361CA"/>
    <w:rsid w:val="0073676A"/>
    <w:rsid w:val="00736B49"/>
    <w:rsid w:val="00740E4D"/>
    <w:rsid w:val="007423AB"/>
    <w:rsid w:val="00742D32"/>
    <w:rsid w:val="00743DFC"/>
    <w:rsid w:val="007446EB"/>
    <w:rsid w:val="00744A92"/>
    <w:rsid w:val="007450B3"/>
    <w:rsid w:val="00746541"/>
    <w:rsid w:val="00747438"/>
    <w:rsid w:val="00747667"/>
    <w:rsid w:val="00747C3E"/>
    <w:rsid w:val="0075154B"/>
    <w:rsid w:val="007529E5"/>
    <w:rsid w:val="00754B4D"/>
    <w:rsid w:val="007554A0"/>
    <w:rsid w:val="0075583B"/>
    <w:rsid w:val="007578B6"/>
    <w:rsid w:val="007606BA"/>
    <w:rsid w:val="007609A5"/>
    <w:rsid w:val="007610DF"/>
    <w:rsid w:val="00761A2C"/>
    <w:rsid w:val="0076238F"/>
    <w:rsid w:val="00762895"/>
    <w:rsid w:val="00763726"/>
    <w:rsid w:val="00763E2F"/>
    <w:rsid w:val="0076422D"/>
    <w:rsid w:val="007663D7"/>
    <w:rsid w:val="0076691B"/>
    <w:rsid w:val="00766963"/>
    <w:rsid w:val="00770657"/>
    <w:rsid w:val="00770B7B"/>
    <w:rsid w:val="0077133E"/>
    <w:rsid w:val="00772219"/>
    <w:rsid w:val="007727F7"/>
    <w:rsid w:val="00772CB5"/>
    <w:rsid w:val="0077522A"/>
    <w:rsid w:val="00775933"/>
    <w:rsid w:val="0077692A"/>
    <w:rsid w:val="0077739A"/>
    <w:rsid w:val="00777E17"/>
    <w:rsid w:val="00777F78"/>
    <w:rsid w:val="00780535"/>
    <w:rsid w:val="0078282A"/>
    <w:rsid w:val="0078309B"/>
    <w:rsid w:val="00783FC6"/>
    <w:rsid w:val="00784497"/>
    <w:rsid w:val="007848EA"/>
    <w:rsid w:val="00785A0B"/>
    <w:rsid w:val="00785B62"/>
    <w:rsid w:val="007862C0"/>
    <w:rsid w:val="00787708"/>
    <w:rsid w:val="00787785"/>
    <w:rsid w:val="00787888"/>
    <w:rsid w:val="00790EE6"/>
    <w:rsid w:val="00791B7E"/>
    <w:rsid w:val="00793058"/>
    <w:rsid w:val="0079306F"/>
    <w:rsid w:val="007945FA"/>
    <w:rsid w:val="0079577D"/>
    <w:rsid w:val="00795F0C"/>
    <w:rsid w:val="00796170"/>
    <w:rsid w:val="00796BA1"/>
    <w:rsid w:val="00796EFF"/>
    <w:rsid w:val="007A011D"/>
    <w:rsid w:val="007A0574"/>
    <w:rsid w:val="007A1941"/>
    <w:rsid w:val="007A19BE"/>
    <w:rsid w:val="007A265B"/>
    <w:rsid w:val="007A2A51"/>
    <w:rsid w:val="007A4730"/>
    <w:rsid w:val="007A4A9A"/>
    <w:rsid w:val="007A4E11"/>
    <w:rsid w:val="007A5D3E"/>
    <w:rsid w:val="007A5F90"/>
    <w:rsid w:val="007A69AC"/>
    <w:rsid w:val="007A7203"/>
    <w:rsid w:val="007B0106"/>
    <w:rsid w:val="007B1127"/>
    <w:rsid w:val="007B1643"/>
    <w:rsid w:val="007B2387"/>
    <w:rsid w:val="007B3DC5"/>
    <w:rsid w:val="007B57A1"/>
    <w:rsid w:val="007B6FED"/>
    <w:rsid w:val="007B7B46"/>
    <w:rsid w:val="007B7F86"/>
    <w:rsid w:val="007C0DB1"/>
    <w:rsid w:val="007C0F47"/>
    <w:rsid w:val="007C1976"/>
    <w:rsid w:val="007C25D5"/>
    <w:rsid w:val="007C2C9C"/>
    <w:rsid w:val="007C34D8"/>
    <w:rsid w:val="007C3E38"/>
    <w:rsid w:val="007C4140"/>
    <w:rsid w:val="007C4D85"/>
    <w:rsid w:val="007C5E6F"/>
    <w:rsid w:val="007D0710"/>
    <w:rsid w:val="007D09ED"/>
    <w:rsid w:val="007D15C2"/>
    <w:rsid w:val="007D1A18"/>
    <w:rsid w:val="007D20EA"/>
    <w:rsid w:val="007D33A8"/>
    <w:rsid w:val="007D3491"/>
    <w:rsid w:val="007D45ED"/>
    <w:rsid w:val="007D6232"/>
    <w:rsid w:val="007D6D46"/>
    <w:rsid w:val="007E0BD8"/>
    <w:rsid w:val="007E0DA9"/>
    <w:rsid w:val="007E1027"/>
    <w:rsid w:val="007E1156"/>
    <w:rsid w:val="007E1B84"/>
    <w:rsid w:val="007E1F6C"/>
    <w:rsid w:val="007E25F4"/>
    <w:rsid w:val="007E3B20"/>
    <w:rsid w:val="007E4A18"/>
    <w:rsid w:val="007E548A"/>
    <w:rsid w:val="007E5E25"/>
    <w:rsid w:val="007F03F0"/>
    <w:rsid w:val="007F1519"/>
    <w:rsid w:val="007F232A"/>
    <w:rsid w:val="007F36DC"/>
    <w:rsid w:val="007F36F3"/>
    <w:rsid w:val="007F40A5"/>
    <w:rsid w:val="007F423B"/>
    <w:rsid w:val="007F5FAC"/>
    <w:rsid w:val="007F642E"/>
    <w:rsid w:val="007F6D1F"/>
    <w:rsid w:val="007F752A"/>
    <w:rsid w:val="007F7F10"/>
    <w:rsid w:val="00800511"/>
    <w:rsid w:val="00801719"/>
    <w:rsid w:val="0080316A"/>
    <w:rsid w:val="008037EE"/>
    <w:rsid w:val="0080393A"/>
    <w:rsid w:val="00803A81"/>
    <w:rsid w:val="00805125"/>
    <w:rsid w:val="00805837"/>
    <w:rsid w:val="00805E72"/>
    <w:rsid w:val="0080746C"/>
    <w:rsid w:val="008075AF"/>
    <w:rsid w:val="00807814"/>
    <w:rsid w:val="00810252"/>
    <w:rsid w:val="0081178C"/>
    <w:rsid w:val="00812C54"/>
    <w:rsid w:val="00815203"/>
    <w:rsid w:val="00815A45"/>
    <w:rsid w:val="00815E0A"/>
    <w:rsid w:val="008161B0"/>
    <w:rsid w:val="008164BF"/>
    <w:rsid w:val="00816746"/>
    <w:rsid w:val="00816823"/>
    <w:rsid w:val="00816A83"/>
    <w:rsid w:val="00817282"/>
    <w:rsid w:val="00817537"/>
    <w:rsid w:val="00817587"/>
    <w:rsid w:val="00821A2D"/>
    <w:rsid w:val="0082262F"/>
    <w:rsid w:val="008256D6"/>
    <w:rsid w:val="0082691E"/>
    <w:rsid w:val="00832141"/>
    <w:rsid w:val="0083461C"/>
    <w:rsid w:val="00834CDE"/>
    <w:rsid w:val="00835DCF"/>
    <w:rsid w:val="00842847"/>
    <w:rsid w:val="00843274"/>
    <w:rsid w:val="00846181"/>
    <w:rsid w:val="008469D7"/>
    <w:rsid w:val="00846C58"/>
    <w:rsid w:val="0084708D"/>
    <w:rsid w:val="0084711F"/>
    <w:rsid w:val="0084758D"/>
    <w:rsid w:val="008475B0"/>
    <w:rsid w:val="00847E7B"/>
    <w:rsid w:val="008508CC"/>
    <w:rsid w:val="0085099C"/>
    <w:rsid w:val="00851196"/>
    <w:rsid w:val="00851FF0"/>
    <w:rsid w:val="008548BF"/>
    <w:rsid w:val="00855315"/>
    <w:rsid w:val="00855B4E"/>
    <w:rsid w:val="00856F1C"/>
    <w:rsid w:val="00857615"/>
    <w:rsid w:val="008578CB"/>
    <w:rsid w:val="008612E3"/>
    <w:rsid w:val="0086143F"/>
    <w:rsid w:val="008615B5"/>
    <w:rsid w:val="0086187A"/>
    <w:rsid w:val="008623CD"/>
    <w:rsid w:val="00862D2C"/>
    <w:rsid w:val="00863D77"/>
    <w:rsid w:val="00864921"/>
    <w:rsid w:val="008649FA"/>
    <w:rsid w:val="00865B1F"/>
    <w:rsid w:val="0086661D"/>
    <w:rsid w:val="0086738B"/>
    <w:rsid w:val="00867B6B"/>
    <w:rsid w:val="008708AE"/>
    <w:rsid w:val="008711FB"/>
    <w:rsid w:val="00871BDE"/>
    <w:rsid w:val="008722A6"/>
    <w:rsid w:val="00872AAF"/>
    <w:rsid w:val="0087380D"/>
    <w:rsid w:val="00873BB2"/>
    <w:rsid w:val="00874E97"/>
    <w:rsid w:val="00875048"/>
    <w:rsid w:val="008751A0"/>
    <w:rsid w:val="00875755"/>
    <w:rsid w:val="008772AD"/>
    <w:rsid w:val="008779A8"/>
    <w:rsid w:val="00880638"/>
    <w:rsid w:val="00880A59"/>
    <w:rsid w:val="00881B83"/>
    <w:rsid w:val="00883A9C"/>
    <w:rsid w:val="00885938"/>
    <w:rsid w:val="00886FBA"/>
    <w:rsid w:val="00890157"/>
    <w:rsid w:val="008906B5"/>
    <w:rsid w:val="0089089B"/>
    <w:rsid w:val="00891010"/>
    <w:rsid w:val="00891291"/>
    <w:rsid w:val="00892857"/>
    <w:rsid w:val="00892F44"/>
    <w:rsid w:val="00893986"/>
    <w:rsid w:val="00893C14"/>
    <w:rsid w:val="0089436F"/>
    <w:rsid w:val="00894BD6"/>
    <w:rsid w:val="0089722E"/>
    <w:rsid w:val="0089746E"/>
    <w:rsid w:val="008A0164"/>
    <w:rsid w:val="008A06EE"/>
    <w:rsid w:val="008A157A"/>
    <w:rsid w:val="008A1CED"/>
    <w:rsid w:val="008A361C"/>
    <w:rsid w:val="008A40AA"/>
    <w:rsid w:val="008A4934"/>
    <w:rsid w:val="008A4CB2"/>
    <w:rsid w:val="008A4F54"/>
    <w:rsid w:val="008A6684"/>
    <w:rsid w:val="008A7971"/>
    <w:rsid w:val="008B0AE6"/>
    <w:rsid w:val="008B28FF"/>
    <w:rsid w:val="008B3C71"/>
    <w:rsid w:val="008B3D48"/>
    <w:rsid w:val="008B45CC"/>
    <w:rsid w:val="008B5FD9"/>
    <w:rsid w:val="008B6020"/>
    <w:rsid w:val="008B694F"/>
    <w:rsid w:val="008B7B4E"/>
    <w:rsid w:val="008B7EF9"/>
    <w:rsid w:val="008C04F1"/>
    <w:rsid w:val="008C052D"/>
    <w:rsid w:val="008C0667"/>
    <w:rsid w:val="008C104D"/>
    <w:rsid w:val="008C20AE"/>
    <w:rsid w:val="008C20B5"/>
    <w:rsid w:val="008C2A41"/>
    <w:rsid w:val="008C3BA9"/>
    <w:rsid w:val="008C4048"/>
    <w:rsid w:val="008C4B39"/>
    <w:rsid w:val="008C5B01"/>
    <w:rsid w:val="008C5B31"/>
    <w:rsid w:val="008C5E0D"/>
    <w:rsid w:val="008C62BB"/>
    <w:rsid w:val="008C6797"/>
    <w:rsid w:val="008C69DE"/>
    <w:rsid w:val="008C6E0A"/>
    <w:rsid w:val="008C7724"/>
    <w:rsid w:val="008D35E8"/>
    <w:rsid w:val="008D40E8"/>
    <w:rsid w:val="008D5189"/>
    <w:rsid w:val="008D5F84"/>
    <w:rsid w:val="008D6AED"/>
    <w:rsid w:val="008D7552"/>
    <w:rsid w:val="008E04B9"/>
    <w:rsid w:val="008E07AD"/>
    <w:rsid w:val="008E1F3E"/>
    <w:rsid w:val="008E3F1B"/>
    <w:rsid w:val="008E4D3F"/>
    <w:rsid w:val="008E5071"/>
    <w:rsid w:val="008E626F"/>
    <w:rsid w:val="008E62BD"/>
    <w:rsid w:val="008E64D6"/>
    <w:rsid w:val="008E6DA1"/>
    <w:rsid w:val="008E6DDD"/>
    <w:rsid w:val="008F05B1"/>
    <w:rsid w:val="008F0876"/>
    <w:rsid w:val="008F1C52"/>
    <w:rsid w:val="008F2568"/>
    <w:rsid w:val="008F2868"/>
    <w:rsid w:val="008F3AFE"/>
    <w:rsid w:val="008F3E69"/>
    <w:rsid w:val="008F4525"/>
    <w:rsid w:val="008F452F"/>
    <w:rsid w:val="008F4E3F"/>
    <w:rsid w:val="008F5316"/>
    <w:rsid w:val="008F5630"/>
    <w:rsid w:val="008F6BA9"/>
    <w:rsid w:val="008F74B2"/>
    <w:rsid w:val="008F7722"/>
    <w:rsid w:val="00901059"/>
    <w:rsid w:val="0090214B"/>
    <w:rsid w:val="00902F56"/>
    <w:rsid w:val="00903237"/>
    <w:rsid w:val="00903CFF"/>
    <w:rsid w:val="009042F2"/>
    <w:rsid w:val="0090453A"/>
    <w:rsid w:val="009045DE"/>
    <w:rsid w:val="00905157"/>
    <w:rsid w:val="0090553C"/>
    <w:rsid w:val="00905EF4"/>
    <w:rsid w:val="00906456"/>
    <w:rsid w:val="009065A6"/>
    <w:rsid w:val="00907D12"/>
    <w:rsid w:val="00910602"/>
    <w:rsid w:val="0091096C"/>
    <w:rsid w:val="00911258"/>
    <w:rsid w:val="00912905"/>
    <w:rsid w:val="00913193"/>
    <w:rsid w:val="0091324F"/>
    <w:rsid w:val="009132BD"/>
    <w:rsid w:val="00913404"/>
    <w:rsid w:val="009137E0"/>
    <w:rsid w:val="0091472F"/>
    <w:rsid w:val="00914AF2"/>
    <w:rsid w:val="00914C1A"/>
    <w:rsid w:val="009150CB"/>
    <w:rsid w:val="00916019"/>
    <w:rsid w:val="00916980"/>
    <w:rsid w:val="00916FF2"/>
    <w:rsid w:val="00917CC9"/>
    <w:rsid w:val="009206BB"/>
    <w:rsid w:val="00920BA2"/>
    <w:rsid w:val="00921724"/>
    <w:rsid w:val="00921892"/>
    <w:rsid w:val="00921CA8"/>
    <w:rsid w:val="00921CF0"/>
    <w:rsid w:val="00921F6B"/>
    <w:rsid w:val="00923576"/>
    <w:rsid w:val="0092390B"/>
    <w:rsid w:val="00923914"/>
    <w:rsid w:val="00923AE0"/>
    <w:rsid w:val="00925655"/>
    <w:rsid w:val="009269EB"/>
    <w:rsid w:val="00927009"/>
    <w:rsid w:val="00927518"/>
    <w:rsid w:val="00927F15"/>
    <w:rsid w:val="00930D5D"/>
    <w:rsid w:val="0093105C"/>
    <w:rsid w:val="009330C4"/>
    <w:rsid w:val="009331F3"/>
    <w:rsid w:val="009336EA"/>
    <w:rsid w:val="0093563A"/>
    <w:rsid w:val="00936213"/>
    <w:rsid w:val="009362D5"/>
    <w:rsid w:val="00940B2B"/>
    <w:rsid w:val="00941D83"/>
    <w:rsid w:val="00942626"/>
    <w:rsid w:val="009427CE"/>
    <w:rsid w:val="00950635"/>
    <w:rsid w:val="00950984"/>
    <w:rsid w:val="009511CF"/>
    <w:rsid w:val="0095175B"/>
    <w:rsid w:val="0095179B"/>
    <w:rsid w:val="00951B29"/>
    <w:rsid w:val="00952015"/>
    <w:rsid w:val="009521FB"/>
    <w:rsid w:val="00953818"/>
    <w:rsid w:val="009538C7"/>
    <w:rsid w:val="00954B33"/>
    <w:rsid w:val="00955BB6"/>
    <w:rsid w:val="00957655"/>
    <w:rsid w:val="009619EA"/>
    <w:rsid w:val="00962493"/>
    <w:rsid w:val="0096466E"/>
    <w:rsid w:val="00964F57"/>
    <w:rsid w:val="00965090"/>
    <w:rsid w:val="00966603"/>
    <w:rsid w:val="00966CB7"/>
    <w:rsid w:val="00967C8C"/>
    <w:rsid w:val="009705A2"/>
    <w:rsid w:val="00971499"/>
    <w:rsid w:val="009714D9"/>
    <w:rsid w:val="00971630"/>
    <w:rsid w:val="00972771"/>
    <w:rsid w:val="00972ED7"/>
    <w:rsid w:val="009730F4"/>
    <w:rsid w:val="009733C8"/>
    <w:rsid w:val="00973623"/>
    <w:rsid w:val="0097392B"/>
    <w:rsid w:val="0097397D"/>
    <w:rsid w:val="00974AF3"/>
    <w:rsid w:val="009759BA"/>
    <w:rsid w:val="00976771"/>
    <w:rsid w:val="009808AC"/>
    <w:rsid w:val="009826A9"/>
    <w:rsid w:val="00982D1C"/>
    <w:rsid w:val="00984761"/>
    <w:rsid w:val="009856E1"/>
    <w:rsid w:val="00986974"/>
    <w:rsid w:val="0098767B"/>
    <w:rsid w:val="00987B4A"/>
    <w:rsid w:val="00987D88"/>
    <w:rsid w:val="00990D0D"/>
    <w:rsid w:val="009910DE"/>
    <w:rsid w:val="009914CD"/>
    <w:rsid w:val="009916E9"/>
    <w:rsid w:val="00992423"/>
    <w:rsid w:val="009933D5"/>
    <w:rsid w:val="00993A23"/>
    <w:rsid w:val="00994316"/>
    <w:rsid w:val="009967BD"/>
    <w:rsid w:val="009A088B"/>
    <w:rsid w:val="009A21A6"/>
    <w:rsid w:val="009A29D6"/>
    <w:rsid w:val="009A34B3"/>
    <w:rsid w:val="009A4CCB"/>
    <w:rsid w:val="009A5316"/>
    <w:rsid w:val="009A6098"/>
    <w:rsid w:val="009A674F"/>
    <w:rsid w:val="009A6771"/>
    <w:rsid w:val="009A67E2"/>
    <w:rsid w:val="009A68DF"/>
    <w:rsid w:val="009A71B2"/>
    <w:rsid w:val="009A744B"/>
    <w:rsid w:val="009B0055"/>
    <w:rsid w:val="009B0436"/>
    <w:rsid w:val="009B08E1"/>
    <w:rsid w:val="009B22D8"/>
    <w:rsid w:val="009B28F9"/>
    <w:rsid w:val="009B37AB"/>
    <w:rsid w:val="009B3A32"/>
    <w:rsid w:val="009B3B41"/>
    <w:rsid w:val="009B3DDD"/>
    <w:rsid w:val="009B45F7"/>
    <w:rsid w:val="009B4BE6"/>
    <w:rsid w:val="009B533E"/>
    <w:rsid w:val="009B578E"/>
    <w:rsid w:val="009B773B"/>
    <w:rsid w:val="009B7B9C"/>
    <w:rsid w:val="009B7D18"/>
    <w:rsid w:val="009C0B0E"/>
    <w:rsid w:val="009C1595"/>
    <w:rsid w:val="009C1F48"/>
    <w:rsid w:val="009C2F54"/>
    <w:rsid w:val="009C34E2"/>
    <w:rsid w:val="009C3603"/>
    <w:rsid w:val="009C3991"/>
    <w:rsid w:val="009C39A1"/>
    <w:rsid w:val="009C3CED"/>
    <w:rsid w:val="009C4604"/>
    <w:rsid w:val="009C4A0B"/>
    <w:rsid w:val="009C4AD1"/>
    <w:rsid w:val="009C5F5F"/>
    <w:rsid w:val="009C78D1"/>
    <w:rsid w:val="009C7B38"/>
    <w:rsid w:val="009C7C04"/>
    <w:rsid w:val="009C7D26"/>
    <w:rsid w:val="009D0977"/>
    <w:rsid w:val="009D1234"/>
    <w:rsid w:val="009D20B3"/>
    <w:rsid w:val="009D2BD4"/>
    <w:rsid w:val="009D2D60"/>
    <w:rsid w:val="009D3145"/>
    <w:rsid w:val="009D338E"/>
    <w:rsid w:val="009D339D"/>
    <w:rsid w:val="009D3490"/>
    <w:rsid w:val="009D3782"/>
    <w:rsid w:val="009D527B"/>
    <w:rsid w:val="009D5280"/>
    <w:rsid w:val="009D693E"/>
    <w:rsid w:val="009D7090"/>
    <w:rsid w:val="009E0789"/>
    <w:rsid w:val="009E0FB6"/>
    <w:rsid w:val="009E313C"/>
    <w:rsid w:val="009E3490"/>
    <w:rsid w:val="009E3CFB"/>
    <w:rsid w:val="009E4A68"/>
    <w:rsid w:val="009E6425"/>
    <w:rsid w:val="009E75E7"/>
    <w:rsid w:val="009E7A56"/>
    <w:rsid w:val="009E7C52"/>
    <w:rsid w:val="009E7C78"/>
    <w:rsid w:val="009F0F3F"/>
    <w:rsid w:val="009F377D"/>
    <w:rsid w:val="009F4239"/>
    <w:rsid w:val="009F4EF1"/>
    <w:rsid w:val="009F5059"/>
    <w:rsid w:val="009F5F23"/>
    <w:rsid w:val="009F71D4"/>
    <w:rsid w:val="009F753B"/>
    <w:rsid w:val="009F7DA5"/>
    <w:rsid w:val="009F7FBB"/>
    <w:rsid w:val="00A01C36"/>
    <w:rsid w:val="00A0224D"/>
    <w:rsid w:val="00A022FB"/>
    <w:rsid w:val="00A02F61"/>
    <w:rsid w:val="00A03E01"/>
    <w:rsid w:val="00A03E20"/>
    <w:rsid w:val="00A04D03"/>
    <w:rsid w:val="00A0546A"/>
    <w:rsid w:val="00A05698"/>
    <w:rsid w:val="00A0575B"/>
    <w:rsid w:val="00A05D1A"/>
    <w:rsid w:val="00A05D69"/>
    <w:rsid w:val="00A0607C"/>
    <w:rsid w:val="00A06222"/>
    <w:rsid w:val="00A079CC"/>
    <w:rsid w:val="00A07DB8"/>
    <w:rsid w:val="00A104C2"/>
    <w:rsid w:val="00A10B5C"/>
    <w:rsid w:val="00A11745"/>
    <w:rsid w:val="00A11D4F"/>
    <w:rsid w:val="00A128DD"/>
    <w:rsid w:val="00A12BBD"/>
    <w:rsid w:val="00A12EA9"/>
    <w:rsid w:val="00A13564"/>
    <w:rsid w:val="00A13CB2"/>
    <w:rsid w:val="00A13EA3"/>
    <w:rsid w:val="00A1565E"/>
    <w:rsid w:val="00A157FC"/>
    <w:rsid w:val="00A1600D"/>
    <w:rsid w:val="00A16038"/>
    <w:rsid w:val="00A201B4"/>
    <w:rsid w:val="00A22F51"/>
    <w:rsid w:val="00A2320C"/>
    <w:rsid w:val="00A2369E"/>
    <w:rsid w:val="00A23D73"/>
    <w:rsid w:val="00A243A4"/>
    <w:rsid w:val="00A24DA3"/>
    <w:rsid w:val="00A24EDF"/>
    <w:rsid w:val="00A251DD"/>
    <w:rsid w:val="00A256DC"/>
    <w:rsid w:val="00A25BBB"/>
    <w:rsid w:val="00A271B1"/>
    <w:rsid w:val="00A27D1F"/>
    <w:rsid w:val="00A30285"/>
    <w:rsid w:val="00A3119F"/>
    <w:rsid w:val="00A3170C"/>
    <w:rsid w:val="00A31788"/>
    <w:rsid w:val="00A31CA9"/>
    <w:rsid w:val="00A32D56"/>
    <w:rsid w:val="00A32F6C"/>
    <w:rsid w:val="00A34413"/>
    <w:rsid w:val="00A3456E"/>
    <w:rsid w:val="00A35053"/>
    <w:rsid w:val="00A36B31"/>
    <w:rsid w:val="00A37015"/>
    <w:rsid w:val="00A37521"/>
    <w:rsid w:val="00A37AC5"/>
    <w:rsid w:val="00A37DF6"/>
    <w:rsid w:val="00A40EF0"/>
    <w:rsid w:val="00A42849"/>
    <w:rsid w:val="00A43394"/>
    <w:rsid w:val="00A43700"/>
    <w:rsid w:val="00A4393F"/>
    <w:rsid w:val="00A43DD8"/>
    <w:rsid w:val="00A44362"/>
    <w:rsid w:val="00A446FD"/>
    <w:rsid w:val="00A46147"/>
    <w:rsid w:val="00A47083"/>
    <w:rsid w:val="00A4733E"/>
    <w:rsid w:val="00A503F1"/>
    <w:rsid w:val="00A5048B"/>
    <w:rsid w:val="00A50615"/>
    <w:rsid w:val="00A5112C"/>
    <w:rsid w:val="00A518DE"/>
    <w:rsid w:val="00A52A2F"/>
    <w:rsid w:val="00A54589"/>
    <w:rsid w:val="00A551B5"/>
    <w:rsid w:val="00A553A1"/>
    <w:rsid w:val="00A5597F"/>
    <w:rsid w:val="00A57A79"/>
    <w:rsid w:val="00A6081E"/>
    <w:rsid w:val="00A612C0"/>
    <w:rsid w:val="00A62A08"/>
    <w:rsid w:val="00A6315D"/>
    <w:rsid w:val="00A6389D"/>
    <w:rsid w:val="00A63F8E"/>
    <w:rsid w:val="00A64C6C"/>
    <w:rsid w:val="00A66A14"/>
    <w:rsid w:val="00A66B27"/>
    <w:rsid w:val="00A712D7"/>
    <w:rsid w:val="00A71EC6"/>
    <w:rsid w:val="00A72232"/>
    <w:rsid w:val="00A724E5"/>
    <w:rsid w:val="00A72B4E"/>
    <w:rsid w:val="00A72C2F"/>
    <w:rsid w:val="00A733C2"/>
    <w:rsid w:val="00A74225"/>
    <w:rsid w:val="00A74C5A"/>
    <w:rsid w:val="00A76807"/>
    <w:rsid w:val="00A768B3"/>
    <w:rsid w:val="00A80F4D"/>
    <w:rsid w:val="00A8215E"/>
    <w:rsid w:val="00A82A95"/>
    <w:rsid w:val="00A832C5"/>
    <w:rsid w:val="00A835E1"/>
    <w:rsid w:val="00A8457C"/>
    <w:rsid w:val="00A84766"/>
    <w:rsid w:val="00A848ED"/>
    <w:rsid w:val="00A84BD2"/>
    <w:rsid w:val="00A84F29"/>
    <w:rsid w:val="00A84FB4"/>
    <w:rsid w:val="00A85089"/>
    <w:rsid w:val="00A85E8D"/>
    <w:rsid w:val="00A87040"/>
    <w:rsid w:val="00A8729A"/>
    <w:rsid w:val="00A90807"/>
    <w:rsid w:val="00A947DB"/>
    <w:rsid w:val="00A9482C"/>
    <w:rsid w:val="00A954CC"/>
    <w:rsid w:val="00A95A21"/>
    <w:rsid w:val="00A9623A"/>
    <w:rsid w:val="00AA0759"/>
    <w:rsid w:val="00AA138E"/>
    <w:rsid w:val="00AA197F"/>
    <w:rsid w:val="00AA1ADC"/>
    <w:rsid w:val="00AA2448"/>
    <w:rsid w:val="00AA27A2"/>
    <w:rsid w:val="00AA28FE"/>
    <w:rsid w:val="00AA2B72"/>
    <w:rsid w:val="00AA3969"/>
    <w:rsid w:val="00AA39E1"/>
    <w:rsid w:val="00AA3A96"/>
    <w:rsid w:val="00AA3DF1"/>
    <w:rsid w:val="00AA44F2"/>
    <w:rsid w:val="00AA4D7D"/>
    <w:rsid w:val="00AA6583"/>
    <w:rsid w:val="00AA6B38"/>
    <w:rsid w:val="00AB0047"/>
    <w:rsid w:val="00AB00FD"/>
    <w:rsid w:val="00AB0350"/>
    <w:rsid w:val="00AB0A74"/>
    <w:rsid w:val="00AB264C"/>
    <w:rsid w:val="00AB3E2C"/>
    <w:rsid w:val="00AB46C0"/>
    <w:rsid w:val="00AB46FB"/>
    <w:rsid w:val="00AB57DA"/>
    <w:rsid w:val="00AB64FA"/>
    <w:rsid w:val="00AB713D"/>
    <w:rsid w:val="00AB75A9"/>
    <w:rsid w:val="00AC17F9"/>
    <w:rsid w:val="00AC25D4"/>
    <w:rsid w:val="00AC2642"/>
    <w:rsid w:val="00AC2901"/>
    <w:rsid w:val="00AC2D08"/>
    <w:rsid w:val="00AC4E1F"/>
    <w:rsid w:val="00AC5747"/>
    <w:rsid w:val="00AC5988"/>
    <w:rsid w:val="00AC5B41"/>
    <w:rsid w:val="00AC5D83"/>
    <w:rsid w:val="00AC6272"/>
    <w:rsid w:val="00AC66B9"/>
    <w:rsid w:val="00AC6A50"/>
    <w:rsid w:val="00AC7D17"/>
    <w:rsid w:val="00AD0060"/>
    <w:rsid w:val="00AD0B6D"/>
    <w:rsid w:val="00AD0CFA"/>
    <w:rsid w:val="00AD0F53"/>
    <w:rsid w:val="00AD1ADC"/>
    <w:rsid w:val="00AD1B91"/>
    <w:rsid w:val="00AD3E21"/>
    <w:rsid w:val="00AD4173"/>
    <w:rsid w:val="00AD4A96"/>
    <w:rsid w:val="00AD5115"/>
    <w:rsid w:val="00AD540B"/>
    <w:rsid w:val="00AD592C"/>
    <w:rsid w:val="00AD6D1C"/>
    <w:rsid w:val="00AD7A53"/>
    <w:rsid w:val="00AD7B94"/>
    <w:rsid w:val="00AD7BAF"/>
    <w:rsid w:val="00AE07B5"/>
    <w:rsid w:val="00AE0FF5"/>
    <w:rsid w:val="00AE115B"/>
    <w:rsid w:val="00AE1AB4"/>
    <w:rsid w:val="00AE1CAF"/>
    <w:rsid w:val="00AE1F5F"/>
    <w:rsid w:val="00AE2436"/>
    <w:rsid w:val="00AE2AA3"/>
    <w:rsid w:val="00AE2B6D"/>
    <w:rsid w:val="00AE30C2"/>
    <w:rsid w:val="00AE315E"/>
    <w:rsid w:val="00AE3729"/>
    <w:rsid w:val="00AE3A51"/>
    <w:rsid w:val="00AE550B"/>
    <w:rsid w:val="00AF0509"/>
    <w:rsid w:val="00AF0522"/>
    <w:rsid w:val="00AF0A1C"/>
    <w:rsid w:val="00AF0AF9"/>
    <w:rsid w:val="00AF0DF5"/>
    <w:rsid w:val="00AF0E59"/>
    <w:rsid w:val="00AF0FF9"/>
    <w:rsid w:val="00AF24FF"/>
    <w:rsid w:val="00AF3087"/>
    <w:rsid w:val="00AF33E6"/>
    <w:rsid w:val="00AF3687"/>
    <w:rsid w:val="00AF3D48"/>
    <w:rsid w:val="00AF3F0E"/>
    <w:rsid w:val="00AF5021"/>
    <w:rsid w:val="00AF5627"/>
    <w:rsid w:val="00AF5DDB"/>
    <w:rsid w:val="00AF6B71"/>
    <w:rsid w:val="00AF6D8B"/>
    <w:rsid w:val="00AF786A"/>
    <w:rsid w:val="00B007E2"/>
    <w:rsid w:val="00B00817"/>
    <w:rsid w:val="00B00A90"/>
    <w:rsid w:val="00B00E54"/>
    <w:rsid w:val="00B01454"/>
    <w:rsid w:val="00B023B7"/>
    <w:rsid w:val="00B040F3"/>
    <w:rsid w:val="00B063FE"/>
    <w:rsid w:val="00B07A9C"/>
    <w:rsid w:val="00B07BBD"/>
    <w:rsid w:val="00B1043E"/>
    <w:rsid w:val="00B10B3B"/>
    <w:rsid w:val="00B110BB"/>
    <w:rsid w:val="00B118D4"/>
    <w:rsid w:val="00B118D9"/>
    <w:rsid w:val="00B15EE7"/>
    <w:rsid w:val="00B168B7"/>
    <w:rsid w:val="00B16F50"/>
    <w:rsid w:val="00B1722B"/>
    <w:rsid w:val="00B1779C"/>
    <w:rsid w:val="00B17BEC"/>
    <w:rsid w:val="00B2059B"/>
    <w:rsid w:val="00B20D50"/>
    <w:rsid w:val="00B21031"/>
    <w:rsid w:val="00B21BC7"/>
    <w:rsid w:val="00B231AC"/>
    <w:rsid w:val="00B246FB"/>
    <w:rsid w:val="00B24747"/>
    <w:rsid w:val="00B24DED"/>
    <w:rsid w:val="00B25BA8"/>
    <w:rsid w:val="00B2756D"/>
    <w:rsid w:val="00B276FB"/>
    <w:rsid w:val="00B303E6"/>
    <w:rsid w:val="00B30756"/>
    <w:rsid w:val="00B30A70"/>
    <w:rsid w:val="00B321CA"/>
    <w:rsid w:val="00B32B14"/>
    <w:rsid w:val="00B334B8"/>
    <w:rsid w:val="00B33F70"/>
    <w:rsid w:val="00B33F86"/>
    <w:rsid w:val="00B35BB7"/>
    <w:rsid w:val="00B35DA7"/>
    <w:rsid w:val="00B36AA8"/>
    <w:rsid w:val="00B37EC7"/>
    <w:rsid w:val="00B404BB"/>
    <w:rsid w:val="00B413A7"/>
    <w:rsid w:val="00B41BCE"/>
    <w:rsid w:val="00B42AA1"/>
    <w:rsid w:val="00B4343C"/>
    <w:rsid w:val="00B4522A"/>
    <w:rsid w:val="00B4531A"/>
    <w:rsid w:val="00B4618C"/>
    <w:rsid w:val="00B46E09"/>
    <w:rsid w:val="00B47DFB"/>
    <w:rsid w:val="00B503DC"/>
    <w:rsid w:val="00B5227F"/>
    <w:rsid w:val="00B539D2"/>
    <w:rsid w:val="00B545A6"/>
    <w:rsid w:val="00B560AD"/>
    <w:rsid w:val="00B561B4"/>
    <w:rsid w:val="00B56253"/>
    <w:rsid w:val="00B56A53"/>
    <w:rsid w:val="00B57144"/>
    <w:rsid w:val="00B578F3"/>
    <w:rsid w:val="00B57D12"/>
    <w:rsid w:val="00B607B4"/>
    <w:rsid w:val="00B6129C"/>
    <w:rsid w:val="00B615CD"/>
    <w:rsid w:val="00B616D6"/>
    <w:rsid w:val="00B61BEA"/>
    <w:rsid w:val="00B63981"/>
    <w:rsid w:val="00B64D9E"/>
    <w:rsid w:val="00B652C4"/>
    <w:rsid w:val="00B655A6"/>
    <w:rsid w:val="00B65D9A"/>
    <w:rsid w:val="00B65ED5"/>
    <w:rsid w:val="00B664A5"/>
    <w:rsid w:val="00B66FD4"/>
    <w:rsid w:val="00B67B9E"/>
    <w:rsid w:val="00B70266"/>
    <w:rsid w:val="00B70793"/>
    <w:rsid w:val="00B70903"/>
    <w:rsid w:val="00B728A5"/>
    <w:rsid w:val="00B72EFA"/>
    <w:rsid w:val="00B730A9"/>
    <w:rsid w:val="00B73B91"/>
    <w:rsid w:val="00B7410B"/>
    <w:rsid w:val="00B74D0A"/>
    <w:rsid w:val="00B75FF7"/>
    <w:rsid w:val="00B767AF"/>
    <w:rsid w:val="00B80A21"/>
    <w:rsid w:val="00B80A46"/>
    <w:rsid w:val="00B83555"/>
    <w:rsid w:val="00B83DE1"/>
    <w:rsid w:val="00B844C7"/>
    <w:rsid w:val="00B848A7"/>
    <w:rsid w:val="00B85698"/>
    <w:rsid w:val="00B86438"/>
    <w:rsid w:val="00B86705"/>
    <w:rsid w:val="00B87CDA"/>
    <w:rsid w:val="00B91431"/>
    <w:rsid w:val="00B91B86"/>
    <w:rsid w:val="00B91DF6"/>
    <w:rsid w:val="00B93E01"/>
    <w:rsid w:val="00B94F0F"/>
    <w:rsid w:val="00B957AC"/>
    <w:rsid w:val="00B95ED6"/>
    <w:rsid w:val="00B97473"/>
    <w:rsid w:val="00B977D1"/>
    <w:rsid w:val="00BA0495"/>
    <w:rsid w:val="00BA19BC"/>
    <w:rsid w:val="00BA1C09"/>
    <w:rsid w:val="00BA3399"/>
    <w:rsid w:val="00BA378D"/>
    <w:rsid w:val="00BA3C28"/>
    <w:rsid w:val="00BA404C"/>
    <w:rsid w:val="00BA4DDE"/>
    <w:rsid w:val="00BA4FA9"/>
    <w:rsid w:val="00BA549B"/>
    <w:rsid w:val="00BB0673"/>
    <w:rsid w:val="00BB0773"/>
    <w:rsid w:val="00BB0B52"/>
    <w:rsid w:val="00BB11FD"/>
    <w:rsid w:val="00BB1F0F"/>
    <w:rsid w:val="00BB39AA"/>
    <w:rsid w:val="00BB5628"/>
    <w:rsid w:val="00BB5745"/>
    <w:rsid w:val="00BB5E49"/>
    <w:rsid w:val="00BB6397"/>
    <w:rsid w:val="00BB7D93"/>
    <w:rsid w:val="00BC19BE"/>
    <w:rsid w:val="00BC2301"/>
    <w:rsid w:val="00BC2A65"/>
    <w:rsid w:val="00BC3C19"/>
    <w:rsid w:val="00BC4FDD"/>
    <w:rsid w:val="00BC54A5"/>
    <w:rsid w:val="00BC6C97"/>
    <w:rsid w:val="00BC7529"/>
    <w:rsid w:val="00BD04FA"/>
    <w:rsid w:val="00BD1654"/>
    <w:rsid w:val="00BD27AB"/>
    <w:rsid w:val="00BD342B"/>
    <w:rsid w:val="00BD386E"/>
    <w:rsid w:val="00BD4746"/>
    <w:rsid w:val="00BD5C82"/>
    <w:rsid w:val="00BD67C0"/>
    <w:rsid w:val="00BD6A52"/>
    <w:rsid w:val="00BD6C93"/>
    <w:rsid w:val="00BD7873"/>
    <w:rsid w:val="00BE123A"/>
    <w:rsid w:val="00BE12A4"/>
    <w:rsid w:val="00BE13A5"/>
    <w:rsid w:val="00BE24A6"/>
    <w:rsid w:val="00BE25BD"/>
    <w:rsid w:val="00BE3391"/>
    <w:rsid w:val="00BE3735"/>
    <w:rsid w:val="00BE3799"/>
    <w:rsid w:val="00BE37E7"/>
    <w:rsid w:val="00BE3D3E"/>
    <w:rsid w:val="00BE5627"/>
    <w:rsid w:val="00BE59A2"/>
    <w:rsid w:val="00BE5F37"/>
    <w:rsid w:val="00BE608F"/>
    <w:rsid w:val="00BE73B2"/>
    <w:rsid w:val="00BF0DF5"/>
    <w:rsid w:val="00BF0F61"/>
    <w:rsid w:val="00BF41D7"/>
    <w:rsid w:val="00BF54C6"/>
    <w:rsid w:val="00BF5801"/>
    <w:rsid w:val="00BF74CB"/>
    <w:rsid w:val="00C01051"/>
    <w:rsid w:val="00C015BB"/>
    <w:rsid w:val="00C018E0"/>
    <w:rsid w:val="00C020D5"/>
    <w:rsid w:val="00C02558"/>
    <w:rsid w:val="00C02F29"/>
    <w:rsid w:val="00C031CB"/>
    <w:rsid w:val="00C032A0"/>
    <w:rsid w:val="00C0407D"/>
    <w:rsid w:val="00C052EB"/>
    <w:rsid w:val="00C0534F"/>
    <w:rsid w:val="00C056F0"/>
    <w:rsid w:val="00C0580D"/>
    <w:rsid w:val="00C05E24"/>
    <w:rsid w:val="00C06835"/>
    <w:rsid w:val="00C07A12"/>
    <w:rsid w:val="00C07B0F"/>
    <w:rsid w:val="00C10C35"/>
    <w:rsid w:val="00C11904"/>
    <w:rsid w:val="00C12262"/>
    <w:rsid w:val="00C12DEE"/>
    <w:rsid w:val="00C1302A"/>
    <w:rsid w:val="00C14895"/>
    <w:rsid w:val="00C149EE"/>
    <w:rsid w:val="00C14BEB"/>
    <w:rsid w:val="00C1517A"/>
    <w:rsid w:val="00C1767D"/>
    <w:rsid w:val="00C17AC1"/>
    <w:rsid w:val="00C17D0A"/>
    <w:rsid w:val="00C203E1"/>
    <w:rsid w:val="00C20479"/>
    <w:rsid w:val="00C22656"/>
    <w:rsid w:val="00C226C1"/>
    <w:rsid w:val="00C22941"/>
    <w:rsid w:val="00C231AE"/>
    <w:rsid w:val="00C24A69"/>
    <w:rsid w:val="00C27D84"/>
    <w:rsid w:val="00C315CE"/>
    <w:rsid w:val="00C3182F"/>
    <w:rsid w:val="00C32022"/>
    <w:rsid w:val="00C33551"/>
    <w:rsid w:val="00C34A0E"/>
    <w:rsid w:val="00C34D21"/>
    <w:rsid w:val="00C34E87"/>
    <w:rsid w:val="00C35237"/>
    <w:rsid w:val="00C35B05"/>
    <w:rsid w:val="00C35F45"/>
    <w:rsid w:val="00C36240"/>
    <w:rsid w:val="00C363EB"/>
    <w:rsid w:val="00C36D9D"/>
    <w:rsid w:val="00C36F0A"/>
    <w:rsid w:val="00C378A5"/>
    <w:rsid w:val="00C40002"/>
    <w:rsid w:val="00C406DC"/>
    <w:rsid w:val="00C40FDD"/>
    <w:rsid w:val="00C415DA"/>
    <w:rsid w:val="00C41A22"/>
    <w:rsid w:val="00C41D21"/>
    <w:rsid w:val="00C42AB3"/>
    <w:rsid w:val="00C43789"/>
    <w:rsid w:val="00C44EEF"/>
    <w:rsid w:val="00C457BB"/>
    <w:rsid w:val="00C45809"/>
    <w:rsid w:val="00C4588D"/>
    <w:rsid w:val="00C46430"/>
    <w:rsid w:val="00C4675E"/>
    <w:rsid w:val="00C46A6C"/>
    <w:rsid w:val="00C47D99"/>
    <w:rsid w:val="00C47FF3"/>
    <w:rsid w:val="00C503AD"/>
    <w:rsid w:val="00C509F8"/>
    <w:rsid w:val="00C50F92"/>
    <w:rsid w:val="00C5129A"/>
    <w:rsid w:val="00C52768"/>
    <w:rsid w:val="00C52F40"/>
    <w:rsid w:val="00C52FF8"/>
    <w:rsid w:val="00C5335C"/>
    <w:rsid w:val="00C533F4"/>
    <w:rsid w:val="00C53460"/>
    <w:rsid w:val="00C5405D"/>
    <w:rsid w:val="00C568FA"/>
    <w:rsid w:val="00C56909"/>
    <w:rsid w:val="00C57011"/>
    <w:rsid w:val="00C57DF5"/>
    <w:rsid w:val="00C60DB2"/>
    <w:rsid w:val="00C61074"/>
    <w:rsid w:val="00C6110F"/>
    <w:rsid w:val="00C61980"/>
    <w:rsid w:val="00C628B1"/>
    <w:rsid w:val="00C65FD7"/>
    <w:rsid w:val="00C66611"/>
    <w:rsid w:val="00C676D5"/>
    <w:rsid w:val="00C7007C"/>
    <w:rsid w:val="00C719E9"/>
    <w:rsid w:val="00C71A72"/>
    <w:rsid w:val="00C723E6"/>
    <w:rsid w:val="00C72943"/>
    <w:rsid w:val="00C7523F"/>
    <w:rsid w:val="00C754DE"/>
    <w:rsid w:val="00C770F9"/>
    <w:rsid w:val="00C80889"/>
    <w:rsid w:val="00C83808"/>
    <w:rsid w:val="00C83C2E"/>
    <w:rsid w:val="00C844AE"/>
    <w:rsid w:val="00C85D30"/>
    <w:rsid w:val="00C85EB8"/>
    <w:rsid w:val="00C87D7A"/>
    <w:rsid w:val="00C87E02"/>
    <w:rsid w:val="00C87E70"/>
    <w:rsid w:val="00C9021C"/>
    <w:rsid w:val="00C9221A"/>
    <w:rsid w:val="00C931E8"/>
    <w:rsid w:val="00C9385B"/>
    <w:rsid w:val="00C940F0"/>
    <w:rsid w:val="00C951FE"/>
    <w:rsid w:val="00C95E5A"/>
    <w:rsid w:val="00C9669E"/>
    <w:rsid w:val="00C97932"/>
    <w:rsid w:val="00C97B25"/>
    <w:rsid w:val="00C97FB0"/>
    <w:rsid w:val="00CA0A10"/>
    <w:rsid w:val="00CA0B6D"/>
    <w:rsid w:val="00CA1FD6"/>
    <w:rsid w:val="00CA22AA"/>
    <w:rsid w:val="00CA2EF8"/>
    <w:rsid w:val="00CA33F8"/>
    <w:rsid w:val="00CA4AE7"/>
    <w:rsid w:val="00CA4B48"/>
    <w:rsid w:val="00CA5A5A"/>
    <w:rsid w:val="00CA721F"/>
    <w:rsid w:val="00CB12A7"/>
    <w:rsid w:val="00CB3103"/>
    <w:rsid w:val="00CB315A"/>
    <w:rsid w:val="00CB3C8C"/>
    <w:rsid w:val="00CB3F97"/>
    <w:rsid w:val="00CB5279"/>
    <w:rsid w:val="00CB5513"/>
    <w:rsid w:val="00CB6B99"/>
    <w:rsid w:val="00CB7CFA"/>
    <w:rsid w:val="00CB7D38"/>
    <w:rsid w:val="00CC00BB"/>
    <w:rsid w:val="00CC0190"/>
    <w:rsid w:val="00CC10DB"/>
    <w:rsid w:val="00CC1714"/>
    <w:rsid w:val="00CC397C"/>
    <w:rsid w:val="00CC61BF"/>
    <w:rsid w:val="00CC672E"/>
    <w:rsid w:val="00CC7094"/>
    <w:rsid w:val="00CD087E"/>
    <w:rsid w:val="00CD08FE"/>
    <w:rsid w:val="00CD0C5D"/>
    <w:rsid w:val="00CD1ADC"/>
    <w:rsid w:val="00CD1BA3"/>
    <w:rsid w:val="00CD1CF3"/>
    <w:rsid w:val="00CD2B78"/>
    <w:rsid w:val="00CD30F2"/>
    <w:rsid w:val="00CD49B8"/>
    <w:rsid w:val="00CD599A"/>
    <w:rsid w:val="00CD5EDC"/>
    <w:rsid w:val="00CD6691"/>
    <w:rsid w:val="00CD66E7"/>
    <w:rsid w:val="00CD6785"/>
    <w:rsid w:val="00CD71C3"/>
    <w:rsid w:val="00CD7247"/>
    <w:rsid w:val="00CD73B7"/>
    <w:rsid w:val="00CE09BA"/>
    <w:rsid w:val="00CE1D37"/>
    <w:rsid w:val="00CE30FD"/>
    <w:rsid w:val="00CE4819"/>
    <w:rsid w:val="00CF0A8E"/>
    <w:rsid w:val="00CF0F5C"/>
    <w:rsid w:val="00CF1A74"/>
    <w:rsid w:val="00CF2488"/>
    <w:rsid w:val="00CF3DD3"/>
    <w:rsid w:val="00CF516A"/>
    <w:rsid w:val="00CF5DEE"/>
    <w:rsid w:val="00CF6134"/>
    <w:rsid w:val="00CF6B3C"/>
    <w:rsid w:val="00CF6C1B"/>
    <w:rsid w:val="00CF7E2E"/>
    <w:rsid w:val="00CF7F2C"/>
    <w:rsid w:val="00D001AF"/>
    <w:rsid w:val="00D010C4"/>
    <w:rsid w:val="00D01AB5"/>
    <w:rsid w:val="00D03A32"/>
    <w:rsid w:val="00D04945"/>
    <w:rsid w:val="00D063F7"/>
    <w:rsid w:val="00D06C72"/>
    <w:rsid w:val="00D07247"/>
    <w:rsid w:val="00D078B5"/>
    <w:rsid w:val="00D10233"/>
    <w:rsid w:val="00D12232"/>
    <w:rsid w:val="00D135D9"/>
    <w:rsid w:val="00D14A5F"/>
    <w:rsid w:val="00D15251"/>
    <w:rsid w:val="00D15912"/>
    <w:rsid w:val="00D15D47"/>
    <w:rsid w:val="00D16335"/>
    <w:rsid w:val="00D1709E"/>
    <w:rsid w:val="00D17906"/>
    <w:rsid w:val="00D21907"/>
    <w:rsid w:val="00D238D9"/>
    <w:rsid w:val="00D256C7"/>
    <w:rsid w:val="00D25D3E"/>
    <w:rsid w:val="00D26762"/>
    <w:rsid w:val="00D275BF"/>
    <w:rsid w:val="00D27B0F"/>
    <w:rsid w:val="00D318EF"/>
    <w:rsid w:val="00D3292D"/>
    <w:rsid w:val="00D3386E"/>
    <w:rsid w:val="00D33BA5"/>
    <w:rsid w:val="00D34EAF"/>
    <w:rsid w:val="00D36E3F"/>
    <w:rsid w:val="00D37D4C"/>
    <w:rsid w:val="00D40D93"/>
    <w:rsid w:val="00D40E5C"/>
    <w:rsid w:val="00D40EF6"/>
    <w:rsid w:val="00D40F09"/>
    <w:rsid w:val="00D42050"/>
    <w:rsid w:val="00D4213E"/>
    <w:rsid w:val="00D426D1"/>
    <w:rsid w:val="00D42A39"/>
    <w:rsid w:val="00D42CC2"/>
    <w:rsid w:val="00D441E4"/>
    <w:rsid w:val="00D4594A"/>
    <w:rsid w:val="00D45A23"/>
    <w:rsid w:val="00D45F0E"/>
    <w:rsid w:val="00D45F71"/>
    <w:rsid w:val="00D46ECE"/>
    <w:rsid w:val="00D4751D"/>
    <w:rsid w:val="00D47793"/>
    <w:rsid w:val="00D51C67"/>
    <w:rsid w:val="00D5209F"/>
    <w:rsid w:val="00D52B3C"/>
    <w:rsid w:val="00D52BCB"/>
    <w:rsid w:val="00D52E84"/>
    <w:rsid w:val="00D53A4B"/>
    <w:rsid w:val="00D53E04"/>
    <w:rsid w:val="00D54036"/>
    <w:rsid w:val="00D54DB8"/>
    <w:rsid w:val="00D54E86"/>
    <w:rsid w:val="00D55A67"/>
    <w:rsid w:val="00D55DFD"/>
    <w:rsid w:val="00D57E2D"/>
    <w:rsid w:val="00D61079"/>
    <w:rsid w:val="00D62125"/>
    <w:rsid w:val="00D623B0"/>
    <w:rsid w:val="00D636CD"/>
    <w:rsid w:val="00D636FD"/>
    <w:rsid w:val="00D63F8D"/>
    <w:rsid w:val="00D64077"/>
    <w:rsid w:val="00D663D9"/>
    <w:rsid w:val="00D66DBC"/>
    <w:rsid w:val="00D677EB"/>
    <w:rsid w:val="00D67F75"/>
    <w:rsid w:val="00D70009"/>
    <w:rsid w:val="00D704E4"/>
    <w:rsid w:val="00D73FB1"/>
    <w:rsid w:val="00D75CA0"/>
    <w:rsid w:val="00D75ED1"/>
    <w:rsid w:val="00D76C4E"/>
    <w:rsid w:val="00D7722D"/>
    <w:rsid w:val="00D77A9A"/>
    <w:rsid w:val="00D77F1D"/>
    <w:rsid w:val="00D809EE"/>
    <w:rsid w:val="00D816BE"/>
    <w:rsid w:val="00D81C2C"/>
    <w:rsid w:val="00D81CD0"/>
    <w:rsid w:val="00D824C5"/>
    <w:rsid w:val="00D8365B"/>
    <w:rsid w:val="00D843ED"/>
    <w:rsid w:val="00D8673E"/>
    <w:rsid w:val="00D867BC"/>
    <w:rsid w:val="00D878EA"/>
    <w:rsid w:val="00D92F9B"/>
    <w:rsid w:val="00D93A57"/>
    <w:rsid w:val="00D95260"/>
    <w:rsid w:val="00D974B8"/>
    <w:rsid w:val="00DA02D0"/>
    <w:rsid w:val="00DA0C0A"/>
    <w:rsid w:val="00DA0FEE"/>
    <w:rsid w:val="00DA1644"/>
    <w:rsid w:val="00DA1969"/>
    <w:rsid w:val="00DA210D"/>
    <w:rsid w:val="00DA387E"/>
    <w:rsid w:val="00DA40BB"/>
    <w:rsid w:val="00DA4425"/>
    <w:rsid w:val="00DA55CE"/>
    <w:rsid w:val="00DA680E"/>
    <w:rsid w:val="00DB1550"/>
    <w:rsid w:val="00DB246E"/>
    <w:rsid w:val="00DB3B5F"/>
    <w:rsid w:val="00DB3D19"/>
    <w:rsid w:val="00DB5468"/>
    <w:rsid w:val="00DB583E"/>
    <w:rsid w:val="00DB6027"/>
    <w:rsid w:val="00DB637C"/>
    <w:rsid w:val="00DB6C66"/>
    <w:rsid w:val="00DC10F9"/>
    <w:rsid w:val="00DC1A18"/>
    <w:rsid w:val="00DC1CC8"/>
    <w:rsid w:val="00DC1FA2"/>
    <w:rsid w:val="00DC478E"/>
    <w:rsid w:val="00DC4EF8"/>
    <w:rsid w:val="00DC52B2"/>
    <w:rsid w:val="00DC53E6"/>
    <w:rsid w:val="00DC5E0F"/>
    <w:rsid w:val="00DC65B6"/>
    <w:rsid w:val="00DC7160"/>
    <w:rsid w:val="00DC7D3A"/>
    <w:rsid w:val="00DC7D42"/>
    <w:rsid w:val="00DD135A"/>
    <w:rsid w:val="00DD137A"/>
    <w:rsid w:val="00DD1679"/>
    <w:rsid w:val="00DD197B"/>
    <w:rsid w:val="00DD19ED"/>
    <w:rsid w:val="00DD26FF"/>
    <w:rsid w:val="00DD2E38"/>
    <w:rsid w:val="00DD3425"/>
    <w:rsid w:val="00DD5512"/>
    <w:rsid w:val="00DD6A87"/>
    <w:rsid w:val="00DD6D44"/>
    <w:rsid w:val="00DD7710"/>
    <w:rsid w:val="00DE0DDA"/>
    <w:rsid w:val="00DE39C5"/>
    <w:rsid w:val="00DE50E1"/>
    <w:rsid w:val="00DE58D9"/>
    <w:rsid w:val="00DE5CA4"/>
    <w:rsid w:val="00DE65DF"/>
    <w:rsid w:val="00DF1083"/>
    <w:rsid w:val="00DF132F"/>
    <w:rsid w:val="00DF1FBE"/>
    <w:rsid w:val="00DF2567"/>
    <w:rsid w:val="00DF48B5"/>
    <w:rsid w:val="00DF4B1F"/>
    <w:rsid w:val="00DF4F56"/>
    <w:rsid w:val="00DF5D1B"/>
    <w:rsid w:val="00DF6E76"/>
    <w:rsid w:val="00DF6F77"/>
    <w:rsid w:val="00DF7D98"/>
    <w:rsid w:val="00E00E9C"/>
    <w:rsid w:val="00E0145F"/>
    <w:rsid w:val="00E01722"/>
    <w:rsid w:val="00E01764"/>
    <w:rsid w:val="00E0191D"/>
    <w:rsid w:val="00E02E19"/>
    <w:rsid w:val="00E031E3"/>
    <w:rsid w:val="00E051F0"/>
    <w:rsid w:val="00E05CA0"/>
    <w:rsid w:val="00E0613D"/>
    <w:rsid w:val="00E06154"/>
    <w:rsid w:val="00E0652E"/>
    <w:rsid w:val="00E06FF4"/>
    <w:rsid w:val="00E07781"/>
    <w:rsid w:val="00E07C37"/>
    <w:rsid w:val="00E108C4"/>
    <w:rsid w:val="00E12F2C"/>
    <w:rsid w:val="00E133BF"/>
    <w:rsid w:val="00E1467A"/>
    <w:rsid w:val="00E1468C"/>
    <w:rsid w:val="00E14C89"/>
    <w:rsid w:val="00E1527E"/>
    <w:rsid w:val="00E15659"/>
    <w:rsid w:val="00E15F97"/>
    <w:rsid w:val="00E16866"/>
    <w:rsid w:val="00E16A26"/>
    <w:rsid w:val="00E17615"/>
    <w:rsid w:val="00E17A3D"/>
    <w:rsid w:val="00E2025B"/>
    <w:rsid w:val="00E20B45"/>
    <w:rsid w:val="00E21914"/>
    <w:rsid w:val="00E21C3E"/>
    <w:rsid w:val="00E21CF0"/>
    <w:rsid w:val="00E22C93"/>
    <w:rsid w:val="00E23F5F"/>
    <w:rsid w:val="00E24D47"/>
    <w:rsid w:val="00E2566E"/>
    <w:rsid w:val="00E25A67"/>
    <w:rsid w:val="00E25E5D"/>
    <w:rsid w:val="00E262E2"/>
    <w:rsid w:val="00E26C04"/>
    <w:rsid w:val="00E271F5"/>
    <w:rsid w:val="00E27A8D"/>
    <w:rsid w:val="00E312A9"/>
    <w:rsid w:val="00E315D3"/>
    <w:rsid w:val="00E32C9D"/>
    <w:rsid w:val="00E33E95"/>
    <w:rsid w:val="00E3667C"/>
    <w:rsid w:val="00E36734"/>
    <w:rsid w:val="00E36CF7"/>
    <w:rsid w:val="00E3733C"/>
    <w:rsid w:val="00E3774C"/>
    <w:rsid w:val="00E37981"/>
    <w:rsid w:val="00E37CB2"/>
    <w:rsid w:val="00E37F5B"/>
    <w:rsid w:val="00E41027"/>
    <w:rsid w:val="00E422C6"/>
    <w:rsid w:val="00E425C5"/>
    <w:rsid w:val="00E42EC7"/>
    <w:rsid w:val="00E43429"/>
    <w:rsid w:val="00E43D22"/>
    <w:rsid w:val="00E43E18"/>
    <w:rsid w:val="00E44DE1"/>
    <w:rsid w:val="00E46E4F"/>
    <w:rsid w:val="00E47B73"/>
    <w:rsid w:val="00E50879"/>
    <w:rsid w:val="00E50E7E"/>
    <w:rsid w:val="00E51932"/>
    <w:rsid w:val="00E5260B"/>
    <w:rsid w:val="00E53648"/>
    <w:rsid w:val="00E53F43"/>
    <w:rsid w:val="00E54056"/>
    <w:rsid w:val="00E5537A"/>
    <w:rsid w:val="00E55BBD"/>
    <w:rsid w:val="00E55BDA"/>
    <w:rsid w:val="00E561AF"/>
    <w:rsid w:val="00E56665"/>
    <w:rsid w:val="00E56713"/>
    <w:rsid w:val="00E601EE"/>
    <w:rsid w:val="00E60311"/>
    <w:rsid w:val="00E60537"/>
    <w:rsid w:val="00E61946"/>
    <w:rsid w:val="00E61C6F"/>
    <w:rsid w:val="00E61E8E"/>
    <w:rsid w:val="00E624A9"/>
    <w:rsid w:val="00E6295B"/>
    <w:rsid w:val="00E63916"/>
    <w:rsid w:val="00E63AB7"/>
    <w:rsid w:val="00E65225"/>
    <w:rsid w:val="00E6697F"/>
    <w:rsid w:val="00E71EDA"/>
    <w:rsid w:val="00E729C3"/>
    <w:rsid w:val="00E72A38"/>
    <w:rsid w:val="00E73A0C"/>
    <w:rsid w:val="00E742AA"/>
    <w:rsid w:val="00E7451E"/>
    <w:rsid w:val="00E74A81"/>
    <w:rsid w:val="00E74F9C"/>
    <w:rsid w:val="00E76970"/>
    <w:rsid w:val="00E80813"/>
    <w:rsid w:val="00E82BCE"/>
    <w:rsid w:val="00E8427E"/>
    <w:rsid w:val="00E84525"/>
    <w:rsid w:val="00E84F4F"/>
    <w:rsid w:val="00E85106"/>
    <w:rsid w:val="00E9051D"/>
    <w:rsid w:val="00E90C2E"/>
    <w:rsid w:val="00E90CFD"/>
    <w:rsid w:val="00E91B3B"/>
    <w:rsid w:val="00E91DE0"/>
    <w:rsid w:val="00E91EF6"/>
    <w:rsid w:val="00E92518"/>
    <w:rsid w:val="00E93983"/>
    <w:rsid w:val="00E94ACF"/>
    <w:rsid w:val="00E9610A"/>
    <w:rsid w:val="00E97460"/>
    <w:rsid w:val="00E97771"/>
    <w:rsid w:val="00EA0055"/>
    <w:rsid w:val="00EA06B3"/>
    <w:rsid w:val="00EA13FE"/>
    <w:rsid w:val="00EA3EA0"/>
    <w:rsid w:val="00EA4853"/>
    <w:rsid w:val="00EA594B"/>
    <w:rsid w:val="00EA6019"/>
    <w:rsid w:val="00EA6213"/>
    <w:rsid w:val="00EA78C7"/>
    <w:rsid w:val="00EB0B0A"/>
    <w:rsid w:val="00EB2405"/>
    <w:rsid w:val="00EB243D"/>
    <w:rsid w:val="00EB2710"/>
    <w:rsid w:val="00EB3222"/>
    <w:rsid w:val="00EB43F9"/>
    <w:rsid w:val="00EB5ED9"/>
    <w:rsid w:val="00EB6E72"/>
    <w:rsid w:val="00EB734F"/>
    <w:rsid w:val="00EC06A8"/>
    <w:rsid w:val="00EC0EDD"/>
    <w:rsid w:val="00EC1457"/>
    <w:rsid w:val="00EC1986"/>
    <w:rsid w:val="00EC238E"/>
    <w:rsid w:val="00EC293F"/>
    <w:rsid w:val="00EC3A0A"/>
    <w:rsid w:val="00EC4444"/>
    <w:rsid w:val="00EC4D64"/>
    <w:rsid w:val="00EC5408"/>
    <w:rsid w:val="00EC5A78"/>
    <w:rsid w:val="00EC6B3C"/>
    <w:rsid w:val="00EC7536"/>
    <w:rsid w:val="00EC7B3F"/>
    <w:rsid w:val="00ED0C02"/>
    <w:rsid w:val="00ED2039"/>
    <w:rsid w:val="00ED2D03"/>
    <w:rsid w:val="00ED34AC"/>
    <w:rsid w:val="00ED3D6F"/>
    <w:rsid w:val="00ED48E9"/>
    <w:rsid w:val="00ED4FC8"/>
    <w:rsid w:val="00ED55F9"/>
    <w:rsid w:val="00ED740F"/>
    <w:rsid w:val="00ED7602"/>
    <w:rsid w:val="00ED7A7A"/>
    <w:rsid w:val="00EE0359"/>
    <w:rsid w:val="00EE05CD"/>
    <w:rsid w:val="00EE1A6D"/>
    <w:rsid w:val="00EE2417"/>
    <w:rsid w:val="00EE2D51"/>
    <w:rsid w:val="00EE3C8B"/>
    <w:rsid w:val="00EE4857"/>
    <w:rsid w:val="00EE4965"/>
    <w:rsid w:val="00EE5E20"/>
    <w:rsid w:val="00EE733B"/>
    <w:rsid w:val="00EE7B82"/>
    <w:rsid w:val="00EE7ECA"/>
    <w:rsid w:val="00EF02E0"/>
    <w:rsid w:val="00EF07A5"/>
    <w:rsid w:val="00EF1019"/>
    <w:rsid w:val="00EF104D"/>
    <w:rsid w:val="00EF109B"/>
    <w:rsid w:val="00EF4189"/>
    <w:rsid w:val="00EF52A4"/>
    <w:rsid w:val="00EF5983"/>
    <w:rsid w:val="00EF5ADA"/>
    <w:rsid w:val="00EF5CCC"/>
    <w:rsid w:val="00EF5FB9"/>
    <w:rsid w:val="00EF6FCC"/>
    <w:rsid w:val="00EF7D37"/>
    <w:rsid w:val="00F011AE"/>
    <w:rsid w:val="00F014D0"/>
    <w:rsid w:val="00F01BCB"/>
    <w:rsid w:val="00F02911"/>
    <w:rsid w:val="00F02EBF"/>
    <w:rsid w:val="00F03503"/>
    <w:rsid w:val="00F03721"/>
    <w:rsid w:val="00F04134"/>
    <w:rsid w:val="00F0436C"/>
    <w:rsid w:val="00F050A6"/>
    <w:rsid w:val="00F05ADF"/>
    <w:rsid w:val="00F06944"/>
    <w:rsid w:val="00F071FD"/>
    <w:rsid w:val="00F07B76"/>
    <w:rsid w:val="00F10F7F"/>
    <w:rsid w:val="00F110FE"/>
    <w:rsid w:val="00F155B4"/>
    <w:rsid w:val="00F15C09"/>
    <w:rsid w:val="00F15F9F"/>
    <w:rsid w:val="00F1696C"/>
    <w:rsid w:val="00F17FB1"/>
    <w:rsid w:val="00F2088E"/>
    <w:rsid w:val="00F210D4"/>
    <w:rsid w:val="00F2112D"/>
    <w:rsid w:val="00F218CC"/>
    <w:rsid w:val="00F21FD9"/>
    <w:rsid w:val="00F228E0"/>
    <w:rsid w:val="00F22E59"/>
    <w:rsid w:val="00F23D28"/>
    <w:rsid w:val="00F23DD3"/>
    <w:rsid w:val="00F26801"/>
    <w:rsid w:val="00F26FB6"/>
    <w:rsid w:val="00F26FD9"/>
    <w:rsid w:val="00F27E12"/>
    <w:rsid w:val="00F304A5"/>
    <w:rsid w:val="00F304E4"/>
    <w:rsid w:val="00F3053F"/>
    <w:rsid w:val="00F317BF"/>
    <w:rsid w:val="00F318D8"/>
    <w:rsid w:val="00F32440"/>
    <w:rsid w:val="00F3249E"/>
    <w:rsid w:val="00F32F18"/>
    <w:rsid w:val="00F33A84"/>
    <w:rsid w:val="00F341D9"/>
    <w:rsid w:val="00F3472B"/>
    <w:rsid w:val="00F35357"/>
    <w:rsid w:val="00F35AE3"/>
    <w:rsid w:val="00F408A8"/>
    <w:rsid w:val="00F40E6F"/>
    <w:rsid w:val="00F418B6"/>
    <w:rsid w:val="00F41BB0"/>
    <w:rsid w:val="00F41C68"/>
    <w:rsid w:val="00F41CAC"/>
    <w:rsid w:val="00F4231C"/>
    <w:rsid w:val="00F43AAD"/>
    <w:rsid w:val="00F450D3"/>
    <w:rsid w:val="00F451AC"/>
    <w:rsid w:val="00F46D25"/>
    <w:rsid w:val="00F46E62"/>
    <w:rsid w:val="00F47277"/>
    <w:rsid w:val="00F4773A"/>
    <w:rsid w:val="00F501BC"/>
    <w:rsid w:val="00F507B3"/>
    <w:rsid w:val="00F50C7C"/>
    <w:rsid w:val="00F50EBE"/>
    <w:rsid w:val="00F514E9"/>
    <w:rsid w:val="00F524DB"/>
    <w:rsid w:val="00F52854"/>
    <w:rsid w:val="00F52EBA"/>
    <w:rsid w:val="00F5337C"/>
    <w:rsid w:val="00F54C57"/>
    <w:rsid w:val="00F5629A"/>
    <w:rsid w:val="00F5647C"/>
    <w:rsid w:val="00F601EE"/>
    <w:rsid w:val="00F60759"/>
    <w:rsid w:val="00F60FA8"/>
    <w:rsid w:val="00F6138B"/>
    <w:rsid w:val="00F61EEC"/>
    <w:rsid w:val="00F6296A"/>
    <w:rsid w:val="00F63DCF"/>
    <w:rsid w:val="00F64A04"/>
    <w:rsid w:val="00F64D3A"/>
    <w:rsid w:val="00F64DC9"/>
    <w:rsid w:val="00F64E50"/>
    <w:rsid w:val="00F65AAF"/>
    <w:rsid w:val="00F67B9F"/>
    <w:rsid w:val="00F67D4E"/>
    <w:rsid w:val="00F7182E"/>
    <w:rsid w:val="00F73605"/>
    <w:rsid w:val="00F73CD3"/>
    <w:rsid w:val="00F74111"/>
    <w:rsid w:val="00F76132"/>
    <w:rsid w:val="00F76DF9"/>
    <w:rsid w:val="00F7731D"/>
    <w:rsid w:val="00F773E4"/>
    <w:rsid w:val="00F776DD"/>
    <w:rsid w:val="00F778A0"/>
    <w:rsid w:val="00F77B21"/>
    <w:rsid w:val="00F807CB"/>
    <w:rsid w:val="00F8113D"/>
    <w:rsid w:val="00F81563"/>
    <w:rsid w:val="00F82A6A"/>
    <w:rsid w:val="00F83B99"/>
    <w:rsid w:val="00F84AF7"/>
    <w:rsid w:val="00F86A6A"/>
    <w:rsid w:val="00F870D2"/>
    <w:rsid w:val="00F87A5A"/>
    <w:rsid w:val="00F9088E"/>
    <w:rsid w:val="00F908BD"/>
    <w:rsid w:val="00F91EDE"/>
    <w:rsid w:val="00F92048"/>
    <w:rsid w:val="00F92E72"/>
    <w:rsid w:val="00F93D7F"/>
    <w:rsid w:val="00F93E45"/>
    <w:rsid w:val="00F94C3A"/>
    <w:rsid w:val="00F952B4"/>
    <w:rsid w:val="00F958DA"/>
    <w:rsid w:val="00F974D9"/>
    <w:rsid w:val="00FA075D"/>
    <w:rsid w:val="00FA085D"/>
    <w:rsid w:val="00FA20BF"/>
    <w:rsid w:val="00FA30F6"/>
    <w:rsid w:val="00FA3F71"/>
    <w:rsid w:val="00FA5322"/>
    <w:rsid w:val="00FA5351"/>
    <w:rsid w:val="00FA54F0"/>
    <w:rsid w:val="00FA5EE3"/>
    <w:rsid w:val="00FA6182"/>
    <w:rsid w:val="00FA65B3"/>
    <w:rsid w:val="00FA71BE"/>
    <w:rsid w:val="00FA7A2C"/>
    <w:rsid w:val="00FB027C"/>
    <w:rsid w:val="00FB06BA"/>
    <w:rsid w:val="00FB0B87"/>
    <w:rsid w:val="00FB0C76"/>
    <w:rsid w:val="00FB1B55"/>
    <w:rsid w:val="00FB3BD2"/>
    <w:rsid w:val="00FB4D78"/>
    <w:rsid w:val="00FB5DF2"/>
    <w:rsid w:val="00FB62EA"/>
    <w:rsid w:val="00FB743C"/>
    <w:rsid w:val="00FB7DFA"/>
    <w:rsid w:val="00FC07F7"/>
    <w:rsid w:val="00FC0BAE"/>
    <w:rsid w:val="00FC1EC6"/>
    <w:rsid w:val="00FC256B"/>
    <w:rsid w:val="00FC2A6C"/>
    <w:rsid w:val="00FC2FD8"/>
    <w:rsid w:val="00FC363A"/>
    <w:rsid w:val="00FC3DAB"/>
    <w:rsid w:val="00FC4CF3"/>
    <w:rsid w:val="00FC5846"/>
    <w:rsid w:val="00FC63F2"/>
    <w:rsid w:val="00FC72B0"/>
    <w:rsid w:val="00FC77AB"/>
    <w:rsid w:val="00FD018D"/>
    <w:rsid w:val="00FD0AFA"/>
    <w:rsid w:val="00FD0CEC"/>
    <w:rsid w:val="00FD0D12"/>
    <w:rsid w:val="00FD1396"/>
    <w:rsid w:val="00FD15D7"/>
    <w:rsid w:val="00FD28F0"/>
    <w:rsid w:val="00FD2C70"/>
    <w:rsid w:val="00FD3875"/>
    <w:rsid w:val="00FD4D45"/>
    <w:rsid w:val="00FD50BE"/>
    <w:rsid w:val="00FD65C9"/>
    <w:rsid w:val="00FD683D"/>
    <w:rsid w:val="00FD6887"/>
    <w:rsid w:val="00FD7DBE"/>
    <w:rsid w:val="00FE0378"/>
    <w:rsid w:val="00FE05A6"/>
    <w:rsid w:val="00FE067C"/>
    <w:rsid w:val="00FE1BA0"/>
    <w:rsid w:val="00FE1C6A"/>
    <w:rsid w:val="00FE3561"/>
    <w:rsid w:val="00FE40A4"/>
    <w:rsid w:val="00FE5E7C"/>
    <w:rsid w:val="00FE6D06"/>
    <w:rsid w:val="00FE742D"/>
    <w:rsid w:val="00FE7A25"/>
    <w:rsid w:val="00FE7B75"/>
    <w:rsid w:val="00FE7C7E"/>
    <w:rsid w:val="00FE7F6C"/>
    <w:rsid w:val="00FF0D55"/>
    <w:rsid w:val="00FF2469"/>
    <w:rsid w:val="00FF29D5"/>
    <w:rsid w:val="00FF464C"/>
    <w:rsid w:val="00FF4873"/>
    <w:rsid w:val="00FF50A2"/>
    <w:rsid w:val="00FF50D2"/>
    <w:rsid w:val="00FF5136"/>
    <w:rsid w:val="00FF5440"/>
    <w:rsid w:val="00FF5578"/>
    <w:rsid w:val="00FF573D"/>
    <w:rsid w:val="00FF57C1"/>
    <w:rsid w:val="00FF5CB5"/>
    <w:rsid w:val="00FF7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F3406E"/>
  <w15:chartTrackingRefBased/>
  <w15:docId w15:val="{A565DEF9-78B2-4371-BAFB-BB08F39E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Helvetica"/>
        <w:color w:val="333333"/>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0827"/>
    <w:pPr>
      <w:widowControl w:val="0"/>
      <w:jc w:val="both"/>
    </w:pPr>
  </w:style>
  <w:style w:type="paragraph" w:styleId="1">
    <w:name w:val="heading 1"/>
    <w:basedOn w:val="a"/>
    <w:next w:val="a"/>
    <w:autoRedefine/>
    <w:qFormat/>
    <w:rsid w:val="007A011D"/>
    <w:pPr>
      <w:numPr>
        <w:numId w:val="8"/>
      </w:numPr>
      <w:spacing w:beforeLines="100" w:before="312" w:afterLines="100" w:after="312" w:line="440" w:lineRule="exact"/>
      <w:jc w:val="center"/>
      <w:outlineLvl w:val="0"/>
    </w:pPr>
    <w:rPr>
      <w:b/>
      <w:sz w:val="36"/>
      <w:szCs w:val="36"/>
    </w:rPr>
  </w:style>
  <w:style w:type="paragraph" w:styleId="2">
    <w:name w:val="heading 2"/>
    <w:basedOn w:val="a"/>
    <w:next w:val="a"/>
    <w:autoRedefine/>
    <w:qFormat/>
    <w:rsid w:val="00411042"/>
    <w:pPr>
      <w:keepNext/>
      <w:keepLines/>
      <w:numPr>
        <w:ilvl w:val="1"/>
        <w:numId w:val="8"/>
      </w:numPr>
      <w:spacing w:beforeLines="100" w:before="312" w:afterLines="100" w:after="312" w:line="440" w:lineRule="exact"/>
      <w:outlineLvl w:val="1"/>
    </w:pPr>
    <w:rPr>
      <w:b/>
      <w:bCs/>
      <w:sz w:val="30"/>
      <w:szCs w:val="30"/>
    </w:rPr>
  </w:style>
  <w:style w:type="paragraph" w:styleId="3">
    <w:name w:val="heading 3"/>
    <w:basedOn w:val="a"/>
    <w:next w:val="a"/>
    <w:autoRedefine/>
    <w:qFormat/>
    <w:rsid w:val="006151EE"/>
    <w:pPr>
      <w:keepNext/>
      <w:keepLines/>
      <w:numPr>
        <w:ilvl w:val="2"/>
        <w:numId w:val="8"/>
      </w:numPr>
      <w:tabs>
        <w:tab w:val="left" w:pos="540"/>
      </w:tabs>
      <w:spacing w:beforeLines="100" w:before="312" w:afterLines="100" w:after="312" w:line="440" w:lineRule="exact"/>
      <w:outlineLvl w:val="2"/>
    </w:pPr>
    <w:rPr>
      <w:b/>
      <w:bCs/>
      <w:sz w:val="24"/>
      <w:szCs w:val="24"/>
    </w:rPr>
  </w:style>
  <w:style w:type="paragraph" w:styleId="4">
    <w:name w:val="heading 4"/>
    <w:basedOn w:val="a"/>
    <w:next w:val="a"/>
    <w:qFormat/>
    <w:rsid w:val="009D0977"/>
    <w:pPr>
      <w:keepNext/>
      <w:keepLines/>
      <w:numPr>
        <w:ilvl w:val="3"/>
        <w:numId w:val="1"/>
      </w:numPr>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列出段落"/>
    <w:basedOn w:val="a"/>
    <w:uiPriority w:val="34"/>
    <w:qFormat/>
    <w:rsid w:val="002723A1"/>
    <w:pPr>
      <w:ind w:firstLineChars="200" w:firstLine="420"/>
    </w:pPr>
  </w:style>
  <w:style w:type="paragraph" w:styleId="a4">
    <w:name w:val="header"/>
    <w:basedOn w:val="a"/>
    <w:link w:val="a5"/>
    <w:uiPriority w:val="99"/>
    <w:unhideWhenUsed/>
    <w:rsid w:val="00293821"/>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293821"/>
    <w:rPr>
      <w:sz w:val="18"/>
      <w:szCs w:val="18"/>
    </w:rPr>
  </w:style>
  <w:style w:type="paragraph" w:styleId="a6">
    <w:name w:val="footer"/>
    <w:basedOn w:val="a"/>
    <w:link w:val="a7"/>
    <w:uiPriority w:val="99"/>
    <w:unhideWhenUsed/>
    <w:rsid w:val="00293821"/>
    <w:pPr>
      <w:tabs>
        <w:tab w:val="center" w:pos="4153"/>
        <w:tab w:val="right" w:pos="8306"/>
      </w:tabs>
      <w:snapToGrid w:val="0"/>
      <w:jc w:val="left"/>
    </w:pPr>
    <w:rPr>
      <w:sz w:val="18"/>
      <w:szCs w:val="18"/>
    </w:rPr>
  </w:style>
  <w:style w:type="character" w:customStyle="1" w:styleId="a7">
    <w:name w:val="页脚 字符"/>
    <w:link w:val="a6"/>
    <w:uiPriority w:val="99"/>
    <w:rsid w:val="00293821"/>
    <w:rPr>
      <w:sz w:val="18"/>
      <w:szCs w:val="18"/>
    </w:rPr>
  </w:style>
  <w:style w:type="table" w:styleId="a8">
    <w:name w:val="Table Grid"/>
    <w:basedOn w:val="a1"/>
    <w:uiPriority w:val="59"/>
    <w:rsid w:val="001113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
    <w:name w:val="Char"/>
    <w:basedOn w:val="a"/>
    <w:autoRedefine/>
    <w:rsid w:val="00C5129A"/>
    <w:pPr>
      <w:widowControl/>
      <w:spacing w:after="160" w:line="240" w:lineRule="exact"/>
      <w:jc w:val="left"/>
    </w:pPr>
    <w:rPr>
      <w:rFonts w:ascii="Verdana" w:eastAsia="仿宋_GB2312" w:hAnsi="Verdana"/>
      <w:kern w:val="0"/>
      <w:sz w:val="24"/>
      <w:szCs w:val="20"/>
      <w:lang w:eastAsia="en-US"/>
    </w:rPr>
  </w:style>
  <w:style w:type="paragraph" w:styleId="a9">
    <w:name w:val="Balloon Text"/>
    <w:basedOn w:val="a"/>
    <w:link w:val="aa"/>
    <w:uiPriority w:val="99"/>
    <w:semiHidden/>
    <w:unhideWhenUsed/>
    <w:rsid w:val="00A256DC"/>
    <w:rPr>
      <w:sz w:val="18"/>
      <w:szCs w:val="18"/>
    </w:rPr>
  </w:style>
  <w:style w:type="character" w:customStyle="1" w:styleId="aa">
    <w:name w:val="批注框文本 字符"/>
    <w:link w:val="a9"/>
    <w:uiPriority w:val="99"/>
    <w:semiHidden/>
    <w:rsid w:val="00A256DC"/>
    <w:rPr>
      <w:sz w:val="18"/>
      <w:szCs w:val="18"/>
    </w:rPr>
  </w:style>
  <w:style w:type="character" w:styleId="ab">
    <w:name w:val="Placeholder Text"/>
    <w:uiPriority w:val="99"/>
    <w:semiHidden/>
    <w:rsid w:val="004933F8"/>
    <w:rPr>
      <w:color w:val="808080"/>
    </w:rPr>
  </w:style>
  <w:style w:type="character" w:styleId="ac">
    <w:name w:val="Hyperlink"/>
    <w:uiPriority w:val="99"/>
    <w:unhideWhenUsed/>
    <w:rsid w:val="00EB43F9"/>
    <w:rPr>
      <w:color w:val="0000FF"/>
      <w:u w:val="single"/>
    </w:rPr>
  </w:style>
  <w:style w:type="character" w:styleId="ad">
    <w:name w:val="page number"/>
    <w:basedOn w:val="a0"/>
    <w:rsid w:val="00EC06A8"/>
  </w:style>
  <w:style w:type="paragraph" w:customStyle="1" w:styleId="11">
    <w:name w:val="目录 1"/>
    <w:basedOn w:val="a"/>
    <w:next w:val="a"/>
    <w:autoRedefine/>
    <w:uiPriority w:val="39"/>
    <w:rsid w:val="00FE067C"/>
    <w:pPr>
      <w:spacing w:line="440" w:lineRule="exact"/>
    </w:pPr>
    <w:rPr>
      <w:rFonts w:eastAsia="黑体" w:hAnsi="黑体"/>
      <w:noProof/>
      <w:sz w:val="28"/>
      <w:szCs w:val="24"/>
    </w:rPr>
  </w:style>
  <w:style w:type="paragraph" w:customStyle="1" w:styleId="20">
    <w:name w:val="目录 2"/>
    <w:basedOn w:val="a"/>
    <w:next w:val="a"/>
    <w:autoRedefine/>
    <w:uiPriority w:val="39"/>
    <w:rsid w:val="00411042"/>
    <w:pPr>
      <w:tabs>
        <w:tab w:val="left" w:pos="985"/>
        <w:tab w:val="right" w:leader="middleDot" w:pos="8778"/>
      </w:tabs>
      <w:spacing w:line="440" w:lineRule="exact"/>
      <w:ind w:leftChars="200" w:left="420"/>
    </w:pPr>
    <w:rPr>
      <w:sz w:val="28"/>
    </w:rPr>
  </w:style>
  <w:style w:type="paragraph" w:customStyle="1" w:styleId="30">
    <w:name w:val="目录 3"/>
    <w:basedOn w:val="a"/>
    <w:next w:val="a"/>
    <w:autoRedefine/>
    <w:uiPriority w:val="39"/>
    <w:rsid w:val="00FE067C"/>
    <w:pPr>
      <w:spacing w:line="440" w:lineRule="exact"/>
      <w:ind w:leftChars="400" w:left="840"/>
    </w:pPr>
    <w:rPr>
      <w:sz w:val="28"/>
    </w:rPr>
  </w:style>
  <w:style w:type="paragraph" w:customStyle="1" w:styleId="ae">
    <w:name w:val="图下标格式"/>
    <w:basedOn w:val="a"/>
    <w:qFormat/>
    <w:rsid w:val="00B91431"/>
    <w:pPr>
      <w:jc w:val="center"/>
      <w:textAlignment w:val="baseline"/>
    </w:pPr>
    <w:rPr>
      <w:szCs w:val="20"/>
    </w:rPr>
  </w:style>
  <w:style w:type="paragraph" w:customStyle="1" w:styleId="af">
    <w:name w:val="图表格式"/>
    <w:basedOn w:val="a"/>
    <w:qFormat/>
    <w:rsid w:val="00B91431"/>
    <w:pPr>
      <w:jc w:val="center"/>
    </w:pPr>
    <w:rPr>
      <w:sz w:val="24"/>
      <w:szCs w:val="24"/>
    </w:rPr>
  </w:style>
  <w:style w:type="paragraph" w:styleId="af0">
    <w:name w:val="Body Text"/>
    <w:basedOn w:val="a"/>
    <w:rsid w:val="004C7DDA"/>
    <w:pPr>
      <w:spacing w:after="120"/>
    </w:pPr>
  </w:style>
  <w:style w:type="paragraph" w:customStyle="1" w:styleId="MTDisplayEquation">
    <w:name w:val="MTDisplayEquation"/>
    <w:basedOn w:val="a"/>
    <w:next w:val="a"/>
    <w:rsid w:val="00DF4F56"/>
    <w:pPr>
      <w:tabs>
        <w:tab w:val="center" w:pos="4820"/>
        <w:tab w:val="right" w:pos="9640"/>
      </w:tabs>
      <w:spacing w:line="440" w:lineRule="exact"/>
      <w:ind w:firstLineChars="1500" w:firstLine="3600"/>
      <w:jc w:val="center"/>
    </w:pPr>
    <w:rPr>
      <w:szCs w:val="28"/>
    </w:rPr>
  </w:style>
  <w:style w:type="character" w:customStyle="1" w:styleId="MTEquationSection">
    <w:name w:val="MTEquationSection"/>
    <w:rsid w:val="00B231AC"/>
    <w:rPr>
      <w:rFonts w:ascii="Times New Roman" w:hAnsi="Times New Roman"/>
      <w:vanish w:val="0"/>
      <w:color w:val="FF0000"/>
      <w:szCs w:val="24"/>
    </w:rPr>
  </w:style>
  <w:style w:type="paragraph" w:styleId="af1">
    <w:name w:val="Body Text Indent"/>
    <w:basedOn w:val="a"/>
    <w:rsid w:val="00BB7D93"/>
    <w:pPr>
      <w:spacing w:line="300" w:lineRule="auto"/>
      <w:ind w:firstLineChars="200" w:firstLine="560"/>
    </w:pPr>
    <w:rPr>
      <w:sz w:val="28"/>
      <w:szCs w:val="28"/>
    </w:rPr>
  </w:style>
  <w:style w:type="paragraph" w:customStyle="1" w:styleId="Char2">
    <w:name w:val="Char2"/>
    <w:basedOn w:val="a"/>
    <w:rsid w:val="004818BC"/>
    <w:pPr>
      <w:widowControl/>
      <w:spacing w:after="160" w:line="240" w:lineRule="exact"/>
      <w:jc w:val="left"/>
    </w:pPr>
    <w:rPr>
      <w:szCs w:val="20"/>
    </w:rPr>
  </w:style>
  <w:style w:type="paragraph" w:styleId="af2">
    <w:name w:val="Normal (Web)"/>
    <w:basedOn w:val="a"/>
    <w:rsid w:val="00ED0C02"/>
    <w:pPr>
      <w:widowControl/>
      <w:spacing w:before="100" w:beforeAutospacing="1" w:after="100" w:afterAutospacing="1"/>
      <w:jc w:val="left"/>
    </w:pPr>
    <w:rPr>
      <w:rFonts w:ascii="宋体" w:hAnsi="宋体"/>
      <w:kern w:val="0"/>
      <w:sz w:val="24"/>
      <w:szCs w:val="24"/>
    </w:rPr>
  </w:style>
  <w:style w:type="paragraph" w:styleId="21">
    <w:name w:val="Body Text Indent 2"/>
    <w:basedOn w:val="a"/>
    <w:rsid w:val="00ED0C02"/>
    <w:pPr>
      <w:autoSpaceDE w:val="0"/>
      <w:autoSpaceDN w:val="0"/>
      <w:adjustRightInd w:val="0"/>
      <w:spacing w:line="300" w:lineRule="auto"/>
      <w:ind w:firstLineChars="200" w:firstLine="480"/>
      <w:jc w:val="left"/>
    </w:pPr>
    <w:rPr>
      <w:rFonts w:ascii="宋体" w:hAnsi="宋体"/>
      <w:color w:val="000080"/>
      <w:sz w:val="24"/>
      <w:szCs w:val="24"/>
    </w:rPr>
  </w:style>
  <w:style w:type="paragraph" w:styleId="af3">
    <w:name w:val="Document Map"/>
    <w:basedOn w:val="a"/>
    <w:link w:val="af4"/>
    <w:uiPriority w:val="99"/>
    <w:semiHidden/>
    <w:unhideWhenUsed/>
    <w:rsid w:val="008C04F1"/>
    <w:rPr>
      <w:rFonts w:ascii="宋体"/>
      <w:sz w:val="18"/>
      <w:szCs w:val="18"/>
    </w:rPr>
  </w:style>
  <w:style w:type="character" w:customStyle="1" w:styleId="af4">
    <w:name w:val="文档结构图 字符"/>
    <w:link w:val="af3"/>
    <w:uiPriority w:val="99"/>
    <w:semiHidden/>
    <w:rsid w:val="008C04F1"/>
    <w:rPr>
      <w:rFonts w:ascii="宋体"/>
      <w:kern w:val="2"/>
      <w:sz w:val="18"/>
      <w:szCs w:val="18"/>
    </w:rPr>
  </w:style>
  <w:style w:type="character" w:styleId="af5">
    <w:name w:val="annotation reference"/>
    <w:uiPriority w:val="99"/>
    <w:semiHidden/>
    <w:unhideWhenUsed/>
    <w:rsid w:val="008C04F1"/>
    <w:rPr>
      <w:sz w:val="21"/>
      <w:szCs w:val="21"/>
    </w:rPr>
  </w:style>
  <w:style w:type="paragraph" w:styleId="af6">
    <w:name w:val="annotation text"/>
    <w:basedOn w:val="a"/>
    <w:link w:val="af7"/>
    <w:semiHidden/>
    <w:unhideWhenUsed/>
    <w:rsid w:val="008C04F1"/>
    <w:pPr>
      <w:jc w:val="left"/>
    </w:pPr>
  </w:style>
  <w:style w:type="character" w:customStyle="1" w:styleId="af7">
    <w:name w:val="批注文字 字符"/>
    <w:link w:val="af6"/>
    <w:uiPriority w:val="99"/>
    <w:semiHidden/>
    <w:rsid w:val="008C04F1"/>
    <w:rPr>
      <w:kern w:val="2"/>
      <w:sz w:val="21"/>
      <w:szCs w:val="22"/>
    </w:rPr>
  </w:style>
  <w:style w:type="paragraph" w:styleId="af8">
    <w:name w:val="annotation subject"/>
    <w:basedOn w:val="af6"/>
    <w:next w:val="af6"/>
    <w:link w:val="af9"/>
    <w:uiPriority w:val="99"/>
    <w:semiHidden/>
    <w:unhideWhenUsed/>
    <w:rsid w:val="008C04F1"/>
    <w:rPr>
      <w:b/>
      <w:bCs/>
    </w:rPr>
  </w:style>
  <w:style w:type="character" w:customStyle="1" w:styleId="af9">
    <w:name w:val="批注主题 字符"/>
    <w:link w:val="af8"/>
    <w:uiPriority w:val="99"/>
    <w:semiHidden/>
    <w:rsid w:val="008C04F1"/>
    <w:rPr>
      <w:b/>
      <w:bCs/>
      <w:kern w:val="2"/>
      <w:sz w:val="21"/>
      <w:szCs w:val="22"/>
    </w:rPr>
  </w:style>
  <w:style w:type="paragraph" w:customStyle="1" w:styleId="Char1CharCharChar">
    <w:name w:val="Char1 Char Char Char"/>
    <w:basedOn w:val="a"/>
    <w:qFormat/>
    <w:rsid w:val="007A4E11"/>
    <w:rPr>
      <w:rFonts w:ascii="Tahoma" w:hAnsi="Tahoma"/>
      <w:sz w:val="24"/>
      <w:szCs w:val="20"/>
    </w:rPr>
  </w:style>
  <w:style w:type="paragraph" w:styleId="TOC">
    <w:name w:val="TOC Heading"/>
    <w:basedOn w:val="1"/>
    <w:next w:val="a"/>
    <w:uiPriority w:val="39"/>
    <w:unhideWhenUsed/>
    <w:qFormat/>
    <w:rsid w:val="005354A9"/>
    <w:pPr>
      <w:keepNext/>
      <w:keepLines/>
      <w:widowControl/>
      <w:spacing w:beforeLines="0" w:before="240" w:afterLines="0" w:line="259" w:lineRule="auto"/>
      <w:jc w:val="left"/>
      <w:outlineLvl w:val="9"/>
    </w:pPr>
    <w:rPr>
      <w:rFonts w:ascii="等线 Light" w:eastAsia="等线 Light" w:hAnsi="等线 Light" w:cs="Times New Roman"/>
      <w:b w:val="0"/>
      <w:color w:val="2E74B5"/>
      <w:kern w:val="0"/>
      <w:sz w:val="32"/>
      <w:szCs w:val="32"/>
    </w:rPr>
  </w:style>
  <w:style w:type="paragraph" w:customStyle="1" w:styleId="LW">
    <w:name w:val="LW正文"/>
    <w:basedOn w:val="a"/>
    <w:qFormat/>
    <w:rsid w:val="00CE1D37"/>
    <w:pPr>
      <w:spacing w:line="440" w:lineRule="exact"/>
      <w:ind w:firstLine="482"/>
      <w:jc w:val="left"/>
    </w:pPr>
    <w:rPr>
      <w:sz w:val="24"/>
      <w:szCs w:val="24"/>
    </w:rPr>
  </w:style>
  <w:style w:type="character" w:customStyle="1" w:styleId="shorttext">
    <w:name w:val="short_text"/>
    <w:rsid w:val="00A87040"/>
  </w:style>
  <w:style w:type="numbering" w:customStyle="1" w:styleId="10">
    <w:name w:val="样式1"/>
    <w:uiPriority w:val="99"/>
    <w:rsid w:val="009A744B"/>
    <w:pPr>
      <w:numPr>
        <w:numId w:val="7"/>
      </w:numPr>
    </w:pPr>
  </w:style>
  <w:style w:type="character" w:customStyle="1" w:styleId="md-plain">
    <w:name w:val="md-plain"/>
    <w:rsid w:val="00BB6397"/>
  </w:style>
  <w:style w:type="character" w:customStyle="1" w:styleId="md-math-after-sym">
    <w:name w:val="md-math-after-sym"/>
    <w:rsid w:val="00BB6397"/>
  </w:style>
  <w:style w:type="paragraph" w:customStyle="1" w:styleId="md-end-block">
    <w:name w:val="md-end-block"/>
    <w:basedOn w:val="a"/>
    <w:rsid w:val="00B4618C"/>
    <w:pPr>
      <w:widowControl/>
      <w:spacing w:before="100" w:beforeAutospacing="1" w:after="100" w:afterAutospacing="1"/>
      <w:jc w:val="left"/>
    </w:pPr>
    <w:rPr>
      <w:rFonts w:ascii="宋体" w:hAnsi="宋体" w:cs="宋体"/>
      <w:color w:val="auto"/>
      <w:kern w:val="0"/>
      <w:sz w:val="24"/>
      <w:szCs w:val="24"/>
    </w:rPr>
  </w:style>
  <w:style w:type="paragraph" w:styleId="afa">
    <w:name w:val="List Paragraph"/>
    <w:basedOn w:val="a"/>
    <w:uiPriority w:val="34"/>
    <w:qFormat/>
    <w:rsid w:val="00EB243D"/>
    <w:pPr>
      <w:ind w:firstLineChars="200" w:firstLine="420"/>
    </w:pPr>
  </w:style>
  <w:style w:type="paragraph" w:styleId="TOC1">
    <w:name w:val="toc 1"/>
    <w:basedOn w:val="a"/>
    <w:next w:val="a"/>
    <w:autoRedefine/>
    <w:uiPriority w:val="39"/>
    <w:unhideWhenUsed/>
    <w:rsid w:val="00293847"/>
  </w:style>
  <w:style w:type="paragraph" w:styleId="TOC2">
    <w:name w:val="toc 2"/>
    <w:basedOn w:val="a"/>
    <w:next w:val="a"/>
    <w:autoRedefine/>
    <w:uiPriority w:val="39"/>
    <w:unhideWhenUsed/>
    <w:rsid w:val="00293847"/>
    <w:pPr>
      <w:ind w:leftChars="200" w:left="420"/>
    </w:pPr>
  </w:style>
  <w:style w:type="paragraph" w:styleId="TOC3">
    <w:name w:val="toc 3"/>
    <w:basedOn w:val="a"/>
    <w:next w:val="a"/>
    <w:autoRedefine/>
    <w:uiPriority w:val="39"/>
    <w:unhideWhenUsed/>
    <w:rsid w:val="0029384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342053">
      <w:bodyDiv w:val="1"/>
      <w:marLeft w:val="0"/>
      <w:marRight w:val="0"/>
      <w:marTop w:val="0"/>
      <w:marBottom w:val="0"/>
      <w:divBdr>
        <w:top w:val="none" w:sz="0" w:space="0" w:color="auto"/>
        <w:left w:val="none" w:sz="0" w:space="0" w:color="auto"/>
        <w:bottom w:val="none" w:sz="0" w:space="0" w:color="auto"/>
        <w:right w:val="none" w:sz="0" w:space="0" w:color="auto"/>
      </w:divBdr>
    </w:div>
    <w:div w:id="198595460">
      <w:bodyDiv w:val="1"/>
      <w:marLeft w:val="122"/>
      <w:marRight w:val="122"/>
      <w:marTop w:val="122"/>
      <w:marBottom w:val="122"/>
      <w:divBdr>
        <w:top w:val="none" w:sz="0" w:space="0" w:color="auto"/>
        <w:left w:val="none" w:sz="0" w:space="0" w:color="auto"/>
        <w:bottom w:val="none" w:sz="0" w:space="0" w:color="auto"/>
        <w:right w:val="none" w:sz="0" w:space="0" w:color="auto"/>
      </w:divBdr>
      <w:divsChild>
        <w:div w:id="403912655">
          <w:marLeft w:val="0"/>
          <w:marRight w:val="0"/>
          <w:marTop w:val="0"/>
          <w:marBottom w:val="0"/>
          <w:divBdr>
            <w:top w:val="none" w:sz="0" w:space="0" w:color="auto"/>
            <w:left w:val="none" w:sz="0" w:space="0" w:color="auto"/>
            <w:bottom w:val="none" w:sz="0" w:space="0" w:color="auto"/>
            <w:right w:val="none" w:sz="0" w:space="0" w:color="auto"/>
          </w:divBdr>
        </w:div>
        <w:div w:id="608708689">
          <w:marLeft w:val="0"/>
          <w:marRight w:val="0"/>
          <w:marTop w:val="0"/>
          <w:marBottom w:val="0"/>
          <w:divBdr>
            <w:top w:val="none" w:sz="0" w:space="0" w:color="auto"/>
            <w:left w:val="none" w:sz="0" w:space="0" w:color="auto"/>
            <w:bottom w:val="none" w:sz="0" w:space="0" w:color="auto"/>
            <w:right w:val="none" w:sz="0" w:space="0" w:color="auto"/>
          </w:divBdr>
        </w:div>
        <w:div w:id="817186351">
          <w:marLeft w:val="0"/>
          <w:marRight w:val="0"/>
          <w:marTop w:val="0"/>
          <w:marBottom w:val="0"/>
          <w:divBdr>
            <w:top w:val="none" w:sz="0" w:space="0" w:color="auto"/>
            <w:left w:val="none" w:sz="0" w:space="0" w:color="auto"/>
            <w:bottom w:val="none" w:sz="0" w:space="0" w:color="auto"/>
            <w:right w:val="none" w:sz="0" w:space="0" w:color="auto"/>
          </w:divBdr>
        </w:div>
      </w:divsChild>
    </w:div>
    <w:div w:id="258805195">
      <w:bodyDiv w:val="1"/>
      <w:marLeft w:val="0"/>
      <w:marRight w:val="0"/>
      <w:marTop w:val="0"/>
      <w:marBottom w:val="0"/>
      <w:divBdr>
        <w:top w:val="none" w:sz="0" w:space="0" w:color="auto"/>
        <w:left w:val="none" w:sz="0" w:space="0" w:color="auto"/>
        <w:bottom w:val="none" w:sz="0" w:space="0" w:color="auto"/>
        <w:right w:val="none" w:sz="0" w:space="0" w:color="auto"/>
      </w:divBdr>
    </w:div>
    <w:div w:id="316150525">
      <w:bodyDiv w:val="1"/>
      <w:marLeft w:val="0"/>
      <w:marRight w:val="0"/>
      <w:marTop w:val="0"/>
      <w:marBottom w:val="0"/>
      <w:divBdr>
        <w:top w:val="none" w:sz="0" w:space="0" w:color="auto"/>
        <w:left w:val="none" w:sz="0" w:space="0" w:color="auto"/>
        <w:bottom w:val="none" w:sz="0" w:space="0" w:color="auto"/>
        <w:right w:val="none" w:sz="0" w:space="0" w:color="auto"/>
      </w:divBdr>
    </w:div>
    <w:div w:id="333385260">
      <w:bodyDiv w:val="1"/>
      <w:marLeft w:val="0"/>
      <w:marRight w:val="0"/>
      <w:marTop w:val="0"/>
      <w:marBottom w:val="0"/>
      <w:divBdr>
        <w:top w:val="none" w:sz="0" w:space="0" w:color="auto"/>
        <w:left w:val="none" w:sz="0" w:space="0" w:color="auto"/>
        <w:bottom w:val="none" w:sz="0" w:space="0" w:color="auto"/>
        <w:right w:val="none" w:sz="0" w:space="0" w:color="auto"/>
      </w:divBdr>
    </w:div>
    <w:div w:id="483089149">
      <w:bodyDiv w:val="1"/>
      <w:marLeft w:val="0"/>
      <w:marRight w:val="0"/>
      <w:marTop w:val="0"/>
      <w:marBottom w:val="0"/>
      <w:divBdr>
        <w:top w:val="none" w:sz="0" w:space="0" w:color="auto"/>
        <w:left w:val="none" w:sz="0" w:space="0" w:color="auto"/>
        <w:bottom w:val="none" w:sz="0" w:space="0" w:color="auto"/>
        <w:right w:val="none" w:sz="0" w:space="0" w:color="auto"/>
      </w:divBdr>
    </w:div>
    <w:div w:id="519323421">
      <w:bodyDiv w:val="1"/>
      <w:marLeft w:val="0"/>
      <w:marRight w:val="0"/>
      <w:marTop w:val="0"/>
      <w:marBottom w:val="0"/>
      <w:divBdr>
        <w:top w:val="none" w:sz="0" w:space="0" w:color="auto"/>
        <w:left w:val="none" w:sz="0" w:space="0" w:color="auto"/>
        <w:bottom w:val="none" w:sz="0" w:space="0" w:color="auto"/>
        <w:right w:val="none" w:sz="0" w:space="0" w:color="auto"/>
      </w:divBdr>
    </w:div>
    <w:div w:id="767970612">
      <w:bodyDiv w:val="1"/>
      <w:marLeft w:val="0"/>
      <w:marRight w:val="0"/>
      <w:marTop w:val="0"/>
      <w:marBottom w:val="0"/>
      <w:divBdr>
        <w:top w:val="none" w:sz="0" w:space="0" w:color="auto"/>
        <w:left w:val="none" w:sz="0" w:space="0" w:color="auto"/>
        <w:bottom w:val="none" w:sz="0" w:space="0" w:color="auto"/>
        <w:right w:val="none" w:sz="0" w:space="0" w:color="auto"/>
      </w:divBdr>
    </w:div>
    <w:div w:id="899101142">
      <w:bodyDiv w:val="1"/>
      <w:marLeft w:val="0"/>
      <w:marRight w:val="0"/>
      <w:marTop w:val="0"/>
      <w:marBottom w:val="0"/>
      <w:divBdr>
        <w:top w:val="none" w:sz="0" w:space="0" w:color="auto"/>
        <w:left w:val="none" w:sz="0" w:space="0" w:color="auto"/>
        <w:bottom w:val="none" w:sz="0" w:space="0" w:color="auto"/>
        <w:right w:val="none" w:sz="0" w:space="0" w:color="auto"/>
      </w:divBdr>
    </w:div>
    <w:div w:id="1195390028">
      <w:bodyDiv w:val="1"/>
      <w:marLeft w:val="0"/>
      <w:marRight w:val="0"/>
      <w:marTop w:val="0"/>
      <w:marBottom w:val="0"/>
      <w:divBdr>
        <w:top w:val="none" w:sz="0" w:space="0" w:color="auto"/>
        <w:left w:val="none" w:sz="0" w:space="0" w:color="auto"/>
        <w:bottom w:val="none" w:sz="0" w:space="0" w:color="auto"/>
        <w:right w:val="none" w:sz="0" w:space="0" w:color="auto"/>
      </w:divBdr>
    </w:div>
    <w:div w:id="1285306545">
      <w:bodyDiv w:val="1"/>
      <w:marLeft w:val="0"/>
      <w:marRight w:val="0"/>
      <w:marTop w:val="0"/>
      <w:marBottom w:val="0"/>
      <w:divBdr>
        <w:top w:val="none" w:sz="0" w:space="0" w:color="auto"/>
        <w:left w:val="none" w:sz="0" w:space="0" w:color="auto"/>
        <w:bottom w:val="none" w:sz="0" w:space="0" w:color="auto"/>
        <w:right w:val="none" w:sz="0" w:space="0" w:color="auto"/>
      </w:divBdr>
    </w:div>
    <w:div w:id="1337075148">
      <w:bodyDiv w:val="1"/>
      <w:marLeft w:val="0"/>
      <w:marRight w:val="0"/>
      <w:marTop w:val="0"/>
      <w:marBottom w:val="0"/>
      <w:divBdr>
        <w:top w:val="none" w:sz="0" w:space="0" w:color="auto"/>
        <w:left w:val="none" w:sz="0" w:space="0" w:color="auto"/>
        <w:bottom w:val="none" w:sz="0" w:space="0" w:color="auto"/>
        <w:right w:val="none" w:sz="0" w:space="0" w:color="auto"/>
      </w:divBdr>
    </w:div>
    <w:div w:id="1429429013">
      <w:bodyDiv w:val="1"/>
      <w:marLeft w:val="0"/>
      <w:marRight w:val="0"/>
      <w:marTop w:val="0"/>
      <w:marBottom w:val="0"/>
      <w:divBdr>
        <w:top w:val="none" w:sz="0" w:space="0" w:color="auto"/>
        <w:left w:val="none" w:sz="0" w:space="0" w:color="auto"/>
        <w:bottom w:val="none" w:sz="0" w:space="0" w:color="auto"/>
        <w:right w:val="none" w:sz="0" w:space="0" w:color="auto"/>
      </w:divBdr>
      <w:divsChild>
        <w:div w:id="1236816837">
          <w:marLeft w:val="0"/>
          <w:marRight w:val="0"/>
          <w:marTop w:val="0"/>
          <w:marBottom w:val="0"/>
          <w:divBdr>
            <w:top w:val="none" w:sz="0" w:space="0" w:color="auto"/>
            <w:left w:val="none" w:sz="0" w:space="0" w:color="auto"/>
            <w:bottom w:val="none" w:sz="0" w:space="0" w:color="auto"/>
            <w:right w:val="none" w:sz="0" w:space="0" w:color="auto"/>
          </w:divBdr>
          <w:divsChild>
            <w:div w:id="1116174797">
              <w:marLeft w:val="0"/>
              <w:marRight w:val="0"/>
              <w:marTop w:val="0"/>
              <w:marBottom w:val="0"/>
              <w:divBdr>
                <w:top w:val="none" w:sz="0" w:space="0" w:color="auto"/>
                <w:left w:val="none" w:sz="0" w:space="0" w:color="auto"/>
                <w:bottom w:val="none" w:sz="0" w:space="0" w:color="auto"/>
                <w:right w:val="none" w:sz="0" w:space="0" w:color="auto"/>
              </w:divBdr>
              <w:divsChild>
                <w:div w:id="644625430">
                  <w:marLeft w:val="0"/>
                  <w:marRight w:val="0"/>
                  <w:marTop w:val="0"/>
                  <w:marBottom w:val="0"/>
                  <w:divBdr>
                    <w:top w:val="none" w:sz="0" w:space="0" w:color="auto"/>
                    <w:left w:val="none" w:sz="0" w:space="0" w:color="auto"/>
                    <w:bottom w:val="none" w:sz="0" w:space="0" w:color="auto"/>
                    <w:right w:val="none" w:sz="0" w:space="0" w:color="auto"/>
                  </w:divBdr>
                  <w:divsChild>
                    <w:div w:id="6768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448946">
          <w:marLeft w:val="0"/>
          <w:marRight w:val="0"/>
          <w:marTop w:val="0"/>
          <w:marBottom w:val="0"/>
          <w:divBdr>
            <w:top w:val="none" w:sz="0" w:space="0" w:color="auto"/>
            <w:left w:val="none" w:sz="0" w:space="0" w:color="auto"/>
            <w:bottom w:val="none" w:sz="0" w:space="0" w:color="auto"/>
            <w:right w:val="none" w:sz="0" w:space="0" w:color="auto"/>
          </w:divBdr>
          <w:divsChild>
            <w:div w:id="1281110892">
              <w:marLeft w:val="0"/>
              <w:marRight w:val="0"/>
              <w:marTop w:val="0"/>
              <w:marBottom w:val="0"/>
              <w:divBdr>
                <w:top w:val="none" w:sz="0" w:space="0" w:color="auto"/>
                <w:left w:val="none" w:sz="0" w:space="0" w:color="auto"/>
                <w:bottom w:val="none" w:sz="0" w:space="0" w:color="auto"/>
                <w:right w:val="none" w:sz="0" w:space="0" w:color="auto"/>
              </w:divBdr>
              <w:divsChild>
                <w:div w:id="2076081503">
                  <w:marLeft w:val="0"/>
                  <w:marRight w:val="0"/>
                  <w:marTop w:val="0"/>
                  <w:marBottom w:val="0"/>
                  <w:divBdr>
                    <w:top w:val="none" w:sz="0" w:space="0" w:color="auto"/>
                    <w:left w:val="none" w:sz="0" w:space="0" w:color="auto"/>
                    <w:bottom w:val="none" w:sz="0" w:space="0" w:color="auto"/>
                    <w:right w:val="none" w:sz="0" w:space="0" w:color="auto"/>
                  </w:divBdr>
                  <w:divsChild>
                    <w:div w:id="19293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85011">
      <w:bodyDiv w:val="1"/>
      <w:marLeft w:val="0"/>
      <w:marRight w:val="0"/>
      <w:marTop w:val="0"/>
      <w:marBottom w:val="0"/>
      <w:divBdr>
        <w:top w:val="none" w:sz="0" w:space="0" w:color="auto"/>
        <w:left w:val="none" w:sz="0" w:space="0" w:color="auto"/>
        <w:bottom w:val="none" w:sz="0" w:space="0" w:color="auto"/>
        <w:right w:val="none" w:sz="0" w:space="0" w:color="auto"/>
      </w:divBdr>
    </w:div>
    <w:div w:id="1604069216">
      <w:bodyDiv w:val="1"/>
      <w:marLeft w:val="0"/>
      <w:marRight w:val="0"/>
      <w:marTop w:val="0"/>
      <w:marBottom w:val="0"/>
      <w:divBdr>
        <w:top w:val="none" w:sz="0" w:space="0" w:color="auto"/>
        <w:left w:val="none" w:sz="0" w:space="0" w:color="auto"/>
        <w:bottom w:val="none" w:sz="0" w:space="0" w:color="auto"/>
        <w:right w:val="none" w:sz="0" w:space="0" w:color="auto"/>
      </w:divBdr>
    </w:div>
    <w:div w:id="1616137878">
      <w:bodyDiv w:val="1"/>
      <w:marLeft w:val="0"/>
      <w:marRight w:val="0"/>
      <w:marTop w:val="0"/>
      <w:marBottom w:val="0"/>
      <w:divBdr>
        <w:top w:val="none" w:sz="0" w:space="0" w:color="auto"/>
        <w:left w:val="none" w:sz="0" w:space="0" w:color="auto"/>
        <w:bottom w:val="none" w:sz="0" w:space="0" w:color="auto"/>
        <w:right w:val="none" w:sz="0" w:space="0" w:color="auto"/>
      </w:divBdr>
    </w:div>
    <w:div w:id="1853299606">
      <w:bodyDiv w:val="1"/>
      <w:marLeft w:val="0"/>
      <w:marRight w:val="0"/>
      <w:marTop w:val="0"/>
      <w:marBottom w:val="0"/>
      <w:divBdr>
        <w:top w:val="none" w:sz="0" w:space="0" w:color="auto"/>
        <w:left w:val="none" w:sz="0" w:space="0" w:color="auto"/>
        <w:bottom w:val="none" w:sz="0" w:space="0" w:color="auto"/>
        <w:right w:val="none" w:sz="0" w:space="0" w:color="auto"/>
      </w:divBdr>
    </w:div>
    <w:div w:id="2019238012">
      <w:bodyDiv w:val="1"/>
      <w:marLeft w:val="0"/>
      <w:marRight w:val="0"/>
      <w:marTop w:val="0"/>
      <w:marBottom w:val="0"/>
      <w:divBdr>
        <w:top w:val="none" w:sz="0" w:space="0" w:color="auto"/>
        <w:left w:val="none" w:sz="0" w:space="0" w:color="auto"/>
        <w:bottom w:val="none" w:sz="0" w:space="0" w:color="auto"/>
        <w:right w:val="none" w:sz="0" w:space="0" w:color="auto"/>
      </w:divBdr>
    </w:div>
    <w:div w:id="211991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A9ACC-83B9-429F-A371-6352CB0DC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712</Words>
  <Characters>4061</Characters>
  <Application>Microsoft Office Word</Application>
  <DocSecurity>0</DocSecurity>
  <Lines>33</Lines>
  <Paragraphs>9</Paragraphs>
  <ScaleCrop>false</ScaleCrop>
  <Company>苏州大学计算机科学与技术学院</Company>
  <LinksUpToDate>false</LinksUpToDate>
  <CharactersWithSpaces>4764</CharactersWithSpaces>
  <SharedDoc>false</SharedDoc>
  <HLinks>
    <vt:vector size="90" baseType="variant">
      <vt:variant>
        <vt:i4>1703984</vt:i4>
      </vt:variant>
      <vt:variant>
        <vt:i4>86</vt:i4>
      </vt:variant>
      <vt:variant>
        <vt:i4>0</vt:i4>
      </vt:variant>
      <vt:variant>
        <vt:i4>5</vt:i4>
      </vt:variant>
      <vt:variant>
        <vt:lpwstr/>
      </vt:variant>
      <vt:variant>
        <vt:lpwstr>_Toc33115877</vt:lpwstr>
      </vt:variant>
      <vt:variant>
        <vt:i4>1769520</vt:i4>
      </vt:variant>
      <vt:variant>
        <vt:i4>80</vt:i4>
      </vt:variant>
      <vt:variant>
        <vt:i4>0</vt:i4>
      </vt:variant>
      <vt:variant>
        <vt:i4>5</vt:i4>
      </vt:variant>
      <vt:variant>
        <vt:lpwstr/>
      </vt:variant>
      <vt:variant>
        <vt:lpwstr>_Toc33115876</vt:lpwstr>
      </vt:variant>
      <vt:variant>
        <vt:i4>1572912</vt:i4>
      </vt:variant>
      <vt:variant>
        <vt:i4>74</vt:i4>
      </vt:variant>
      <vt:variant>
        <vt:i4>0</vt:i4>
      </vt:variant>
      <vt:variant>
        <vt:i4>5</vt:i4>
      </vt:variant>
      <vt:variant>
        <vt:lpwstr/>
      </vt:variant>
      <vt:variant>
        <vt:lpwstr>_Toc33115875</vt:lpwstr>
      </vt:variant>
      <vt:variant>
        <vt:i4>1638448</vt:i4>
      </vt:variant>
      <vt:variant>
        <vt:i4>68</vt:i4>
      </vt:variant>
      <vt:variant>
        <vt:i4>0</vt:i4>
      </vt:variant>
      <vt:variant>
        <vt:i4>5</vt:i4>
      </vt:variant>
      <vt:variant>
        <vt:lpwstr/>
      </vt:variant>
      <vt:variant>
        <vt:lpwstr>_Toc33115874</vt:lpwstr>
      </vt:variant>
      <vt:variant>
        <vt:i4>1966128</vt:i4>
      </vt:variant>
      <vt:variant>
        <vt:i4>62</vt:i4>
      </vt:variant>
      <vt:variant>
        <vt:i4>0</vt:i4>
      </vt:variant>
      <vt:variant>
        <vt:i4>5</vt:i4>
      </vt:variant>
      <vt:variant>
        <vt:lpwstr/>
      </vt:variant>
      <vt:variant>
        <vt:lpwstr>_Toc33115873</vt:lpwstr>
      </vt:variant>
      <vt:variant>
        <vt:i4>2031664</vt:i4>
      </vt:variant>
      <vt:variant>
        <vt:i4>56</vt:i4>
      </vt:variant>
      <vt:variant>
        <vt:i4>0</vt:i4>
      </vt:variant>
      <vt:variant>
        <vt:i4>5</vt:i4>
      </vt:variant>
      <vt:variant>
        <vt:lpwstr/>
      </vt:variant>
      <vt:variant>
        <vt:lpwstr>_Toc33115872</vt:lpwstr>
      </vt:variant>
      <vt:variant>
        <vt:i4>1835056</vt:i4>
      </vt:variant>
      <vt:variant>
        <vt:i4>50</vt:i4>
      </vt:variant>
      <vt:variant>
        <vt:i4>0</vt:i4>
      </vt:variant>
      <vt:variant>
        <vt:i4>5</vt:i4>
      </vt:variant>
      <vt:variant>
        <vt:lpwstr/>
      </vt:variant>
      <vt:variant>
        <vt:lpwstr>_Toc33115871</vt:lpwstr>
      </vt:variant>
      <vt:variant>
        <vt:i4>1900592</vt:i4>
      </vt:variant>
      <vt:variant>
        <vt:i4>44</vt:i4>
      </vt:variant>
      <vt:variant>
        <vt:i4>0</vt:i4>
      </vt:variant>
      <vt:variant>
        <vt:i4>5</vt:i4>
      </vt:variant>
      <vt:variant>
        <vt:lpwstr/>
      </vt:variant>
      <vt:variant>
        <vt:lpwstr>_Toc33115870</vt:lpwstr>
      </vt:variant>
      <vt:variant>
        <vt:i4>1310769</vt:i4>
      </vt:variant>
      <vt:variant>
        <vt:i4>38</vt:i4>
      </vt:variant>
      <vt:variant>
        <vt:i4>0</vt:i4>
      </vt:variant>
      <vt:variant>
        <vt:i4>5</vt:i4>
      </vt:variant>
      <vt:variant>
        <vt:lpwstr/>
      </vt:variant>
      <vt:variant>
        <vt:lpwstr>_Toc33115869</vt:lpwstr>
      </vt:variant>
      <vt:variant>
        <vt:i4>1376305</vt:i4>
      </vt:variant>
      <vt:variant>
        <vt:i4>32</vt:i4>
      </vt:variant>
      <vt:variant>
        <vt:i4>0</vt:i4>
      </vt:variant>
      <vt:variant>
        <vt:i4>5</vt:i4>
      </vt:variant>
      <vt:variant>
        <vt:lpwstr/>
      </vt:variant>
      <vt:variant>
        <vt:lpwstr>_Toc33115868</vt:lpwstr>
      </vt:variant>
      <vt:variant>
        <vt:i4>1703985</vt:i4>
      </vt:variant>
      <vt:variant>
        <vt:i4>26</vt:i4>
      </vt:variant>
      <vt:variant>
        <vt:i4>0</vt:i4>
      </vt:variant>
      <vt:variant>
        <vt:i4>5</vt:i4>
      </vt:variant>
      <vt:variant>
        <vt:lpwstr/>
      </vt:variant>
      <vt:variant>
        <vt:lpwstr>_Toc33115867</vt:lpwstr>
      </vt:variant>
      <vt:variant>
        <vt:i4>1769521</vt:i4>
      </vt:variant>
      <vt:variant>
        <vt:i4>20</vt:i4>
      </vt:variant>
      <vt:variant>
        <vt:i4>0</vt:i4>
      </vt:variant>
      <vt:variant>
        <vt:i4>5</vt:i4>
      </vt:variant>
      <vt:variant>
        <vt:lpwstr/>
      </vt:variant>
      <vt:variant>
        <vt:lpwstr>_Toc33115866</vt:lpwstr>
      </vt:variant>
      <vt:variant>
        <vt:i4>1572913</vt:i4>
      </vt:variant>
      <vt:variant>
        <vt:i4>14</vt:i4>
      </vt:variant>
      <vt:variant>
        <vt:i4>0</vt:i4>
      </vt:variant>
      <vt:variant>
        <vt:i4>5</vt:i4>
      </vt:variant>
      <vt:variant>
        <vt:lpwstr/>
      </vt:variant>
      <vt:variant>
        <vt:lpwstr>_Toc33115865</vt:lpwstr>
      </vt:variant>
      <vt:variant>
        <vt:i4>1638449</vt:i4>
      </vt:variant>
      <vt:variant>
        <vt:i4>8</vt:i4>
      </vt:variant>
      <vt:variant>
        <vt:i4>0</vt:i4>
      </vt:variant>
      <vt:variant>
        <vt:i4>5</vt:i4>
      </vt:variant>
      <vt:variant>
        <vt:lpwstr/>
      </vt:variant>
      <vt:variant>
        <vt:lpwstr>_Toc33115864</vt:lpwstr>
      </vt:variant>
      <vt:variant>
        <vt:i4>1966129</vt:i4>
      </vt:variant>
      <vt:variant>
        <vt:i4>2</vt:i4>
      </vt:variant>
      <vt:variant>
        <vt:i4>0</vt:i4>
      </vt:variant>
      <vt:variant>
        <vt:i4>5</vt:i4>
      </vt:variant>
      <vt:variant>
        <vt:lpwstr/>
      </vt:variant>
      <vt:variant>
        <vt:lpwstr>_Toc33115863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李麟青</dc:creator>
  <cp:keywords/>
  <cp:lastModifiedBy>魏 素忠</cp:lastModifiedBy>
  <cp:revision>18</cp:revision>
  <cp:lastPrinted>2019-05-28T12:35:00Z</cp:lastPrinted>
  <dcterms:created xsi:type="dcterms:W3CDTF">2020-02-20T10:42:00Z</dcterms:created>
  <dcterms:modified xsi:type="dcterms:W3CDTF">2020-02-20T11:30:00Z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