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E2304" w14:textId="77777777" w:rsidR="00FE067C" w:rsidRPr="000E699E" w:rsidRDefault="00FE067C" w:rsidP="00FE067C">
      <w:pPr>
        <w:spacing w:beforeLines="100" w:before="312" w:afterLines="100" w:after="312" w:line="440" w:lineRule="exact"/>
        <w:jc w:val="center"/>
        <w:rPr>
          <w:rFonts w:hint="eastAsia"/>
          <w:b/>
          <w:sz w:val="36"/>
          <w:szCs w:val="36"/>
        </w:rPr>
      </w:pPr>
      <w:r w:rsidRPr="000E699E">
        <w:rPr>
          <w:rFonts w:hint="eastAsia"/>
          <w:b/>
          <w:sz w:val="36"/>
          <w:szCs w:val="36"/>
        </w:rPr>
        <w:t>目</w:t>
      </w:r>
      <w:r w:rsidRPr="000E699E">
        <w:rPr>
          <w:rFonts w:hint="eastAsia"/>
          <w:b/>
          <w:sz w:val="36"/>
          <w:szCs w:val="36"/>
        </w:rPr>
        <w:t xml:space="preserve">  </w:t>
      </w:r>
      <w:r w:rsidRPr="000E699E">
        <w:rPr>
          <w:rFonts w:hint="eastAsia"/>
          <w:b/>
          <w:sz w:val="36"/>
          <w:szCs w:val="36"/>
        </w:rPr>
        <w:t>录</w:t>
      </w:r>
    </w:p>
    <w:p w14:paraId="2C71C9BF" w14:textId="64271738" w:rsidR="00951B29" w:rsidRDefault="00FE067C">
      <w:pPr>
        <w:pStyle w:val="11"/>
        <w:tabs>
          <w:tab w:val="right" w:leader="middleDot" w:pos="8778"/>
        </w:tabs>
        <w:rPr>
          <w:rFonts w:asciiTheme="minorHAnsi" w:eastAsiaTheme="minorEastAsia" w:hAnsiTheme="minorHAnsi" w:cstheme="minorBidi"/>
          <w:color w:val="auto"/>
          <w:sz w:val="21"/>
          <w:szCs w:val="22"/>
        </w:rPr>
      </w:pPr>
      <w:r w:rsidRPr="000E699E">
        <w:rPr>
          <w:rFonts w:hAnsi="Times New Roman"/>
          <w:b/>
          <w:sz w:val="36"/>
          <w:szCs w:val="36"/>
        </w:rPr>
        <w:fldChar w:fldCharType="begin"/>
      </w:r>
      <w:r w:rsidRPr="000E699E">
        <w:rPr>
          <w:rFonts w:hAnsi="Times New Roman"/>
          <w:b/>
          <w:sz w:val="36"/>
          <w:szCs w:val="36"/>
        </w:rPr>
        <w:instrText xml:space="preserve"> TOC \o "1-3" \h \z \u </w:instrText>
      </w:r>
      <w:r w:rsidRPr="000E699E">
        <w:rPr>
          <w:rFonts w:hAnsi="Times New Roman"/>
          <w:b/>
          <w:sz w:val="36"/>
          <w:szCs w:val="36"/>
        </w:rPr>
        <w:fldChar w:fldCharType="separate"/>
      </w:r>
      <w:hyperlink w:anchor="_Toc33117984" w:history="1">
        <w:r w:rsidR="00951B29" w:rsidRPr="005D49B6">
          <w:rPr>
            <w:rStyle w:val="ac"/>
          </w:rPr>
          <w:t>第一章</w:t>
        </w:r>
        <w:r w:rsidR="00951B29" w:rsidRPr="005D49B6">
          <w:rPr>
            <w:rStyle w:val="ac"/>
          </w:rPr>
          <w:t xml:space="preserve"> </w:t>
        </w:r>
        <w:r w:rsidR="00951B29" w:rsidRPr="005D49B6">
          <w:rPr>
            <w:rStyle w:val="ac"/>
          </w:rPr>
          <w:t>强化学习</w:t>
        </w:r>
        <w:r w:rsidR="00951B29">
          <w:rPr>
            <w:webHidden/>
          </w:rPr>
          <w:tab/>
        </w:r>
        <w:r w:rsidR="00951B29">
          <w:rPr>
            <w:webHidden/>
          </w:rPr>
          <w:fldChar w:fldCharType="begin"/>
        </w:r>
        <w:r w:rsidR="00951B29">
          <w:rPr>
            <w:webHidden/>
          </w:rPr>
          <w:instrText xml:space="preserve"> PAGEREF _Toc33117984 \h </w:instrText>
        </w:r>
        <w:r w:rsidR="00951B29">
          <w:rPr>
            <w:webHidden/>
          </w:rPr>
        </w:r>
        <w:r w:rsidR="00951B29">
          <w:rPr>
            <w:webHidden/>
          </w:rPr>
          <w:fldChar w:fldCharType="separate"/>
        </w:r>
        <w:r w:rsidR="00951B29">
          <w:rPr>
            <w:webHidden/>
          </w:rPr>
          <w:t>1</w:t>
        </w:r>
        <w:r w:rsidR="00951B29">
          <w:rPr>
            <w:webHidden/>
          </w:rPr>
          <w:fldChar w:fldCharType="end"/>
        </w:r>
      </w:hyperlink>
    </w:p>
    <w:p w14:paraId="2455631B" w14:textId="4C6CC174" w:rsidR="00951B29" w:rsidRDefault="00951B29">
      <w:pPr>
        <w:pStyle w:val="20"/>
        <w:rPr>
          <w:rFonts w:asciiTheme="minorHAnsi" w:eastAsiaTheme="minorEastAsia" w:hAnsiTheme="minorHAnsi" w:cstheme="minorBidi"/>
          <w:noProof/>
          <w:color w:val="auto"/>
          <w:sz w:val="21"/>
        </w:rPr>
      </w:pPr>
      <w:hyperlink w:anchor="_Toc33117985" w:history="1">
        <w:r w:rsidRPr="005D49B6">
          <w:rPr>
            <w:rStyle w:val="ac"/>
            <w:noProof/>
          </w:rPr>
          <w:t>1.1</w:t>
        </w:r>
        <w:r>
          <w:rPr>
            <w:rFonts w:asciiTheme="minorHAnsi" w:eastAsiaTheme="minorEastAsia" w:hAnsiTheme="minorHAnsi" w:cstheme="minorBidi"/>
            <w:noProof/>
            <w:color w:val="auto"/>
            <w:sz w:val="21"/>
          </w:rPr>
          <w:tab/>
        </w:r>
        <w:r w:rsidRPr="005D49B6">
          <w:rPr>
            <w:rStyle w:val="ac"/>
            <w:noProof/>
          </w:rPr>
          <w:t>被动强化学习</w:t>
        </w:r>
        <w:r>
          <w:rPr>
            <w:noProof/>
            <w:webHidden/>
          </w:rPr>
          <w:tab/>
        </w:r>
        <w:r>
          <w:rPr>
            <w:noProof/>
            <w:webHidden/>
          </w:rPr>
          <w:fldChar w:fldCharType="begin"/>
        </w:r>
        <w:r>
          <w:rPr>
            <w:noProof/>
            <w:webHidden/>
          </w:rPr>
          <w:instrText xml:space="preserve"> PAGEREF _Toc33117985 \h </w:instrText>
        </w:r>
        <w:r>
          <w:rPr>
            <w:noProof/>
            <w:webHidden/>
          </w:rPr>
        </w:r>
        <w:r>
          <w:rPr>
            <w:noProof/>
            <w:webHidden/>
          </w:rPr>
          <w:fldChar w:fldCharType="separate"/>
        </w:r>
        <w:r>
          <w:rPr>
            <w:noProof/>
            <w:webHidden/>
          </w:rPr>
          <w:t>1</w:t>
        </w:r>
        <w:r>
          <w:rPr>
            <w:noProof/>
            <w:webHidden/>
          </w:rPr>
          <w:fldChar w:fldCharType="end"/>
        </w:r>
      </w:hyperlink>
    </w:p>
    <w:p w14:paraId="7AC7B78E" w14:textId="5F99BF65" w:rsidR="00951B29" w:rsidRDefault="00951B29">
      <w:pPr>
        <w:pStyle w:val="30"/>
        <w:tabs>
          <w:tab w:val="left" w:pos="1680"/>
          <w:tab w:val="right" w:leader="middleDot" w:pos="8778"/>
        </w:tabs>
        <w:rPr>
          <w:rFonts w:asciiTheme="minorHAnsi" w:eastAsiaTheme="minorEastAsia" w:hAnsiTheme="minorHAnsi" w:cstheme="minorBidi"/>
          <w:noProof/>
          <w:color w:val="auto"/>
          <w:sz w:val="21"/>
        </w:rPr>
      </w:pPr>
      <w:hyperlink w:anchor="_Toc33117986" w:history="1">
        <w:r w:rsidRPr="005D49B6">
          <w:rPr>
            <w:rStyle w:val="ac"/>
            <w:noProof/>
          </w:rPr>
          <w:t>1.1.1</w:t>
        </w:r>
        <w:r>
          <w:rPr>
            <w:rFonts w:asciiTheme="minorHAnsi" w:eastAsiaTheme="minorEastAsia" w:hAnsiTheme="minorHAnsi" w:cstheme="minorBidi"/>
            <w:noProof/>
            <w:color w:val="auto"/>
            <w:sz w:val="21"/>
          </w:rPr>
          <w:tab/>
        </w:r>
        <w:r w:rsidRPr="005D49B6">
          <w:rPr>
            <w:rStyle w:val="ac"/>
            <w:noProof/>
          </w:rPr>
          <w:t>直接效用估计</w:t>
        </w:r>
        <w:r>
          <w:rPr>
            <w:noProof/>
            <w:webHidden/>
          </w:rPr>
          <w:tab/>
        </w:r>
        <w:r>
          <w:rPr>
            <w:noProof/>
            <w:webHidden/>
          </w:rPr>
          <w:fldChar w:fldCharType="begin"/>
        </w:r>
        <w:r>
          <w:rPr>
            <w:noProof/>
            <w:webHidden/>
          </w:rPr>
          <w:instrText xml:space="preserve"> PAGEREF _Toc33117986 \h </w:instrText>
        </w:r>
        <w:r>
          <w:rPr>
            <w:noProof/>
            <w:webHidden/>
          </w:rPr>
        </w:r>
        <w:r>
          <w:rPr>
            <w:noProof/>
            <w:webHidden/>
          </w:rPr>
          <w:fldChar w:fldCharType="separate"/>
        </w:r>
        <w:r>
          <w:rPr>
            <w:noProof/>
            <w:webHidden/>
          </w:rPr>
          <w:t>1</w:t>
        </w:r>
        <w:r>
          <w:rPr>
            <w:noProof/>
            <w:webHidden/>
          </w:rPr>
          <w:fldChar w:fldCharType="end"/>
        </w:r>
      </w:hyperlink>
    </w:p>
    <w:p w14:paraId="5AD9BDFE" w14:textId="46A5126C" w:rsidR="00951B29" w:rsidRDefault="00951B29">
      <w:pPr>
        <w:pStyle w:val="30"/>
        <w:tabs>
          <w:tab w:val="left" w:pos="1680"/>
          <w:tab w:val="right" w:leader="middleDot" w:pos="8778"/>
        </w:tabs>
        <w:rPr>
          <w:rFonts w:asciiTheme="minorHAnsi" w:eastAsiaTheme="minorEastAsia" w:hAnsiTheme="minorHAnsi" w:cstheme="minorBidi"/>
          <w:noProof/>
          <w:color w:val="auto"/>
          <w:sz w:val="21"/>
        </w:rPr>
      </w:pPr>
      <w:hyperlink w:anchor="_Toc33117987" w:history="1">
        <w:r w:rsidRPr="005D49B6">
          <w:rPr>
            <w:rStyle w:val="ac"/>
            <w:noProof/>
          </w:rPr>
          <w:t>1.1.2</w:t>
        </w:r>
        <w:r>
          <w:rPr>
            <w:rFonts w:asciiTheme="minorHAnsi" w:eastAsiaTheme="minorEastAsia" w:hAnsiTheme="minorHAnsi" w:cstheme="minorBidi"/>
            <w:noProof/>
            <w:color w:val="auto"/>
            <w:sz w:val="21"/>
          </w:rPr>
          <w:tab/>
        </w:r>
        <w:r w:rsidRPr="005D49B6">
          <w:rPr>
            <w:rStyle w:val="ac"/>
            <w:noProof/>
          </w:rPr>
          <w:t>自适应动态规划</w:t>
        </w:r>
        <w:r>
          <w:rPr>
            <w:noProof/>
            <w:webHidden/>
          </w:rPr>
          <w:tab/>
        </w:r>
        <w:r>
          <w:rPr>
            <w:noProof/>
            <w:webHidden/>
          </w:rPr>
          <w:fldChar w:fldCharType="begin"/>
        </w:r>
        <w:r>
          <w:rPr>
            <w:noProof/>
            <w:webHidden/>
          </w:rPr>
          <w:instrText xml:space="preserve"> PAGEREF _Toc33117987 \h </w:instrText>
        </w:r>
        <w:r>
          <w:rPr>
            <w:noProof/>
            <w:webHidden/>
          </w:rPr>
        </w:r>
        <w:r>
          <w:rPr>
            <w:noProof/>
            <w:webHidden/>
          </w:rPr>
          <w:fldChar w:fldCharType="separate"/>
        </w:r>
        <w:r>
          <w:rPr>
            <w:noProof/>
            <w:webHidden/>
          </w:rPr>
          <w:t>2</w:t>
        </w:r>
        <w:r>
          <w:rPr>
            <w:noProof/>
            <w:webHidden/>
          </w:rPr>
          <w:fldChar w:fldCharType="end"/>
        </w:r>
      </w:hyperlink>
    </w:p>
    <w:p w14:paraId="6E5A9967" w14:textId="6F414802" w:rsidR="00951B29" w:rsidRDefault="00951B29">
      <w:pPr>
        <w:pStyle w:val="30"/>
        <w:tabs>
          <w:tab w:val="left" w:pos="1680"/>
          <w:tab w:val="right" w:leader="middleDot" w:pos="8778"/>
        </w:tabs>
        <w:rPr>
          <w:rFonts w:asciiTheme="minorHAnsi" w:eastAsiaTheme="minorEastAsia" w:hAnsiTheme="minorHAnsi" w:cstheme="minorBidi"/>
          <w:noProof/>
          <w:color w:val="auto"/>
          <w:sz w:val="21"/>
        </w:rPr>
      </w:pPr>
      <w:hyperlink w:anchor="_Toc33117988" w:history="1">
        <w:r w:rsidRPr="005D49B6">
          <w:rPr>
            <w:rStyle w:val="ac"/>
            <w:noProof/>
          </w:rPr>
          <w:t>1.1.3</w:t>
        </w:r>
        <w:r>
          <w:rPr>
            <w:rFonts w:asciiTheme="minorHAnsi" w:eastAsiaTheme="minorEastAsia" w:hAnsiTheme="minorHAnsi" w:cstheme="minorBidi"/>
            <w:noProof/>
            <w:color w:val="auto"/>
            <w:sz w:val="21"/>
          </w:rPr>
          <w:tab/>
        </w:r>
        <w:r w:rsidRPr="005D49B6">
          <w:rPr>
            <w:rStyle w:val="ac"/>
            <w:noProof/>
          </w:rPr>
          <w:t>时序差分学习</w:t>
        </w:r>
        <w:r>
          <w:rPr>
            <w:noProof/>
            <w:webHidden/>
          </w:rPr>
          <w:tab/>
        </w:r>
        <w:r>
          <w:rPr>
            <w:noProof/>
            <w:webHidden/>
          </w:rPr>
          <w:fldChar w:fldCharType="begin"/>
        </w:r>
        <w:r>
          <w:rPr>
            <w:noProof/>
            <w:webHidden/>
          </w:rPr>
          <w:instrText xml:space="preserve"> PAGEREF _Toc33117988 \h </w:instrText>
        </w:r>
        <w:r>
          <w:rPr>
            <w:noProof/>
            <w:webHidden/>
          </w:rPr>
        </w:r>
        <w:r>
          <w:rPr>
            <w:noProof/>
            <w:webHidden/>
          </w:rPr>
          <w:fldChar w:fldCharType="separate"/>
        </w:r>
        <w:r>
          <w:rPr>
            <w:noProof/>
            <w:webHidden/>
          </w:rPr>
          <w:t>2</w:t>
        </w:r>
        <w:r>
          <w:rPr>
            <w:noProof/>
            <w:webHidden/>
          </w:rPr>
          <w:fldChar w:fldCharType="end"/>
        </w:r>
      </w:hyperlink>
    </w:p>
    <w:p w14:paraId="24BC0658" w14:textId="79DACC70" w:rsidR="00951B29" w:rsidRDefault="00951B29">
      <w:pPr>
        <w:pStyle w:val="20"/>
        <w:rPr>
          <w:rFonts w:asciiTheme="minorHAnsi" w:eastAsiaTheme="minorEastAsia" w:hAnsiTheme="minorHAnsi" w:cstheme="minorBidi"/>
          <w:noProof/>
          <w:color w:val="auto"/>
          <w:sz w:val="21"/>
        </w:rPr>
      </w:pPr>
      <w:hyperlink w:anchor="_Toc33117989" w:history="1">
        <w:r w:rsidRPr="005D49B6">
          <w:rPr>
            <w:rStyle w:val="ac"/>
            <w:noProof/>
          </w:rPr>
          <w:t>1.2</w:t>
        </w:r>
        <w:r>
          <w:rPr>
            <w:rFonts w:asciiTheme="minorHAnsi" w:eastAsiaTheme="minorEastAsia" w:hAnsiTheme="minorHAnsi" w:cstheme="minorBidi"/>
            <w:noProof/>
            <w:color w:val="auto"/>
            <w:sz w:val="21"/>
          </w:rPr>
          <w:tab/>
        </w:r>
        <w:r w:rsidRPr="005D49B6">
          <w:rPr>
            <w:rStyle w:val="ac"/>
            <w:noProof/>
          </w:rPr>
          <w:t>主动强化学习</w:t>
        </w:r>
        <w:r>
          <w:rPr>
            <w:noProof/>
            <w:webHidden/>
          </w:rPr>
          <w:tab/>
        </w:r>
        <w:r>
          <w:rPr>
            <w:noProof/>
            <w:webHidden/>
          </w:rPr>
          <w:fldChar w:fldCharType="begin"/>
        </w:r>
        <w:r>
          <w:rPr>
            <w:noProof/>
            <w:webHidden/>
          </w:rPr>
          <w:instrText xml:space="preserve"> PAGEREF _Toc33117989 \h </w:instrText>
        </w:r>
        <w:r>
          <w:rPr>
            <w:noProof/>
            <w:webHidden/>
          </w:rPr>
        </w:r>
        <w:r>
          <w:rPr>
            <w:noProof/>
            <w:webHidden/>
          </w:rPr>
          <w:fldChar w:fldCharType="separate"/>
        </w:r>
        <w:r>
          <w:rPr>
            <w:noProof/>
            <w:webHidden/>
          </w:rPr>
          <w:t>3</w:t>
        </w:r>
        <w:r>
          <w:rPr>
            <w:noProof/>
            <w:webHidden/>
          </w:rPr>
          <w:fldChar w:fldCharType="end"/>
        </w:r>
      </w:hyperlink>
    </w:p>
    <w:p w14:paraId="5C4C369C" w14:textId="29DD8E0C" w:rsidR="00951B29" w:rsidRDefault="00951B29">
      <w:pPr>
        <w:pStyle w:val="30"/>
        <w:tabs>
          <w:tab w:val="left" w:pos="1680"/>
          <w:tab w:val="right" w:leader="middleDot" w:pos="8778"/>
        </w:tabs>
        <w:rPr>
          <w:rFonts w:asciiTheme="minorHAnsi" w:eastAsiaTheme="minorEastAsia" w:hAnsiTheme="minorHAnsi" w:cstheme="minorBidi"/>
          <w:noProof/>
          <w:color w:val="auto"/>
          <w:sz w:val="21"/>
        </w:rPr>
      </w:pPr>
      <w:hyperlink w:anchor="_Toc33117990" w:history="1">
        <w:r w:rsidRPr="005D49B6">
          <w:rPr>
            <w:rStyle w:val="ac"/>
            <w:noProof/>
          </w:rPr>
          <w:t>1.2.1</w:t>
        </w:r>
        <w:r>
          <w:rPr>
            <w:rFonts w:asciiTheme="minorHAnsi" w:eastAsiaTheme="minorEastAsia" w:hAnsiTheme="minorHAnsi" w:cstheme="minorBidi"/>
            <w:noProof/>
            <w:color w:val="auto"/>
            <w:sz w:val="21"/>
          </w:rPr>
          <w:tab/>
        </w:r>
        <w:r w:rsidRPr="005D49B6">
          <w:rPr>
            <w:rStyle w:val="ac"/>
            <w:noProof/>
          </w:rPr>
          <w:t>探索</w:t>
        </w:r>
        <w:r>
          <w:rPr>
            <w:noProof/>
            <w:webHidden/>
          </w:rPr>
          <w:tab/>
        </w:r>
        <w:r>
          <w:rPr>
            <w:noProof/>
            <w:webHidden/>
          </w:rPr>
          <w:fldChar w:fldCharType="begin"/>
        </w:r>
        <w:r>
          <w:rPr>
            <w:noProof/>
            <w:webHidden/>
          </w:rPr>
          <w:instrText xml:space="preserve"> PAGEREF _Toc33117990 \h </w:instrText>
        </w:r>
        <w:r>
          <w:rPr>
            <w:noProof/>
            <w:webHidden/>
          </w:rPr>
        </w:r>
        <w:r>
          <w:rPr>
            <w:noProof/>
            <w:webHidden/>
          </w:rPr>
          <w:fldChar w:fldCharType="separate"/>
        </w:r>
        <w:r>
          <w:rPr>
            <w:noProof/>
            <w:webHidden/>
          </w:rPr>
          <w:t>3</w:t>
        </w:r>
        <w:r>
          <w:rPr>
            <w:noProof/>
            <w:webHidden/>
          </w:rPr>
          <w:fldChar w:fldCharType="end"/>
        </w:r>
      </w:hyperlink>
    </w:p>
    <w:p w14:paraId="72D7D3F0" w14:textId="4A5F25BD" w:rsidR="00951B29" w:rsidRDefault="00951B29">
      <w:pPr>
        <w:pStyle w:val="20"/>
        <w:rPr>
          <w:rFonts w:asciiTheme="minorHAnsi" w:eastAsiaTheme="minorEastAsia" w:hAnsiTheme="minorHAnsi" w:cstheme="minorBidi"/>
          <w:noProof/>
          <w:color w:val="auto"/>
          <w:sz w:val="21"/>
        </w:rPr>
      </w:pPr>
      <w:hyperlink w:anchor="_Toc33117991" w:history="1">
        <w:r w:rsidRPr="005D49B6">
          <w:rPr>
            <w:rStyle w:val="ac"/>
            <w:noProof/>
          </w:rPr>
          <w:t>1.3</w:t>
        </w:r>
        <w:r>
          <w:rPr>
            <w:rFonts w:asciiTheme="minorHAnsi" w:eastAsiaTheme="minorEastAsia" w:hAnsiTheme="minorHAnsi" w:cstheme="minorBidi"/>
            <w:noProof/>
            <w:color w:val="auto"/>
            <w:sz w:val="21"/>
          </w:rPr>
          <w:tab/>
        </w:r>
        <w:r w:rsidRPr="005D49B6">
          <w:rPr>
            <w:rStyle w:val="ac"/>
            <w:noProof/>
          </w:rPr>
          <w:t>主要功能概述</w:t>
        </w:r>
        <w:r>
          <w:rPr>
            <w:noProof/>
            <w:webHidden/>
          </w:rPr>
          <w:tab/>
        </w:r>
        <w:r>
          <w:rPr>
            <w:noProof/>
            <w:webHidden/>
          </w:rPr>
          <w:fldChar w:fldCharType="begin"/>
        </w:r>
        <w:r>
          <w:rPr>
            <w:noProof/>
            <w:webHidden/>
          </w:rPr>
          <w:instrText xml:space="preserve"> PAGEREF _Toc33117991 \h </w:instrText>
        </w:r>
        <w:r>
          <w:rPr>
            <w:noProof/>
            <w:webHidden/>
          </w:rPr>
        </w:r>
        <w:r>
          <w:rPr>
            <w:noProof/>
            <w:webHidden/>
          </w:rPr>
          <w:fldChar w:fldCharType="separate"/>
        </w:r>
        <w:r>
          <w:rPr>
            <w:noProof/>
            <w:webHidden/>
          </w:rPr>
          <w:t>3</w:t>
        </w:r>
        <w:r>
          <w:rPr>
            <w:noProof/>
            <w:webHidden/>
          </w:rPr>
          <w:fldChar w:fldCharType="end"/>
        </w:r>
      </w:hyperlink>
    </w:p>
    <w:p w14:paraId="5CEA9326" w14:textId="69755FF6" w:rsidR="00951B29" w:rsidRDefault="00951B29">
      <w:pPr>
        <w:pStyle w:val="20"/>
        <w:rPr>
          <w:rFonts w:asciiTheme="minorHAnsi" w:eastAsiaTheme="minorEastAsia" w:hAnsiTheme="minorHAnsi" w:cstheme="minorBidi"/>
          <w:noProof/>
          <w:color w:val="auto"/>
          <w:sz w:val="21"/>
        </w:rPr>
      </w:pPr>
      <w:hyperlink w:anchor="_Toc33117992" w:history="1">
        <w:r w:rsidRPr="005D49B6">
          <w:rPr>
            <w:rStyle w:val="ac"/>
            <w:noProof/>
          </w:rPr>
          <w:t>1.4</w:t>
        </w:r>
        <w:r>
          <w:rPr>
            <w:rFonts w:asciiTheme="minorHAnsi" w:eastAsiaTheme="minorEastAsia" w:hAnsiTheme="minorHAnsi" w:cstheme="minorBidi"/>
            <w:noProof/>
            <w:color w:val="auto"/>
            <w:sz w:val="21"/>
          </w:rPr>
          <w:tab/>
        </w:r>
        <w:r w:rsidRPr="005D49B6">
          <w:rPr>
            <w:rStyle w:val="ac"/>
            <w:noProof/>
          </w:rPr>
          <w:t>论文主要工作</w:t>
        </w:r>
        <w:r>
          <w:rPr>
            <w:noProof/>
            <w:webHidden/>
          </w:rPr>
          <w:tab/>
        </w:r>
        <w:r>
          <w:rPr>
            <w:noProof/>
            <w:webHidden/>
          </w:rPr>
          <w:fldChar w:fldCharType="begin"/>
        </w:r>
        <w:r>
          <w:rPr>
            <w:noProof/>
            <w:webHidden/>
          </w:rPr>
          <w:instrText xml:space="preserve"> PAGEREF _Toc33117992 \h </w:instrText>
        </w:r>
        <w:r>
          <w:rPr>
            <w:noProof/>
            <w:webHidden/>
          </w:rPr>
        </w:r>
        <w:r>
          <w:rPr>
            <w:noProof/>
            <w:webHidden/>
          </w:rPr>
          <w:fldChar w:fldCharType="separate"/>
        </w:r>
        <w:r>
          <w:rPr>
            <w:noProof/>
            <w:webHidden/>
          </w:rPr>
          <w:t>3</w:t>
        </w:r>
        <w:r>
          <w:rPr>
            <w:noProof/>
            <w:webHidden/>
          </w:rPr>
          <w:fldChar w:fldCharType="end"/>
        </w:r>
      </w:hyperlink>
    </w:p>
    <w:p w14:paraId="2E1C077A" w14:textId="4C831742" w:rsidR="00951B29" w:rsidRDefault="00951B29">
      <w:pPr>
        <w:pStyle w:val="20"/>
        <w:rPr>
          <w:rFonts w:asciiTheme="minorHAnsi" w:eastAsiaTheme="minorEastAsia" w:hAnsiTheme="minorHAnsi" w:cstheme="minorBidi"/>
          <w:noProof/>
          <w:color w:val="auto"/>
          <w:sz w:val="21"/>
        </w:rPr>
      </w:pPr>
      <w:hyperlink w:anchor="_Toc33117993" w:history="1">
        <w:r w:rsidRPr="005D49B6">
          <w:rPr>
            <w:rStyle w:val="ac"/>
            <w:noProof/>
          </w:rPr>
          <w:t>1.5</w:t>
        </w:r>
        <w:r>
          <w:rPr>
            <w:rFonts w:asciiTheme="minorHAnsi" w:eastAsiaTheme="minorEastAsia" w:hAnsiTheme="minorHAnsi" w:cstheme="minorBidi"/>
            <w:noProof/>
            <w:color w:val="auto"/>
            <w:sz w:val="21"/>
          </w:rPr>
          <w:tab/>
        </w:r>
        <w:r w:rsidRPr="005D49B6">
          <w:rPr>
            <w:rStyle w:val="ac"/>
            <w:noProof/>
          </w:rPr>
          <w:t>本文组织结构</w:t>
        </w:r>
        <w:r>
          <w:rPr>
            <w:noProof/>
            <w:webHidden/>
          </w:rPr>
          <w:tab/>
        </w:r>
        <w:r>
          <w:rPr>
            <w:noProof/>
            <w:webHidden/>
          </w:rPr>
          <w:fldChar w:fldCharType="begin"/>
        </w:r>
        <w:r>
          <w:rPr>
            <w:noProof/>
            <w:webHidden/>
          </w:rPr>
          <w:instrText xml:space="preserve"> PAGEREF _Toc33117993 \h </w:instrText>
        </w:r>
        <w:r>
          <w:rPr>
            <w:noProof/>
            <w:webHidden/>
          </w:rPr>
        </w:r>
        <w:r>
          <w:rPr>
            <w:noProof/>
            <w:webHidden/>
          </w:rPr>
          <w:fldChar w:fldCharType="separate"/>
        </w:r>
        <w:r>
          <w:rPr>
            <w:noProof/>
            <w:webHidden/>
          </w:rPr>
          <w:t>4</w:t>
        </w:r>
        <w:r>
          <w:rPr>
            <w:noProof/>
            <w:webHidden/>
          </w:rPr>
          <w:fldChar w:fldCharType="end"/>
        </w:r>
      </w:hyperlink>
    </w:p>
    <w:p w14:paraId="045791AA" w14:textId="18DC3EA4" w:rsidR="00951B29" w:rsidRDefault="00951B29">
      <w:pPr>
        <w:pStyle w:val="11"/>
        <w:tabs>
          <w:tab w:val="right" w:leader="middleDot" w:pos="8778"/>
        </w:tabs>
        <w:rPr>
          <w:rFonts w:asciiTheme="minorHAnsi" w:eastAsiaTheme="minorEastAsia" w:hAnsiTheme="minorHAnsi" w:cstheme="minorBidi"/>
          <w:color w:val="auto"/>
          <w:sz w:val="21"/>
          <w:szCs w:val="22"/>
        </w:rPr>
      </w:pPr>
      <w:hyperlink w:anchor="_Toc33117994" w:history="1">
        <w:r w:rsidRPr="005D49B6">
          <w:rPr>
            <w:rStyle w:val="ac"/>
          </w:rPr>
          <w:t>第二章</w:t>
        </w:r>
        <w:r w:rsidRPr="005D49B6">
          <w:rPr>
            <w:rStyle w:val="ac"/>
          </w:rPr>
          <w:t xml:space="preserve"> </w:t>
        </w:r>
        <w:r w:rsidRPr="005D49B6">
          <w:rPr>
            <w:rStyle w:val="ac"/>
          </w:rPr>
          <w:t>需求分析与可行性分析</w:t>
        </w:r>
        <w:r>
          <w:rPr>
            <w:webHidden/>
          </w:rPr>
          <w:tab/>
        </w:r>
        <w:r>
          <w:rPr>
            <w:webHidden/>
          </w:rPr>
          <w:fldChar w:fldCharType="begin"/>
        </w:r>
        <w:r>
          <w:rPr>
            <w:webHidden/>
          </w:rPr>
          <w:instrText xml:space="preserve"> PAGEREF _Toc33117994 \h </w:instrText>
        </w:r>
        <w:r>
          <w:rPr>
            <w:webHidden/>
          </w:rPr>
        </w:r>
        <w:r>
          <w:rPr>
            <w:webHidden/>
          </w:rPr>
          <w:fldChar w:fldCharType="separate"/>
        </w:r>
        <w:r>
          <w:rPr>
            <w:webHidden/>
          </w:rPr>
          <w:t>5</w:t>
        </w:r>
        <w:r>
          <w:rPr>
            <w:webHidden/>
          </w:rPr>
          <w:fldChar w:fldCharType="end"/>
        </w:r>
      </w:hyperlink>
    </w:p>
    <w:p w14:paraId="2E7BDF08" w14:textId="08AB8DFA" w:rsidR="00951B29" w:rsidRDefault="00951B29">
      <w:pPr>
        <w:pStyle w:val="20"/>
        <w:rPr>
          <w:rFonts w:asciiTheme="minorHAnsi" w:eastAsiaTheme="minorEastAsia" w:hAnsiTheme="minorHAnsi" w:cstheme="minorBidi"/>
          <w:noProof/>
          <w:color w:val="auto"/>
          <w:sz w:val="21"/>
        </w:rPr>
      </w:pPr>
      <w:hyperlink w:anchor="_Toc33117995" w:history="1">
        <w:r w:rsidRPr="005D49B6">
          <w:rPr>
            <w:rStyle w:val="ac"/>
            <w:noProof/>
          </w:rPr>
          <w:t>2.1</w:t>
        </w:r>
        <w:r>
          <w:rPr>
            <w:rFonts w:asciiTheme="minorHAnsi" w:eastAsiaTheme="minorEastAsia" w:hAnsiTheme="minorHAnsi" w:cstheme="minorBidi"/>
            <w:noProof/>
            <w:color w:val="auto"/>
            <w:sz w:val="21"/>
          </w:rPr>
          <w:tab/>
        </w:r>
        <w:r w:rsidRPr="005D49B6">
          <w:rPr>
            <w:rStyle w:val="ac"/>
            <w:noProof/>
          </w:rPr>
          <w:t>需求分析</w:t>
        </w:r>
        <w:r>
          <w:rPr>
            <w:noProof/>
            <w:webHidden/>
          </w:rPr>
          <w:tab/>
        </w:r>
        <w:r>
          <w:rPr>
            <w:noProof/>
            <w:webHidden/>
          </w:rPr>
          <w:fldChar w:fldCharType="begin"/>
        </w:r>
        <w:r>
          <w:rPr>
            <w:noProof/>
            <w:webHidden/>
          </w:rPr>
          <w:instrText xml:space="preserve"> PAGEREF _Toc33117995 \h </w:instrText>
        </w:r>
        <w:r>
          <w:rPr>
            <w:noProof/>
            <w:webHidden/>
          </w:rPr>
        </w:r>
        <w:r>
          <w:rPr>
            <w:noProof/>
            <w:webHidden/>
          </w:rPr>
          <w:fldChar w:fldCharType="separate"/>
        </w:r>
        <w:r>
          <w:rPr>
            <w:noProof/>
            <w:webHidden/>
          </w:rPr>
          <w:t>5</w:t>
        </w:r>
        <w:r>
          <w:rPr>
            <w:noProof/>
            <w:webHidden/>
          </w:rPr>
          <w:fldChar w:fldCharType="end"/>
        </w:r>
      </w:hyperlink>
    </w:p>
    <w:p w14:paraId="6127F931" w14:textId="4C16C2E3" w:rsidR="00951B29" w:rsidRDefault="00951B29">
      <w:pPr>
        <w:pStyle w:val="30"/>
        <w:tabs>
          <w:tab w:val="left" w:pos="1680"/>
          <w:tab w:val="right" w:leader="middleDot" w:pos="8778"/>
        </w:tabs>
        <w:rPr>
          <w:rFonts w:asciiTheme="minorHAnsi" w:eastAsiaTheme="minorEastAsia" w:hAnsiTheme="minorHAnsi" w:cstheme="minorBidi"/>
          <w:noProof/>
          <w:color w:val="auto"/>
          <w:sz w:val="21"/>
        </w:rPr>
      </w:pPr>
      <w:hyperlink w:anchor="_Toc33117996" w:history="1">
        <w:r w:rsidRPr="005D49B6">
          <w:rPr>
            <w:rStyle w:val="ac"/>
            <w:noProof/>
          </w:rPr>
          <w:t>2.1.1</w:t>
        </w:r>
        <w:r>
          <w:rPr>
            <w:rFonts w:asciiTheme="minorHAnsi" w:eastAsiaTheme="minorEastAsia" w:hAnsiTheme="minorHAnsi" w:cstheme="minorBidi"/>
            <w:noProof/>
            <w:color w:val="auto"/>
            <w:sz w:val="21"/>
          </w:rPr>
          <w:tab/>
        </w:r>
        <w:r w:rsidRPr="005D49B6">
          <w:rPr>
            <w:rStyle w:val="ac"/>
            <w:noProof/>
          </w:rPr>
          <w:t>功能需求分析</w:t>
        </w:r>
        <w:r>
          <w:rPr>
            <w:noProof/>
            <w:webHidden/>
          </w:rPr>
          <w:tab/>
        </w:r>
        <w:r>
          <w:rPr>
            <w:noProof/>
            <w:webHidden/>
          </w:rPr>
          <w:fldChar w:fldCharType="begin"/>
        </w:r>
        <w:r>
          <w:rPr>
            <w:noProof/>
            <w:webHidden/>
          </w:rPr>
          <w:instrText xml:space="preserve"> PAGEREF _Toc33117996 \h </w:instrText>
        </w:r>
        <w:r>
          <w:rPr>
            <w:noProof/>
            <w:webHidden/>
          </w:rPr>
        </w:r>
        <w:r>
          <w:rPr>
            <w:noProof/>
            <w:webHidden/>
          </w:rPr>
          <w:fldChar w:fldCharType="separate"/>
        </w:r>
        <w:r>
          <w:rPr>
            <w:noProof/>
            <w:webHidden/>
          </w:rPr>
          <w:t>5</w:t>
        </w:r>
        <w:r>
          <w:rPr>
            <w:noProof/>
            <w:webHidden/>
          </w:rPr>
          <w:fldChar w:fldCharType="end"/>
        </w:r>
      </w:hyperlink>
    </w:p>
    <w:p w14:paraId="558FAAFC" w14:textId="7596C55F" w:rsidR="00951B29" w:rsidRDefault="00951B29">
      <w:pPr>
        <w:pStyle w:val="30"/>
        <w:tabs>
          <w:tab w:val="left" w:pos="1680"/>
          <w:tab w:val="right" w:leader="middleDot" w:pos="8778"/>
        </w:tabs>
        <w:rPr>
          <w:rFonts w:asciiTheme="minorHAnsi" w:eastAsiaTheme="minorEastAsia" w:hAnsiTheme="minorHAnsi" w:cstheme="minorBidi"/>
          <w:noProof/>
          <w:color w:val="auto"/>
          <w:sz w:val="21"/>
        </w:rPr>
      </w:pPr>
      <w:hyperlink w:anchor="_Toc33117997" w:history="1">
        <w:r w:rsidRPr="005D49B6">
          <w:rPr>
            <w:rStyle w:val="ac"/>
            <w:noProof/>
          </w:rPr>
          <w:t>2.1.2</w:t>
        </w:r>
        <w:r>
          <w:rPr>
            <w:rFonts w:asciiTheme="minorHAnsi" w:eastAsiaTheme="minorEastAsia" w:hAnsiTheme="minorHAnsi" w:cstheme="minorBidi"/>
            <w:noProof/>
            <w:color w:val="auto"/>
            <w:sz w:val="21"/>
          </w:rPr>
          <w:tab/>
        </w:r>
        <w:r w:rsidRPr="005D49B6">
          <w:rPr>
            <w:rStyle w:val="ac"/>
            <w:noProof/>
          </w:rPr>
          <w:t>性能需求分析</w:t>
        </w:r>
        <w:r>
          <w:rPr>
            <w:noProof/>
            <w:webHidden/>
          </w:rPr>
          <w:tab/>
        </w:r>
        <w:r>
          <w:rPr>
            <w:noProof/>
            <w:webHidden/>
          </w:rPr>
          <w:fldChar w:fldCharType="begin"/>
        </w:r>
        <w:r>
          <w:rPr>
            <w:noProof/>
            <w:webHidden/>
          </w:rPr>
          <w:instrText xml:space="preserve"> PAGEREF _Toc33117997 \h </w:instrText>
        </w:r>
        <w:r>
          <w:rPr>
            <w:noProof/>
            <w:webHidden/>
          </w:rPr>
        </w:r>
        <w:r>
          <w:rPr>
            <w:noProof/>
            <w:webHidden/>
          </w:rPr>
          <w:fldChar w:fldCharType="separate"/>
        </w:r>
        <w:r>
          <w:rPr>
            <w:noProof/>
            <w:webHidden/>
          </w:rPr>
          <w:t>5</w:t>
        </w:r>
        <w:r>
          <w:rPr>
            <w:noProof/>
            <w:webHidden/>
          </w:rPr>
          <w:fldChar w:fldCharType="end"/>
        </w:r>
      </w:hyperlink>
    </w:p>
    <w:p w14:paraId="745FDE4F" w14:textId="039F6BC1" w:rsidR="004A2D95" w:rsidRPr="000E699E" w:rsidRDefault="00FE067C" w:rsidP="00987B4A">
      <w:pPr>
        <w:jc w:val="center"/>
        <w:rPr>
          <w:rFonts w:hint="eastAsia"/>
          <w:b/>
          <w:sz w:val="36"/>
          <w:szCs w:val="36"/>
        </w:rPr>
      </w:pPr>
      <w:r w:rsidRPr="000E699E">
        <w:rPr>
          <w:b/>
          <w:sz w:val="36"/>
          <w:szCs w:val="36"/>
        </w:rPr>
        <w:fldChar w:fldCharType="end"/>
      </w:r>
    </w:p>
    <w:p w14:paraId="1CE06D65" w14:textId="77777777" w:rsidR="009E7C52" w:rsidRPr="000E699E" w:rsidRDefault="009E7C52" w:rsidP="00987B4A">
      <w:pPr>
        <w:spacing w:line="440" w:lineRule="exact"/>
        <w:rPr>
          <w:rFonts w:hint="eastAsia"/>
          <w:sz w:val="24"/>
          <w:szCs w:val="24"/>
        </w:rPr>
        <w:sectPr w:rsidR="009E7C52" w:rsidRPr="000E699E" w:rsidSect="00FE067C">
          <w:footerReference w:type="default" r:id="rId8"/>
          <w:pgSz w:w="11906" w:h="16838" w:code="9"/>
          <w:pgMar w:top="1871" w:right="1559" w:bottom="1531" w:left="1559" w:header="1474" w:footer="1134" w:gutter="0"/>
          <w:pgNumType w:fmt="upperRoman" w:start="1"/>
          <w:cols w:space="425"/>
          <w:docGrid w:type="lines" w:linePitch="312"/>
        </w:sectPr>
      </w:pPr>
    </w:p>
    <w:p w14:paraId="68D1765C" w14:textId="77777777" w:rsidR="00EA0055" w:rsidRPr="000E699E" w:rsidRDefault="003224D1" w:rsidP="00893C14">
      <w:pPr>
        <w:pStyle w:val="1"/>
        <w:rPr>
          <w:rFonts w:hint="eastAsia"/>
        </w:rPr>
      </w:pPr>
      <w:bookmarkStart w:id="0" w:name="_Toc33117984"/>
      <w:r w:rsidRPr="000E699E">
        <w:rPr>
          <w:rFonts w:hint="eastAsia"/>
        </w:rPr>
        <w:lastRenderedPageBreak/>
        <w:t>强化学习</w:t>
      </w:r>
      <w:bookmarkEnd w:id="0"/>
    </w:p>
    <w:p w14:paraId="46B689E1" w14:textId="77777777" w:rsidR="003271E3" w:rsidRPr="000E699E" w:rsidRDefault="003271E3" w:rsidP="00893C14">
      <w:pPr>
        <w:spacing w:line="440" w:lineRule="exact"/>
        <w:ind w:firstLineChars="200" w:firstLine="420"/>
        <w:rPr>
          <w:szCs w:val="21"/>
        </w:rPr>
      </w:pPr>
      <w:r w:rsidRPr="000E699E">
        <w:rPr>
          <w:rFonts w:hint="eastAsia"/>
          <w:szCs w:val="21"/>
        </w:rPr>
        <w:t>强化学习研究</w:t>
      </w:r>
      <w:r w:rsidRPr="000E699E">
        <w:rPr>
          <w:rFonts w:hint="eastAsia"/>
          <w:szCs w:val="21"/>
        </w:rPr>
        <w:t>Agent</w:t>
      </w:r>
      <w:r w:rsidRPr="000E699E">
        <w:rPr>
          <w:rFonts w:hint="eastAsia"/>
          <w:szCs w:val="21"/>
        </w:rPr>
        <w:t>在没有“做什么”的标注样例的情形下怎样学习“做什么”。</w:t>
      </w:r>
    </w:p>
    <w:p w14:paraId="63D44A23" w14:textId="77777777" w:rsidR="003271E3" w:rsidRPr="000E699E" w:rsidRDefault="003271E3" w:rsidP="003271E3">
      <w:pPr>
        <w:spacing w:line="440" w:lineRule="exact"/>
        <w:ind w:firstLine="420"/>
        <w:rPr>
          <w:b/>
          <w:bCs/>
          <w:shd w:val="clear" w:color="auto" w:fill="FFFFFF"/>
        </w:rPr>
      </w:pPr>
      <w:r w:rsidRPr="000E699E">
        <w:rPr>
          <w:rFonts w:hint="eastAsia"/>
          <w:b/>
          <w:bCs/>
          <w:shd w:val="clear" w:color="auto" w:fill="FFFFFF"/>
        </w:rPr>
        <w:t>强化学习的任务是：</w:t>
      </w:r>
      <w:r w:rsidRPr="000E699E">
        <w:rPr>
          <w:b/>
          <w:bCs/>
          <w:shd w:val="clear" w:color="auto" w:fill="FFFFFF"/>
        </w:rPr>
        <w:t>利用观察到的回报来学习针对某个环境的最优（或接近最优）策略。</w:t>
      </w:r>
    </w:p>
    <w:p w14:paraId="622D12E7" w14:textId="77777777" w:rsidR="003271E3" w:rsidRPr="000E699E" w:rsidRDefault="003271E3" w:rsidP="003271E3">
      <w:pPr>
        <w:spacing w:line="440" w:lineRule="exact"/>
        <w:ind w:firstLine="420"/>
        <w:rPr>
          <w:rFonts w:cs="Calibri"/>
          <w:shd w:val="clear" w:color="auto" w:fill="FFFFFF"/>
        </w:rPr>
      </w:pPr>
      <w:r w:rsidRPr="000E699E">
        <w:rPr>
          <w:rFonts w:cs="Calibri"/>
          <w:shd w:val="clear" w:color="auto" w:fill="FFFFFF"/>
        </w:rPr>
        <w:t>Agent</w:t>
      </w:r>
      <w:r w:rsidRPr="000E699E">
        <w:rPr>
          <w:rFonts w:cs="Calibri" w:hint="eastAsia"/>
          <w:shd w:val="clear" w:color="auto" w:fill="FFFFFF"/>
        </w:rPr>
        <w:t>设计主要有如下三种：</w:t>
      </w:r>
    </w:p>
    <w:p w14:paraId="763B2139" w14:textId="77777777" w:rsidR="003271E3" w:rsidRPr="000E699E" w:rsidRDefault="003271E3" w:rsidP="003271E3">
      <w:pPr>
        <w:pStyle w:val="a3"/>
        <w:numPr>
          <w:ilvl w:val="0"/>
          <w:numId w:val="21"/>
        </w:numPr>
        <w:spacing w:line="440" w:lineRule="exact"/>
        <w:ind w:firstLineChars="0"/>
        <w:rPr>
          <w:rFonts w:cs="Calibri"/>
        </w:rPr>
      </w:pPr>
      <w:r w:rsidRPr="000E699E">
        <w:rPr>
          <w:shd w:val="clear" w:color="auto" w:fill="FFFFFF"/>
        </w:rPr>
        <w:t>基于效用的</w:t>
      </w:r>
      <w:r w:rsidRPr="000E699E">
        <w:rPr>
          <w:rFonts w:cs="Calibri"/>
          <w:shd w:val="clear" w:color="auto" w:fill="FFFFFF"/>
        </w:rPr>
        <w:t>Agent</w:t>
      </w:r>
      <w:r w:rsidRPr="000E699E">
        <w:rPr>
          <w:shd w:val="clear" w:color="auto" w:fill="FFFFFF"/>
        </w:rPr>
        <w:t>：学习关于状态的效用函数并使用它选择期望的结果效用最大化</w:t>
      </w:r>
      <w:r w:rsidRPr="000E699E">
        <w:rPr>
          <w:rFonts w:hint="eastAsia"/>
          <w:shd w:val="clear" w:color="auto" w:fill="FFFFFF"/>
        </w:rPr>
        <w:t>。</w:t>
      </w:r>
    </w:p>
    <w:p w14:paraId="55768AD5" w14:textId="77777777" w:rsidR="003271E3" w:rsidRPr="000E699E" w:rsidRDefault="003271E3" w:rsidP="003271E3">
      <w:pPr>
        <w:pStyle w:val="a3"/>
        <w:numPr>
          <w:ilvl w:val="0"/>
          <w:numId w:val="21"/>
        </w:numPr>
        <w:spacing w:line="440" w:lineRule="exact"/>
        <w:ind w:firstLineChars="0"/>
        <w:rPr>
          <w:rFonts w:cs="Calibri"/>
        </w:rPr>
      </w:pPr>
      <w:r w:rsidRPr="000E699E">
        <w:rPr>
          <w:rFonts w:cs="Calibri"/>
          <w:shd w:val="clear" w:color="auto" w:fill="FFFFFF"/>
        </w:rPr>
        <w:t>Q-</w:t>
      </w:r>
      <w:r w:rsidRPr="000E699E">
        <w:rPr>
          <w:shd w:val="clear" w:color="auto" w:fill="FFFFFF"/>
        </w:rPr>
        <w:t>学习</w:t>
      </w:r>
      <w:r w:rsidRPr="000E699E">
        <w:rPr>
          <w:shd w:val="clear" w:color="auto" w:fill="FFFFFF"/>
        </w:rPr>
        <w:t xml:space="preserve"> </w:t>
      </w:r>
      <w:r w:rsidRPr="000E699E">
        <w:rPr>
          <w:rFonts w:cs="Calibri"/>
          <w:shd w:val="clear" w:color="auto" w:fill="FFFFFF"/>
        </w:rPr>
        <w:t>Agent</w:t>
      </w:r>
      <w:r w:rsidRPr="000E699E">
        <w:rPr>
          <w:shd w:val="clear" w:color="auto" w:fill="FFFFFF"/>
        </w:rPr>
        <w:t>学习行动</w:t>
      </w:r>
      <w:r w:rsidRPr="000E699E">
        <w:rPr>
          <w:shd w:val="clear" w:color="auto" w:fill="FFFFFF"/>
        </w:rPr>
        <w:t>-</w:t>
      </w:r>
      <w:r w:rsidRPr="000E699E">
        <w:rPr>
          <w:shd w:val="clear" w:color="auto" w:fill="FFFFFF"/>
        </w:rPr>
        <w:t>价值函数，或称为</w:t>
      </w:r>
      <w:r w:rsidRPr="000E699E">
        <w:rPr>
          <w:rFonts w:cs="Calibri"/>
          <w:shd w:val="clear" w:color="auto" w:fill="FFFFFF"/>
        </w:rPr>
        <w:t>Q</w:t>
      </w:r>
      <w:r w:rsidRPr="000E699E">
        <w:rPr>
          <w:shd w:val="clear" w:color="auto" w:fill="FFFFFF"/>
        </w:rPr>
        <w:t>函数，该函数提供在给定状态下采取特定行动的期望</w:t>
      </w:r>
      <w:r w:rsidRPr="000E699E">
        <w:rPr>
          <w:rFonts w:hint="eastAsia"/>
          <w:shd w:val="clear" w:color="auto" w:fill="FFFFFF"/>
        </w:rPr>
        <w:t>。</w:t>
      </w:r>
    </w:p>
    <w:p w14:paraId="3FB8E26C" w14:textId="50E9D1F2" w:rsidR="00893C14" w:rsidRPr="000E699E" w:rsidRDefault="003271E3" w:rsidP="00122864">
      <w:pPr>
        <w:pStyle w:val="a3"/>
        <w:numPr>
          <w:ilvl w:val="0"/>
          <w:numId w:val="21"/>
        </w:numPr>
        <w:spacing w:line="440" w:lineRule="exact"/>
        <w:ind w:firstLineChars="0"/>
        <w:rPr>
          <w:rFonts w:cs="Calibri" w:hint="eastAsia"/>
        </w:rPr>
      </w:pPr>
      <w:r w:rsidRPr="000E699E">
        <w:rPr>
          <w:shd w:val="clear" w:color="auto" w:fill="FFFFFF"/>
        </w:rPr>
        <w:t>反射型</w:t>
      </w:r>
      <w:r w:rsidRPr="000E699E">
        <w:rPr>
          <w:rFonts w:cs="Calibri"/>
          <w:shd w:val="clear" w:color="auto" w:fill="FFFFFF"/>
        </w:rPr>
        <w:t>Agent</w:t>
      </w:r>
      <w:r w:rsidRPr="000E699E">
        <w:rPr>
          <w:shd w:val="clear" w:color="auto" w:fill="FFFFFF"/>
        </w:rPr>
        <w:t>：学习一种策略，该策略直接将状态映射到行动</w:t>
      </w:r>
      <w:r w:rsidR="00D135D9" w:rsidRPr="000E699E">
        <w:rPr>
          <w:rFonts w:hint="eastAsia"/>
          <w:shd w:val="clear" w:color="auto" w:fill="FFFFFF"/>
        </w:rPr>
        <w:t>。</w:t>
      </w:r>
    </w:p>
    <w:p w14:paraId="32D3294B" w14:textId="6262B232" w:rsidR="00EA0055" w:rsidRPr="000E699E" w:rsidRDefault="00FF573D" w:rsidP="00411042">
      <w:pPr>
        <w:pStyle w:val="2"/>
        <w:rPr>
          <w:rFonts w:hint="eastAsia"/>
        </w:rPr>
      </w:pPr>
      <w:bookmarkStart w:id="1" w:name="_Toc33117985"/>
      <w:r w:rsidRPr="000E699E">
        <w:rPr>
          <w:rFonts w:hint="eastAsia"/>
        </w:rPr>
        <w:t>被动强化学习</w:t>
      </w:r>
      <w:bookmarkEnd w:id="1"/>
    </w:p>
    <w:p w14:paraId="5BF7E25F" w14:textId="45749ACB" w:rsidR="00D135D9" w:rsidRPr="000E699E" w:rsidRDefault="00D135D9" w:rsidP="00BB6397">
      <w:pPr>
        <w:spacing w:line="440" w:lineRule="exact"/>
        <w:ind w:firstLineChars="200" w:firstLine="420"/>
        <w:rPr>
          <w:shd w:val="clear" w:color="auto" w:fill="FFFFFF"/>
        </w:rPr>
      </w:pPr>
      <w:r w:rsidRPr="000E699E">
        <w:rPr>
          <w:rFonts w:cs="Calibri"/>
          <w:shd w:val="clear" w:color="auto" w:fill="FFFFFF"/>
        </w:rPr>
        <w:t>Agent</w:t>
      </w:r>
      <w:r w:rsidRPr="000E699E">
        <w:rPr>
          <w:shd w:val="clear" w:color="auto" w:fill="FFFFFF"/>
        </w:rPr>
        <w:t>的策略是固定的，其任务是学习状态的效用</w:t>
      </w:r>
      <w:r w:rsidR="00BB6397" w:rsidRPr="000E699E">
        <w:rPr>
          <w:rFonts w:hint="eastAsia"/>
          <w:shd w:val="clear" w:color="auto" w:fill="FFFFFF"/>
        </w:rPr>
        <w:t>，</w:t>
      </w:r>
      <w:r w:rsidRPr="000E699E">
        <w:rPr>
          <w:shd w:val="clear" w:color="auto" w:fill="FFFFFF"/>
        </w:rPr>
        <w:t>还可能涉及对环境的模型进行学习。</w:t>
      </w:r>
    </w:p>
    <w:p w14:paraId="25633976" w14:textId="7747E371" w:rsidR="00BB6397" w:rsidRPr="00B4618C" w:rsidRDefault="00BB6397" w:rsidP="00B4618C">
      <w:pPr>
        <w:spacing w:line="440" w:lineRule="exact"/>
        <w:ind w:firstLineChars="200" w:firstLine="420"/>
        <w:rPr>
          <w:rStyle w:val="md-plain"/>
          <w:shd w:val="clear" w:color="auto" w:fill="FFFFFF"/>
        </w:rPr>
      </w:pPr>
      <w:r w:rsidRPr="000E699E">
        <w:rPr>
          <w:rStyle w:val="md-plain"/>
          <w:shd w:val="clear" w:color="auto" w:fill="FFFFFF"/>
        </w:rPr>
        <w:t>Agent</w:t>
      </w:r>
      <w:r w:rsidRPr="000E699E">
        <w:rPr>
          <w:rStyle w:val="md-plain"/>
          <w:shd w:val="clear" w:color="auto" w:fill="FFFFFF"/>
        </w:rPr>
        <w:t>的策略</w:t>
      </w:r>
      <m:oMath>
        <m:r>
          <w:rPr>
            <w:rStyle w:val="md-plain"/>
            <w:rFonts w:ascii="Cambria Math" w:hAnsi="Cambria Math"/>
            <w:shd w:val="clear" w:color="auto" w:fill="FFFFFF"/>
          </w:rPr>
          <m:t>π</m:t>
        </m:r>
      </m:oMath>
      <w:r w:rsidRPr="000E699E">
        <w:rPr>
          <w:rStyle w:val="md-plain"/>
          <w:shd w:val="clear" w:color="auto" w:fill="FFFFFF"/>
        </w:rPr>
        <w:t>是固定的：在状态</w:t>
      </w:r>
      <m:oMath>
        <m:r>
          <w:rPr>
            <w:rStyle w:val="md-plain"/>
            <w:rFonts w:ascii="Cambria Math" w:hAnsi="Cambria Math"/>
            <w:shd w:val="clear" w:color="auto" w:fill="FFFFFF"/>
          </w:rPr>
          <m:t>s</m:t>
        </m:r>
      </m:oMath>
      <w:r w:rsidRPr="000E699E">
        <w:rPr>
          <w:rStyle w:val="md-plain"/>
          <w:shd w:val="clear" w:color="auto" w:fill="FFFFFF"/>
        </w:rPr>
        <w:t>，它总是执行行动</w:t>
      </w:r>
      <m:oMath>
        <m:r>
          <m:rPr>
            <m:sty m:val="p"/>
          </m:rPr>
          <w:rPr>
            <w:rStyle w:val="md-plain"/>
            <w:rFonts w:ascii="Cambria Math" w:hAnsi="Cambria Math"/>
            <w:shd w:val="clear" w:color="auto" w:fill="FFFFFF"/>
          </w:rPr>
          <m:t>π</m:t>
        </m:r>
        <m:d>
          <m:dPr>
            <m:ctrlPr>
              <w:rPr>
                <w:rStyle w:val="md-plain"/>
                <w:rFonts w:ascii="Cambria Math" w:hAnsi="Cambria Math"/>
                <w:i/>
                <w:shd w:val="clear" w:color="auto" w:fill="FFFFFF"/>
              </w:rPr>
            </m:ctrlPr>
          </m:dPr>
          <m:e>
            <m:r>
              <w:rPr>
                <w:rStyle w:val="md-plain"/>
                <w:rFonts w:ascii="Cambria Math" w:hAnsi="Cambria Math"/>
                <w:shd w:val="clear" w:color="auto" w:fill="FFFFFF"/>
              </w:rPr>
              <m:t>s</m:t>
            </m:r>
          </m:e>
        </m:d>
      </m:oMath>
      <w:r w:rsidRPr="000E699E">
        <w:rPr>
          <w:rStyle w:val="md-plain"/>
          <w:shd w:val="clear" w:color="auto" w:fill="FFFFFF"/>
        </w:rPr>
        <w:t>。其目标只是简单的学习该策略有</w:t>
      </w:r>
      <w:r w:rsidRPr="00B4618C">
        <w:rPr>
          <w:rStyle w:val="md-plain"/>
          <w:shd w:val="clear" w:color="auto" w:fill="FFFFFF"/>
        </w:rPr>
        <w:t>多好</w:t>
      </w:r>
      <w:r w:rsidRPr="00B4618C">
        <w:rPr>
          <w:rStyle w:val="md-plain"/>
          <w:shd w:val="clear" w:color="auto" w:fill="FFFFFF"/>
        </w:rPr>
        <w:t>——</w:t>
      </w:r>
      <w:r w:rsidRPr="00B4618C">
        <w:rPr>
          <w:rStyle w:val="md-plain"/>
          <w:shd w:val="clear" w:color="auto" w:fill="FFFFFF"/>
        </w:rPr>
        <w:t>即学习效用函数</w:t>
      </w:r>
      <m:oMath>
        <m:sSup>
          <m:sSupPr>
            <m:ctrlPr>
              <w:rPr>
                <w:rStyle w:val="md-plain"/>
                <w:rFonts w:ascii="Cambria Math" w:hAnsi="Cambria Math"/>
                <w:i/>
                <w:shd w:val="clear" w:color="auto" w:fill="FFFFFF"/>
              </w:rPr>
            </m:ctrlPr>
          </m:sSupPr>
          <m:e>
            <m:r>
              <w:rPr>
                <w:rStyle w:val="md-plain"/>
                <w:rFonts w:ascii="Cambria Math" w:hAnsi="Cambria Math"/>
                <w:shd w:val="clear" w:color="auto" w:fill="FFFFFF"/>
              </w:rPr>
              <m:t>U</m:t>
            </m:r>
          </m:e>
          <m:sup>
            <m:r>
              <w:rPr>
                <w:rStyle w:val="md-plain"/>
                <w:rFonts w:ascii="Cambria Math" w:hAnsi="Cambria Math"/>
                <w:shd w:val="clear" w:color="auto" w:fill="FFFFFF"/>
              </w:rPr>
              <m:t>π</m:t>
            </m:r>
          </m:sup>
        </m:sSup>
        <m:d>
          <m:dPr>
            <m:ctrlPr>
              <w:rPr>
                <w:rStyle w:val="md-plain"/>
                <w:rFonts w:ascii="Cambria Math" w:hAnsi="Cambria Math"/>
                <w:i/>
                <w:shd w:val="clear" w:color="auto" w:fill="FFFFFF"/>
              </w:rPr>
            </m:ctrlPr>
          </m:dPr>
          <m:e>
            <m:r>
              <w:rPr>
                <w:rStyle w:val="md-plain"/>
                <w:rFonts w:ascii="Cambria Math" w:hAnsi="Cambria Math"/>
                <w:shd w:val="clear" w:color="auto" w:fill="FFFFFF"/>
              </w:rPr>
              <m:t>s</m:t>
            </m:r>
          </m:e>
        </m:d>
      </m:oMath>
      <w:r w:rsidRPr="00B4618C">
        <w:rPr>
          <w:rStyle w:val="md-plain"/>
          <w:shd w:val="clear" w:color="auto" w:fill="FFFFFF"/>
        </w:rPr>
        <w:t>。</w:t>
      </w:r>
    </w:p>
    <w:p w14:paraId="35F7A2C2" w14:textId="56EDB9D8" w:rsidR="00B4618C" w:rsidRPr="006C5379" w:rsidRDefault="00B4618C" w:rsidP="006C5379">
      <w:pPr>
        <w:pStyle w:val="md-end-block"/>
        <w:spacing w:before="0" w:beforeAutospacing="0" w:after="0" w:afterAutospacing="0" w:line="440" w:lineRule="exact"/>
        <w:ind w:firstLineChars="200" w:firstLine="420"/>
        <w:rPr>
          <w:rFonts w:ascii="Times New Roman" w:hAnsi="Times New Roman" w:cs="Helvetica"/>
          <w:color w:val="333333"/>
          <w:sz w:val="21"/>
        </w:rPr>
      </w:pPr>
      <w:r w:rsidRPr="00B4618C">
        <w:rPr>
          <w:rStyle w:val="md-plain"/>
          <w:rFonts w:ascii="Times New Roman" w:hAnsi="Times New Roman" w:cs="Helvetica"/>
          <w:color w:val="333333"/>
          <w:sz w:val="21"/>
        </w:rPr>
        <w:t>被动学习的任务类似于</w:t>
      </w:r>
      <w:r w:rsidRPr="00B4618C">
        <w:rPr>
          <w:rStyle w:val="md-plain"/>
          <w:rFonts w:ascii="Times New Roman" w:hAnsi="Times New Roman" w:cs="Helvetica"/>
          <w:b/>
          <w:bCs/>
          <w:color w:val="333333"/>
          <w:sz w:val="21"/>
        </w:rPr>
        <w:t>策略评价</w:t>
      </w:r>
      <w:r w:rsidRPr="00B4618C">
        <w:rPr>
          <w:rStyle w:val="md-plain"/>
          <w:rFonts w:ascii="Times New Roman" w:hAnsi="Times New Roman" w:cs="Helvetica"/>
          <w:color w:val="333333"/>
          <w:sz w:val="21"/>
        </w:rPr>
        <w:t xml:space="preserve"> </w:t>
      </w:r>
      <w:r w:rsidRPr="00B4618C">
        <w:rPr>
          <w:rStyle w:val="md-plain"/>
          <w:rFonts w:ascii="Times New Roman" w:hAnsi="Times New Roman" w:cs="Helvetica"/>
          <w:color w:val="333333"/>
          <w:sz w:val="21"/>
        </w:rPr>
        <w:t>，它是</w:t>
      </w:r>
      <w:r w:rsidRPr="00B4618C">
        <w:rPr>
          <w:rStyle w:val="md-plain"/>
          <w:rFonts w:ascii="Times New Roman" w:hAnsi="Times New Roman" w:cs="Helvetica"/>
          <w:b/>
          <w:bCs/>
          <w:color w:val="333333"/>
          <w:sz w:val="21"/>
        </w:rPr>
        <w:t>策略迭代</w:t>
      </w:r>
      <w:r w:rsidRPr="00B4618C">
        <w:rPr>
          <w:rStyle w:val="md-plain"/>
          <w:rFonts w:ascii="Times New Roman" w:hAnsi="Times New Roman" w:cs="Helvetica"/>
          <w:color w:val="333333"/>
          <w:sz w:val="21"/>
        </w:rPr>
        <w:t>算法的一部分。主要区别在于被动学习</w:t>
      </w:r>
      <w:r w:rsidRPr="00B4618C">
        <w:rPr>
          <w:rStyle w:val="md-plain"/>
          <w:rFonts w:ascii="Times New Roman" w:hAnsi="Times New Roman" w:cs="Helvetica"/>
          <w:color w:val="333333"/>
          <w:sz w:val="21"/>
        </w:rPr>
        <w:t>Agent</w:t>
      </w:r>
      <w:r w:rsidRPr="00B4618C">
        <w:rPr>
          <w:rStyle w:val="md-plain"/>
          <w:rFonts w:ascii="Times New Roman" w:hAnsi="Times New Roman" w:cs="Helvetica"/>
          <w:color w:val="333333"/>
          <w:sz w:val="21"/>
        </w:rPr>
        <w:t>对指定完成行动</w:t>
      </w:r>
      <m:oMath>
        <m:r>
          <w:rPr>
            <w:rStyle w:val="md-plain"/>
            <w:rFonts w:ascii="Cambria Math" w:hAnsi="Cambria Math" w:cs="Helvetica"/>
            <w:color w:val="333333"/>
            <w:sz w:val="21"/>
          </w:rPr>
          <m:t>a</m:t>
        </m:r>
      </m:oMath>
      <w:r w:rsidRPr="00B4618C">
        <w:rPr>
          <w:rStyle w:val="md-plain"/>
          <w:rFonts w:ascii="Times New Roman" w:hAnsi="Times New Roman" w:cs="Helvetica"/>
          <w:color w:val="333333"/>
          <w:sz w:val="21"/>
        </w:rPr>
        <w:t>后从状态</w:t>
      </w:r>
      <m:oMath>
        <m:r>
          <w:rPr>
            <w:rStyle w:val="md-plain"/>
            <w:rFonts w:ascii="Cambria Math" w:hAnsi="Cambria Math" w:cs="Helvetica"/>
            <w:color w:val="333333"/>
            <w:sz w:val="21"/>
          </w:rPr>
          <m:t>s</m:t>
        </m:r>
      </m:oMath>
      <w:r w:rsidRPr="00B4618C">
        <w:rPr>
          <w:rStyle w:val="md-plain"/>
          <w:rFonts w:ascii="Times New Roman" w:hAnsi="Times New Roman" w:cs="Helvetica"/>
          <w:color w:val="333333"/>
          <w:sz w:val="21"/>
        </w:rPr>
        <w:t>到达状态</w:t>
      </w:r>
      <m:oMath>
        <m:sSup>
          <m:sSupPr>
            <m:ctrlPr>
              <w:rPr>
                <w:rStyle w:val="md-plain"/>
                <w:rFonts w:ascii="Cambria Math" w:hAnsi="Cambria Math" w:cs="Helvetica"/>
                <w:i/>
                <w:color w:val="333333"/>
                <w:sz w:val="21"/>
              </w:rPr>
            </m:ctrlPr>
          </m:sSupPr>
          <m:e>
            <m:r>
              <w:rPr>
                <w:rStyle w:val="md-plain"/>
                <w:rFonts w:ascii="Cambria Math" w:hAnsi="Cambria Math" w:cs="Helvetica"/>
                <w:color w:val="333333"/>
                <w:sz w:val="21"/>
              </w:rPr>
              <m:t>s</m:t>
            </m:r>
          </m:e>
          <m:sup>
            <m:r>
              <w:rPr>
                <w:rStyle w:val="md-plain"/>
                <w:rFonts w:ascii="Cambria Math" w:hAnsi="Cambria Math" w:cs="Helvetica"/>
                <w:color w:val="333333"/>
                <w:sz w:val="21"/>
              </w:rPr>
              <m:t>'</m:t>
            </m:r>
          </m:sup>
        </m:sSup>
      </m:oMath>
      <w:r w:rsidRPr="00B4618C">
        <w:rPr>
          <w:rStyle w:val="md-plain"/>
          <w:rFonts w:ascii="Times New Roman" w:hAnsi="Times New Roman" w:cs="Helvetica"/>
          <w:color w:val="333333"/>
          <w:sz w:val="21"/>
        </w:rPr>
        <w:t>的概率的转移模型</w:t>
      </w:r>
      <m:oMath>
        <m:r>
          <w:rPr>
            <w:rStyle w:val="md-plain"/>
            <w:rFonts w:ascii="Cambria Math" w:hAnsi="Cambria Math" w:cs="Helvetica"/>
            <w:color w:val="333333"/>
            <w:sz w:val="21"/>
          </w:rPr>
          <m:t>P</m:t>
        </m:r>
        <m:d>
          <m:dPr>
            <m:ctrlPr>
              <w:rPr>
                <w:rStyle w:val="md-plain"/>
                <w:rFonts w:ascii="Cambria Math" w:hAnsi="Cambria Math" w:cs="Helvetica"/>
                <w:i/>
                <w:color w:val="333333"/>
                <w:sz w:val="21"/>
              </w:rPr>
            </m:ctrlPr>
          </m:dPr>
          <m:e>
            <m:sSup>
              <m:sSupPr>
                <m:ctrlPr>
                  <w:rPr>
                    <w:rStyle w:val="md-plain"/>
                    <w:rFonts w:ascii="Cambria Math" w:hAnsi="Cambria Math" w:cs="Helvetica"/>
                    <w:i/>
                    <w:color w:val="333333"/>
                    <w:sz w:val="21"/>
                  </w:rPr>
                </m:ctrlPr>
              </m:sSupPr>
              <m:e>
                <m:r>
                  <w:rPr>
                    <w:rStyle w:val="md-plain"/>
                    <w:rFonts w:ascii="Cambria Math" w:hAnsi="Cambria Math" w:cs="Helvetica"/>
                    <w:color w:val="333333"/>
                    <w:sz w:val="21"/>
                  </w:rPr>
                  <m:t>s</m:t>
                </m:r>
              </m:e>
              <m:sup>
                <m:r>
                  <w:rPr>
                    <w:rStyle w:val="md-plain"/>
                    <w:rFonts w:ascii="Cambria Math" w:hAnsi="Cambria Math" w:cs="Helvetica"/>
                    <w:color w:val="333333"/>
                    <w:sz w:val="21"/>
                  </w:rPr>
                  <m:t>'</m:t>
                </m:r>
              </m:sup>
            </m:sSup>
          </m:e>
          <m:e>
            <m:r>
              <w:rPr>
                <w:rStyle w:val="md-plain"/>
                <w:rFonts w:ascii="Cambria Math" w:hAnsi="Cambria Math" w:cs="Helvetica"/>
                <w:color w:val="333333"/>
                <w:sz w:val="21"/>
              </w:rPr>
              <m:t>s,a</m:t>
            </m:r>
          </m:e>
        </m:d>
      </m:oMath>
      <w:r w:rsidRPr="00B4618C">
        <w:rPr>
          <w:rStyle w:val="md-plain"/>
          <w:rFonts w:ascii="Times New Roman" w:hAnsi="Times New Roman" w:cs="Helvetica"/>
          <w:color w:val="333333"/>
          <w:sz w:val="21"/>
        </w:rPr>
        <w:t>一无所知；并且也不知道指定每个状态的回报函数</w:t>
      </w:r>
      <m:oMath>
        <m:r>
          <w:rPr>
            <w:rStyle w:val="md-plain"/>
            <w:rFonts w:ascii="Cambria Math" w:hAnsi="Cambria Math" w:cs="Helvetica" w:hint="eastAsia"/>
            <w:color w:val="333333"/>
            <w:sz w:val="21"/>
          </w:rPr>
          <m:t>R</m:t>
        </m:r>
        <m:d>
          <m:dPr>
            <m:ctrlPr>
              <w:rPr>
                <w:rStyle w:val="md-plain"/>
                <w:rFonts w:ascii="Cambria Math" w:hAnsi="Cambria Math" w:cs="Helvetica"/>
                <w:i/>
                <w:color w:val="333333"/>
                <w:sz w:val="21"/>
              </w:rPr>
            </m:ctrlPr>
          </m:dPr>
          <m:e>
            <m:r>
              <w:rPr>
                <w:rStyle w:val="md-plain"/>
                <w:rFonts w:ascii="Cambria Math" w:hAnsi="Cambria Math" w:cs="Helvetica"/>
                <w:color w:val="333333"/>
                <w:sz w:val="21"/>
              </w:rPr>
              <m:t>s</m:t>
            </m:r>
          </m:e>
        </m:d>
      </m:oMath>
      <w:r w:rsidR="006C5379">
        <w:rPr>
          <w:rStyle w:val="md-plain"/>
          <w:rFonts w:ascii="Times New Roman" w:hAnsi="Times New Roman" w:cs="Helvetica" w:hint="eastAsia"/>
          <w:color w:val="333333"/>
          <w:sz w:val="21"/>
        </w:rPr>
        <w:t>。</w:t>
      </w:r>
    </w:p>
    <w:p w14:paraId="782BBAA0" w14:textId="7C6AB42D" w:rsidR="00B4618C" w:rsidRDefault="00B4618C" w:rsidP="006C5379">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B4618C">
        <w:rPr>
          <w:rStyle w:val="md-plain"/>
          <w:rFonts w:ascii="Times New Roman" w:hAnsi="Times New Roman" w:cs="Helvetica"/>
          <w:color w:val="333333"/>
          <w:sz w:val="21"/>
        </w:rPr>
        <w:t>在该环境中，</w:t>
      </w:r>
      <w:r w:rsidRPr="00B4618C">
        <w:rPr>
          <w:rStyle w:val="md-plain"/>
          <w:rFonts w:ascii="Times New Roman" w:hAnsi="Times New Roman" w:cs="Helvetica"/>
          <w:color w:val="333333"/>
          <w:sz w:val="21"/>
        </w:rPr>
        <w:t>Agent</w:t>
      </w:r>
      <w:r w:rsidRPr="00B4618C">
        <w:rPr>
          <w:rStyle w:val="md-plain"/>
          <w:rFonts w:ascii="Times New Roman" w:hAnsi="Times New Roman" w:cs="Helvetica"/>
          <w:color w:val="333333"/>
          <w:sz w:val="21"/>
        </w:rPr>
        <w:t>应用其策略</w:t>
      </w:r>
      <m:oMath>
        <m:r>
          <w:rPr>
            <w:rStyle w:val="md-plain"/>
            <w:rFonts w:ascii="Cambria Math" w:hAnsi="Cambria Math"/>
            <w:shd w:val="clear" w:color="auto" w:fill="FFFFFF"/>
          </w:rPr>
          <m:t>π</m:t>
        </m:r>
      </m:oMath>
      <w:r w:rsidRPr="00B4618C">
        <w:rPr>
          <w:rStyle w:val="md-plain"/>
          <w:rFonts w:ascii="Times New Roman" w:hAnsi="Times New Roman" w:cs="Helvetica"/>
          <w:color w:val="333333"/>
          <w:sz w:val="21"/>
        </w:rPr>
        <w:t>执行一组试验。每次试验，</w:t>
      </w:r>
      <w:r w:rsidRPr="00B4618C">
        <w:rPr>
          <w:rStyle w:val="md-plain"/>
          <w:rFonts w:ascii="Times New Roman" w:hAnsi="Times New Roman" w:cs="Helvetica"/>
          <w:color w:val="333333"/>
          <w:sz w:val="21"/>
        </w:rPr>
        <w:t>Agent</w:t>
      </w:r>
      <w:r w:rsidRPr="00B4618C">
        <w:rPr>
          <w:rStyle w:val="md-plain"/>
          <w:rFonts w:ascii="Times New Roman" w:hAnsi="Times New Roman" w:cs="Helvetica"/>
          <w:color w:val="333333"/>
          <w:sz w:val="21"/>
        </w:rPr>
        <w:t>从状态（</w:t>
      </w:r>
      <w:r w:rsidRPr="00B4618C">
        <w:rPr>
          <w:rStyle w:val="md-plain"/>
          <w:rFonts w:ascii="Times New Roman" w:hAnsi="Times New Roman" w:cs="Helvetica"/>
          <w:color w:val="333333"/>
          <w:sz w:val="21"/>
        </w:rPr>
        <w:t>1</w:t>
      </w:r>
      <w:r w:rsidRPr="00B4618C">
        <w:rPr>
          <w:rStyle w:val="md-plain"/>
          <w:rFonts w:ascii="Times New Roman" w:hAnsi="Times New Roman" w:cs="Helvetica"/>
          <w:color w:val="333333"/>
          <w:sz w:val="21"/>
        </w:rPr>
        <w:t>，</w:t>
      </w:r>
      <w:r w:rsidRPr="00B4618C">
        <w:rPr>
          <w:rStyle w:val="md-plain"/>
          <w:rFonts w:ascii="Times New Roman" w:hAnsi="Times New Roman" w:cs="Helvetica"/>
          <w:color w:val="333333"/>
          <w:sz w:val="21"/>
        </w:rPr>
        <w:t>1</w:t>
      </w:r>
      <w:r w:rsidRPr="00B4618C">
        <w:rPr>
          <w:rStyle w:val="md-plain"/>
          <w:rFonts w:ascii="Times New Roman" w:hAnsi="Times New Roman" w:cs="Helvetica"/>
          <w:color w:val="333333"/>
          <w:sz w:val="21"/>
        </w:rPr>
        <w:t>）开始，经历一个状态转移序列直至到达状态（</w:t>
      </w:r>
      <w:r w:rsidRPr="00B4618C">
        <w:rPr>
          <w:rStyle w:val="md-plain"/>
          <w:rFonts w:ascii="Times New Roman" w:hAnsi="Times New Roman" w:cs="Helvetica"/>
          <w:color w:val="333333"/>
          <w:sz w:val="21"/>
        </w:rPr>
        <w:t>4</w:t>
      </w:r>
      <w:r w:rsidRPr="00B4618C">
        <w:rPr>
          <w:rStyle w:val="md-plain"/>
          <w:rFonts w:ascii="Times New Roman" w:hAnsi="Times New Roman" w:cs="Helvetica"/>
          <w:color w:val="333333"/>
          <w:sz w:val="21"/>
        </w:rPr>
        <w:t>，</w:t>
      </w:r>
      <w:r w:rsidRPr="00B4618C">
        <w:rPr>
          <w:rStyle w:val="md-plain"/>
          <w:rFonts w:ascii="Times New Roman" w:hAnsi="Times New Roman" w:cs="Helvetica"/>
          <w:color w:val="333333"/>
          <w:sz w:val="21"/>
        </w:rPr>
        <w:t>2</w:t>
      </w:r>
      <w:r w:rsidRPr="00B4618C">
        <w:rPr>
          <w:rStyle w:val="md-plain"/>
          <w:rFonts w:ascii="Times New Roman" w:hAnsi="Times New Roman" w:cs="Helvetica"/>
          <w:color w:val="333333"/>
          <w:sz w:val="21"/>
        </w:rPr>
        <w:t>）或（</w:t>
      </w:r>
      <w:r w:rsidRPr="00B4618C">
        <w:rPr>
          <w:rStyle w:val="md-plain"/>
          <w:rFonts w:ascii="Times New Roman" w:hAnsi="Times New Roman" w:cs="Helvetica"/>
          <w:color w:val="333333"/>
          <w:sz w:val="21"/>
        </w:rPr>
        <w:t>4</w:t>
      </w:r>
      <w:r w:rsidRPr="00B4618C">
        <w:rPr>
          <w:rStyle w:val="md-plain"/>
          <w:rFonts w:ascii="Times New Roman" w:hAnsi="Times New Roman" w:cs="Helvetica"/>
          <w:color w:val="333333"/>
          <w:sz w:val="21"/>
        </w:rPr>
        <w:t>，</w:t>
      </w:r>
      <w:r w:rsidRPr="00B4618C">
        <w:rPr>
          <w:rStyle w:val="md-plain"/>
          <w:rFonts w:ascii="Times New Roman" w:hAnsi="Times New Roman" w:cs="Helvetica"/>
          <w:color w:val="333333"/>
          <w:sz w:val="21"/>
        </w:rPr>
        <w:t>3</w:t>
      </w:r>
      <w:r w:rsidRPr="00B4618C">
        <w:rPr>
          <w:rStyle w:val="md-plain"/>
          <w:rFonts w:ascii="Times New Roman" w:hAnsi="Times New Roman" w:cs="Helvetica"/>
          <w:color w:val="333333"/>
          <w:sz w:val="21"/>
        </w:rPr>
        <w:t>）。每个状态感知信息都用下标注明了所获得的回报。目标是利用关于回报的信息学习到与</w:t>
      </w:r>
      <w:proofErr w:type="gramStart"/>
      <w:r w:rsidRPr="00B4618C">
        <w:rPr>
          <w:rStyle w:val="md-plain"/>
          <w:rFonts w:ascii="Times New Roman" w:hAnsi="Times New Roman" w:cs="Helvetica"/>
          <w:color w:val="333333"/>
          <w:sz w:val="21"/>
        </w:rPr>
        <w:t>每个非</w:t>
      </w:r>
      <w:proofErr w:type="gramEnd"/>
      <w:r w:rsidRPr="00B4618C">
        <w:rPr>
          <w:rStyle w:val="md-plain"/>
          <w:rFonts w:ascii="Times New Roman" w:hAnsi="Times New Roman" w:cs="Helvetica"/>
          <w:color w:val="333333"/>
          <w:sz w:val="21"/>
        </w:rPr>
        <w:t>终止状态</w:t>
      </w:r>
      <m:oMath>
        <m:r>
          <w:rPr>
            <w:rStyle w:val="md-plain"/>
            <w:rFonts w:ascii="Cambria Math" w:hAnsi="Cambria Math" w:cs="Helvetica"/>
            <w:color w:val="333333"/>
            <w:sz w:val="21"/>
          </w:rPr>
          <m:t>s</m:t>
        </m:r>
      </m:oMath>
      <w:r w:rsidRPr="00B4618C">
        <w:rPr>
          <w:rStyle w:val="md-plain"/>
          <w:rFonts w:ascii="Times New Roman" w:hAnsi="Times New Roman" w:cs="Helvetica"/>
          <w:color w:val="333333"/>
          <w:sz w:val="21"/>
        </w:rPr>
        <w:t>相关联的期望效用</w:t>
      </w:r>
      <m:oMath>
        <m:sSup>
          <m:sSupPr>
            <m:ctrlPr>
              <w:rPr>
                <w:rStyle w:val="md-plain"/>
                <w:rFonts w:ascii="Cambria Math" w:hAnsi="Cambria Math"/>
                <w:i/>
                <w:sz w:val="21"/>
                <w:shd w:val="clear" w:color="auto" w:fill="FFFFFF"/>
              </w:rPr>
            </m:ctrlPr>
          </m:sSupPr>
          <m:e>
            <m:r>
              <w:rPr>
                <w:rStyle w:val="md-plain"/>
                <w:rFonts w:ascii="Cambria Math" w:hAnsi="Cambria Math"/>
                <w:sz w:val="21"/>
                <w:shd w:val="clear" w:color="auto" w:fill="FFFFFF"/>
              </w:rPr>
              <m:t>U</m:t>
            </m:r>
          </m:e>
          <m:sup>
            <m:r>
              <w:rPr>
                <w:rStyle w:val="md-plain"/>
                <w:rFonts w:ascii="Cambria Math" w:hAnsi="Cambria Math"/>
                <w:sz w:val="21"/>
                <w:shd w:val="clear" w:color="auto" w:fill="FFFFFF"/>
              </w:rPr>
              <m:t>π</m:t>
            </m:r>
          </m:sup>
        </m:sSup>
        <m:d>
          <m:dPr>
            <m:ctrlPr>
              <w:rPr>
                <w:rStyle w:val="md-plain"/>
                <w:rFonts w:ascii="Cambria Math" w:hAnsi="Cambria Math"/>
                <w:i/>
                <w:sz w:val="21"/>
                <w:shd w:val="clear" w:color="auto" w:fill="FFFFFF"/>
              </w:rPr>
            </m:ctrlPr>
          </m:dPr>
          <m:e>
            <m:r>
              <w:rPr>
                <w:rStyle w:val="md-plain"/>
                <w:rFonts w:ascii="Cambria Math" w:hAnsi="Cambria Math"/>
                <w:sz w:val="21"/>
                <w:shd w:val="clear" w:color="auto" w:fill="FFFFFF"/>
              </w:rPr>
              <m:t>s</m:t>
            </m:r>
          </m:e>
        </m:d>
      </m:oMath>
      <w:r w:rsidRPr="00B4618C">
        <w:rPr>
          <w:rStyle w:val="md-plain"/>
          <w:rFonts w:ascii="Times New Roman" w:hAnsi="Times New Roman" w:cs="Helvetica"/>
          <w:color w:val="333333"/>
          <w:sz w:val="21"/>
        </w:rPr>
        <w:t>。效用被定义为当遵循策略</w:t>
      </w:r>
      <m:oMath>
        <m:r>
          <w:rPr>
            <w:rStyle w:val="md-plain"/>
            <w:rFonts w:ascii="Cambria Math" w:hAnsi="Cambria Math"/>
            <w:shd w:val="clear" w:color="auto" w:fill="FFFFFF"/>
          </w:rPr>
          <m:t>π</m:t>
        </m:r>
      </m:oMath>
      <w:r w:rsidRPr="00B4618C">
        <w:rPr>
          <w:rStyle w:val="md-plain"/>
          <w:rFonts w:ascii="Times New Roman" w:hAnsi="Times New Roman" w:cs="Helvetica"/>
          <w:color w:val="333333"/>
          <w:sz w:val="21"/>
        </w:rPr>
        <w:t>时所获得的回报的期望总和：</w:t>
      </w:r>
    </w:p>
    <w:p w14:paraId="5717E6C6" w14:textId="77777777" w:rsidR="006C5379" w:rsidRPr="006C5379" w:rsidRDefault="006C5379" w:rsidP="00B37EC7">
      <w:pPr>
        <w:pStyle w:val="md-end-block"/>
        <w:spacing w:beforeLines="100" w:before="312" w:beforeAutospacing="0" w:afterLines="150" w:after="468" w:afterAutospacing="0" w:line="440" w:lineRule="exact"/>
        <w:rPr>
          <w:rFonts w:ascii="Times New Roman" w:hAnsi="Times New Roman" w:cs="Helvetica"/>
          <w:color w:val="333333"/>
          <w:sz w:val="21"/>
        </w:rPr>
      </w:pPr>
      <m:oMathPara>
        <m:oMath>
          <m:sSup>
            <m:sSupPr>
              <m:ctrlPr>
                <w:rPr>
                  <w:rFonts w:ascii="Cambria Math" w:hAnsi="Cambria Math" w:cs="Helvetica"/>
                  <w:i/>
                  <w:color w:val="333333"/>
                  <w:sz w:val="21"/>
                </w:rPr>
              </m:ctrlPr>
            </m:sSupPr>
            <m:e>
              <m:r>
                <w:rPr>
                  <w:rFonts w:ascii="Cambria Math" w:hAnsi="Cambria Math" w:cs="Helvetica"/>
                  <w:color w:val="333333"/>
                  <w:sz w:val="21"/>
                </w:rPr>
                <m:t>U</m:t>
              </m:r>
            </m:e>
            <m:sup>
              <m:r>
                <m:rPr>
                  <m:sty m:val="p"/>
                </m:rPr>
                <w:rPr>
                  <w:rFonts w:ascii="Cambria Math" w:hAnsi="Cambria Math" w:cs="Helvetica"/>
                  <w:color w:val="333333"/>
                  <w:sz w:val="21"/>
                </w:rPr>
                <m:t>π</m:t>
              </m:r>
            </m:sup>
          </m:sSup>
          <m:d>
            <m:dPr>
              <m:ctrlPr>
                <w:rPr>
                  <w:rFonts w:ascii="Cambria Math" w:hAnsi="Cambria Math" w:cs="Helvetica"/>
                  <w:i/>
                  <w:color w:val="333333"/>
                  <w:sz w:val="21"/>
                </w:rPr>
              </m:ctrlPr>
            </m:dPr>
            <m:e>
              <m:r>
                <w:rPr>
                  <w:rFonts w:ascii="Cambria Math" w:hAnsi="Cambria Math" w:cs="Helvetica"/>
                  <w:color w:val="333333"/>
                  <w:sz w:val="21"/>
                </w:rPr>
                <m:t>s</m:t>
              </m:r>
            </m:e>
          </m:d>
          <m:r>
            <w:rPr>
              <w:rFonts w:ascii="Cambria Math" w:hAnsi="Cambria Math" w:cs="Helvetica"/>
              <w:color w:val="333333"/>
              <w:sz w:val="21"/>
            </w:rPr>
            <m:t>=E</m:t>
          </m:r>
          <m:d>
            <m:dPr>
              <m:begChr m:val="["/>
              <m:endChr m:val="]"/>
              <m:ctrlPr>
                <w:rPr>
                  <w:rFonts w:ascii="Cambria Math" w:hAnsi="Cambria Math" w:cs="Helvetica"/>
                  <w:i/>
                  <w:color w:val="333333"/>
                  <w:sz w:val="21"/>
                </w:rPr>
              </m:ctrlPr>
            </m:dPr>
            <m:e>
              <m:nary>
                <m:naryPr>
                  <m:chr m:val="∑"/>
                  <m:ctrlPr>
                    <w:rPr>
                      <w:rFonts w:ascii="Cambria Math" w:hAnsi="Cambria Math" w:cs="Helvetica"/>
                      <w:color w:val="333333"/>
                      <w:sz w:val="21"/>
                    </w:rPr>
                  </m:ctrlPr>
                </m:naryPr>
                <m:sub>
                  <m:r>
                    <w:rPr>
                      <w:rFonts w:ascii="Cambria Math" w:hAnsi="Cambria Math" w:cs="Helvetica"/>
                      <w:color w:val="333333"/>
                      <w:sz w:val="21"/>
                    </w:rPr>
                    <m:t>t=0</m:t>
                  </m:r>
                  <m:ctrlPr>
                    <w:rPr>
                      <w:rFonts w:ascii="Cambria Math" w:hAnsi="Cambria Math" w:cs="Helvetica"/>
                      <w:i/>
                      <w:color w:val="333333"/>
                      <w:sz w:val="21"/>
                    </w:rPr>
                  </m:ctrlPr>
                </m:sub>
                <m:sup>
                  <m:r>
                    <m:rPr>
                      <m:sty m:val="p"/>
                    </m:rPr>
                    <w:rPr>
                      <w:rFonts w:ascii="Cambria Math" w:hAnsi="Cambria Math" w:cs="Helvetica" w:hint="eastAsia"/>
                      <w:color w:val="333333"/>
                      <w:sz w:val="21"/>
                    </w:rPr>
                    <m:t>∞</m:t>
                  </m:r>
                  <m:ctrlPr>
                    <w:rPr>
                      <w:rFonts w:ascii="Cambria Math" w:hAnsi="Cambria Math" w:cs="Helvetica"/>
                      <w:i/>
                      <w:color w:val="333333"/>
                      <w:sz w:val="21"/>
                    </w:rPr>
                  </m:ctrlPr>
                </m:sup>
                <m:e>
                  <m:sSup>
                    <m:sSupPr>
                      <m:ctrlPr>
                        <w:rPr>
                          <w:rFonts w:ascii="Cambria Math" w:hAnsi="Cambria Math" w:cs="Helvetica"/>
                          <w:i/>
                          <w:color w:val="333333"/>
                          <w:sz w:val="21"/>
                        </w:rPr>
                      </m:ctrlPr>
                    </m:sSupPr>
                    <m:e>
                      <m:r>
                        <m:rPr>
                          <m:sty m:val="p"/>
                        </m:rPr>
                        <w:rPr>
                          <w:rFonts w:ascii="Cambria Math" w:hAnsi="Cambria Math" w:cs="Helvetica"/>
                          <w:color w:val="333333"/>
                          <w:sz w:val="21"/>
                        </w:rPr>
                        <m:t>γ</m:t>
                      </m:r>
                      <m:ctrlPr>
                        <w:rPr>
                          <w:rFonts w:ascii="Cambria Math" w:hAnsi="Cambria Math" w:cs="Helvetica"/>
                          <w:color w:val="333333"/>
                          <w:sz w:val="21"/>
                        </w:rPr>
                      </m:ctrlPr>
                    </m:e>
                    <m:sup>
                      <m:r>
                        <w:rPr>
                          <w:rFonts w:ascii="Cambria Math" w:hAnsi="Cambria Math" w:cs="Helvetica"/>
                          <w:color w:val="333333"/>
                          <w:sz w:val="21"/>
                        </w:rPr>
                        <m:t>t</m:t>
                      </m:r>
                    </m:sup>
                  </m:sSup>
                  <m:r>
                    <w:rPr>
                      <w:rFonts w:ascii="Cambria Math" w:hAnsi="Cambria Math" w:cs="Helvetica"/>
                      <w:color w:val="333333"/>
                      <w:sz w:val="21"/>
                    </w:rPr>
                    <m:t>R</m:t>
                  </m:r>
                  <m:d>
                    <m:dPr>
                      <m:ctrlPr>
                        <w:rPr>
                          <w:rFonts w:ascii="Cambria Math" w:hAnsi="Cambria Math" w:cs="Helvetica"/>
                          <w:i/>
                          <w:color w:val="333333"/>
                          <w:sz w:val="21"/>
                        </w:rPr>
                      </m:ctrlPr>
                    </m:dPr>
                    <m:e>
                      <m:sSub>
                        <m:sSubPr>
                          <m:ctrlPr>
                            <w:rPr>
                              <w:rFonts w:ascii="Cambria Math" w:hAnsi="Cambria Math" w:cs="Helvetica"/>
                              <w:i/>
                              <w:color w:val="333333"/>
                              <w:sz w:val="21"/>
                            </w:rPr>
                          </m:ctrlPr>
                        </m:sSubPr>
                        <m:e>
                          <m:r>
                            <w:rPr>
                              <w:rFonts w:ascii="Cambria Math" w:hAnsi="Cambria Math" w:cs="Helvetica"/>
                              <w:color w:val="333333"/>
                              <w:sz w:val="21"/>
                            </w:rPr>
                            <m:t>S</m:t>
                          </m:r>
                        </m:e>
                        <m:sub>
                          <m:r>
                            <w:rPr>
                              <w:rFonts w:ascii="Cambria Math" w:hAnsi="Cambria Math" w:cs="Helvetica"/>
                              <w:color w:val="333333"/>
                              <w:sz w:val="21"/>
                            </w:rPr>
                            <m:t>t</m:t>
                          </m:r>
                        </m:sub>
                      </m:sSub>
                    </m:e>
                  </m:d>
                </m:e>
              </m:nary>
            </m:e>
          </m:d>
        </m:oMath>
      </m:oMathPara>
    </w:p>
    <w:p w14:paraId="5C7298E4" w14:textId="110F305E" w:rsidR="00CF2488" w:rsidRDefault="00B4618C" w:rsidP="00CF2488">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B4618C">
        <w:rPr>
          <w:rStyle w:val="md-plain"/>
          <w:rFonts w:ascii="Times New Roman" w:hAnsi="Times New Roman" w:cs="Helvetica"/>
          <w:color w:val="333333"/>
          <w:sz w:val="21"/>
        </w:rPr>
        <w:t>其中</w:t>
      </w:r>
      <m:oMath>
        <m:r>
          <w:rPr>
            <w:rStyle w:val="md-plain"/>
            <w:rFonts w:ascii="Cambria Math" w:hAnsi="Cambria Math" w:cs="Helvetica" w:hint="eastAsia"/>
            <w:color w:val="333333"/>
            <w:sz w:val="21"/>
          </w:rPr>
          <m:t>R</m:t>
        </m:r>
        <m:d>
          <m:dPr>
            <m:ctrlPr>
              <w:rPr>
                <w:rStyle w:val="md-plain"/>
                <w:rFonts w:ascii="Cambria Math" w:hAnsi="Cambria Math" w:cs="Helvetica"/>
                <w:i/>
                <w:color w:val="333333"/>
                <w:sz w:val="21"/>
              </w:rPr>
            </m:ctrlPr>
          </m:dPr>
          <m:e>
            <m:r>
              <w:rPr>
                <w:rStyle w:val="md-plain"/>
                <w:rFonts w:ascii="Cambria Math" w:hAnsi="Cambria Math" w:cs="Helvetica"/>
                <w:color w:val="333333"/>
                <w:sz w:val="21"/>
              </w:rPr>
              <m:t>s</m:t>
            </m:r>
          </m:e>
        </m:d>
      </m:oMath>
      <w:r w:rsidRPr="00B4618C">
        <w:rPr>
          <w:rStyle w:val="md-plain"/>
          <w:rFonts w:ascii="Times New Roman" w:hAnsi="Times New Roman" w:cs="Helvetica"/>
          <w:color w:val="333333"/>
          <w:sz w:val="21"/>
        </w:rPr>
        <w:t>是状态</w:t>
      </w:r>
      <m:oMath>
        <m:r>
          <w:rPr>
            <w:rStyle w:val="md-plain"/>
            <w:rFonts w:ascii="Cambria Math" w:hAnsi="Cambria Math" w:cs="Helvetica"/>
            <w:color w:val="333333"/>
            <w:sz w:val="21"/>
          </w:rPr>
          <m:t>s</m:t>
        </m:r>
      </m:oMath>
      <w:r w:rsidRPr="00B4618C">
        <w:rPr>
          <w:rStyle w:val="md-plain"/>
          <w:rFonts w:ascii="Times New Roman" w:hAnsi="Times New Roman" w:cs="Helvetica"/>
          <w:color w:val="333333"/>
          <w:sz w:val="21"/>
        </w:rPr>
        <w:t>的回报</w:t>
      </w:r>
      <w:r w:rsidR="00B37EC7">
        <w:rPr>
          <w:rStyle w:val="md-plain"/>
          <w:rFonts w:ascii="Times New Roman" w:hAnsi="Times New Roman" w:cs="Helvetica" w:hint="eastAsia"/>
          <w:color w:val="333333"/>
          <w:sz w:val="21"/>
        </w:rPr>
        <w:t>，</w:t>
      </w:r>
      <m:oMath>
        <m:sSub>
          <m:sSubPr>
            <m:ctrlPr>
              <w:rPr>
                <w:rStyle w:val="md-plain"/>
                <w:rFonts w:ascii="Cambria Math" w:hAnsi="Cambria Math" w:cs="Helvetica"/>
                <w:i/>
                <w:color w:val="333333"/>
                <w:sz w:val="21"/>
              </w:rPr>
            </m:ctrlPr>
          </m:sSubPr>
          <m:e>
            <m:r>
              <w:rPr>
                <w:rStyle w:val="md-plain"/>
                <w:rFonts w:ascii="Cambria Math" w:hAnsi="Cambria Math" w:cs="Helvetica" w:hint="eastAsia"/>
                <w:color w:val="333333"/>
                <w:sz w:val="21"/>
              </w:rPr>
              <m:t>S</m:t>
            </m:r>
            <m:ctrlPr>
              <w:rPr>
                <w:rStyle w:val="md-plain"/>
                <w:rFonts w:ascii="Cambria Math" w:hAnsi="Cambria Math" w:cs="Helvetica" w:hint="eastAsia"/>
                <w:i/>
                <w:color w:val="333333"/>
                <w:sz w:val="21"/>
              </w:rPr>
            </m:ctrlPr>
          </m:e>
          <m:sub>
            <m:r>
              <w:rPr>
                <w:rStyle w:val="md-plain"/>
                <w:rFonts w:ascii="Cambria Math" w:hAnsi="Cambria Math" w:cs="Helvetica"/>
                <w:color w:val="333333"/>
                <w:sz w:val="21"/>
              </w:rPr>
              <m:t>t</m:t>
            </m:r>
          </m:sub>
        </m:sSub>
      </m:oMath>
      <w:r w:rsidRPr="00B4618C">
        <w:rPr>
          <w:rStyle w:val="md-plain"/>
          <w:rFonts w:ascii="Times New Roman" w:hAnsi="Times New Roman" w:cs="Helvetica"/>
          <w:color w:val="333333"/>
          <w:sz w:val="21"/>
        </w:rPr>
        <w:t>是在时刻</w:t>
      </w:r>
      <m:oMath>
        <m:r>
          <w:rPr>
            <w:rStyle w:val="md-plain"/>
            <w:rFonts w:ascii="Cambria Math" w:hAnsi="Cambria Math" w:cs="Helvetica"/>
            <w:color w:val="333333"/>
            <w:sz w:val="21"/>
          </w:rPr>
          <m:t>t</m:t>
        </m:r>
      </m:oMath>
      <w:r w:rsidRPr="00B4618C">
        <w:rPr>
          <w:rStyle w:val="md-plain"/>
          <w:rFonts w:ascii="Times New Roman" w:hAnsi="Times New Roman" w:cs="Helvetica"/>
          <w:color w:val="333333"/>
          <w:sz w:val="21"/>
        </w:rPr>
        <w:t>当执行策略</w:t>
      </w:r>
      <m:oMath>
        <m:r>
          <w:rPr>
            <w:rStyle w:val="md-plain"/>
            <w:rFonts w:ascii="Cambria Math" w:hAnsi="Cambria Math"/>
            <w:shd w:val="clear" w:color="auto" w:fill="FFFFFF"/>
          </w:rPr>
          <m:t>π</m:t>
        </m:r>
      </m:oMath>
      <w:r w:rsidRPr="00B4618C">
        <w:rPr>
          <w:rStyle w:val="md-plain"/>
          <w:rFonts w:ascii="Times New Roman" w:hAnsi="Times New Roman" w:cs="Helvetica"/>
          <w:color w:val="333333"/>
          <w:sz w:val="21"/>
        </w:rPr>
        <w:t>时达到的状态</w:t>
      </w:r>
      <w:r w:rsidR="00CF2488">
        <w:rPr>
          <w:rStyle w:val="md-plain"/>
          <w:rFonts w:ascii="Times New Roman" w:hAnsi="Times New Roman" w:cs="Helvetica" w:hint="eastAsia"/>
          <w:color w:val="333333"/>
          <w:sz w:val="21"/>
        </w:rPr>
        <w:t>，</w:t>
      </w:r>
      <m:oMath>
        <m:sSub>
          <m:sSubPr>
            <m:ctrlPr>
              <w:rPr>
                <w:rStyle w:val="md-plain"/>
                <w:rFonts w:ascii="Cambria Math" w:hAnsi="Cambria Math" w:cs="Helvetica"/>
                <w:i/>
                <w:color w:val="333333"/>
                <w:sz w:val="21"/>
              </w:rPr>
            </m:ctrlPr>
          </m:sSubPr>
          <m:e>
            <m:r>
              <w:rPr>
                <w:rStyle w:val="md-plain"/>
                <w:rFonts w:ascii="Cambria Math" w:hAnsi="Cambria Math" w:cs="Helvetica"/>
                <w:color w:val="333333"/>
                <w:sz w:val="21"/>
              </w:rPr>
              <m:t>S</m:t>
            </m:r>
          </m:e>
          <m:sub>
            <m:r>
              <w:rPr>
                <w:rStyle w:val="md-plain"/>
                <w:rFonts w:ascii="Cambria Math" w:hAnsi="Cambria Math" w:cs="Helvetica"/>
                <w:color w:val="333333"/>
                <w:sz w:val="21"/>
              </w:rPr>
              <m:t>0</m:t>
            </m:r>
          </m:sub>
        </m:sSub>
        <m:r>
          <w:rPr>
            <w:rStyle w:val="md-plain"/>
            <w:rFonts w:ascii="Cambria Math" w:hAnsi="Cambria Math" w:cs="Helvetica"/>
            <w:color w:val="333333"/>
            <w:sz w:val="21"/>
          </w:rPr>
          <m:t>=s</m:t>
        </m:r>
      </m:oMath>
      <w:r w:rsidR="00CF2488">
        <w:rPr>
          <w:rStyle w:val="md-plain"/>
          <w:rFonts w:ascii="Times New Roman" w:hAnsi="Times New Roman" w:cs="Helvetica" w:hint="eastAsia"/>
          <w:color w:val="333333"/>
          <w:sz w:val="21"/>
        </w:rPr>
        <w:t>，</w:t>
      </w:r>
      <w:r w:rsidRPr="00B4618C">
        <w:rPr>
          <w:rStyle w:val="md-plain"/>
          <w:rFonts w:ascii="Times New Roman" w:hAnsi="Times New Roman" w:cs="Helvetica"/>
          <w:color w:val="333333"/>
          <w:sz w:val="21"/>
        </w:rPr>
        <w:t>在所有的公式中包含一个折扣因子</w:t>
      </w:r>
      <m:oMath>
        <m:r>
          <m:rPr>
            <m:sty m:val="p"/>
          </m:rPr>
          <w:rPr>
            <w:rStyle w:val="md-plain"/>
            <w:rFonts w:ascii="Cambria Math" w:hAnsi="Cambria Math" w:cs="Helvetica"/>
            <w:color w:val="333333"/>
            <w:sz w:val="21"/>
          </w:rPr>
          <m:t>γ</m:t>
        </m:r>
      </m:oMath>
      <w:r w:rsidR="00CF2488">
        <w:rPr>
          <w:rStyle w:val="md-plain"/>
          <w:rFonts w:ascii="Times New Roman" w:hAnsi="Times New Roman" w:cs="Helvetica" w:hint="eastAsia"/>
          <w:color w:val="333333"/>
          <w:sz w:val="21"/>
        </w:rPr>
        <w:t xml:space="preserve"> </w:t>
      </w:r>
      <w:r w:rsidR="00CF2488">
        <w:rPr>
          <w:rStyle w:val="md-plain"/>
          <w:rFonts w:ascii="Times New Roman" w:hAnsi="Times New Roman" w:cs="Helvetica"/>
          <w:color w:val="333333"/>
          <w:sz w:val="21"/>
        </w:rPr>
        <w:t>.</w:t>
      </w:r>
    </w:p>
    <w:p w14:paraId="5B3A67F7" w14:textId="4E8F96BB" w:rsidR="00CF2488" w:rsidRPr="000E699E" w:rsidRDefault="00CF2488" w:rsidP="00CF2488">
      <w:pPr>
        <w:pStyle w:val="3"/>
        <w:rPr>
          <w:rFonts w:hint="eastAsia"/>
        </w:rPr>
      </w:pPr>
      <w:bookmarkStart w:id="2" w:name="_Toc33117986"/>
      <w:r>
        <w:rPr>
          <w:rFonts w:hint="eastAsia"/>
        </w:rPr>
        <w:t>直接效用估计</w:t>
      </w:r>
      <w:bookmarkEnd w:id="2"/>
    </w:p>
    <w:p w14:paraId="0EBF4804" w14:textId="0621E9A2" w:rsidR="00CF2488" w:rsidRDefault="00CF2488" w:rsidP="00CF2488">
      <w:pPr>
        <w:pStyle w:val="md-end-block"/>
        <w:spacing w:before="0" w:beforeAutospacing="0" w:after="0" w:afterAutospacing="0" w:line="440" w:lineRule="exact"/>
        <w:ind w:firstLineChars="200" w:firstLine="422"/>
        <w:rPr>
          <w:rFonts w:ascii="Times New Roman" w:hAnsi="Times New Roman" w:cs="Helvetica"/>
          <w:b/>
          <w:bCs/>
          <w:color w:val="333333"/>
          <w:sz w:val="21"/>
        </w:rPr>
      </w:pPr>
      <w:r w:rsidRPr="00CF2488">
        <w:rPr>
          <w:rFonts w:ascii="Times New Roman" w:hAnsi="Times New Roman" w:cs="Helvetica" w:hint="eastAsia"/>
          <w:b/>
          <w:bCs/>
          <w:color w:val="333333"/>
          <w:sz w:val="21"/>
        </w:rPr>
        <w:t>直接效用估计：</w:t>
      </w:r>
      <w:r w:rsidRPr="00CF2488">
        <w:rPr>
          <w:rFonts w:ascii="Times New Roman" w:hAnsi="Times New Roman" w:cs="Helvetica"/>
          <w:b/>
          <w:bCs/>
          <w:color w:val="333333"/>
          <w:sz w:val="21"/>
        </w:rPr>
        <w:t>把对一个给定状态全部观察到的未来回报用作学习效用的直接证据。</w:t>
      </w:r>
    </w:p>
    <w:p w14:paraId="5E0C92AA" w14:textId="6D99AF15" w:rsidR="00CF2488" w:rsidRDefault="00CF2488" w:rsidP="00CF2488">
      <w:pPr>
        <w:pStyle w:val="md-end-block"/>
        <w:spacing w:before="0" w:beforeAutospacing="0" w:after="0" w:afterAutospacing="0" w:line="440" w:lineRule="exact"/>
        <w:ind w:firstLineChars="200" w:firstLine="420"/>
        <w:rPr>
          <w:rFonts w:ascii="Helvetica" w:hAnsi="Helvetica" w:cs="Helvetica"/>
          <w:color w:val="333333"/>
          <w:sz w:val="21"/>
          <w:szCs w:val="21"/>
          <w:shd w:val="clear" w:color="auto" w:fill="FFFFFF"/>
        </w:rPr>
      </w:pPr>
      <w:r w:rsidRPr="00CF2488">
        <w:rPr>
          <w:rFonts w:ascii="Helvetica" w:hAnsi="Helvetica" w:cs="Helvetica"/>
          <w:color w:val="333333"/>
          <w:sz w:val="21"/>
          <w:szCs w:val="21"/>
          <w:shd w:val="clear" w:color="auto" w:fill="FFFFFF"/>
        </w:rPr>
        <w:lastRenderedPageBreak/>
        <w:t>直接效用估计成功地将强化学习问题简化为归纳学习问题，但是它忽略了一个重要的信息来源，即</w:t>
      </w:r>
      <w:r w:rsidRPr="00CF2488">
        <w:rPr>
          <w:rFonts w:ascii="Helvetica" w:hAnsi="Helvetica" w:cs="Helvetica" w:hint="eastAsia"/>
          <w:color w:val="333333"/>
          <w:sz w:val="21"/>
          <w:szCs w:val="21"/>
          <w:shd w:val="clear" w:color="auto" w:fill="FFFFFF"/>
        </w:rPr>
        <w:t>“</w:t>
      </w:r>
      <w:r w:rsidRPr="00CF2488">
        <w:rPr>
          <w:rFonts w:ascii="Helvetica" w:hAnsi="Helvetica" w:cs="Helvetica"/>
          <w:color w:val="333333"/>
          <w:sz w:val="21"/>
          <w:szCs w:val="21"/>
          <w:shd w:val="clear" w:color="auto" w:fill="FFFFFF"/>
        </w:rPr>
        <w:t>状态的效用并非相互独立的</w:t>
      </w:r>
      <w:r w:rsidRPr="00CF2488">
        <w:rPr>
          <w:rFonts w:ascii="Helvetica" w:hAnsi="Helvetica" w:cs="Helvetica" w:hint="eastAsia"/>
          <w:color w:val="333333"/>
          <w:sz w:val="21"/>
          <w:szCs w:val="21"/>
          <w:shd w:val="clear" w:color="auto" w:fill="FFFFFF"/>
        </w:rPr>
        <w:t>”</w:t>
      </w:r>
      <w:r w:rsidRPr="00CF2488">
        <w:rPr>
          <w:rFonts w:ascii="Helvetica" w:hAnsi="Helvetica" w:cs="Helvetica"/>
          <w:color w:val="333333"/>
          <w:sz w:val="21"/>
          <w:szCs w:val="21"/>
          <w:shd w:val="clear" w:color="auto" w:fill="FFFFFF"/>
        </w:rPr>
        <w:t>。每个状态的效用等于它自己的回报加上其后继状态的期望效用。也就是说，效用值服从固定策略的贝尔</w:t>
      </w:r>
      <w:proofErr w:type="gramStart"/>
      <w:r w:rsidRPr="00CF2488">
        <w:rPr>
          <w:rFonts w:ascii="Helvetica" w:hAnsi="Helvetica" w:cs="Helvetica"/>
          <w:color w:val="333333"/>
          <w:sz w:val="21"/>
          <w:szCs w:val="21"/>
          <w:shd w:val="clear" w:color="auto" w:fill="FFFFFF"/>
        </w:rPr>
        <w:t>曼</w:t>
      </w:r>
      <w:proofErr w:type="gramEnd"/>
      <w:r w:rsidRPr="00CF2488">
        <w:rPr>
          <w:rFonts w:ascii="Helvetica" w:hAnsi="Helvetica" w:cs="Helvetica"/>
          <w:color w:val="333333"/>
          <w:sz w:val="21"/>
          <w:szCs w:val="21"/>
          <w:shd w:val="clear" w:color="auto" w:fill="FFFFFF"/>
        </w:rPr>
        <w:t>方程：</w:t>
      </w:r>
    </w:p>
    <w:p w14:paraId="3BDEA9D9" w14:textId="62BEDF3C" w:rsidR="00CF2488" w:rsidRPr="00CF2488" w:rsidRDefault="00CF2488" w:rsidP="00CF2488">
      <w:pPr>
        <w:pStyle w:val="md-end-block"/>
        <w:spacing w:before="0" w:beforeAutospacing="0" w:afterLines="50" w:after="156" w:afterAutospacing="0" w:line="440" w:lineRule="exact"/>
        <w:ind w:firstLineChars="200" w:firstLine="422"/>
        <w:rPr>
          <w:rFonts w:ascii="Helvetica" w:hAnsi="Helvetica" w:cs="Helvetica"/>
          <w:b/>
          <w:bCs/>
          <w:color w:val="333333"/>
          <w:sz w:val="21"/>
          <w:szCs w:val="21"/>
        </w:rPr>
      </w:pPr>
      <m:oMathPara>
        <m:oMath>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U</m:t>
              </m:r>
            </m:e>
            <m:sup>
              <m:r>
                <m:rPr>
                  <m:sty m:val="b"/>
                </m:rPr>
                <w:rPr>
                  <w:rFonts w:ascii="Cambria Math" w:hAnsi="Cambria Math" w:cs="Helvetica"/>
                  <w:color w:val="333333"/>
                  <w:sz w:val="21"/>
                  <w:szCs w:val="21"/>
                </w:rPr>
                <m:t>π</m:t>
              </m:r>
            </m:sup>
          </m:sSup>
          <m:d>
            <m:dPr>
              <m:ctrlPr>
                <w:rPr>
                  <w:rFonts w:ascii="Cambria Math" w:hAnsi="Cambria Math" w:cs="Helvetica"/>
                  <w:b/>
                  <w:bCs/>
                  <w:i/>
                  <w:color w:val="333333"/>
                  <w:sz w:val="21"/>
                  <w:szCs w:val="21"/>
                </w:rPr>
              </m:ctrlPr>
            </m:dPr>
            <m:e>
              <m:r>
                <m:rPr>
                  <m:sty m:val="bi"/>
                </m:rPr>
                <w:rPr>
                  <w:rFonts w:ascii="Cambria Math" w:hAnsi="Cambria Math" w:cs="Helvetica"/>
                  <w:color w:val="333333"/>
                  <w:sz w:val="21"/>
                  <w:szCs w:val="21"/>
                </w:rPr>
                <m:t>s</m:t>
              </m:r>
            </m:e>
          </m:d>
          <m:r>
            <m:rPr>
              <m:sty m:val="bi"/>
            </m:rPr>
            <w:rPr>
              <w:rFonts w:ascii="Cambria Math" w:hAnsi="Cambria Math" w:cs="Helvetica"/>
              <w:color w:val="333333"/>
              <w:sz w:val="21"/>
              <w:szCs w:val="21"/>
            </w:rPr>
            <m:t>=R</m:t>
          </m:r>
          <m:d>
            <m:dPr>
              <m:ctrlPr>
                <w:rPr>
                  <w:rFonts w:ascii="Cambria Math" w:hAnsi="Cambria Math" w:cs="Helvetica"/>
                  <w:b/>
                  <w:bCs/>
                  <w:i/>
                  <w:color w:val="333333"/>
                  <w:sz w:val="21"/>
                  <w:szCs w:val="21"/>
                </w:rPr>
              </m:ctrlPr>
            </m:dPr>
            <m:e>
              <m:r>
                <m:rPr>
                  <m:sty m:val="bi"/>
                </m:rPr>
                <w:rPr>
                  <w:rFonts w:ascii="Cambria Math" w:hAnsi="Cambria Math" w:cs="Helvetica"/>
                  <w:color w:val="333333"/>
                  <w:sz w:val="21"/>
                  <w:szCs w:val="21"/>
                </w:rPr>
                <m:t>s</m:t>
              </m:r>
            </m:e>
          </m:d>
          <m:r>
            <m:rPr>
              <m:sty m:val="bi"/>
            </m:rPr>
            <w:rPr>
              <w:rFonts w:ascii="Cambria Math" w:hAnsi="Cambria Math" w:cs="Helvetica"/>
              <w:color w:val="333333"/>
              <w:sz w:val="21"/>
              <w:szCs w:val="21"/>
            </w:rPr>
            <m:t>+</m:t>
          </m:r>
          <m:r>
            <m:rPr>
              <m:sty m:val="b"/>
            </m:rPr>
            <w:rPr>
              <w:rFonts w:ascii="Cambria Math" w:hAnsi="Cambria Math" w:cs="Helvetica"/>
              <w:color w:val="333333"/>
              <w:sz w:val="21"/>
              <w:szCs w:val="21"/>
            </w:rPr>
            <m:t>γ</m:t>
          </m:r>
          <m:nary>
            <m:naryPr>
              <m:chr m:val="∑"/>
              <m:supHide m:val="1"/>
              <m:ctrlPr>
                <w:rPr>
                  <w:rFonts w:ascii="Cambria Math" w:hAnsi="Cambria Math" w:cs="Helvetica"/>
                  <w:b/>
                  <w:bCs/>
                  <w:color w:val="333333"/>
                  <w:sz w:val="21"/>
                  <w:szCs w:val="21"/>
                </w:rPr>
              </m:ctrlPr>
            </m:naryPr>
            <m:sub>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s</m:t>
                  </m:r>
                </m:e>
                <m:sup>
                  <m:r>
                    <m:rPr>
                      <m:sty m:val="bi"/>
                    </m:rPr>
                    <w:rPr>
                      <w:rFonts w:ascii="Cambria Math" w:hAnsi="Cambria Math" w:cs="Helvetica"/>
                      <w:color w:val="333333"/>
                      <w:sz w:val="21"/>
                      <w:szCs w:val="21"/>
                    </w:rPr>
                    <m:t>'</m:t>
                  </m:r>
                </m:sup>
              </m:sSup>
              <m:ctrlPr>
                <w:rPr>
                  <w:rFonts w:ascii="Cambria Math" w:hAnsi="Cambria Math" w:cs="Helvetica"/>
                  <w:b/>
                  <w:bCs/>
                  <w:i/>
                  <w:color w:val="333333"/>
                  <w:sz w:val="21"/>
                  <w:szCs w:val="21"/>
                </w:rPr>
              </m:ctrlPr>
            </m:sub>
            <m:sup>
              <m:ctrlPr>
                <w:rPr>
                  <w:rFonts w:ascii="Cambria Math" w:hAnsi="Cambria Math" w:cs="Helvetica"/>
                  <w:b/>
                  <w:bCs/>
                  <w:i/>
                  <w:color w:val="333333"/>
                  <w:sz w:val="21"/>
                  <w:szCs w:val="21"/>
                </w:rPr>
              </m:ctrlPr>
            </m:sup>
            <m:e>
              <m:r>
                <m:rPr>
                  <m:sty m:val="bi"/>
                </m:rPr>
                <w:rPr>
                  <w:rFonts w:ascii="Cambria Math" w:hAnsi="Cambria Math" w:cs="Helvetica"/>
                  <w:color w:val="333333"/>
                  <w:sz w:val="21"/>
                  <w:szCs w:val="21"/>
                </w:rPr>
                <m:t>P</m:t>
              </m:r>
              <m:d>
                <m:dPr>
                  <m:ctrlPr>
                    <w:rPr>
                      <w:rFonts w:ascii="Cambria Math" w:hAnsi="Cambria Math" w:cs="Helvetica"/>
                      <w:b/>
                      <w:bCs/>
                      <w:i/>
                      <w:color w:val="333333"/>
                      <w:sz w:val="21"/>
                      <w:szCs w:val="21"/>
                    </w:rPr>
                  </m:ctrlPr>
                </m:dPr>
                <m:e>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s</m:t>
                      </m:r>
                    </m:e>
                    <m:sup>
                      <m:r>
                        <m:rPr>
                          <m:sty m:val="bi"/>
                        </m:rPr>
                        <w:rPr>
                          <w:rFonts w:ascii="Cambria Math" w:hAnsi="Cambria Math" w:cs="Helvetica"/>
                          <w:color w:val="333333"/>
                          <w:sz w:val="21"/>
                          <w:szCs w:val="21"/>
                        </w:rPr>
                        <m:t>'</m:t>
                      </m:r>
                    </m:sup>
                  </m:sSup>
                </m:e>
                <m:e>
                  <m:r>
                    <m:rPr>
                      <m:sty m:val="bi"/>
                    </m:rPr>
                    <w:rPr>
                      <w:rFonts w:ascii="Cambria Math" w:hAnsi="Cambria Math" w:cs="Helvetica"/>
                      <w:color w:val="333333"/>
                      <w:sz w:val="21"/>
                      <w:szCs w:val="21"/>
                    </w:rPr>
                    <m:t>s,</m:t>
                  </m:r>
                  <m:r>
                    <m:rPr>
                      <m:sty m:val="b"/>
                    </m:rPr>
                    <w:rPr>
                      <w:rFonts w:ascii="Cambria Math" w:hAnsi="Cambria Math" w:cs="Helvetica"/>
                      <w:color w:val="333333"/>
                      <w:sz w:val="21"/>
                      <w:szCs w:val="21"/>
                    </w:rPr>
                    <m:t>π</m:t>
                  </m:r>
                  <m:d>
                    <m:dPr>
                      <m:ctrlPr>
                        <w:rPr>
                          <w:rFonts w:ascii="Cambria Math" w:hAnsi="Cambria Math" w:cs="Helvetica"/>
                          <w:b/>
                          <w:bCs/>
                          <w:i/>
                          <w:color w:val="333333"/>
                          <w:sz w:val="21"/>
                          <w:szCs w:val="21"/>
                        </w:rPr>
                      </m:ctrlPr>
                    </m:dPr>
                    <m:e>
                      <m:r>
                        <m:rPr>
                          <m:sty m:val="bi"/>
                        </m:rPr>
                        <w:rPr>
                          <w:rFonts w:ascii="Cambria Math" w:hAnsi="Cambria Math" w:cs="Helvetica"/>
                          <w:color w:val="333333"/>
                          <w:sz w:val="21"/>
                          <w:szCs w:val="21"/>
                        </w:rPr>
                        <m:t>s</m:t>
                      </m:r>
                    </m:e>
                  </m:d>
                </m:e>
              </m:d>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U</m:t>
                  </m:r>
                </m:e>
                <m:sup>
                  <m:r>
                    <m:rPr>
                      <m:sty m:val="b"/>
                    </m:rPr>
                    <w:rPr>
                      <w:rFonts w:ascii="Cambria Math" w:hAnsi="Cambria Math" w:cs="Helvetica"/>
                      <w:color w:val="333333"/>
                      <w:sz w:val="21"/>
                      <w:szCs w:val="21"/>
                    </w:rPr>
                    <m:t>π</m:t>
                  </m:r>
                </m:sup>
              </m:sSup>
              <m:d>
                <m:dPr>
                  <m:ctrlPr>
                    <w:rPr>
                      <w:rFonts w:ascii="Cambria Math" w:hAnsi="Cambria Math" w:cs="Helvetica"/>
                      <w:b/>
                      <w:bCs/>
                      <w:i/>
                      <w:color w:val="333333"/>
                      <w:sz w:val="21"/>
                      <w:szCs w:val="21"/>
                    </w:rPr>
                  </m:ctrlPr>
                </m:dPr>
                <m:e>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s</m:t>
                      </m:r>
                    </m:e>
                    <m:sup>
                      <m:r>
                        <m:rPr>
                          <m:sty m:val="bi"/>
                        </m:rPr>
                        <w:rPr>
                          <w:rFonts w:ascii="Cambria Math" w:hAnsi="Cambria Math" w:cs="Helvetica"/>
                          <w:color w:val="333333"/>
                          <w:sz w:val="21"/>
                          <w:szCs w:val="21"/>
                        </w:rPr>
                        <m:t>'</m:t>
                      </m:r>
                    </m:sup>
                  </m:sSup>
                </m:e>
              </m:d>
              <m:ctrlPr>
                <w:rPr>
                  <w:rFonts w:ascii="Cambria Math" w:hAnsi="Cambria Math" w:cs="Helvetica"/>
                  <w:b/>
                  <w:bCs/>
                  <w:i/>
                  <w:color w:val="333333"/>
                  <w:sz w:val="21"/>
                  <w:szCs w:val="21"/>
                </w:rPr>
              </m:ctrlPr>
            </m:e>
          </m:nary>
        </m:oMath>
      </m:oMathPara>
    </w:p>
    <w:p w14:paraId="4F86EB32" w14:textId="15C71C9D" w:rsidR="00CF2488" w:rsidRDefault="00CF2488" w:rsidP="00CF2488">
      <w:pPr>
        <w:pStyle w:val="md-end-block"/>
        <w:spacing w:before="0" w:beforeAutospacing="0" w:after="0" w:afterAutospacing="0" w:line="440" w:lineRule="exact"/>
        <w:ind w:firstLineChars="200" w:firstLine="420"/>
        <w:rPr>
          <w:rStyle w:val="md-plain"/>
          <w:rFonts w:ascii="Helvetica" w:hAnsi="Helvetica" w:cs="Helvetica"/>
          <w:color w:val="333333"/>
          <w:sz w:val="21"/>
          <w:szCs w:val="21"/>
          <w:shd w:val="clear" w:color="auto" w:fill="FFFFFF"/>
        </w:rPr>
      </w:pPr>
      <w:r w:rsidRPr="00CF2488">
        <w:rPr>
          <w:rStyle w:val="md-plain"/>
          <w:rFonts w:ascii="Helvetica" w:hAnsi="Helvetica" w:cs="Helvetica"/>
          <w:color w:val="333333"/>
          <w:sz w:val="21"/>
          <w:szCs w:val="21"/>
          <w:shd w:val="clear" w:color="auto" w:fill="FFFFFF"/>
        </w:rPr>
        <w:t>由于忽略了状态之间的联系，直接效用估计错失了学习的机会。我们可以把直接效用估计视为在比实际需要大得多的假设空间中搜索</w:t>
      </w:r>
      <m:oMath>
        <m:r>
          <w:rPr>
            <w:rStyle w:val="md-plain"/>
            <w:rFonts w:ascii="Cambria Math" w:hAnsi="Cambria Math" w:cs="Helvetica" w:hint="eastAsia"/>
            <w:color w:val="333333"/>
            <w:shd w:val="clear" w:color="auto" w:fill="FFFFFF"/>
          </w:rPr>
          <m:t>U</m:t>
        </m:r>
      </m:oMath>
      <w:r>
        <w:rPr>
          <w:rStyle w:val="md-plain"/>
          <w:rFonts w:ascii="Helvetica" w:hAnsi="Helvetica" w:cs="Helvetica" w:hint="eastAsia"/>
          <w:color w:val="333333"/>
          <w:shd w:val="clear" w:color="auto" w:fill="FFFFFF"/>
        </w:rPr>
        <w:t>，</w:t>
      </w:r>
      <w:r w:rsidRPr="00CF2488">
        <w:rPr>
          <w:rStyle w:val="md-plain"/>
          <w:rFonts w:ascii="Helvetica" w:hAnsi="Helvetica" w:cs="Helvetica"/>
          <w:color w:val="333333"/>
          <w:sz w:val="21"/>
          <w:szCs w:val="21"/>
          <w:shd w:val="clear" w:color="auto" w:fill="FFFFFF"/>
        </w:rPr>
        <w:t>其中包含许多违反贝尔</w:t>
      </w:r>
      <w:proofErr w:type="gramStart"/>
      <w:r w:rsidRPr="00CF2488">
        <w:rPr>
          <w:rStyle w:val="md-plain"/>
          <w:rFonts w:ascii="Helvetica" w:hAnsi="Helvetica" w:cs="Helvetica"/>
          <w:color w:val="333333"/>
          <w:sz w:val="21"/>
          <w:szCs w:val="21"/>
          <w:shd w:val="clear" w:color="auto" w:fill="FFFFFF"/>
        </w:rPr>
        <w:t>曼</w:t>
      </w:r>
      <w:proofErr w:type="gramEnd"/>
      <w:r w:rsidRPr="00CF2488">
        <w:rPr>
          <w:rStyle w:val="md-plain"/>
          <w:rFonts w:ascii="Helvetica" w:hAnsi="Helvetica" w:cs="Helvetica"/>
          <w:color w:val="333333"/>
          <w:sz w:val="21"/>
          <w:szCs w:val="21"/>
          <w:shd w:val="clear" w:color="auto" w:fill="FFFFFF"/>
        </w:rPr>
        <w:t>方程组的函数。因此，该算法的收敛速度经常很慢。</w:t>
      </w:r>
    </w:p>
    <w:p w14:paraId="12A1823D" w14:textId="27511130" w:rsidR="00CF2488" w:rsidRDefault="00CF2488" w:rsidP="00CF2488">
      <w:pPr>
        <w:pStyle w:val="3"/>
      </w:pPr>
      <w:bookmarkStart w:id="3" w:name="_Toc33117987"/>
      <w:r>
        <w:rPr>
          <w:rFonts w:hint="eastAsia"/>
        </w:rPr>
        <w:t>自适应动态规划</w:t>
      </w:r>
      <w:bookmarkEnd w:id="3"/>
    </w:p>
    <w:p w14:paraId="6C0D1A01" w14:textId="242CF65F" w:rsidR="00B56253" w:rsidRDefault="00B56253" w:rsidP="00B56253">
      <w:pPr>
        <w:spacing w:line="440" w:lineRule="exact"/>
        <w:ind w:firstLine="435"/>
        <w:rPr>
          <w:b/>
          <w:bCs/>
        </w:rPr>
      </w:pPr>
      <w:r w:rsidRPr="00B56253">
        <w:rPr>
          <w:rFonts w:hint="eastAsia"/>
          <w:b/>
          <w:bCs/>
        </w:rPr>
        <w:t>自适应动态规划：</w:t>
      </w:r>
      <w:r w:rsidRPr="00B56253">
        <w:rPr>
          <w:b/>
          <w:bCs/>
        </w:rPr>
        <w:t>从观察中学习一个模型和一个回报函数，然后应用价值迭代或策略迭代获得效用或一个最优策略。</w:t>
      </w:r>
    </w:p>
    <w:p w14:paraId="150CB94A" w14:textId="5A87CE19" w:rsidR="00B56253" w:rsidRDefault="00B56253" w:rsidP="00B56253">
      <w:pPr>
        <w:spacing w:line="440" w:lineRule="exact"/>
        <w:ind w:firstLine="435"/>
        <w:rPr>
          <w:rStyle w:val="md-plain"/>
          <w:rFonts w:ascii="Helvetica" w:hAnsi="Helvetica"/>
          <w:shd w:val="clear" w:color="auto" w:fill="FFFFFF"/>
        </w:rPr>
      </w:pPr>
      <w:r>
        <w:rPr>
          <w:rStyle w:val="md-plain"/>
          <w:rFonts w:ascii="Helvetica" w:hAnsi="Helvetica"/>
          <w:shd w:val="clear" w:color="auto" w:fill="FFFFFF"/>
        </w:rPr>
        <w:t>就其价值估计的改进速度而言，</w:t>
      </w:r>
      <w:r w:rsidRPr="00B56253">
        <w:rPr>
          <w:rStyle w:val="md-plain"/>
          <w:rFonts w:cs="Times New Roman"/>
          <w:shd w:val="clear" w:color="auto" w:fill="FFFFFF"/>
        </w:rPr>
        <w:t>ADP Agent</w:t>
      </w:r>
      <w:r>
        <w:rPr>
          <w:rStyle w:val="md-plain"/>
          <w:rFonts w:ascii="Helvetica" w:hAnsi="Helvetica"/>
          <w:shd w:val="clear" w:color="auto" w:fill="FFFFFF"/>
        </w:rPr>
        <w:t>受限于它学习转移模型的能力。从这个意义上，它提供了一个用以度量其他强化学习算法的标准。但对于大规模的状态空间来说，它是</w:t>
      </w:r>
      <w:proofErr w:type="gramStart"/>
      <w:r>
        <w:rPr>
          <w:rStyle w:val="md-plain"/>
          <w:rFonts w:ascii="Helvetica" w:hAnsi="Helvetica"/>
          <w:shd w:val="clear" w:color="auto" w:fill="FFFFFF"/>
        </w:rPr>
        <w:t>不</w:t>
      </w:r>
      <w:proofErr w:type="gramEnd"/>
      <w:r>
        <w:rPr>
          <w:rStyle w:val="md-plain"/>
          <w:rFonts w:ascii="Helvetica" w:hAnsi="Helvetica"/>
          <w:shd w:val="clear" w:color="auto" w:fill="FFFFFF"/>
        </w:rPr>
        <w:t>可操作的。例如，在</w:t>
      </w:r>
      <w:proofErr w:type="gramStart"/>
      <w:r>
        <w:rPr>
          <w:rStyle w:val="md-plain"/>
          <w:rFonts w:ascii="Helvetica" w:hAnsi="Helvetica"/>
          <w:shd w:val="clear" w:color="auto" w:fill="FFFFFF"/>
        </w:rPr>
        <w:t>西洋双</w:t>
      </w:r>
      <w:proofErr w:type="gramEnd"/>
      <w:r>
        <w:rPr>
          <w:rStyle w:val="md-plain"/>
          <w:rFonts w:ascii="Helvetica" w:hAnsi="Helvetica"/>
          <w:shd w:val="clear" w:color="auto" w:fill="FFFFFF"/>
        </w:rPr>
        <w:t>陆棋游戏中，将涉及处理大约</w:t>
      </w:r>
      <m:oMath>
        <m:sSup>
          <m:sSupPr>
            <m:ctrlPr>
              <w:rPr>
                <w:rStyle w:val="md-plain"/>
                <w:rFonts w:ascii="Cambria Math" w:hAnsi="Cambria Math"/>
                <w:i/>
                <w:shd w:val="clear" w:color="auto" w:fill="FFFFFF"/>
              </w:rPr>
            </m:ctrlPr>
          </m:sSupPr>
          <m:e>
            <m:r>
              <w:rPr>
                <w:rStyle w:val="md-plain"/>
                <w:rFonts w:ascii="Cambria Math" w:hAnsi="Cambria Math" w:hint="eastAsia"/>
                <w:shd w:val="clear" w:color="auto" w:fill="FFFFFF"/>
              </w:rPr>
              <m:t>1</m:t>
            </m:r>
            <m:r>
              <w:rPr>
                <w:rStyle w:val="md-plain"/>
                <w:rFonts w:ascii="Cambria Math" w:hAnsi="Cambria Math"/>
                <w:shd w:val="clear" w:color="auto" w:fill="FFFFFF"/>
              </w:rPr>
              <m:t>0</m:t>
            </m:r>
          </m:e>
          <m:sup>
            <m:r>
              <w:rPr>
                <w:rStyle w:val="md-plain"/>
                <w:rFonts w:ascii="Cambria Math" w:hAnsi="Cambria Math"/>
                <w:shd w:val="clear" w:color="auto" w:fill="FFFFFF"/>
              </w:rPr>
              <m:t>50</m:t>
            </m:r>
          </m:sup>
        </m:sSup>
      </m:oMath>
      <w:proofErr w:type="gramStart"/>
      <w:r>
        <w:rPr>
          <w:rStyle w:val="md-plain"/>
          <w:rFonts w:ascii="Helvetica" w:hAnsi="Helvetica"/>
          <w:shd w:val="clear" w:color="auto" w:fill="FFFFFF"/>
        </w:rPr>
        <w:t>个</w:t>
      </w:r>
      <w:proofErr w:type="gramEnd"/>
      <w:r>
        <w:rPr>
          <w:rStyle w:val="md-plain"/>
          <w:rFonts w:ascii="Helvetica" w:hAnsi="Helvetica"/>
          <w:shd w:val="clear" w:color="auto" w:fill="FFFFFF"/>
        </w:rPr>
        <w:t>未知量的</w:t>
      </w:r>
      <m:oMath>
        <m:sSup>
          <m:sSupPr>
            <m:ctrlPr>
              <w:rPr>
                <w:rStyle w:val="md-plain"/>
                <w:rFonts w:ascii="Cambria Math" w:hAnsi="Cambria Math"/>
                <w:i/>
                <w:shd w:val="clear" w:color="auto" w:fill="FFFFFF"/>
              </w:rPr>
            </m:ctrlPr>
          </m:sSupPr>
          <m:e>
            <m:r>
              <w:rPr>
                <w:rStyle w:val="md-plain"/>
                <w:rFonts w:ascii="Cambria Math" w:hAnsi="Cambria Math" w:hint="eastAsia"/>
                <w:shd w:val="clear" w:color="auto" w:fill="FFFFFF"/>
              </w:rPr>
              <m:t>1</m:t>
            </m:r>
            <m:r>
              <w:rPr>
                <w:rStyle w:val="md-plain"/>
                <w:rFonts w:ascii="Cambria Math" w:hAnsi="Cambria Math"/>
                <w:shd w:val="clear" w:color="auto" w:fill="FFFFFF"/>
              </w:rPr>
              <m:t>0</m:t>
            </m:r>
          </m:e>
          <m:sup>
            <m:r>
              <w:rPr>
                <w:rStyle w:val="md-plain"/>
                <w:rFonts w:ascii="Cambria Math" w:hAnsi="Cambria Math"/>
                <w:shd w:val="clear" w:color="auto" w:fill="FFFFFF"/>
              </w:rPr>
              <m:t>50</m:t>
            </m:r>
          </m:sup>
        </m:sSup>
      </m:oMath>
      <w:r>
        <w:rPr>
          <w:rStyle w:val="md-plain"/>
          <w:rFonts w:ascii="Helvetica" w:hAnsi="Helvetica"/>
          <w:shd w:val="clear" w:color="auto" w:fill="FFFFFF"/>
        </w:rPr>
        <w:t>个方程。</w:t>
      </w:r>
    </w:p>
    <w:p w14:paraId="26FA7358" w14:textId="7AADFF0C" w:rsidR="00B56253" w:rsidRDefault="00B56253" w:rsidP="00B56253">
      <w:pPr>
        <w:pStyle w:val="3"/>
      </w:pPr>
      <w:bookmarkStart w:id="4" w:name="_Toc33117988"/>
      <w:r>
        <w:rPr>
          <w:rFonts w:hint="eastAsia"/>
        </w:rPr>
        <w:t>时序差分学习</w:t>
      </w:r>
      <w:bookmarkEnd w:id="4"/>
    </w:p>
    <w:p w14:paraId="001E6C92" w14:textId="5C9A651A" w:rsidR="00B56253" w:rsidRPr="00E61E8E" w:rsidRDefault="00B56253" w:rsidP="00E61E8E">
      <w:pPr>
        <w:spacing w:line="440" w:lineRule="exact"/>
        <w:ind w:firstLineChars="200" w:firstLine="420"/>
        <w:rPr>
          <w:rFonts w:ascii="宋体" w:hAnsi="宋体"/>
          <w:shd w:val="clear" w:color="auto" w:fill="FFFFFF"/>
        </w:rPr>
      </w:pPr>
      <w:r w:rsidRPr="00E61E8E">
        <w:rPr>
          <w:rFonts w:ascii="宋体" w:hAnsi="宋体"/>
          <w:shd w:val="clear" w:color="auto" w:fill="FFFFFF"/>
        </w:rPr>
        <w:t>求解前一节内在的</w:t>
      </w:r>
      <w:r w:rsidRPr="00E61E8E">
        <w:rPr>
          <w:rFonts w:cs="Times New Roman"/>
          <w:shd w:val="clear" w:color="auto" w:fill="FFFFFF"/>
        </w:rPr>
        <w:t>MDP</w:t>
      </w:r>
      <w:r w:rsidRPr="00E61E8E">
        <w:rPr>
          <w:rFonts w:ascii="宋体" w:hAnsi="宋体"/>
          <w:shd w:val="clear" w:color="auto" w:fill="FFFFFF"/>
        </w:rPr>
        <w:t>并不是让贝尔曼方程承担学习问题的唯一方法，另一种方法是使用观察到的转移来调整观察到的状态的效用。</w:t>
      </w:r>
    </w:p>
    <w:p w14:paraId="47C40514" w14:textId="77777777" w:rsidR="00E61E8E" w:rsidRDefault="00E61E8E" w:rsidP="00E61E8E">
      <w:pPr>
        <w:spacing w:line="440" w:lineRule="exact"/>
        <w:ind w:firstLineChars="200" w:firstLine="422"/>
        <w:rPr>
          <w:rFonts w:ascii="宋体" w:hAnsi="宋体"/>
          <w:b/>
          <w:bCs/>
          <w:shd w:val="clear" w:color="auto" w:fill="FFFFFF"/>
        </w:rPr>
      </w:pPr>
      <w:r w:rsidRPr="00E61E8E">
        <w:rPr>
          <w:rFonts w:ascii="宋体" w:hAnsi="宋体" w:hint="eastAsia"/>
          <w:b/>
          <w:bCs/>
          <w:shd w:val="clear" w:color="auto" w:fill="FFFFFF"/>
        </w:rPr>
        <w:t>基本思想：</w:t>
      </w:r>
      <w:r w:rsidRPr="00E61E8E">
        <w:rPr>
          <w:rFonts w:ascii="宋体" w:hAnsi="宋体" w:hint="eastAsia"/>
          <w:b/>
          <w:bCs/>
          <w:shd w:val="clear" w:color="auto" w:fill="FFFFFF"/>
        </w:rPr>
        <w:t>将效用估计朝着理想均衡方向调整，当效用估计正确时理想均衡是局部成立的。</w:t>
      </w:r>
    </w:p>
    <w:p w14:paraId="2AF58149" w14:textId="77777777" w:rsidR="00E61E8E" w:rsidRPr="00E61E8E" w:rsidRDefault="00E61E8E" w:rsidP="00E61E8E">
      <w:pPr>
        <w:pStyle w:val="md-end-block"/>
        <w:spacing w:before="0" w:beforeAutospacing="0" w:after="0" w:afterAutospacing="0" w:line="440" w:lineRule="exact"/>
        <w:ind w:firstLineChars="200" w:firstLine="420"/>
        <w:rPr>
          <w:rFonts w:ascii="Times New Roman" w:hAnsi="Times New Roman" w:cs="Helvetica"/>
          <w:color w:val="333333"/>
          <w:sz w:val="21"/>
        </w:rPr>
      </w:pPr>
      <w:r w:rsidRPr="00E61E8E">
        <w:rPr>
          <w:rStyle w:val="md-plain"/>
          <w:rFonts w:ascii="Times New Roman" w:hAnsi="Times New Roman" w:cs="Helvetica"/>
          <w:color w:val="333333"/>
          <w:sz w:val="21"/>
        </w:rPr>
        <w:t>它的学习速度不如</w:t>
      </w:r>
      <w:r w:rsidRPr="00E61E8E">
        <w:rPr>
          <w:rStyle w:val="md-plain"/>
          <w:rFonts w:ascii="Times New Roman" w:hAnsi="Times New Roman" w:cs="Helvetica"/>
          <w:color w:val="333333"/>
          <w:sz w:val="21"/>
        </w:rPr>
        <w:t>ADP Agent</w:t>
      </w:r>
      <w:r w:rsidRPr="00E61E8E">
        <w:rPr>
          <w:rStyle w:val="md-plain"/>
          <w:rFonts w:ascii="Times New Roman" w:hAnsi="Times New Roman" w:cs="Helvetica"/>
          <w:color w:val="333333"/>
          <w:sz w:val="21"/>
        </w:rPr>
        <w:t>快，而且表现出更高的易变性，但是它更简单，每次观察所需的计算量也少得多。</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不需要一个转移模型来执行其更新。环境以观察到的转移的形式提供了相邻状态之间的联系。</w:t>
      </w:r>
    </w:p>
    <w:p w14:paraId="276DA75C" w14:textId="61F1948C" w:rsidR="00E61E8E" w:rsidRDefault="00E61E8E" w:rsidP="00E61E8E">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E61E8E">
        <w:rPr>
          <w:rStyle w:val="md-plain"/>
          <w:rFonts w:ascii="Times New Roman" w:hAnsi="Times New Roman" w:cs="Helvetica"/>
          <w:color w:val="333333"/>
          <w:sz w:val="21"/>
        </w:rPr>
        <w:t>ADP</w:t>
      </w:r>
      <w:r w:rsidRPr="00E61E8E">
        <w:rPr>
          <w:rStyle w:val="md-plain"/>
          <w:rFonts w:ascii="Times New Roman" w:hAnsi="Times New Roman" w:cs="Helvetica"/>
          <w:color w:val="333333"/>
          <w:sz w:val="21"/>
        </w:rPr>
        <w:t>和</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方法是密切相关的。二者都试图对效用估计进行局部调整，以使每一状态都与后继状态相</w:t>
      </w:r>
      <w:r w:rsidRPr="00E61E8E">
        <w:rPr>
          <w:rStyle w:val="md-plain"/>
          <w:rFonts w:ascii="Times New Roman" w:hAnsi="Times New Roman" w:cs="Helvetica"/>
          <w:color w:val="333333"/>
          <w:sz w:val="21"/>
        </w:rPr>
        <w:t>“</w:t>
      </w:r>
      <w:r w:rsidRPr="00E61E8E">
        <w:rPr>
          <w:rStyle w:val="md-plain"/>
          <w:rFonts w:ascii="Times New Roman" w:hAnsi="Times New Roman" w:cs="Helvetica"/>
          <w:color w:val="333333"/>
          <w:sz w:val="21"/>
        </w:rPr>
        <w:t>一致</w:t>
      </w:r>
      <w:r w:rsidRPr="00E61E8E">
        <w:rPr>
          <w:rStyle w:val="md-plain"/>
          <w:rFonts w:ascii="Times New Roman" w:hAnsi="Times New Roman" w:cs="Helvetica"/>
          <w:color w:val="333333"/>
          <w:sz w:val="21"/>
        </w:rPr>
        <w:t>”</w:t>
      </w:r>
      <w:r w:rsidRPr="00E61E8E">
        <w:rPr>
          <w:rStyle w:val="md-plain"/>
          <w:rFonts w:ascii="Times New Roman" w:hAnsi="Times New Roman" w:cs="Helvetica"/>
          <w:color w:val="333333"/>
          <w:sz w:val="21"/>
        </w:rPr>
        <w:t>。一个差异在于</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调整一个状态使其与已观察到的后继状态相一致，而</w:t>
      </w:r>
      <w:r w:rsidRPr="00E61E8E">
        <w:rPr>
          <w:rStyle w:val="md-plain"/>
          <w:rFonts w:ascii="Times New Roman" w:hAnsi="Times New Roman" w:cs="Helvetica"/>
          <w:color w:val="333333"/>
          <w:sz w:val="21"/>
        </w:rPr>
        <w:t>ADP</w:t>
      </w:r>
      <w:r w:rsidRPr="00E61E8E">
        <w:rPr>
          <w:rStyle w:val="md-plain"/>
          <w:rFonts w:ascii="Times New Roman" w:hAnsi="Times New Roman" w:cs="Helvetica"/>
          <w:color w:val="333333"/>
          <w:sz w:val="21"/>
        </w:rPr>
        <w:t>则调整状态使其与所有可能出现的后继状态相一致，根据概率进行加权。由于转移集合中的每个后继状态的频率与其概率近似成正比，所以当</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调整的影响在大量的转移上计算平均的时候，上述差异便会消失。一个更重要的差异是，</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对每个观察到的转移都只进行单一的调整，而</w:t>
      </w:r>
      <w:r w:rsidRPr="00E61E8E">
        <w:rPr>
          <w:rStyle w:val="md-plain"/>
          <w:rFonts w:ascii="Times New Roman" w:hAnsi="Times New Roman" w:cs="Helvetica"/>
          <w:color w:val="333333"/>
          <w:sz w:val="21"/>
        </w:rPr>
        <w:t>ADP</w:t>
      </w:r>
      <w:r w:rsidRPr="00E61E8E">
        <w:rPr>
          <w:rStyle w:val="md-plain"/>
          <w:rFonts w:ascii="Times New Roman" w:hAnsi="Times New Roman" w:cs="Helvetica"/>
          <w:color w:val="333333"/>
          <w:sz w:val="21"/>
        </w:rPr>
        <w:t>为了重建效用估计</w:t>
      </w:r>
      <m:oMath>
        <m:r>
          <w:rPr>
            <w:rStyle w:val="md-plain"/>
            <w:rFonts w:ascii="Cambria Math" w:hAnsi="Cambria Math" w:cs="Helvetica"/>
            <w:color w:val="333333"/>
            <w:sz w:val="21"/>
          </w:rPr>
          <m:t>U</m:t>
        </m:r>
      </m:oMath>
      <w:r w:rsidRPr="00E61E8E">
        <w:rPr>
          <w:rStyle w:val="md-plain"/>
          <w:rFonts w:ascii="Times New Roman" w:hAnsi="Times New Roman" w:cs="Helvetica"/>
          <w:color w:val="333333"/>
          <w:sz w:val="21"/>
        </w:rPr>
        <w:t>和环境模型</w:t>
      </w:r>
      <m:oMath>
        <m:r>
          <w:rPr>
            <w:rStyle w:val="md-plain"/>
            <w:rFonts w:ascii="Cambria Math" w:hAnsi="Cambria Math" w:cs="Helvetica"/>
            <w:color w:val="333333"/>
            <w:sz w:val="21"/>
          </w:rPr>
          <m:t>P</m:t>
        </m:r>
      </m:oMath>
      <w:r w:rsidRPr="00E61E8E">
        <w:rPr>
          <w:rStyle w:val="md-plain"/>
          <w:rFonts w:ascii="Times New Roman" w:hAnsi="Times New Roman" w:cs="Helvetica"/>
          <w:color w:val="333333"/>
          <w:sz w:val="21"/>
        </w:rPr>
        <w:t>之间的一致性会进行尽可能多的所需调整。所以，</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可以被视为对</w:t>
      </w:r>
      <w:r w:rsidRPr="00E61E8E">
        <w:rPr>
          <w:rStyle w:val="md-plain"/>
          <w:rFonts w:ascii="Times New Roman" w:hAnsi="Times New Roman" w:cs="Helvetica"/>
          <w:color w:val="333333"/>
          <w:sz w:val="21"/>
        </w:rPr>
        <w:t>ADP</w:t>
      </w:r>
      <w:r w:rsidRPr="00E61E8E">
        <w:rPr>
          <w:rStyle w:val="md-plain"/>
          <w:rFonts w:ascii="Times New Roman" w:hAnsi="Times New Roman" w:cs="Helvetica"/>
          <w:color w:val="333333"/>
          <w:sz w:val="21"/>
        </w:rPr>
        <w:t>的一个粗略而有效的一阶近似。</w:t>
      </w:r>
    </w:p>
    <w:p w14:paraId="2A258A06" w14:textId="2E9D91D2" w:rsidR="00E61E8E" w:rsidRDefault="00E61E8E" w:rsidP="00E61E8E">
      <w:pPr>
        <w:pStyle w:val="2"/>
      </w:pPr>
      <w:bookmarkStart w:id="5" w:name="_Toc33117989"/>
      <w:r>
        <w:rPr>
          <w:rFonts w:hint="eastAsia"/>
        </w:rPr>
        <w:lastRenderedPageBreak/>
        <w:t>主动</w:t>
      </w:r>
      <w:r w:rsidRPr="000E699E">
        <w:rPr>
          <w:rFonts w:hint="eastAsia"/>
        </w:rPr>
        <w:t>强化学习</w:t>
      </w:r>
      <w:bookmarkEnd w:id="5"/>
    </w:p>
    <w:p w14:paraId="26E5B8C1" w14:textId="77777777" w:rsidR="00E61E8E" w:rsidRPr="00E61E8E" w:rsidRDefault="00E61E8E" w:rsidP="00E61E8E">
      <w:pPr>
        <w:pStyle w:val="md-end-block"/>
        <w:spacing w:before="0" w:beforeAutospacing="0" w:after="0" w:afterAutospacing="0" w:line="440" w:lineRule="exact"/>
        <w:ind w:firstLineChars="200" w:firstLine="420"/>
        <w:rPr>
          <w:rFonts w:ascii="Times New Roman" w:hAnsi="Times New Roman" w:cs="Helvetica"/>
          <w:color w:val="333333"/>
          <w:sz w:val="21"/>
        </w:rPr>
      </w:pPr>
      <w:r w:rsidRPr="00E61E8E">
        <w:rPr>
          <w:rStyle w:val="md-plain"/>
          <w:rFonts w:ascii="Times New Roman" w:hAnsi="Times New Roman" w:cs="Helvetica"/>
          <w:color w:val="333333"/>
          <w:sz w:val="21"/>
        </w:rPr>
        <w:t>被动学习</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有固定的策略决定其行为，主动学习</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必须自己决定采取什么行动。</w:t>
      </w:r>
    </w:p>
    <w:p w14:paraId="55ED8F1E" w14:textId="4BDE0EFB" w:rsidR="00E61E8E" w:rsidRDefault="00E61E8E" w:rsidP="00E61E8E">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同时必须还学习要做什么。主要的问题是探索：为了学会如何在环境中行动，</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必须尽可能多地经历所处环境。</w:t>
      </w:r>
      <w:bookmarkStart w:id="6" w:name="_GoBack"/>
      <w:bookmarkEnd w:id="6"/>
    </w:p>
    <w:p w14:paraId="6C9F5DA7" w14:textId="1B2D6B40" w:rsidR="00E61E8E" w:rsidRDefault="00E61E8E" w:rsidP="00E61E8E">
      <w:pPr>
        <w:pStyle w:val="3"/>
      </w:pPr>
      <w:bookmarkStart w:id="7" w:name="_Toc33117990"/>
      <w:r>
        <w:rPr>
          <w:rFonts w:hint="eastAsia"/>
        </w:rPr>
        <w:t>探索</w:t>
      </w:r>
      <w:bookmarkEnd w:id="7"/>
    </w:p>
    <w:p w14:paraId="27412050" w14:textId="77777777" w:rsidR="00E61E8E" w:rsidRPr="00E61E8E" w:rsidRDefault="00E61E8E" w:rsidP="00E61E8E">
      <w:pPr>
        <w:pStyle w:val="md-end-block"/>
        <w:spacing w:before="0" w:beforeAutospacing="0" w:after="0" w:afterAutospacing="0" w:line="440" w:lineRule="exact"/>
        <w:ind w:firstLineChars="200" w:firstLine="422"/>
        <w:rPr>
          <w:rFonts w:ascii="Times New Roman" w:hAnsi="Times New Roman" w:cs="Helvetica"/>
          <w:b/>
          <w:bCs/>
          <w:color w:val="333333"/>
          <w:sz w:val="21"/>
        </w:rPr>
      </w:pPr>
      <w:r w:rsidRPr="00E61E8E">
        <w:rPr>
          <w:rStyle w:val="md-plain"/>
          <w:rFonts w:ascii="Times New Roman" w:hAnsi="Times New Roman" w:cs="Helvetica"/>
          <w:b/>
          <w:bCs/>
          <w:color w:val="333333"/>
          <w:sz w:val="21"/>
        </w:rPr>
        <w:t>贪婪</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在每一步都遵循其所学模型的最优策略的建议，在经历多次试验后，</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一直坚持某个策略，再没有学习其他状态的效用，也从没有发现最优路径，称此</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为贪婪</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w:t>
      </w:r>
    </w:p>
    <w:p w14:paraId="6DEFF490" w14:textId="33BA3C58" w:rsidR="00E61E8E" w:rsidRPr="00E61E8E" w:rsidRDefault="00E61E8E" w:rsidP="00E61E8E">
      <w:pPr>
        <w:pStyle w:val="md-end-block"/>
        <w:spacing w:before="0" w:beforeAutospacing="0" w:after="0" w:afterAutospacing="0" w:line="440" w:lineRule="exact"/>
        <w:ind w:firstLineChars="200" w:firstLine="420"/>
        <w:rPr>
          <w:rFonts w:ascii="Times New Roman" w:hAnsi="Times New Roman" w:cs="Helvetica" w:hint="eastAsia"/>
          <w:color w:val="333333"/>
          <w:sz w:val="21"/>
        </w:rPr>
      </w:pPr>
      <w:r w:rsidRPr="00E61E8E">
        <w:rPr>
          <w:rStyle w:val="md-plain"/>
          <w:rFonts w:ascii="Times New Roman" w:hAnsi="Times New Roman" w:cs="Helvetica"/>
          <w:color w:val="333333"/>
          <w:sz w:val="21"/>
        </w:rPr>
        <w:t>greedy agent</w:t>
      </w:r>
      <w:r w:rsidRPr="00E61E8E">
        <w:rPr>
          <w:rStyle w:val="md-plain"/>
          <w:rFonts w:ascii="Times New Roman" w:hAnsi="Times New Roman" w:cs="Helvetica"/>
          <w:color w:val="333333"/>
          <w:sz w:val="21"/>
        </w:rPr>
        <w:t>选择最优行动导致非最优结果，是因为学习到的模型与真实环境并不相同。</w:t>
      </w:r>
      <w:proofErr w:type="spellStart"/>
      <w:r w:rsidRPr="00E61E8E">
        <w:rPr>
          <w:rStyle w:val="md-plain"/>
          <w:rFonts w:ascii="Times New Roman" w:hAnsi="Times New Roman" w:cs="Helvetica"/>
          <w:color w:val="333333"/>
          <w:sz w:val="21"/>
        </w:rPr>
        <w:t>ga</w:t>
      </w:r>
      <w:proofErr w:type="spellEnd"/>
      <w:r w:rsidRPr="00E61E8E">
        <w:rPr>
          <w:rStyle w:val="md-plain"/>
          <w:rFonts w:ascii="Times New Roman" w:hAnsi="Times New Roman" w:cs="Helvetica"/>
          <w:color w:val="333333"/>
          <w:sz w:val="21"/>
        </w:rPr>
        <w:t>忽视的是：行动不仅仅根据当前学习到的模型提供回报，也通过影响所接收的感知信息对真实模型的学习做出贡献。通过改进模型，</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将在未来得到更高的回报。因此，一个</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必须要在充分利用信息以最大化回报</w:t>
      </w:r>
      <w:r w:rsidRPr="00E61E8E">
        <w:rPr>
          <w:rStyle w:val="md-plain"/>
          <w:rFonts w:ascii="Times New Roman" w:hAnsi="Times New Roman" w:cs="Helvetica"/>
          <w:color w:val="333333"/>
          <w:sz w:val="21"/>
        </w:rPr>
        <w:t>——</w:t>
      </w:r>
      <w:r w:rsidRPr="00E61E8E">
        <w:rPr>
          <w:rStyle w:val="md-plain"/>
          <w:rFonts w:ascii="Times New Roman" w:hAnsi="Times New Roman" w:cs="Helvetica"/>
          <w:color w:val="333333"/>
          <w:sz w:val="21"/>
        </w:rPr>
        <w:t>反映在其当前效用估计上</w:t>
      </w:r>
      <w:r w:rsidRPr="00E61E8E">
        <w:rPr>
          <w:rStyle w:val="md-plain"/>
          <w:rFonts w:ascii="Times New Roman" w:hAnsi="Times New Roman" w:cs="Helvetica"/>
          <w:color w:val="333333"/>
          <w:sz w:val="21"/>
        </w:rPr>
        <w:t>——</w:t>
      </w:r>
      <w:r w:rsidRPr="00E61E8E">
        <w:rPr>
          <w:rStyle w:val="md-plain"/>
          <w:rFonts w:ascii="Times New Roman" w:hAnsi="Times New Roman" w:cs="Helvetica"/>
          <w:color w:val="333333"/>
          <w:sz w:val="21"/>
        </w:rPr>
        <w:t>和探索以最大化长期利益之间进行折中。</w:t>
      </w:r>
    </w:p>
    <w:p w14:paraId="1BA712D5" w14:textId="77777777" w:rsidR="00391B3B" w:rsidRPr="000E699E" w:rsidRDefault="00893C14" w:rsidP="00411042">
      <w:pPr>
        <w:pStyle w:val="2"/>
      </w:pPr>
      <w:bookmarkStart w:id="8" w:name="_Toc33117991"/>
      <w:r w:rsidRPr="000E699E">
        <w:rPr>
          <w:rFonts w:hint="eastAsia"/>
        </w:rPr>
        <w:t>主要</w:t>
      </w:r>
      <w:r w:rsidRPr="000E699E">
        <w:t>功能概述</w:t>
      </w:r>
      <w:bookmarkEnd w:id="8"/>
    </w:p>
    <w:p w14:paraId="738A31FE" w14:textId="77777777" w:rsidR="00A66B27" w:rsidRPr="000E699E" w:rsidRDefault="00A66B27" w:rsidP="00A66B27">
      <w:pPr>
        <w:spacing w:line="440" w:lineRule="exact"/>
        <w:ind w:firstLineChars="200" w:firstLine="480"/>
        <w:rPr>
          <w:sz w:val="24"/>
          <w:szCs w:val="24"/>
        </w:rPr>
      </w:pPr>
      <w:r w:rsidRPr="000E699E">
        <w:rPr>
          <w:rFonts w:hint="eastAsia"/>
          <w:sz w:val="24"/>
          <w:szCs w:val="24"/>
        </w:rPr>
        <w:t>本工程</w:t>
      </w:r>
      <w:r w:rsidRPr="000E699E">
        <w:rPr>
          <w:sz w:val="24"/>
          <w:szCs w:val="24"/>
        </w:rPr>
        <w:t>是</w:t>
      </w:r>
      <w:r w:rsidRPr="000E699E">
        <w:rPr>
          <w:rFonts w:hint="eastAsia"/>
          <w:sz w:val="24"/>
          <w:szCs w:val="24"/>
        </w:rPr>
        <w:t>根据</w:t>
      </w:r>
      <w:proofErr w:type="gramStart"/>
      <w:r w:rsidRPr="000E699E">
        <w:rPr>
          <w:sz w:val="24"/>
          <w:szCs w:val="24"/>
        </w:rPr>
        <w:t>爬虫爬取的</w:t>
      </w:r>
      <w:proofErr w:type="gramEnd"/>
      <w:r w:rsidRPr="000E699E">
        <w:rPr>
          <w:sz w:val="24"/>
          <w:szCs w:val="24"/>
        </w:rPr>
        <w:t>数据来搭建学者信息大数据平台，</w:t>
      </w:r>
      <w:r w:rsidRPr="000E699E">
        <w:rPr>
          <w:rFonts w:hint="eastAsia"/>
          <w:sz w:val="24"/>
          <w:szCs w:val="24"/>
        </w:rPr>
        <w:t>主要功能</w:t>
      </w:r>
      <w:r w:rsidRPr="000E699E">
        <w:rPr>
          <w:sz w:val="24"/>
          <w:szCs w:val="24"/>
        </w:rPr>
        <w:t>如下</w:t>
      </w:r>
      <w:r w:rsidRPr="000E699E">
        <w:rPr>
          <w:rFonts w:hint="eastAsia"/>
          <w:sz w:val="24"/>
          <w:szCs w:val="24"/>
        </w:rPr>
        <w:t>：</w:t>
      </w:r>
    </w:p>
    <w:p w14:paraId="17ACDB75" w14:textId="77777777" w:rsidR="00A66B27" w:rsidRPr="000E699E" w:rsidRDefault="00A66B27" w:rsidP="00A66B27">
      <w:pPr>
        <w:numPr>
          <w:ilvl w:val="0"/>
          <w:numId w:val="10"/>
        </w:numPr>
        <w:spacing w:line="440" w:lineRule="exact"/>
        <w:ind w:left="1117"/>
        <w:rPr>
          <w:sz w:val="24"/>
          <w:szCs w:val="24"/>
        </w:rPr>
      </w:pPr>
      <w:r w:rsidRPr="000E699E">
        <w:rPr>
          <w:rFonts w:hint="eastAsia"/>
          <w:sz w:val="24"/>
          <w:szCs w:val="24"/>
        </w:rPr>
        <w:t>以</w:t>
      </w:r>
      <w:r w:rsidRPr="000E699E">
        <w:rPr>
          <w:sz w:val="24"/>
          <w:szCs w:val="24"/>
        </w:rPr>
        <w:t>表格的形式展示学者基本信息，这些信息包括姓名、</w:t>
      </w:r>
      <w:r w:rsidRPr="000E699E">
        <w:rPr>
          <w:rFonts w:hint="eastAsia"/>
          <w:sz w:val="24"/>
          <w:szCs w:val="24"/>
        </w:rPr>
        <w:t>h</w:t>
      </w:r>
      <w:r w:rsidRPr="000E699E">
        <w:rPr>
          <w:sz w:val="24"/>
          <w:szCs w:val="24"/>
        </w:rPr>
        <w:t>指数、</w:t>
      </w:r>
      <w:r w:rsidRPr="000E699E">
        <w:rPr>
          <w:sz w:val="24"/>
          <w:szCs w:val="24"/>
        </w:rPr>
        <w:t>g</w:t>
      </w:r>
      <w:r w:rsidRPr="000E699E">
        <w:rPr>
          <w:sz w:val="24"/>
          <w:szCs w:val="24"/>
        </w:rPr>
        <w:t>指数、论文数、被引用次数、群集度、多样性</w:t>
      </w:r>
      <w:r w:rsidRPr="000E699E">
        <w:rPr>
          <w:rFonts w:hint="eastAsia"/>
          <w:sz w:val="24"/>
          <w:szCs w:val="24"/>
        </w:rPr>
        <w:t>、</w:t>
      </w:r>
      <w:r w:rsidRPr="000E699E">
        <w:rPr>
          <w:sz w:val="24"/>
          <w:szCs w:val="24"/>
        </w:rPr>
        <w:t>活跃度等。</w:t>
      </w:r>
    </w:p>
    <w:p w14:paraId="5D6BC67C" w14:textId="77777777" w:rsidR="00A66B27" w:rsidRPr="000E699E" w:rsidRDefault="00A66B27" w:rsidP="00A66B27">
      <w:pPr>
        <w:numPr>
          <w:ilvl w:val="0"/>
          <w:numId w:val="10"/>
        </w:numPr>
        <w:spacing w:line="440" w:lineRule="exact"/>
        <w:ind w:left="1117"/>
        <w:rPr>
          <w:sz w:val="24"/>
          <w:szCs w:val="24"/>
        </w:rPr>
      </w:pPr>
      <w:r w:rsidRPr="000E699E">
        <w:rPr>
          <w:rFonts w:hint="eastAsia"/>
          <w:sz w:val="24"/>
          <w:szCs w:val="24"/>
        </w:rPr>
        <w:t>以柱状图</w:t>
      </w:r>
      <w:r w:rsidRPr="000E699E">
        <w:rPr>
          <w:sz w:val="24"/>
          <w:szCs w:val="24"/>
        </w:rPr>
        <w:t>的形式展示各</w:t>
      </w:r>
      <w:r w:rsidRPr="000E699E">
        <w:rPr>
          <w:rFonts w:hint="eastAsia"/>
          <w:sz w:val="24"/>
          <w:szCs w:val="24"/>
        </w:rPr>
        <w:t>研究领域</w:t>
      </w:r>
      <w:r w:rsidRPr="000E699E">
        <w:rPr>
          <w:sz w:val="24"/>
          <w:szCs w:val="24"/>
        </w:rPr>
        <w:t>的人数。</w:t>
      </w:r>
    </w:p>
    <w:p w14:paraId="0AAA589E" w14:textId="77777777" w:rsidR="00A66B27" w:rsidRPr="000E699E" w:rsidRDefault="00A66B27" w:rsidP="00A66B27">
      <w:pPr>
        <w:numPr>
          <w:ilvl w:val="0"/>
          <w:numId w:val="10"/>
        </w:numPr>
        <w:spacing w:line="440" w:lineRule="exact"/>
        <w:ind w:left="1117"/>
        <w:rPr>
          <w:sz w:val="24"/>
          <w:szCs w:val="24"/>
        </w:rPr>
      </w:pPr>
      <w:r w:rsidRPr="000E699E">
        <w:rPr>
          <w:rFonts w:hint="eastAsia"/>
          <w:sz w:val="24"/>
          <w:szCs w:val="24"/>
        </w:rPr>
        <w:t>以饼状图</w:t>
      </w:r>
      <w:r w:rsidRPr="000E699E">
        <w:rPr>
          <w:sz w:val="24"/>
          <w:szCs w:val="24"/>
        </w:rPr>
        <w:t>的形式展示各研究领域所占比重。</w:t>
      </w:r>
    </w:p>
    <w:p w14:paraId="44166982" w14:textId="77777777" w:rsidR="00A66B27" w:rsidRPr="000E699E" w:rsidRDefault="00A66B27" w:rsidP="00A66B27">
      <w:pPr>
        <w:numPr>
          <w:ilvl w:val="0"/>
          <w:numId w:val="10"/>
        </w:numPr>
        <w:spacing w:line="440" w:lineRule="exact"/>
        <w:ind w:left="1117"/>
        <w:rPr>
          <w:sz w:val="24"/>
          <w:szCs w:val="24"/>
        </w:rPr>
      </w:pPr>
      <w:r w:rsidRPr="000E699E">
        <w:rPr>
          <w:rFonts w:hint="eastAsia"/>
          <w:sz w:val="24"/>
          <w:szCs w:val="24"/>
        </w:rPr>
        <w:t>提供国际化</w:t>
      </w:r>
      <w:r w:rsidRPr="000E699E">
        <w:rPr>
          <w:sz w:val="24"/>
          <w:szCs w:val="24"/>
        </w:rPr>
        <w:t>功能，支持</w:t>
      </w:r>
      <w:r w:rsidRPr="000E699E">
        <w:rPr>
          <w:sz w:val="24"/>
          <w:szCs w:val="24"/>
        </w:rPr>
        <w:t>web</w:t>
      </w:r>
      <w:r w:rsidRPr="000E699E">
        <w:rPr>
          <w:sz w:val="24"/>
          <w:szCs w:val="24"/>
        </w:rPr>
        <w:t>页面中</w:t>
      </w:r>
      <w:r w:rsidRPr="000E699E">
        <w:rPr>
          <w:rFonts w:hint="eastAsia"/>
          <w:sz w:val="24"/>
          <w:szCs w:val="24"/>
        </w:rPr>
        <w:t>英文</w:t>
      </w:r>
      <w:r w:rsidRPr="000E699E">
        <w:rPr>
          <w:sz w:val="24"/>
          <w:szCs w:val="24"/>
        </w:rPr>
        <w:t>切换。</w:t>
      </w:r>
    </w:p>
    <w:p w14:paraId="2ADA7E57" w14:textId="77777777" w:rsidR="00A66B27" w:rsidRPr="000E699E" w:rsidRDefault="00A66B27" w:rsidP="00A66B27">
      <w:pPr>
        <w:numPr>
          <w:ilvl w:val="0"/>
          <w:numId w:val="10"/>
        </w:numPr>
        <w:spacing w:line="440" w:lineRule="exact"/>
        <w:ind w:left="1117"/>
        <w:rPr>
          <w:sz w:val="24"/>
          <w:szCs w:val="24"/>
        </w:rPr>
      </w:pPr>
      <w:r w:rsidRPr="000E699E">
        <w:rPr>
          <w:rFonts w:hint="eastAsia"/>
          <w:sz w:val="24"/>
          <w:szCs w:val="24"/>
        </w:rPr>
        <w:t>支持</w:t>
      </w:r>
      <w:r w:rsidRPr="000E699E">
        <w:rPr>
          <w:sz w:val="24"/>
          <w:szCs w:val="24"/>
        </w:rPr>
        <w:t>学者信息模糊检索，</w:t>
      </w:r>
      <w:r w:rsidRPr="000E699E">
        <w:rPr>
          <w:rFonts w:hint="eastAsia"/>
          <w:sz w:val="24"/>
          <w:szCs w:val="24"/>
        </w:rPr>
        <w:t>信息字段</w:t>
      </w:r>
      <w:r w:rsidRPr="000E699E">
        <w:rPr>
          <w:sz w:val="24"/>
          <w:szCs w:val="24"/>
        </w:rPr>
        <w:t>列隐藏</w:t>
      </w:r>
      <w:r w:rsidRPr="000E699E">
        <w:rPr>
          <w:rFonts w:hint="eastAsia"/>
          <w:sz w:val="24"/>
          <w:szCs w:val="24"/>
        </w:rPr>
        <w:t>。</w:t>
      </w:r>
    </w:p>
    <w:p w14:paraId="1B2D887B" w14:textId="77777777" w:rsidR="00A66B27" w:rsidRPr="000E699E" w:rsidRDefault="00A66B27" w:rsidP="00A66B27">
      <w:pPr>
        <w:numPr>
          <w:ilvl w:val="0"/>
          <w:numId w:val="10"/>
        </w:numPr>
        <w:spacing w:line="440" w:lineRule="exact"/>
        <w:ind w:left="1117"/>
        <w:rPr>
          <w:sz w:val="24"/>
          <w:szCs w:val="24"/>
        </w:rPr>
      </w:pPr>
      <w:r w:rsidRPr="000E699E">
        <w:rPr>
          <w:rFonts w:hint="eastAsia"/>
          <w:sz w:val="24"/>
          <w:szCs w:val="24"/>
        </w:rPr>
        <w:t>支持</w:t>
      </w:r>
      <w:r w:rsidRPr="000E699E">
        <w:rPr>
          <w:sz w:val="24"/>
          <w:szCs w:val="24"/>
        </w:rPr>
        <w:t>学者信息的</w:t>
      </w:r>
      <w:r w:rsidRPr="000E699E">
        <w:rPr>
          <w:sz w:val="24"/>
          <w:szCs w:val="24"/>
        </w:rPr>
        <w:t>excel</w:t>
      </w:r>
      <w:r w:rsidRPr="000E699E">
        <w:rPr>
          <w:sz w:val="24"/>
          <w:szCs w:val="24"/>
        </w:rPr>
        <w:t>导出。</w:t>
      </w:r>
    </w:p>
    <w:p w14:paraId="3CD984FD" w14:textId="77777777" w:rsidR="00EB734F" w:rsidRPr="000E699E" w:rsidRDefault="00A66B27" w:rsidP="00A66B27">
      <w:pPr>
        <w:numPr>
          <w:ilvl w:val="0"/>
          <w:numId w:val="10"/>
        </w:numPr>
        <w:spacing w:line="440" w:lineRule="exact"/>
        <w:ind w:left="1117"/>
        <w:rPr>
          <w:rFonts w:hint="eastAsia"/>
          <w:sz w:val="24"/>
          <w:szCs w:val="24"/>
        </w:rPr>
      </w:pPr>
      <w:r w:rsidRPr="000E699E">
        <w:rPr>
          <w:rFonts w:hint="eastAsia"/>
          <w:sz w:val="24"/>
          <w:szCs w:val="24"/>
        </w:rPr>
        <w:t>提供学者</w:t>
      </w:r>
      <w:r w:rsidRPr="000E699E">
        <w:rPr>
          <w:sz w:val="24"/>
          <w:szCs w:val="24"/>
        </w:rPr>
        <w:t>详情页面，并</w:t>
      </w:r>
      <w:r w:rsidRPr="000E699E">
        <w:rPr>
          <w:rFonts w:hint="eastAsia"/>
          <w:sz w:val="24"/>
          <w:szCs w:val="24"/>
        </w:rPr>
        <w:t>为</w:t>
      </w:r>
      <w:r w:rsidRPr="000E699E">
        <w:rPr>
          <w:sz w:val="24"/>
          <w:szCs w:val="24"/>
        </w:rPr>
        <w:t>用户提供相似学者推荐。</w:t>
      </w:r>
    </w:p>
    <w:p w14:paraId="7FCFC17C" w14:textId="77777777" w:rsidR="00E36734" w:rsidRPr="000E699E" w:rsidRDefault="00A66B27" w:rsidP="00411042">
      <w:pPr>
        <w:pStyle w:val="2"/>
        <w:rPr>
          <w:rFonts w:hint="eastAsia"/>
        </w:rPr>
      </w:pPr>
      <w:bookmarkStart w:id="9" w:name="_Toc33117992"/>
      <w:r w:rsidRPr="000E699E">
        <w:rPr>
          <w:rFonts w:hint="eastAsia"/>
        </w:rPr>
        <w:t>论文</w:t>
      </w:r>
      <w:r w:rsidRPr="000E699E">
        <w:t>主要工作</w:t>
      </w:r>
      <w:bookmarkEnd w:id="9"/>
    </w:p>
    <w:p w14:paraId="603EC19C" w14:textId="77777777" w:rsidR="00A66B27" w:rsidRPr="000E699E" w:rsidRDefault="00B35BB7" w:rsidP="00B35BB7">
      <w:pPr>
        <w:spacing w:line="440" w:lineRule="exact"/>
        <w:ind w:firstLineChars="200" w:firstLine="480"/>
        <w:rPr>
          <w:sz w:val="24"/>
          <w:szCs w:val="24"/>
        </w:rPr>
      </w:pPr>
      <w:r w:rsidRPr="000E699E">
        <w:rPr>
          <w:rFonts w:hint="eastAsia"/>
          <w:sz w:val="24"/>
          <w:szCs w:val="24"/>
        </w:rPr>
        <w:t>基于</w:t>
      </w:r>
      <w:r w:rsidRPr="000E699E">
        <w:rPr>
          <w:sz w:val="24"/>
          <w:szCs w:val="24"/>
        </w:rPr>
        <w:t>上述</w:t>
      </w:r>
      <w:r w:rsidRPr="000E699E">
        <w:rPr>
          <w:rFonts w:hint="eastAsia"/>
          <w:sz w:val="24"/>
          <w:szCs w:val="24"/>
        </w:rPr>
        <w:t>功能</w:t>
      </w:r>
      <w:r w:rsidRPr="000E699E">
        <w:rPr>
          <w:sz w:val="24"/>
          <w:szCs w:val="24"/>
        </w:rPr>
        <w:t>，以下是我进行该平台设计的主要工作：</w:t>
      </w:r>
    </w:p>
    <w:p w14:paraId="62965869" w14:textId="77777777" w:rsidR="00B35BB7" w:rsidRPr="000E699E" w:rsidRDefault="00B35BB7" w:rsidP="00B35BB7">
      <w:pPr>
        <w:spacing w:line="440" w:lineRule="exact"/>
        <w:ind w:left="1117" w:hanging="720"/>
        <w:rPr>
          <w:sz w:val="24"/>
          <w:szCs w:val="24"/>
        </w:rPr>
      </w:pPr>
      <w:r w:rsidRPr="000E699E">
        <w:rPr>
          <w:rFonts w:hint="eastAsia"/>
          <w:sz w:val="24"/>
          <w:szCs w:val="24"/>
        </w:rPr>
        <w:lastRenderedPageBreak/>
        <w:t>（</w:t>
      </w:r>
      <w:r w:rsidRPr="000E699E">
        <w:rPr>
          <w:rFonts w:hint="eastAsia"/>
          <w:sz w:val="24"/>
          <w:szCs w:val="24"/>
        </w:rPr>
        <w:t>1</w:t>
      </w:r>
      <w:r w:rsidRPr="000E699E">
        <w:rPr>
          <w:rFonts w:hint="eastAsia"/>
          <w:sz w:val="24"/>
          <w:szCs w:val="24"/>
        </w:rPr>
        <w:t>）大数据</w:t>
      </w:r>
      <w:r w:rsidRPr="000E699E">
        <w:rPr>
          <w:sz w:val="24"/>
          <w:szCs w:val="24"/>
        </w:rPr>
        <w:t>平台搭建：</w:t>
      </w:r>
      <w:r w:rsidRPr="000E699E">
        <w:rPr>
          <w:rFonts w:hint="eastAsia"/>
          <w:sz w:val="24"/>
          <w:szCs w:val="24"/>
        </w:rPr>
        <w:t>无论</w:t>
      </w:r>
      <w:r w:rsidRPr="000E699E">
        <w:rPr>
          <w:sz w:val="24"/>
          <w:szCs w:val="24"/>
        </w:rPr>
        <w:t>是大数据的存储</w:t>
      </w:r>
      <w:r w:rsidRPr="000E699E">
        <w:rPr>
          <w:rFonts w:hint="eastAsia"/>
          <w:sz w:val="24"/>
          <w:szCs w:val="24"/>
        </w:rPr>
        <w:t>计算</w:t>
      </w:r>
      <w:r w:rsidRPr="000E699E">
        <w:rPr>
          <w:sz w:val="24"/>
          <w:szCs w:val="24"/>
        </w:rPr>
        <w:t>，</w:t>
      </w:r>
      <w:r w:rsidRPr="000E699E">
        <w:rPr>
          <w:rFonts w:hint="eastAsia"/>
          <w:sz w:val="24"/>
          <w:szCs w:val="24"/>
        </w:rPr>
        <w:t>还是分布式的</w:t>
      </w:r>
      <w:r w:rsidRPr="000E699E">
        <w:rPr>
          <w:sz w:val="24"/>
          <w:szCs w:val="24"/>
        </w:rPr>
        <w:t>爬虫</w:t>
      </w:r>
      <w:r w:rsidRPr="000E699E">
        <w:rPr>
          <w:rFonts w:hint="eastAsia"/>
          <w:sz w:val="24"/>
          <w:szCs w:val="24"/>
        </w:rPr>
        <w:t>，</w:t>
      </w:r>
      <w:r w:rsidRPr="000E699E">
        <w:rPr>
          <w:sz w:val="24"/>
          <w:szCs w:val="24"/>
        </w:rPr>
        <w:t>都对机器数量有一定的要求。这</w:t>
      </w:r>
      <w:r w:rsidRPr="000E699E">
        <w:rPr>
          <w:rFonts w:hint="eastAsia"/>
          <w:sz w:val="24"/>
          <w:szCs w:val="24"/>
        </w:rPr>
        <w:t>里使用</w:t>
      </w:r>
      <w:r w:rsidRPr="000E699E">
        <w:rPr>
          <w:sz w:val="24"/>
          <w:szCs w:val="24"/>
        </w:rPr>
        <w:t>四台</w:t>
      </w:r>
      <w:r w:rsidRPr="000E699E">
        <w:rPr>
          <w:sz w:val="24"/>
          <w:szCs w:val="24"/>
        </w:rPr>
        <w:t>Ubuntu</w:t>
      </w:r>
      <w:r w:rsidRPr="000E699E">
        <w:rPr>
          <w:sz w:val="24"/>
          <w:szCs w:val="24"/>
        </w:rPr>
        <w:t>服务器在同一个内网段下搭建</w:t>
      </w:r>
      <w:r w:rsidRPr="000E699E">
        <w:rPr>
          <w:sz w:val="24"/>
          <w:szCs w:val="24"/>
        </w:rPr>
        <w:t>Hadoop</w:t>
      </w:r>
      <w:r w:rsidRPr="000E699E">
        <w:rPr>
          <w:sz w:val="24"/>
          <w:szCs w:val="24"/>
        </w:rPr>
        <w:t>集群。</w:t>
      </w:r>
    </w:p>
    <w:p w14:paraId="3CCA8CB6" w14:textId="77777777" w:rsidR="00B35BB7" w:rsidRPr="000E699E" w:rsidRDefault="00B35BB7" w:rsidP="00B35BB7">
      <w:pPr>
        <w:spacing w:line="440" w:lineRule="exact"/>
        <w:ind w:left="1117" w:hanging="720"/>
        <w:rPr>
          <w:sz w:val="24"/>
          <w:szCs w:val="24"/>
        </w:rPr>
      </w:pPr>
      <w:r w:rsidRPr="000E699E">
        <w:rPr>
          <w:rFonts w:hint="eastAsia"/>
          <w:sz w:val="24"/>
          <w:szCs w:val="24"/>
        </w:rPr>
        <w:t>（</w:t>
      </w:r>
      <w:r w:rsidRPr="000E699E">
        <w:rPr>
          <w:rFonts w:hint="eastAsia"/>
          <w:sz w:val="24"/>
          <w:szCs w:val="24"/>
        </w:rPr>
        <w:t>2</w:t>
      </w:r>
      <w:r w:rsidRPr="000E699E">
        <w:rPr>
          <w:rFonts w:hint="eastAsia"/>
          <w:sz w:val="24"/>
          <w:szCs w:val="24"/>
        </w:rPr>
        <w:t>）</w:t>
      </w:r>
      <w:r w:rsidRPr="000E699E">
        <w:rPr>
          <w:sz w:val="24"/>
          <w:szCs w:val="24"/>
        </w:rPr>
        <w:t>数据获取：设计和实现分布式爬虫，</w:t>
      </w:r>
      <w:r w:rsidRPr="000E699E">
        <w:rPr>
          <w:rFonts w:hint="eastAsia"/>
          <w:sz w:val="24"/>
          <w:szCs w:val="24"/>
        </w:rPr>
        <w:t>利用该</w:t>
      </w:r>
      <w:r w:rsidRPr="000E699E">
        <w:rPr>
          <w:sz w:val="24"/>
          <w:szCs w:val="24"/>
        </w:rPr>
        <w:t>爬虫</w:t>
      </w:r>
      <w:proofErr w:type="gramStart"/>
      <w:r w:rsidRPr="000E699E">
        <w:rPr>
          <w:sz w:val="24"/>
          <w:szCs w:val="24"/>
        </w:rPr>
        <w:t>爬</w:t>
      </w:r>
      <w:r w:rsidRPr="000E699E">
        <w:rPr>
          <w:rFonts w:hint="eastAsia"/>
          <w:sz w:val="24"/>
          <w:szCs w:val="24"/>
        </w:rPr>
        <w:t>取学者</w:t>
      </w:r>
      <w:proofErr w:type="gramEnd"/>
      <w:r w:rsidRPr="000E699E">
        <w:rPr>
          <w:sz w:val="24"/>
          <w:szCs w:val="24"/>
        </w:rPr>
        <w:t>信息，</w:t>
      </w:r>
      <w:proofErr w:type="gramStart"/>
      <w:r w:rsidRPr="000E699E">
        <w:rPr>
          <w:rFonts w:hint="eastAsia"/>
          <w:sz w:val="24"/>
          <w:szCs w:val="24"/>
        </w:rPr>
        <w:t>除了</w:t>
      </w:r>
      <w:r w:rsidRPr="000E699E">
        <w:rPr>
          <w:sz w:val="24"/>
          <w:szCs w:val="24"/>
        </w:rPr>
        <w:t>爬</w:t>
      </w:r>
      <w:r w:rsidRPr="000E699E">
        <w:rPr>
          <w:rFonts w:hint="eastAsia"/>
          <w:sz w:val="24"/>
          <w:szCs w:val="24"/>
        </w:rPr>
        <w:t>取姓名</w:t>
      </w:r>
      <w:proofErr w:type="gramEnd"/>
      <w:r w:rsidRPr="000E699E">
        <w:rPr>
          <w:sz w:val="24"/>
          <w:szCs w:val="24"/>
        </w:rPr>
        <w:t>、</w:t>
      </w:r>
      <w:r w:rsidRPr="000E699E">
        <w:rPr>
          <w:rFonts w:hint="eastAsia"/>
          <w:sz w:val="24"/>
          <w:szCs w:val="24"/>
        </w:rPr>
        <w:t>论文</w:t>
      </w:r>
      <w:r w:rsidRPr="000E699E">
        <w:rPr>
          <w:sz w:val="24"/>
          <w:szCs w:val="24"/>
        </w:rPr>
        <w:t>数、</w:t>
      </w:r>
      <w:r w:rsidRPr="000E699E">
        <w:rPr>
          <w:rFonts w:hint="eastAsia"/>
          <w:sz w:val="24"/>
          <w:szCs w:val="24"/>
        </w:rPr>
        <w:t>h</w:t>
      </w:r>
      <w:r w:rsidRPr="000E699E">
        <w:rPr>
          <w:sz w:val="24"/>
          <w:szCs w:val="24"/>
        </w:rPr>
        <w:t>指数</w:t>
      </w:r>
      <w:r w:rsidRPr="000E699E">
        <w:rPr>
          <w:rFonts w:hint="eastAsia"/>
          <w:sz w:val="24"/>
          <w:szCs w:val="24"/>
        </w:rPr>
        <w:t>等</w:t>
      </w:r>
      <w:r w:rsidRPr="000E699E">
        <w:rPr>
          <w:sz w:val="24"/>
          <w:szCs w:val="24"/>
        </w:rPr>
        <w:t>基本信息，</w:t>
      </w:r>
      <w:proofErr w:type="gramStart"/>
      <w:r w:rsidRPr="000E699E">
        <w:rPr>
          <w:rFonts w:hint="eastAsia"/>
          <w:sz w:val="24"/>
          <w:szCs w:val="24"/>
        </w:rPr>
        <w:t>还要</w:t>
      </w:r>
      <w:r w:rsidRPr="000E699E">
        <w:rPr>
          <w:sz w:val="24"/>
          <w:szCs w:val="24"/>
        </w:rPr>
        <w:t>爬</w:t>
      </w:r>
      <w:r w:rsidRPr="000E699E">
        <w:rPr>
          <w:rFonts w:hint="eastAsia"/>
          <w:sz w:val="24"/>
          <w:szCs w:val="24"/>
        </w:rPr>
        <w:t>取该</w:t>
      </w:r>
      <w:proofErr w:type="gramEnd"/>
      <w:r w:rsidRPr="000E699E">
        <w:rPr>
          <w:rFonts w:hint="eastAsia"/>
          <w:sz w:val="24"/>
          <w:szCs w:val="24"/>
        </w:rPr>
        <w:t>学者</w:t>
      </w:r>
      <w:r w:rsidRPr="000E699E">
        <w:rPr>
          <w:sz w:val="24"/>
          <w:szCs w:val="24"/>
        </w:rPr>
        <w:t>各研究方向的权重。</w:t>
      </w:r>
    </w:p>
    <w:p w14:paraId="4184F06B" w14:textId="77777777" w:rsidR="00B35BB7" w:rsidRPr="000E699E" w:rsidRDefault="00B35BB7" w:rsidP="00B35BB7">
      <w:pPr>
        <w:spacing w:line="440" w:lineRule="exact"/>
        <w:ind w:left="1117" w:hanging="720"/>
        <w:rPr>
          <w:sz w:val="24"/>
          <w:szCs w:val="24"/>
        </w:rPr>
      </w:pPr>
      <w:r w:rsidRPr="000E699E">
        <w:rPr>
          <w:rFonts w:hint="eastAsia"/>
          <w:sz w:val="24"/>
          <w:szCs w:val="24"/>
        </w:rPr>
        <w:t>（</w:t>
      </w:r>
      <w:r w:rsidRPr="000E699E">
        <w:rPr>
          <w:rFonts w:hint="eastAsia"/>
          <w:sz w:val="24"/>
          <w:szCs w:val="24"/>
        </w:rPr>
        <w:t>3</w:t>
      </w:r>
      <w:r w:rsidRPr="000E699E">
        <w:rPr>
          <w:rFonts w:hint="eastAsia"/>
          <w:sz w:val="24"/>
          <w:szCs w:val="24"/>
        </w:rPr>
        <w:t>）</w:t>
      </w:r>
      <w:r w:rsidRPr="000E699E">
        <w:rPr>
          <w:sz w:val="24"/>
          <w:szCs w:val="24"/>
        </w:rPr>
        <w:t>数据处理：</w:t>
      </w:r>
      <w:r w:rsidRPr="000E699E">
        <w:rPr>
          <w:rFonts w:hint="eastAsia"/>
          <w:sz w:val="24"/>
          <w:szCs w:val="24"/>
        </w:rPr>
        <w:t>利用</w:t>
      </w:r>
      <w:r w:rsidRPr="000E699E">
        <w:rPr>
          <w:sz w:val="24"/>
          <w:szCs w:val="24"/>
        </w:rPr>
        <w:t>Hadoop</w:t>
      </w:r>
      <w:r w:rsidRPr="000E699E">
        <w:rPr>
          <w:sz w:val="24"/>
          <w:szCs w:val="24"/>
        </w:rPr>
        <w:t>的</w:t>
      </w:r>
      <w:r w:rsidRPr="000E699E">
        <w:rPr>
          <w:rFonts w:hint="eastAsia"/>
          <w:sz w:val="24"/>
          <w:szCs w:val="24"/>
        </w:rPr>
        <w:t>编程</w:t>
      </w:r>
      <w:r w:rsidRPr="000E699E">
        <w:rPr>
          <w:sz w:val="24"/>
          <w:szCs w:val="24"/>
        </w:rPr>
        <w:t>模型</w:t>
      </w:r>
      <w:r w:rsidRPr="000E699E">
        <w:rPr>
          <w:sz w:val="24"/>
          <w:szCs w:val="24"/>
        </w:rPr>
        <w:t>MapReduce</w:t>
      </w:r>
      <w:r w:rsidRPr="000E699E">
        <w:rPr>
          <w:rFonts w:hint="eastAsia"/>
          <w:sz w:val="24"/>
          <w:szCs w:val="24"/>
        </w:rPr>
        <w:t>对</w:t>
      </w:r>
      <w:r w:rsidRPr="000E699E">
        <w:rPr>
          <w:sz w:val="24"/>
          <w:szCs w:val="24"/>
        </w:rPr>
        <w:t>数据进行计算。</w:t>
      </w:r>
      <w:r w:rsidRPr="000E699E">
        <w:rPr>
          <w:rFonts w:hint="eastAsia"/>
          <w:sz w:val="24"/>
          <w:szCs w:val="24"/>
        </w:rPr>
        <w:t>包括根据</w:t>
      </w:r>
      <w:r w:rsidRPr="000E699E">
        <w:rPr>
          <w:sz w:val="24"/>
          <w:szCs w:val="24"/>
        </w:rPr>
        <w:t>h</w:t>
      </w:r>
      <w:r w:rsidRPr="000E699E">
        <w:rPr>
          <w:sz w:val="24"/>
          <w:szCs w:val="24"/>
        </w:rPr>
        <w:t>指数对学者排名、</w:t>
      </w:r>
      <w:r w:rsidRPr="000E699E">
        <w:rPr>
          <w:rFonts w:hint="eastAsia"/>
          <w:sz w:val="24"/>
          <w:szCs w:val="24"/>
        </w:rPr>
        <w:t>统计</w:t>
      </w:r>
      <w:r w:rsidRPr="000E699E">
        <w:rPr>
          <w:sz w:val="24"/>
          <w:szCs w:val="24"/>
        </w:rPr>
        <w:t>各领域研究</w:t>
      </w:r>
      <w:r w:rsidRPr="000E699E">
        <w:rPr>
          <w:rFonts w:hint="eastAsia"/>
          <w:sz w:val="24"/>
          <w:szCs w:val="24"/>
        </w:rPr>
        <w:t>人数</w:t>
      </w:r>
      <w:r w:rsidRPr="000E699E">
        <w:rPr>
          <w:sz w:val="24"/>
          <w:szCs w:val="24"/>
        </w:rPr>
        <w:t>以及各领域所占比重等。</w:t>
      </w:r>
    </w:p>
    <w:p w14:paraId="24080B98" w14:textId="77777777" w:rsidR="00B35BB7" w:rsidRPr="000E699E" w:rsidRDefault="00B35BB7" w:rsidP="00B35BB7">
      <w:pPr>
        <w:spacing w:line="440" w:lineRule="exact"/>
        <w:ind w:left="1117" w:hanging="720"/>
        <w:rPr>
          <w:sz w:val="24"/>
          <w:szCs w:val="24"/>
        </w:rPr>
      </w:pPr>
      <w:r w:rsidRPr="000E699E">
        <w:rPr>
          <w:rFonts w:hint="eastAsia"/>
          <w:sz w:val="24"/>
          <w:szCs w:val="24"/>
        </w:rPr>
        <w:t>（</w:t>
      </w:r>
      <w:r w:rsidRPr="000E699E">
        <w:rPr>
          <w:rFonts w:hint="eastAsia"/>
          <w:sz w:val="24"/>
          <w:szCs w:val="24"/>
        </w:rPr>
        <w:t>4</w:t>
      </w:r>
      <w:r w:rsidRPr="000E699E">
        <w:rPr>
          <w:rFonts w:hint="eastAsia"/>
          <w:sz w:val="24"/>
          <w:szCs w:val="24"/>
        </w:rPr>
        <w:t>）</w:t>
      </w:r>
      <w:r w:rsidRPr="000E699E">
        <w:rPr>
          <w:sz w:val="24"/>
          <w:szCs w:val="24"/>
        </w:rPr>
        <w:t>数据展示：</w:t>
      </w:r>
      <w:r w:rsidRPr="000E699E">
        <w:rPr>
          <w:rFonts w:hint="eastAsia"/>
          <w:sz w:val="24"/>
          <w:szCs w:val="24"/>
        </w:rPr>
        <w:t>通过</w:t>
      </w:r>
      <w:r w:rsidRPr="000E699E">
        <w:rPr>
          <w:sz w:val="24"/>
          <w:szCs w:val="24"/>
        </w:rPr>
        <w:t>web</w:t>
      </w:r>
      <w:r w:rsidRPr="000E699E">
        <w:rPr>
          <w:rFonts w:hint="eastAsia"/>
          <w:sz w:val="24"/>
          <w:szCs w:val="24"/>
        </w:rPr>
        <w:t>技术</w:t>
      </w:r>
      <w:r w:rsidRPr="000E699E">
        <w:rPr>
          <w:sz w:val="24"/>
          <w:szCs w:val="24"/>
        </w:rPr>
        <w:t>对</w:t>
      </w:r>
      <w:r w:rsidRPr="000E699E">
        <w:rPr>
          <w:rFonts w:hint="eastAsia"/>
          <w:sz w:val="24"/>
          <w:szCs w:val="24"/>
        </w:rPr>
        <w:t>处理后</w:t>
      </w:r>
      <w:r w:rsidRPr="000E699E">
        <w:rPr>
          <w:sz w:val="24"/>
          <w:szCs w:val="24"/>
        </w:rPr>
        <w:t>的数据进行</w:t>
      </w:r>
      <w:r w:rsidRPr="000E699E">
        <w:rPr>
          <w:rFonts w:hint="eastAsia"/>
          <w:sz w:val="24"/>
          <w:szCs w:val="24"/>
        </w:rPr>
        <w:t>可视化</w:t>
      </w:r>
      <w:r w:rsidRPr="000E699E">
        <w:rPr>
          <w:sz w:val="24"/>
          <w:szCs w:val="24"/>
        </w:rPr>
        <w:t>展示。</w:t>
      </w:r>
    </w:p>
    <w:p w14:paraId="63B18E13" w14:textId="77777777" w:rsidR="00A66B27" w:rsidRPr="000E699E" w:rsidRDefault="00B35BB7" w:rsidP="00B35BB7">
      <w:pPr>
        <w:spacing w:line="440" w:lineRule="exact"/>
        <w:ind w:left="1117" w:hanging="720"/>
        <w:rPr>
          <w:sz w:val="24"/>
          <w:szCs w:val="24"/>
        </w:rPr>
      </w:pPr>
      <w:r w:rsidRPr="000E699E">
        <w:rPr>
          <w:rFonts w:hint="eastAsia"/>
          <w:sz w:val="24"/>
          <w:szCs w:val="24"/>
        </w:rPr>
        <w:t>（</w:t>
      </w:r>
      <w:r w:rsidRPr="000E699E">
        <w:rPr>
          <w:rFonts w:hint="eastAsia"/>
          <w:sz w:val="24"/>
          <w:szCs w:val="24"/>
        </w:rPr>
        <w:t>5</w:t>
      </w:r>
      <w:r w:rsidRPr="000E699E">
        <w:rPr>
          <w:rFonts w:hint="eastAsia"/>
          <w:sz w:val="24"/>
          <w:szCs w:val="24"/>
        </w:rPr>
        <w:t>）</w:t>
      </w:r>
      <w:r w:rsidRPr="000E699E">
        <w:rPr>
          <w:sz w:val="24"/>
          <w:szCs w:val="24"/>
        </w:rPr>
        <w:t>web</w:t>
      </w:r>
      <w:r w:rsidRPr="000E699E">
        <w:rPr>
          <w:sz w:val="24"/>
          <w:szCs w:val="24"/>
        </w:rPr>
        <w:t>界面</w:t>
      </w:r>
      <w:r w:rsidRPr="000E699E">
        <w:rPr>
          <w:rFonts w:hint="eastAsia"/>
          <w:sz w:val="24"/>
          <w:szCs w:val="24"/>
        </w:rPr>
        <w:t>交互</w:t>
      </w:r>
      <w:r w:rsidRPr="000E699E">
        <w:rPr>
          <w:sz w:val="24"/>
          <w:szCs w:val="24"/>
        </w:rPr>
        <w:t>实现：提供图表自适应、</w:t>
      </w:r>
      <w:r w:rsidRPr="000E699E">
        <w:rPr>
          <w:sz w:val="24"/>
          <w:szCs w:val="24"/>
        </w:rPr>
        <w:t>excel</w:t>
      </w:r>
      <w:r w:rsidRPr="000E699E">
        <w:rPr>
          <w:sz w:val="24"/>
          <w:szCs w:val="24"/>
        </w:rPr>
        <w:t>导出、</w:t>
      </w:r>
      <w:r w:rsidRPr="000E699E">
        <w:rPr>
          <w:rFonts w:hint="eastAsia"/>
          <w:sz w:val="24"/>
          <w:szCs w:val="24"/>
        </w:rPr>
        <w:t>模糊</w:t>
      </w:r>
      <w:r w:rsidRPr="000E699E">
        <w:rPr>
          <w:sz w:val="24"/>
          <w:szCs w:val="24"/>
        </w:rPr>
        <w:t>查询、</w:t>
      </w:r>
      <w:r w:rsidRPr="000E699E">
        <w:rPr>
          <w:rFonts w:hint="eastAsia"/>
          <w:sz w:val="24"/>
          <w:szCs w:val="24"/>
        </w:rPr>
        <w:t>详情</w:t>
      </w:r>
      <w:r w:rsidRPr="000E699E">
        <w:rPr>
          <w:sz w:val="24"/>
          <w:szCs w:val="24"/>
        </w:rPr>
        <w:t>介绍、</w:t>
      </w:r>
      <w:r w:rsidRPr="000E699E">
        <w:rPr>
          <w:rFonts w:hint="eastAsia"/>
          <w:sz w:val="24"/>
          <w:szCs w:val="24"/>
        </w:rPr>
        <w:t>相似</w:t>
      </w:r>
      <w:r w:rsidRPr="000E699E">
        <w:rPr>
          <w:sz w:val="24"/>
          <w:szCs w:val="24"/>
        </w:rPr>
        <w:t>学者推荐</w:t>
      </w:r>
      <w:r w:rsidRPr="000E699E">
        <w:rPr>
          <w:rFonts w:hint="eastAsia"/>
          <w:sz w:val="24"/>
          <w:szCs w:val="24"/>
        </w:rPr>
        <w:t>功能</w:t>
      </w:r>
      <w:r w:rsidRPr="000E699E">
        <w:rPr>
          <w:sz w:val="24"/>
          <w:szCs w:val="24"/>
        </w:rPr>
        <w:t>。</w:t>
      </w:r>
    </w:p>
    <w:p w14:paraId="2DA45029" w14:textId="77777777" w:rsidR="00B35BB7" w:rsidRPr="000E699E" w:rsidRDefault="00B35BB7" w:rsidP="00411042">
      <w:pPr>
        <w:pStyle w:val="2"/>
        <w:rPr>
          <w:rFonts w:hint="eastAsia"/>
        </w:rPr>
      </w:pPr>
      <w:bookmarkStart w:id="10" w:name="_Toc33117993"/>
      <w:r w:rsidRPr="000E699E">
        <w:rPr>
          <w:rFonts w:hint="eastAsia"/>
        </w:rPr>
        <w:t>本文</w:t>
      </w:r>
      <w:r w:rsidRPr="000E699E">
        <w:t>组织结构</w:t>
      </w:r>
      <w:bookmarkEnd w:id="10"/>
    </w:p>
    <w:p w14:paraId="13A405E5" w14:textId="77777777" w:rsidR="00B35BB7" w:rsidRPr="000E699E" w:rsidRDefault="00B57D12" w:rsidP="00B35BB7">
      <w:pPr>
        <w:spacing w:line="440" w:lineRule="exact"/>
        <w:ind w:firstLineChars="200" w:firstLine="480"/>
        <w:rPr>
          <w:sz w:val="24"/>
          <w:szCs w:val="24"/>
        </w:rPr>
      </w:pPr>
      <w:r w:rsidRPr="000E699E">
        <w:rPr>
          <w:rFonts w:hint="eastAsia"/>
          <w:sz w:val="24"/>
          <w:szCs w:val="24"/>
        </w:rPr>
        <w:t>本篇论文总共有</w:t>
      </w:r>
      <w:r w:rsidRPr="000E699E">
        <w:rPr>
          <w:sz w:val="24"/>
          <w:szCs w:val="24"/>
        </w:rPr>
        <w:t>六个</w:t>
      </w:r>
      <w:r w:rsidRPr="000E699E">
        <w:rPr>
          <w:rFonts w:hint="eastAsia"/>
          <w:sz w:val="24"/>
          <w:szCs w:val="24"/>
        </w:rPr>
        <w:t>章</w:t>
      </w:r>
      <w:r w:rsidRPr="000E699E">
        <w:rPr>
          <w:sz w:val="24"/>
          <w:szCs w:val="24"/>
        </w:rPr>
        <w:t>节</w:t>
      </w:r>
      <w:r w:rsidR="00B35BB7" w:rsidRPr="000E699E">
        <w:rPr>
          <w:sz w:val="24"/>
          <w:szCs w:val="24"/>
        </w:rPr>
        <w:t>，</w:t>
      </w:r>
      <w:r w:rsidR="003E1EF9" w:rsidRPr="000E699E">
        <w:rPr>
          <w:rFonts w:hint="eastAsia"/>
          <w:sz w:val="24"/>
          <w:szCs w:val="24"/>
        </w:rPr>
        <w:t>按照</w:t>
      </w:r>
      <w:r w:rsidR="003E1EF9" w:rsidRPr="000E699E">
        <w:rPr>
          <w:sz w:val="24"/>
          <w:szCs w:val="24"/>
        </w:rPr>
        <w:t>整个项目的开发</w:t>
      </w:r>
      <w:r w:rsidR="003E1EF9" w:rsidRPr="000E699E">
        <w:rPr>
          <w:rFonts w:hint="eastAsia"/>
          <w:sz w:val="24"/>
          <w:szCs w:val="24"/>
        </w:rPr>
        <w:t>流程</w:t>
      </w:r>
      <w:r w:rsidR="003E1EF9" w:rsidRPr="000E699E">
        <w:rPr>
          <w:sz w:val="24"/>
          <w:szCs w:val="24"/>
        </w:rPr>
        <w:t>循序渐进</w:t>
      </w:r>
      <w:r w:rsidR="003E1EF9" w:rsidRPr="000E699E">
        <w:rPr>
          <w:rFonts w:hint="eastAsia"/>
          <w:sz w:val="24"/>
          <w:szCs w:val="24"/>
        </w:rPr>
        <w:t>。</w:t>
      </w:r>
      <w:r w:rsidR="003E1EF9" w:rsidRPr="000E699E">
        <w:rPr>
          <w:sz w:val="24"/>
          <w:szCs w:val="24"/>
        </w:rPr>
        <w:t>每一</w:t>
      </w:r>
      <w:r w:rsidR="003E1EF9" w:rsidRPr="000E699E">
        <w:rPr>
          <w:rFonts w:hint="eastAsia"/>
          <w:sz w:val="24"/>
          <w:szCs w:val="24"/>
        </w:rPr>
        <w:t>章的</w:t>
      </w:r>
      <w:r w:rsidR="003E1EF9" w:rsidRPr="000E699E">
        <w:rPr>
          <w:sz w:val="24"/>
          <w:szCs w:val="24"/>
        </w:rPr>
        <w:t>侧重点不同，具体内容分别如下</w:t>
      </w:r>
      <w:r w:rsidR="00B35BB7" w:rsidRPr="000E699E">
        <w:rPr>
          <w:sz w:val="24"/>
          <w:szCs w:val="24"/>
        </w:rPr>
        <w:t>：</w:t>
      </w:r>
    </w:p>
    <w:p w14:paraId="1682E33B" w14:textId="77777777" w:rsidR="00B35BB7" w:rsidRPr="000E699E" w:rsidRDefault="00B35BB7" w:rsidP="00B35BB7">
      <w:pPr>
        <w:spacing w:line="440" w:lineRule="exact"/>
        <w:ind w:left="1117" w:hanging="720"/>
        <w:rPr>
          <w:sz w:val="24"/>
          <w:szCs w:val="24"/>
        </w:rPr>
      </w:pPr>
      <w:r w:rsidRPr="000E699E">
        <w:rPr>
          <w:rFonts w:hint="eastAsia"/>
          <w:sz w:val="24"/>
          <w:szCs w:val="24"/>
        </w:rPr>
        <w:t>（</w:t>
      </w:r>
      <w:r w:rsidRPr="000E699E">
        <w:rPr>
          <w:rFonts w:hint="eastAsia"/>
          <w:sz w:val="24"/>
          <w:szCs w:val="24"/>
        </w:rPr>
        <w:t>1</w:t>
      </w:r>
      <w:r w:rsidRPr="000E699E">
        <w:rPr>
          <w:rFonts w:hint="eastAsia"/>
          <w:sz w:val="24"/>
          <w:szCs w:val="24"/>
        </w:rPr>
        <w:t>）</w:t>
      </w:r>
      <w:r w:rsidRPr="000E699E">
        <w:rPr>
          <w:sz w:val="24"/>
          <w:szCs w:val="24"/>
        </w:rPr>
        <w:t>第一</w:t>
      </w:r>
      <w:r w:rsidRPr="000E699E">
        <w:rPr>
          <w:rFonts w:hint="eastAsia"/>
          <w:sz w:val="24"/>
          <w:szCs w:val="24"/>
        </w:rPr>
        <w:t>章是</w:t>
      </w:r>
      <w:r w:rsidRPr="000E699E">
        <w:rPr>
          <w:sz w:val="24"/>
          <w:szCs w:val="24"/>
        </w:rPr>
        <w:t>绪论部分，</w:t>
      </w:r>
      <w:r w:rsidR="00181A9F" w:rsidRPr="000E699E">
        <w:rPr>
          <w:rFonts w:hint="eastAsia"/>
          <w:sz w:val="24"/>
          <w:szCs w:val="24"/>
        </w:rPr>
        <w:t>依次</w:t>
      </w:r>
      <w:r w:rsidRPr="000E699E">
        <w:rPr>
          <w:rFonts w:hint="eastAsia"/>
          <w:sz w:val="24"/>
          <w:szCs w:val="24"/>
        </w:rPr>
        <w:t>介绍</w:t>
      </w:r>
      <w:r w:rsidR="00181A9F" w:rsidRPr="000E699E">
        <w:rPr>
          <w:rFonts w:hint="eastAsia"/>
          <w:sz w:val="24"/>
          <w:szCs w:val="24"/>
        </w:rPr>
        <w:t>高校</w:t>
      </w:r>
      <w:r w:rsidR="00181A9F" w:rsidRPr="000E699E">
        <w:rPr>
          <w:sz w:val="24"/>
          <w:szCs w:val="24"/>
        </w:rPr>
        <w:t>学者大数据平台的研究背景</w:t>
      </w:r>
      <w:r w:rsidR="00181A9F" w:rsidRPr="000E699E">
        <w:rPr>
          <w:rFonts w:hint="eastAsia"/>
          <w:sz w:val="24"/>
          <w:szCs w:val="24"/>
        </w:rPr>
        <w:t>、</w:t>
      </w:r>
      <w:r w:rsidRPr="000E699E">
        <w:rPr>
          <w:rFonts w:hint="eastAsia"/>
          <w:sz w:val="24"/>
          <w:szCs w:val="24"/>
        </w:rPr>
        <w:t>研究</w:t>
      </w:r>
      <w:r w:rsidRPr="000E699E">
        <w:rPr>
          <w:sz w:val="24"/>
          <w:szCs w:val="24"/>
        </w:rPr>
        <w:t>意义、</w:t>
      </w:r>
      <w:r w:rsidRPr="000E699E">
        <w:rPr>
          <w:rFonts w:hint="eastAsia"/>
          <w:sz w:val="24"/>
          <w:szCs w:val="24"/>
        </w:rPr>
        <w:t>功能</w:t>
      </w:r>
      <w:r w:rsidRPr="000E699E">
        <w:rPr>
          <w:sz w:val="24"/>
          <w:szCs w:val="24"/>
        </w:rPr>
        <w:t>概述和</w:t>
      </w:r>
      <w:r w:rsidRPr="000E699E">
        <w:rPr>
          <w:rFonts w:hint="eastAsia"/>
          <w:sz w:val="24"/>
          <w:szCs w:val="24"/>
        </w:rPr>
        <w:t>实现</w:t>
      </w:r>
      <w:r w:rsidRPr="000E699E">
        <w:rPr>
          <w:sz w:val="24"/>
          <w:szCs w:val="24"/>
        </w:rPr>
        <w:t>这些功能的主要工作。</w:t>
      </w:r>
    </w:p>
    <w:p w14:paraId="36541B63" w14:textId="77777777" w:rsidR="00B35BB7" w:rsidRPr="000E699E" w:rsidRDefault="00B35BB7" w:rsidP="00B35BB7">
      <w:pPr>
        <w:spacing w:line="440" w:lineRule="exact"/>
        <w:ind w:left="1117" w:hanging="720"/>
        <w:rPr>
          <w:sz w:val="24"/>
          <w:szCs w:val="24"/>
        </w:rPr>
      </w:pPr>
      <w:r w:rsidRPr="000E699E">
        <w:rPr>
          <w:rFonts w:hint="eastAsia"/>
          <w:sz w:val="24"/>
          <w:szCs w:val="24"/>
        </w:rPr>
        <w:t>（</w:t>
      </w:r>
      <w:r w:rsidRPr="000E699E">
        <w:rPr>
          <w:rFonts w:hint="eastAsia"/>
          <w:sz w:val="24"/>
          <w:szCs w:val="24"/>
        </w:rPr>
        <w:t>2</w:t>
      </w:r>
      <w:r w:rsidRPr="000E699E">
        <w:rPr>
          <w:rFonts w:hint="eastAsia"/>
          <w:sz w:val="24"/>
          <w:szCs w:val="24"/>
        </w:rPr>
        <w:t>）第二章是</w:t>
      </w:r>
      <w:r w:rsidRPr="000E699E">
        <w:rPr>
          <w:sz w:val="24"/>
          <w:szCs w:val="24"/>
        </w:rPr>
        <w:t>对平台的</w:t>
      </w:r>
      <w:r w:rsidRPr="000E699E">
        <w:rPr>
          <w:rFonts w:hint="eastAsia"/>
          <w:sz w:val="24"/>
          <w:szCs w:val="24"/>
        </w:rPr>
        <w:t>需求</w:t>
      </w:r>
      <w:r w:rsidRPr="000E699E">
        <w:rPr>
          <w:sz w:val="24"/>
          <w:szCs w:val="24"/>
        </w:rPr>
        <w:t>分析，</w:t>
      </w:r>
      <w:r w:rsidRPr="000E699E">
        <w:rPr>
          <w:rFonts w:hint="eastAsia"/>
          <w:sz w:val="24"/>
          <w:szCs w:val="24"/>
        </w:rPr>
        <w:t>并从</w:t>
      </w:r>
      <w:r w:rsidRPr="000E699E">
        <w:rPr>
          <w:sz w:val="24"/>
          <w:szCs w:val="24"/>
        </w:rPr>
        <w:t>不同的</w:t>
      </w:r>
      <w:r w:rsidRPr="000E699E">
        <w:rPr>
          <w:rFonts w:hint="eastAsia"/>
          <w:sz w:val="24"/>
          <w:szCs w:val="24"/>
        </w:rPr>
        <w:t>点</w:t>
      </w:r>
      <w:r w:rsidRPr="000E699E">
        <w:rPr>
          <w:sz w:val="24"/>
          <w:szCs w:val="24"/>
        </w:rPr>
        <w:t>出发，</w:t>
      </w:r>
      <w:r w:rsidRPr="000E699E">
        <w:rPr>
          <w:rFonts w:hint="eastAsia"/>
          <w:sz w:val="24"/>
          <w:szCs w:val="24"/>
        </w:rPr>
        <w:t>阐述开发</w:t>
      </w:r>
      <w:r w:rsidRPr="000E699E">
        <w:rPr>
          <w:sz w:val="24"/>
          <w:szCs w:val="24"/>
        </w:rPr>
        <w:t>该平台的可行性。</w:t>
      </w:r>
    </w:p>
    <w:p w14:paraId="53AB6D58" w14:textId="77777777" w:rsidR="00B35BB7" w:rsidRPr="000E699E" w:rsidRDefault="00B35BB7" w:rsidP="00B35BB7">
      <w:pPr>
        <w:spacing w:line="440" w:lineRule="exact"/>
        <w:ind w:left="1117" w:hanging="720"/>
        <w:rPr>
          <w:sz w:val="24"/>
          <w:szCs w:val="24"/>
        </w:rPr>
      </w:pPr>
      <w:r w:rsidRPr="000E699E">
        <w:rPr>
          <w:rFonts w:hint="eastAsia"/>
          <w:sz w:val="24"/>
          <w:szCs w:val="24"/>
        </w:rPr>
        <w:t>（</w:t>
      </w:r>
      <w:r w:rsidRPr="000E699E">
        <w:rPr>
          <w:rFonts w:hint="eastAsia"/>
          <w:sz w:val="24"/>
          <w:szCs w:val="24"/>
        </w:rPr>
        <w:t>3</w:t>
      </w:r>
      <w:r w:rsidRPr="000E699E">
        <w:rPr>
          <w:rFonts w:hint="eastAsia"/>
          <w:sz w:val="24"/>
          <w:szCs w:val="24"/>
        </w:rPr>
        <w:t>）第三章</w:t>
      </w:r>
      <w:r w:rsidRPr="000E699E">
        <w:rPr>
          <w:sz w:val="24"/>
          <w:szCs w:val="24"/>
        </w:rPr>
        <w:t>是开发</w:t>
      </w:r>
      <w:r w:rsidRPr="000E699E">
        <w:rPr>
          <w:rFonts w:hint="eastAsia"/>
          <w:sz w:val="24"/>
          <w:szCs w:val="24"/>
        </w:rPr>
        <w:t>此</w:t>
      </w:r>
      <w:r w:rsidRPr="000E699E">
        <w:rPr>
          <w:sz w:val="24"/>
          <w:szCs w:val="24"/>
        </w:rPr>
        <w:t>平台所用到的一些技术，</w:t>
      </w:r>
      <w:r w:rsidRPr="000E699E">
        <w:rPr>
          <w:rFonts w:hint="eastAsia"/>
          <w:sz w:val="24"/>
          <w:szCs w:val="24"/>
        </w:rPr>
        <w:t>做了</w:t>
      </w:r>
      <w:r w:rsidRPr="000E699E">
        <w:rPr>
          <w:sz w:val="24"/>
          <w:szCs w:val="24"/>
        </w:rPr>
        <w:t>一个系统的整理。</w:t>
      </w:r>
    </w:p>
    <w:p w14:paraId="728EB4A3" w14:textId="77777777" w:rsidR="00B35BB7" w:rsidRPr="000E699E" w:rsidRDefault="00B35BB7" w:rsidP="00B35BB7">
      <w:pPr>
        <w:spacing w:line="440" w:lineRule="exact"/>
        <w:ind w:left="1117" w:hanging="720"/>
        <w:rPr>
          <w:sz w:val="24"/>
          <w:szCs w:val="24"/>
        </w:rPr>
      </w:pPr>
      <w:r w:rsidRPr="000E699E">
        <w:rPr>
          <w:rFonts w:hint="eastAsia"/>
          <w:sz w:val="24"/>
          <w:szCs w:val="24"/>
        </w:rPr>
        <w:t>（</w:t>
      </w:r>
      <w:r w:rsidRPr="000E699E">
        <w:rPr>
          <w:rFonts w:hint="eastAsia"/>
          <w:sz w:val="24"/>
          <w:szCs w:val="24"/>
        </w:rPr>
        <w:t>4</w:t>
      </w:r>
      <w:r w:rsidRPr="000E699E">
        <w:rPr>
          <w:rFonts w:hint="eastAsia"/>
          <w:sz w:val="24"/>
          <w:szCs w:val="24"/>
        </w:rPr>
        <w:t>）</w:t>
      </w:r>
      <w:r w:rsidRPr="000E699E">
        <w:rPr>
          <w:sz w:val="24"/>
          <w:szCs w:val="24"/>
        </w:rPr>
        <w:t>第四章是针对</w:t>
      </w:r>
      <w:r w:rsidRPr="000E699E">
        <w:rPr>
          <w:rFonts w:hint="eastAsia"/>
          <w:sz w:val="24"/>
          <w:szCs w:val="24"/>
        </w:rPr>
        <w:t>平台</w:t>
      </w:r>
      <w:r w:rsidRPr="000E699E">
        <w:rPr>
          <w:sz w:val="24"/>
          <w:szCs w:val="24"/>
        </w:rPr>
        <w:t>的</w:t>
      </w:r>
      <w:r w:rsidR="00181A9F" w:rsidRPr="000E699E">
        <w:rPr>
          <w:rFonts w:hint="eastAsia"/>
          <w:sz w:val="24"/>
          <w:szCs w:val="24"/>
        </w:rPr>
        <w:t>各项</w:t>
      </w:r>
      <w:r w:rsidRPr="000E699E">
        <w:rPr>
          <w:rFonts w:hint="eastAsia"/>
          <w:sz w:val="24"/>
          <w:szCs w:val="24"/>
        </w:rPr>
        <w:t>需求</w:t>
      </w:r>
      <w:r w:rsidRPr="000E699E">
        <w:rPr>
          <w:sz w:val="24"/>
          <w:szCs w:val="24"/>
        </w:rPr>
        <w:t>进行</w:t>
      </w:r>
      <w:r w:rsidR="00181A9F" w:rsidRPr="000E699E">
        <w:rPr>
          <w:rFonts w:hint="eastAsia"/>
          <w:sz w:val="24"/>
          <w:szCs w:val="24"/>
        </w:rPr>
        <w:t>总体</w:t>
      </w:r>
      <w:r w:rsidRPr="000E699E">
        <w:rPr>
          <w:sz w:val="24"/>
          <w:szCs w:val="24"/>
        </w:rPr>
        <w:t>设计，主要</w:t>
      </w:r>
      <w:r w:rsidRPr="000E699E">
        <w:rPr>
          <w:rFonts w:hint="eastAsia"/>
          <w:sz w:val="24"/>
          <w:szCs w:val="24"/>
        </w:rPr>
        <w:t>包括</w:t>
      </w:r>
      <w:r w:rsidRPr="000E699E">
        <w:rPr>
          <w:sz w:val="24"/>
          <w:szCs w:val="24"/>
        </w:rPr>
        <w:t>分布式爬虫</w:t>
      </w:r>
      <w:r w:rsidRPr="000E699E">
        <w:rPr>
          <w:rFonts w:hint="eastAsia"/>
          <w:sz w:val="24"/>
          <w:szCs w:val="24"/>
        </w:rPr>
        <w:t>架构</w:t>
      </w:r>
      <w:r w:rsidRPr="000E699E">
        <w:rPr>
          <w:sz w:val="24"/>
          <w:szCs w:val="24"/>
        </w:rPr>
        <w:t>的设计、数据库</w:t>
      </w:r>
      <w:r w:rsidR="00181A9F" w:rsidRPr="000E699E">
        <w:rPr>
          <w:rFonts w:hint="eastAsia"/>
          <w:sz w:val="24"/>
          <w:szCs w:val="24"/>
        </w:rPr>
        <w:t>的</w:t>
      </w:r>
      <w:r w:rsidR="00181A9F" w:rsidRPr="000E699E">
        <w:rPr>
          <w:sz w:val="24"/>
          <w:szCs w:val="24"/>
        </w:rPr>
        <w:t>表格</w:t>
      </w:r>
      <w:r w:rsidRPr="000E699E">
        <w:rPr>
          <w:sz w:val="24"/>
          <w:szCs w:val="24"/>
        </w:rPr>
        <w:t>设计、</w:t>
      </w:r>
      <w:r w:rsidR="00181A9F" w:rsidRPr="000E699E">
        <w:rPr>
          <w:rFonts w:hint="eastAsia"/>
          <w:sz w:val="24"/>
          <w:szCs w:val="24"/>
        </w:rPr>
        <w:t>MapReduce</w:t>
      </w:r>
      <w:r w:rsidR="00181A9F" w:rsidRPr="000E699E">
        <w:rPr>
          <w:sz w:val="24"/>
          <w:szCs w:val="24"/>
        </w:rPr>
        <w:t>计算的设计</w:t>
      </w:r>
      <w:r w:rsidR="00181A9F" w:rsidRPr="000E699E">
        <w:rPr>
          <w:rFonts w:hint="eastAsia"/>
          <w:sz w:val="24"/>
          <w:szCs w:val="24"/>
        </w:rPr>
        <w:t>以及</w:t>
      </w:r>
      <w:r w:rsidRPr="000E699E">
        <w:rPr>
          <w:rFonts w:hint="eastAsia"/>
          <w:sz w:val="24"/>
          <w:szCs w:val="24"/>
        </w:rPr>
        <w:t>web</w:t>
      </w:r>
      <w:r w:rsidRPr="000E699E">
        <w:rPr>
          <w:sz w:val="24"/>
          <w:szCs w:val="24"/>
        </w:rPr>
        <w:t>系统的设计。</w:t>
      </w:r>
    </w:p>
    <w:p w14:paraId="67B4D217" w14:textId="77777777" w:rsidR="00B35BB7" w:rsidRPr="000E699E" w:rsidRDefault="00B35BB7" w:rsidP="00B35BB7">
      <w:pPr>
        <w:spacing w:line="440" w:lineRule="exact"/>
        <w:ind w:left="1117" w:hanging="720"/>
        <w:rPr>
          <w:rFonts w:hint="eastAsia"/>
          <w:sz w:val="24"/>
          <w:szCs w:val="24"/>
        </w:rPr>
      </w:pPr>
      <w:r w:rsidRPr="000E699E">
        <w:rPr>
          <w:rFonts w:hint="eastAsia"/>
          <w:sz w:val="24"/>
          <w:szCs w:val="24"/>
        </w:rPr>
        <w:t>（</w:t>
      </w:r>
      <w:r w:rsidRPr="000E699E">
        <w:rPr>
          <w:rFonts w:hint="eastAsia"/>
          <w:sz w:val="24"/>
          <w:szCs w:val="24"/>
        </w:rPr>
        <w:t>5</w:t>
      </w:r>
      <w:r w:rsidRPr="000E699E">
        <w:rPr>
          <w:rFonts w:hint="eastAsia"/>
          <w:sz w:val="24"/>
          <w:szCs w:val="24"/>
        </w:rPr>
        <w:t>）第五章是</w:t>
      </w:r>
      <w:r w:rsidRPr="000E699E">
        <w:rPr>
          <w:sz w:val="24"/>
          <w:szCs w:val="24"/>
        </w:rPr>
        <w:t>在</w:t>
      </w:r>
      <w:r w:rsidRPr="000E699E">
        <w:rPr>
          <w:rFonts w:hint="eastAsia"/>
          <w:sz w:val="24"/>
          <w:szCs w:val="24"/>
        </w:rPr>
        <w:t>进行</w:t>
      </w:r>
      <w:r w:rsidR="00181A9F" w:rsidRPr="000E699E">
        <w:rPr>
          <w:rFonts w:hint="eastAsia"/>
          <w:sz w:val="24"/>
          <w:szCs w:val="24"/>
        </w:rPr>
        <w:t>整体</w:t>
      </w:r>
      <w:r w:rsidRPr="000E699E">
        <w:rPr>
          <w:sz w:val="24"/>
          <w:szCs w:val="24"/>
        </w:rPr>
        <w:t>设计后，</w:t>
      </w:r>
      <w:r w:rsidR="00C44EEF" w:rsidRPr="000E699E">
        <w:rPr>
          <w:rFonts w:hint="eastAsia"/>
          <w:sz w:val="24"/>
          <w:szCs w:val="24"/>
        </w:rPr>
        <w:t>进入各</w:t>
      </w:r>
      <w:r w:rsidR="00C44EEF" w:rsidRPr="000E699E">
        <w:rPr>
          <w:sz w:val="24"/>
          <w:szCs w:val="24"/>
        </w:rPr>
        <w:t>模块的编码实现</w:t>
      </w:r>
      <w:r w:rsidR="001906EE" w:rsidRPr="000E699E">
        <w:rPr>
          <w:rFonts w:hint="eastAsia"/>
          <w:sz w:val="24"/>
          <w:szCs w:val="24"/>
        </w:rPr>
        <w:t>阶段</w:t>
      </w:r>
      <w:r w:rsidR="00C44EEF" w:rsidRPr="000E699E">
        <w:rPr>
          <w:rFonts w:hint="eastAsia"/>
          <w:sz w:val="24"/>
          <w:szCs w:val="24"/>
        </w:rPr>
        <w:t>，</w:t>
      </w:r>
      <w:r w:rsidR="00C44EEF" w:rsidRPr="000E699E">
        <w:rPr>
          <w:sz w:val="24"/>
          <w:szCs w:val="24"/>
        </w:rPr>
        <w:t>并在</w:t>
      </w:r>
      <w:r w:rsidR="00C44EEF" w:rsidRPr="000E699E">
        <w:rPr>
          <w:rFonts w:hint="eastAsia"/>
          <w:sz w:val="24"/>
          <w:szCs w:val="24"/>
        </w:rPr>
        <w:t>遇到</w:t>
      </w:r>
      <w:r w:rsidR="00C44EEF" w:rsidRPr="000E699E">
        <w:rPr>
          <w:sz w:val="24"/>
          <w:szCs w:val="24"/>
        </w:rPr>
        <w:t>的实际问题中给出解决方案。</w:t>
      </w:r>
    </w:p>
    <w:p w14:paraId="1EECA662" w14:textId="77777777" w:rsidR="00B35BB7" w:rsidRPr="000E699E" w:rsidRDefault="00B35BB7" w:rsidP="00B35BB7">
      <w:pPr>
        <w:spacing w:line="440" w:lineRule="exact"/>
        <w:ind w:left="1117" w:hanging="720"/>
        <w:rPr>
          <w:rFonts w:hint="eastAsia"/>
          <w:sz w:val="24"/>
          <w:szCs w:val="24"/>
        </w:rPr>
      </w:pPr>
      <w:r w:rsidRPr="000E699E">
        <w:rPr>
          <w:rFonts w:hint="eastAsia"/>
          <w:sz w:val="24"/>
          <w:szCs w:val="24"/>
        </w:rPr>
        <w:t>（</w:t>
      </w:r>
      <w:r w:rsidRPr="000E699E">
        <w:rPr>
          <w:rFonts w:hint="eastAsia"/>
          <w:sz w:val="24"/>
          <w:szCs w:val="24"/>
        </w:rPr>
        <w:t>6</w:t>
      </w:r>
      <w:r w:rsidRPr="000E699E">
        <w:rPr>
          <w:rFonts w:hint="eastAsia"/>
          <w:sz w:val="24"/>
          <w:szCs w:val="24"/>
        </w:rPr>
        <w:t>）第六章</w:t>
      </w:r>
      <w:r w:rsidRPr="000E699E">
        <w:rPr>
          <w:sz w:val="24"/>
          <w:szCs w:val="24"/>
        </w:rPr>
        <w:t>为总结和展望，</w:t>
      </w:r>
      <w:r w:rsidRPr="000E699E">
        <w:rPr>
          <w:rFonts w:hint="eastAsia"/>
          <w:sz w:val="24"/>
          <w:szCs w:val="24"/>
        </w:rPr>
        <w:t>总结开发</w:t>
      </w:r>
      <w:r w:rsidRPr="000E699E">
        <w:rPr>
          <w:sz w:val="24"/>
          <w:szCs w:val="24"/>
        </w:rPr>
        <w:t>这个平台所做的主要工作，</w:t>
      </w:r>
      <w:r w:rsidRPr="000E699E">
        <w:rPr>
          <w:rFonts w:hint="eastAsia"/>
          <w:sz w:val="24"/>
          <w:szCs w:val="24"/>
        </w:rPr>
        <w:t>并</w:t>
      </w:r>
      <w:r w:rsidRPr="000E699E">
        <w:rPr>
          <w:sz w:val="24"/>
          <w:szCs w:val="24"/>
        </w:rPr>
        <w:t>对该平台的发展进行展望。</w:t>
      </w:r>
    </w:p>
    <w:p w14:paraId="77B7B1E6" w14:textId="77777777" w:rsidR="00011291" w:rsidRPr="000E699E" w:rsidRDefault="00391B3B" w:rsidP="00B35BB7">
      <w:pPr>
        <w:pStyle w:val="1"/>
        <w:rPr>
          <w:rFonts w:hint="eastAsia"/>
        </w:rPr>
      </w:pPr>
      <w:r w:rsidRPr="000E699E">
        <w:br w:type="page"/>
      </w:r>
      <w:bookmarkStart w:id="11" w:name="_Toc33117994"/>
      <w:r w:rsidR="00B35BB7" w:rsidRPr="000E699E">
        <w:rPr>
          <w:rFonts w:hint="eastAsia"/>
        </w:rPr>
        <w:lastRenderedPageBreak/>
        <w:t>需求</w:t>
      </w:r>
      <w:r w:rsidR="00B35BB7" w:rsidRPr="000E699E">
        <w:t>分析与可行性分析</w:t>
      </w:r>
      <w:bookmarkEnd w:id="11"/>
    </w:p>
    <w:p w14:paraId="5D30BC83" w14:textId="77777777" w:rsidR="00B35BB7" w:rsidRPr="000E699E" w:rsidRDefault="00B35BB7" w:rsidP="00B35BB7">
      <w:pPr>
        <w:spacing w:line="440" w:lineRule="exact"/>
        <w:ind w:firstLineChars="200" w:firstLine="480"/>
        <w:rPr>
          <w:rFonts w:hint="eastAsia"/>
          <w:sz w:val="24"/>
          <w:szCs w:val="24"/>
        </w:rPr>
      </w:pPr>
      <w:r w:rsidRPr="000E699E">
        <w:rPr>
          <w:rFonts w:hint="eastAsia"/>
          <w:sz w:val="24"/>
          <w:szCs w:val="24"/>
        </w:rPr>
        <w:t>本章主要对</w:t>
      </w:r>
      <w:r w:rsidRPr="000E699E">
        <w:rPr>
          <w:sz w:val="24"/>
          <w:szCs w:val="24"/>
        </w:rPr>
        <w:t>高校学者</w:t>
      </w:r>
      <w:r w:rsidRPr="000E699E">
        <w:rPr>
          <w:rFonts w:hint="eastAsia"/>
          <w:sz w:val="24"/>
          <w:szCs w:val="24"/>
        </w:rPr>
        <w:t>信息</w:t>
      </w:r>
      <w:r w:rsidRPr="000E699E">
        <w:rPr>
          <w:sz w:val="24"/>
          <w:szCs w:val="24"/>
        </w:rPr>
        <w:t>大数据</w:t>
      </w:r>
      <w:r w:rsidRPr="000E699E">
        <w:rPr>
          <w:rFonts w:hint="eastAsia"/>
          <w:sz w:val="24"/>
          <w:szCs w:val="24"/>
        </w:rPr>
        <w:t>平台进行</w:t>
      </w:r>
      <w:r w:rsidRPr="000E699E">
        <w:rPr>
          <w:sz w:val="24"/>
          <w:szCs w:val="24"/>
        </w:rPr>
        <w:t>需求分析，然后在</w:t>
      </w:r>
      <w:r w:rsidRPr="000E699E">
        <w:rPr>
          <w:rFonts w:hint="eastAsia"/>
          <w:sz w:val="24"/>
          <w:szCs w:val="24"/>
        </w:rPr>
        <w:t>明确</w:t>
      </w:r>
      <w:r w:rsidRPr="000E699E">
        <w:rPr>
          <w:sz w:val="24"/>
          <w:szCs w:val="24"/>
        </w:rPr>
        <w:t>需求</w:t>
      </w:r>
      <w:r w:rsidRPr="000E699E">
        <w:rPr>
          <w:rFonts w:hint="eastAsia"/>
          <w:sz w:val="24"/>
          <w:szCs w:val="24"/>
        </w:rPr>
        <w:t>的</w:t>
      </w:r>
      <w:r w:rsidRPr="000E699E">
        <w:rPr>
          <w:sz w:val="24"/>
          <w:szCs w:val="24"/>
        </w:rPr>
        <w:t>基础上，</w:t>
      </w:r>
      <w:r w:rsidRPr="000E699E">
        <w:rPr>
          <w:rFonts w:hint="eastAsia"/>
          <w:sz w:val="24"/>
          <w:szCs w:val="24"/>
        </w:rPr>
        <w:t>从</w:t>
      </w:r>
      <w:r w:rsidRPr="000E699E">
        <w:rPr>
          <w:sz w:val="24"/>
          <w:szCs w:val="24"/>
        </w:rPr>
        <w:t>各方面</w:t>
      </w:r>
      <w:r w:rsidRPr="000E699E">
        <w:rPr>
          <w:rFonts w:hint="eastAsia"/>
          <w:sz w:val="24"/>
          <w:szCs w:val="24"/>
        </w:rPr>
        <w:t>分析</w:t>
      </w:r>
      <w:r w:rsidRPr="000E699E">
        <w:rPr>
          <w:sz w:val="24"/>
          <w:szCs w:val="24"/>
        </w:rPr>
        <w:t>开发此平台</w:t>
      </w:r>
      <w:r w:rsidRPr="000E699E">
        <w:rPr>
          <w:rFonts w:hint="eastAsia"/>
          <w:sz w:val="24"/>
          <w:szCs w:val="24"/>
        </w:rPr>
        <w:t>的</w:t>
      </w:r>
      <w:r w:rsidRPr="000E699E">
        <w:rPr>
          <w:sz w:val="24"/>
          <w:szCs w:val="24"/>
        </w:rPr>
        <w:t>可行性。</w:t>
      </w:r>
    </w:p>
    <w:p w14:paraId="31BCE673" w14:textId="77777777" w:rsidR="00391B3B" w:rsidRPr="000E699E" w:rsidRDefault="00B35BB7" w:rsidP="00411042">
      <w:pPr>
        <w:pStyle w:val="2"/>
      </w:pPr>
      <w:bookmarkStart w:id="12" w:name="_Toc33117995"/>
      <w:r w:rsidRPr="000E699E">
        <w:rPr>
          <w:rFonts w:hint="eastAsia"/>
        </w:rPr>
        <w:t>需求</w:t>
      </w:r>
      <w:r w:rsidRPr="000E699E">
        <w:t>分析</w:t>
      </w:r>
      <w:bookmarkEnd w:id="12"/>
    </w:p>
    <w:p w14:paraId="36E1A318" w14:textId="77777777" w:rsidR="00F33A84" w:rsidRPr="000E699E" w:rsidRDefault="00B35BB7" w:rsidP="006151EE">
      <w:pPr>
        <w:pStyle w:val="3"/>
        <w:rPr>
          <w:rFonts w:hint="eastAsia"/>
        </w:rPr>
      </w:pPr>
      <w:bookmarkStart w:id="13" w:name="_Toc33117996"/>
      <w:r w:rsidRPr="000E699E">
        <w:rPr>
          <w:rFonts w:hint="eastAsia"/>
        </w:rPr>
        <w:t>功能</w:t>
      </w:r>
      <w:r w:rsidRPr="000E699E">
        <w:t>需求分析</w:t>
      </w:r>
      <w:bookmarkEnd w:id="13"/>
    </w:p>
    <w:p w14:paraId="3900A1EF" w14:textId="3E272D42" w:rsidR="002C138F" w:rsidRPr="000E699E" w:rsidRDefault="00B35BB7" w:rsidP="002C138F">
      <w:pPr>
        <w:spacing w:line="440" w:lineRule="exact"/>
        <w:ind w:firstLineChars="200" w:firstLine="480"/>
        <w:rPr>
          <w:sz w:val="24"/>
          <w:szCs w:val="24"/>
        </w:rPr>
      </w:pPr>
      <w:r w:rsidRPr="000E699E">
        <w:rPr>
          <w:rFonts w:hint="eastAsia"/>
          <w:sz w:val="24"/>
          <w:szCs w:val="24"/>
        </w:rPr>
        <w:t>一般的</w:t>
      </w:r>
      <w:r w:rsidRPr="000E699E">
        <w:rPr>
          <w:sz w:val="24"/>
          <w:szCs w:val="24"/>
        </w:rPr>
        <w:t>学术网站大而全，</w:t>
      </w:r>
      <w:r w:rsidRPr="000E699E">
        <w:rPr>
          <w:rFonts w:hint="eastAsia"/>
          <w:sz w:val="24"/>
          <w:szCs w:val="24"/>
        </w:rPr>
        <w:t>专业性</w:t>
      </w:r>
      <w:r w:rsidRPr="000E699E">
        <w:rPr>
          <w:sz w:val="24"/>
          <w:szCs w:val="24"/>
        </w:rPr>
        <w:t>强，操作界面较为复杂，</w:t>
      </w:r>
      <w:r w:rsidRPr="000E699E">
        <w:rPr>
          <w:rFonts w:hint="eastAsia"/>
          <w:sz w:val="24"/>
          <w:szCs w:val="24"/>
        </w:rPr>
        <w:t>很难</w:t>
      </w:r>
      <w:r w:rsidRPr="000E699E">
        <w:rPr>
          <w:sz w:val="24"/>
          <w:szCs w:val="24"/>
        </w:rPr>
        <w:t>上手。</w:t>
      </w:r>
      <w:r w:rsidRPr="000E699E">
        <w:rPr>
          <w:rFonts w:hint="eastAsia"/>
          <w:sz w:val="24"/>
          <w:szCs w:val="24"/>
        </w:rPr>
        <w:t>对于</w:t>
      </w:r>
      <w:r w:rsidRPr="000E699E">
        <w:rPr>
          <w:sz w:val="24"/>
          <w:szCs w:val="24"/>
        </w:rPr>
        <w:t>普通用户而言，他们</w:t>
      </w:r>
      <w:r w:rsidRPr="000E699E">
        <w:rPr>
          <w:rFonts w:hint="eastAsia"/>
          <w:sz w:val="24"/>
          <w:szCs w:val="24"/>
        </w:rPr>
        <w:t>只想</w:t>
      </w:r>
      <w:r w:rsidRPr="000E699E">
        <w:rPr>
          <w:sz w:val="24"/>
          <w:szCs w:val="24"/>
        </w:rPr>
        <w:t>了解学者的基本信息</w:t>
      </w:r>
      <w:r w:rsidRPr="000E699E">
        <w:rPr>
          <w:rFonts w:hint="eastAsia"/>
          <w:sz w:val="24"/>
          <w:szCs w:val="24"/>
        </w:rPr>
        <w:t>以及</w:t>
      </w:r>
      <w:r w:rsidRPr="000E699E">
        <w:rPr>
          <w:sz w:val="24"/>
          <w:szCs w:val="24"/>
        </w:rPr>
        <w:t>当下有哪些热门的研究领域。</w:t>
      </w:r>
      <w:r w:rsidRPr="000E699E">
        <w:rPr>
          <w:rFonts w:hint="eastAsia"/>
          <w:sz w:val="24"/>
          <w:szCs w:val="24"/>
        </w:rPr>
        <w:t>基于</w:t>
      </w:r>
      <w:r w:rsidRPr="000E699E">
        <w:rPr>
          <w:sz w:val="24"/>
          <w:szCs w:val="24"/>
        </w:rPr>
        <w:t>平台</w:t>
      </w:r>
      <w:r w:rsidRPr="000E699E">
        <w:rPr>
          <w:rFonts w:hint="eastAsia"/>
          <w:sz w:val="24"/>
          <w:szCs w:val="24"/>
        </w:rPr>
        <w:t>简洁</w:t>
      </w:r>
      <w:r w:rsidRPr="000E699E">
        <w:rPr>
          <w:sz w:val="24"/>
          <w:szCs w:val="24"/>
        </w:rPr>
        <w:t>、交互友好的</w:t>
      </w:r>
      <w:r w:rsidRPr="000E699E">
        <w:rPr>
          <w:rFonts w:hint="eastAsia"/>
          <w:sz w:val="24"/>
          <w:szCs w:val="24"/>
        </w:rPr>
        <w:t>设计</w:t>
      </w:r>
      <w:r w:rsidRPr="000E699E">
        <w:rPr>
          <w:sz w:val="24"/>
          <w:szCs w:val="24"/>
        </w:rPr>
        <w:t>目</w:t>
      </w:r>
    </w:p>
    <w:p w14:paraId="0B82A0E9" w14:textId="7C3FB94E" w:rsidR="00B35BB7" w:rsidRPr="000E699E" w:rsidRDefault="00B35BB7" w:rsidP="00B35BB7">
      <w:pPr>
        <w:numPr>
          <w:ilvl w:val="0"/>
          <w:numId w:val="15"/>
        </w:numPr>
        <w:spacing w:line="440" w:lineRule="exact"/>
        <w:ind w:left="1117"/>
        <w:rPr>
          <w:sz w:val="24"/>
          <w:szCs w:val="24"/>
        </w:rPr>
      </w:pPr>
      <w:r w:rsidRPr="000E699E">
        <w:rPr>
          <w:rFonts w:hint="eastAsia"/>
          <w:sz w:val="24"/>
          <w:szCs w:val="24"/>
        </w:rPr>
        <w:t>的</w:t>
      </w:r>
      <w:r w:rsidRPr="000E699E">
        <w:rPr>
          <w:sz w:val="24"/>
          <w:szCs w:val="24"/>
        </w:rPr>
        <w:t>功能。</w:t>
      </w:r>
    </w:p>
    <w:p w14:paraId="2D63B235" w14:textId="77777777" w:rsidR="00B35BB7" w:rsidRPr="000E699E" w:rsidRDefault="00B35BB7" w:rsidP="00B35BB7">
      <w:pPr>
        <w:numPr>
          <w:ilvl w:val="0"/>
          <w:numId w:val="15"/>
        </w:numPr>
        <w:spacing w:line="440" w:lineRule="exact"/>
        <w:ind w:left="1117"/>
        <w:rPr>
          <w:sz w:val="24"/>
          <w:szCs w:val="24"/>
        </w:rPr>
      </w:pPr>
      <w:r w:rsidRPr="000E699E">
        <w:rPr>
          <w:rFonts w:hint="eastAsia"/>
          <w:sz w:val="24"/>
          <w:szCs w:val="24"/>
        </w:rPr>
        <w:t>当用户</w:t>
      </w:r>
      <w:r w:rsidRPr="000E699E">
        <w:rPr>
          <w:sz w:val="24"/>
          <w:szCs w:val="24"/>
        </w:rPr>
        <w:t>设备未联网，或者用户想要保存这些学者的信息时</w:t>
      </w:r>
      <w:r w:rsidRPr="000E699E">
        <w:rPr>
          <w:rFonts w:hint="eastAsia"/>
          <w:sz w:val="24"/>
          <w:szCs w:val="24"/>
        </w:rPr>
        <w:t>，</w:t>
      </w:r>
      <w:r w:rsidRPr="000E699E">
        <w:rPr>
          <w:sz w:val="24"/>
          <w:szCs w:val="24"/>
        </w:rPr>
        <w:t>需要提供</w:t>
      </w:r>
      <w:r w:rsidRPr="000E699E">
        <w:rPr>
          <w:sz w:val="24"/>
          <w:szCs w:val="24"/>
        </w:rPr>
        <w:t>excel</w:t>
      </w:r>
      <w:r w:rsidRPr="000E699E">
        <w:rPr>
          <w:sz w:val="24"/>
          <w:szCs w:val="24"/>
        </w:rPr>
        <w:t>导出的功能</w:t>
      </w:r>
      <w:r w:rsidRPr="000E699E">
        <w:rPr>
          <w:rFonts w:hint="eastAsia"/>
          <w:sz w:val="24"/>
          <w:szCs w:val="24"/>
        </w:rPr>
        <w:t>，</w:t>
      </w:r>
      <w:r w:rsidRPr="000E699E">
        <w:rPr>
          <w:sz w:val="24"/>
          <w:szCs w:val="24"/>
        </w:rPr>
        <w:t>这样方便用户离线查看。</w:t>
      </w:r>
    </w:p>
    <w:p w14:paraId="64B8717F" w14:textId="77777777" w:rsidR="00B35BB7" w:rsidRPr="000E699E" w:rsidRDefault="00B35BB7" w:rsidP="007E25F4">
      <w:pPr>
        <w:numPr>
          <w:ilvl w:val="0"/>
          <w:numId w:val="15"/>
        </w:numPr>
        <w:spacing w:line="440" w:lineRule="exact"/>
        <w:ind w:left="1117"/>
        <w:rPr>
          <w:sz w:val="24"/>
          <w:szCs w:val="24"/>
        </w:rPr>
      </w:pPr>
      <w:r w:rsidRPr="000E699E">
        <w:rPr>
          <w:rFonts w:hint="eastAsia"/>
          <w:sz w:val="24"/>
          <w:szCs w:val="24"/>
        </w:rPr>
        <w:t>点击某行</w:t>
      </w:r>
      <w:r w:rsidRPr="000E699E">
        <w:rPr>
          <w:sz w:val="24"/>
          <w:szCs w:val="24"/>
        </w:rPr>
        <w:t>学者信息，</w:t>
      </w:r>
      <w:r w:rsidRPr="000E699E">
        <w:rPr>
          <w:rFonts w:hint="eastAsia"/>
          <w:sz w:val="24"/>
          <w:szCs w:val="24"/>
        </w:rPr>
        <w:t>提供学者</w:t>
      </w:r>
      <w:r w:rsidRPr="000E699E">
        <w:rPr>
          <w:sz w:val="24"/>
          <w:szCs w:val="24"/>
        </w:rPr>
        <w:t>详情页面，并</w:t>
      </w:r>
      <w:r w:rsidRPr="000E699E">
        <w:rPr>
          <w:rFonts w:hint="eastAsia"/>
          <w:sz w:val="24"/>
          <w:szCs w:val="24"/>
        </w:rPr>
        <w:t>为</w:t>
      </w:r>
      <w:r w:rsidRPr="000E699E">
        <w:rPr>
          <w:sz w:val="24"/>
          <w:szCs w:val="24"/>
        </w:rPr>
        <w:t>用户</w:t>
      </w:r>
      <w:r w:rsidRPr="000E699E">
        <w:rPr>
          <w:rFonts w:hint="eastAsia"/>
          <w:sz w:val="24"/>
          <w:szCs w:val="24"/>
        </w:rPr>
        <w:t>推荐</w:t>
      </w:r>
      <w:r w:rsidRPr="000E699E">
        <w:rPr>
          <w:sz w:val="24"/>
          <w:szCs w:val="24"/>
        </w:rPr>
        <w:t>相似的学者。</w:t>
      </w:r>
    </w:p>
    <w:p w14:paraId="12E6F19A" w14:textId="77777777" w:rsidR="007E25F4" w:rsidRPr="000E699E" w:rsidRDefault="007E25F4" w:rsidP="006151EE">
      <w:pPr>
        <w:pStyle w:val="3"/>
      </w:pPr>
      <w:bookmarkStart w:id="14" w:name="_Toc33117997"/>
      <w:r w:rsidRPr="000E699E">
        <w:rPr>
          <w:rFonts w:hint="eastAsia"/>
        </w:rPr>
        <w:t>性能</w:t>
      </w:r>
      <w:r w:rsidRPr="000E699E">
        <w:t>需求分析</w:t>
      </w:r>
      <w:bookmarkEnd w:id="14"/>
    </w:p>
    <w:p w14:paraId="40CF59F7" w14:textId="77777777" w:rsidR="007E25F4" w:rsidRPr="000E699E" w:rsidRDefault="007E25F4" w:rsidP="007E25F4">
      <w:pPr>
        <w:spacing w:line="440" w:lineRule="exact"/>
        <w:ind w:firstLineChars="200" w:firstLine="480"/>
        <w:rPr>
          <w:sz w:val="24"/>
          <w:szCs w:val="24"/>
        </w:rPr>
      </w:pPr>
      <w:r w:rsidRPr="000E699E">
        <w:rPr>
          <w:rFonts w:hint="eastAsia"/>
          <w:sz w:val="24"/>
          <w:szCs w:val="24"/>
        </w:rPr>
        <w:t>开发</w:t>
      </w:r>
      <w:r w:rsidRPr="000E699E">
        <w:rPr>
          <w:sz w:val="24"/>
          <w:szCs w:val="24"/>
        </w:rPr>
        <w:t>这样一个平台，</w:t>
      </w:r>
      <w:r w:rsidRPr="000E699E">
        <w:rPr>
          <w:rFonts w:hint="eastAsia"/>
          <w:sz w:val="24"/>
          <w:szCs w:val="24"/>
        </w:rPr>
        <w:t>不管是</w:t>
      </w:r>
      <w:r w:rsidRPr="000E699E">
        <w:rPr>
          <w:sz w:val="24"/>
          <w:szCs w:val="24"/>
        </w:rPr>
        <w:t>数据的获取、数据的计算</w:t>
      </w:r>
      <w:r w:rsidRPr="000E699E">
        <w:rPr>
          <w:rFonts w:hint="eastAsia"/>
          <w:sz w:val="24"/>
          <w:szCs w:val="24"/>
        </w:rPr>
        <w:t>、</w:t>
      </w:r>
      <w:r w:rsidRPr="000E699E">
        <w:rPr>
          <w:sz w:val="24"/>
          <w:szCs w:val="24"/>
        </w:rPr>
        <w:t>网页的加载，还是数据的检索，</w:t>
      </w:r>
      <w:r w:rsidRPr="000E699E">
        <w:rPr>
          <w:rFonts w:hint="eastAsia"/>
          <w:sz w:val="24"/>
          <w:szCs w:val="24"/>
        </w:rPr>
        <w:t>性能</w:t>
      </w:r>
      <w:r w:rsidRPr="000E699E">
        <w:rPr>
          <w:sz w:val="24"/>
          <w:szCs w:val="24"/>
        </w:rPr>
        <w:t>都是要着重考虑的因素。</w:t>
      </w:r>
    </w:p>
    <w:p w14:paraId="6DBB3B55" w14:textId="428218E6" w:rsidR="002C138F" w:rsidRPr="000E699E" w:rsidRDefault="007E25F4" w:rsidP="002C138F">
      <w:pPr>
        <w:spacing w:line="440" w:lineRule="exact"/>
        <w:ind w:firstLineChars="200" w:firstLine="480"/>
        <w:rPr>
          <w:sz w:val="24"/>
          <w:szCs w:val="24"/>
        </w:rPr>
      </w:pPr>
      <w:r w:rsidRPr="000E699E">
        <w:rPr>
          <w:rFonts w:hint="eastAsia"/>
          <w:sz w:val="24"/>
          <w:szCs w:val="24"/>
        </w:rPr>
        <w:t>在数据</w:t>
      </w:r>
      <w:r w:rsidRPr="000E699E">
        <w:rPr>
          <w:sz w:val="24"/>
          <w:szCs w:val="24"/>
        </w:rPr>
        <w:t>获取方面</w:t>
      </w:r>
      <w:r w:rsidRPr="000E699E">
        <w:rPr>
          <w:rFonts w:hint="eastAsia"/>
          <w:sz w:val="24"/>
          <w:szCs w:val="24"/>
        </w:rPr>
        <w:t>，尽管</w:t>
      </w:r>
      <w:r w:rsidRPr="000E699E">
        <w:rPr>
          <w:sz w:val="24"/>
          <w:szCs w:val="24"/>
        </w:rPr>
        <w:t>爬虫是异步加多线程的，但是只能在一台</w:t>
      </w:r>
      <w:r w:rsidRPr="000E699E">
        <w:rPr>
          <w:rFonts w:hint="eastAsia"/>
          <w:sz w:val="24"/>
          <w:szCs w:val="24"/>
        </w:rPr>
        <w:t>服务器</w:t>
      </w:r>
      <w:r w:rsidRPr="000E699E">
        <w:rPr>
          <w:sz w:val="24"/>
          <w:szCs w:val="24"/>
        </w:rPr>
        <w:t>上运行，</w:t>
      </w:r>
      <w:proofErr w:type="gramStart"/>
      <w:r w:rsidRPr="000E699E">
        <w:rPr>
          <w:sz w:val="24"/>
          <w:szCs w:val="24"/>
        </w:rPr>
        <w:t>所以爬取效率</w:t>
      </w:r>
      <w:proofErr w:type="gramEnd"/>
      <w:r w:rsidRPr="000E699E">
        <w:rPr>
          <w:sz w:val="24"/>
          <w:szCs w:val="24"/>
        </w:rPr>
        <w:t>是有限的。</w:t>
      </w:r>
      <w:r w:rsidRPr="000E699E">
        <w:rPr>
          <w:rFonts w:hint="eastAsia"/>
          <w:sz w:val="24"/>
          <w:szCs w:val="24"/>
        </w:rPr>
        <w:t>如</w:t>
      </w:r>
    </w:p>
    <w:p w14:paraId="42E02D94" w14:textId="00001D0A" w:rsidR="007E25F4" w:rsidRPr="000E699E" w:rsidRDefault="007E25F4" w:rsidP="007E25F4">
      <w:pPr>
        <w:spacing w:line="440" w:lineRule="exact"/>
        <w:ind w:firstLineChars="200" w:firstLine="480"/>
        <w:rPr>
          <w:sz w:val="24"/>
          <w:szCs w:val="24"/>
        </w:rPr>
      </w:pPr>
      <w:proofErr w:type="spellStart"/>
      <w:r w:rsidRPr="000E699E">
        <w:rPr>
          <w:sz w:val="24"/>
          <w:szCs w:val="24"/>
        </w:rPr>
        <w:t>pReduce</w:t>
      </w:r>
      <w:proofErr w:type="spellEnd"/>
      <w:r w:rsidRPr="000E699E">
        <w:rPr>
          <w:rFonts w:hint="eastAsia"/>
          <w:sz w:val="24"/>
          <w:szCs w:val="24"/>
        </w:rPr>
        <w:t>工程</w:t>
      </w:r>
      <w:r w:rsidRPr="000E699E">
        <w:rPr>
          <w:sz w:val="24"/>
          <w:szCs w:val="24"/>
        </w:rPr>
        <w:t>队的工作</w:t>
      </w:r>
      <w:r w:rsidRPr="000E699E">
        <w:rPr>
          <w:rFonts w:hint="eastAsia"/>
          <w:sz w:val="24"/>
          <w:szCs w:val="24"/>
        </w:rPr>
        <w:t>过程</w:t>
      </w:r>
      <w:r w:rsidRPr="000E699E">
        <w:rPr>
          <w:sz w:val="24"/>
          <w:szCs w:val="24"/>
        </w:rPr>
        <w:t>与分布式计算过程是基本对应</w:t>
      </w:r>
      <w:r w:rsidRPr="000E699E">
        <w:rPr>
          <w:rFonts w:hint="eastAsia"/>
          <w:sz w:val="24"/>
          <w:szCs w:val="24"/>
        </w:rPr>
        <w:t>的</w:t>
      </w:r>
      <w:r w:rsidRPr="000E699E">
        <w:rPr>
          <w:sz w:val="24"/>
          <w:szCs w:val="24"/>
        </w:rPr>
        <w:t>。</w:t>
      </w:r>
    </w:p>
    <w:p w14:paraId="582D4105" w14:textId="1402044D" w:rsidR="007E25F4" w:rsidRPr="000E699E" w:rsidRDefault="00AC5B41" w:rsidP="002C138F">
      <w:pPr>
        <w:spacing w:line="440" w:lineRule="exact"/>
        <w:ind w:firstLineChars="200" w:firstLine="480"/>
        <w:rPr>
          <w:sz w:val="24"/>
          <w:szCs w:val="24"/>
        </w:rPr>
      </w:pPr>
      <w:r w:rsidRPr="000E699E">
        <w:rPr>
          <w:rFonts w:hint="eastAsia"/>
          <w:sz w:val="24"/>
          <w:szCs w:val="24"/>
        </w:rPr>
        <w:t>在网页</w:t>
      </w:r>
      <w:r w:rsidRPr="000E699E">
        <w:rPr>
          <w:sz w:val="24"/>
          <w:szCs w:val="24"/>
        </w:rPr>
        <w:t>加载方面，如果用至以后不</w:t>
      </w:r>
    </w:p>
    <w:p w14:paraId="5B244710" w14:textId="6B8804C8" w:rsidR="002C138F" w:rsidRPr="000E699E" w:rsidRDefault="007E25F4" w:rsidP="002C138F">
      <w:pPr>
        <w:spacing w:line="440" w:lineRule="exact"/>
        <w:ind w:firstLineChars="200" w:firstLine="480"/>
        <w:rPr>
          <w:sz w:val="24"/>
          <w:szCs w:val="24"/>
        </w:rPr>
      </w:pPr>
      <w:r w:rsidRPr="000E699E">
        <w:rPr>
          <w:rFonts w:hint="eastAsia"/>
          <w:sz w:val="24"/>
          <w:szCs w:val="24"/>
        </w:rPr>
        <w:t>大概</w:t>
      </w:r>
      <w:r w:rsidRPr="000E699E">
        <w:rPr>
          <w:sz w:val="24"/>
          <w:szCs w:val="24"/>
        </w:rPr>
        <w:t>有长达</w:t>
      </w:r>
      <w:r w:rsidRPr="000E699E">
        <w:rPr>
          <w:rFonts w:hint="eastAsia"/>
          <w:sz w:val="24"/>
          <w:szCs w:val="24"/>
        </w:rPr>
        <w:t>四个月</w:t>
      </w:r>
      <w:r w:rsidRPr="000E699E">
        <w:rPr>
          <w:sz w:val="24"/>
          <w:szCs w:val="24"/>
        </w:rPr>
        <w:t>的时间供我去学习</w:t>
      </w:r>
    </w:p>
    <w:p w14:paraId="0ECD407B" w14:textId="2C6BC229" w:rsidR="00350C38" w:rsidRPr="000E699E" w:rsidRDefault="00350C38" w:rsidP="003224D1">
      <w:pPr>
        <w:spacing w:line="440" w:lineRule="exact"/>
        <w:ind w:firstLineChars="200" w:firstLine="480"/>
        <w:rPr>
          <w:rFonts w:hint="eastAsia"/>
          <w:sz w:val="24"/>
          <w:szCs w:val="24"/>
        </w:rPr>
      </w:pPr>
    </w:p>
    <w:sectPr w:rsidR="00350C38" w:rsidRPr="000E699E" w:rsidSect="008E6DDD">
      <w:pgSz w:w="11906" w:h="16838" w:code="9"/>
      <w:pgMar w:top="1871" w:right="1559" w:bottom="1531" w:left="1559" w:header="1474"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13084" w14:textId="77777777" w:rsidR="004D6DBB" w:rsidRDefault="004D6DBB" w:rsidP="00293821">
      <w:r>
        <w:separator/>
      </w:r>
    </w:p>
  </w:endnote>
  <w:endnote w:type="continuationSeparator" w:id="0">
    <w:p w14:paraId="4B378ECC" w14:textId="77777777" w:rsidR="004D6DBB" w:rsidRDefault="004D6DBB" w:rsidP="00293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8D7D7" w14:textId="77777777" w:rsidR="008E626F" w:rsidRPr="00656D1F" w:rsidRDefault="008E626F" w:rsidP="00EC06A8">
    <w:pPr>
      <w:pStyle w:val="a6"/>
      <w:jc w:val="center"/>
    </w:pPr>
    <w:r w:rsidRPr="00656D1F">
      <w:rPr>
        <w:rStyle w:val="ad"/>
      </w:rPr>
      <w:fldChar w:fldCharType="begin"/>
    </w:r>
    <w:r w:rsidRPr="00656D1F">
      <w:rPr>
        <w:rStyle w:val="ad"/>
      </w:rPr>
      <w:instrText xml:space="preserve"> PAGE </w:instrText>
    </w:r>
    <w:r w:rsidRPr="00656D1F">
      <w:rPr>
        <w:rStyle w:val="ad"/>
      </w:rPr>
      <w:fldChar w:fldCharType="separate"/>
    </w:r>
    <w:r w:rsidR="001A426B">
      <w:rPr>
        <w:rStyle w:val="ad"/>
        <w:noProof/>
      </w:rPr>
      <w:t>38</w:t>
    </w:r>
    <w:r w:rsidRPr="00656D1F">
      <w:rPr>
        <w:rStyle w:val="a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A9882" w14:textId="77777777" w:rsidR="004D6DBB" w:rsidRDefault="004D6DBB" w:rsidP="00293821">
      <w:r>
        <w:separator/>
      </w:r>
    </w:p>
  </w:footnote>
  <w:footnote w:type="continuationSeparator" w:id="0">
    <w:p w14:paraId="2AE8ED06" w14:textId="77777777" w:rsidR="004D6DBB" w:rsidRDefault="004D6DBB" w:rsidP="00293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7AEB"/>
    <w:multiLevelType w:val="hybridMultilevel"/>
    <w:tmpl w:val="B96ABD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AF65B1"/>
    <w:multiLevelType w:val="hybridMultilevel"/>
    <w:tmpl w:val="2B0612CA"/>
    <w:lvl w:ilvl="0" w:tplc="1CF09D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4C0D15"/>
    <w:multiLevelType w:val="hybridMultilevel"/>
    <w:tmpl w:val="069A8FD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58112A"/>
    <w:multiLevelType w:val="hybridMultilevel"/>
    <w:tmpl w:val="6B981E12"/>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3304AA"/>
    <w:multiLevelType w:val="multilevel"/>
    <w:tmpl w:val="47C4AB3A"/>
    <w:lvl w:ilvl="0">
      <w:start w:val="1"/>
      <w:numFmt w:val="chineseCountingThousand"/>
      <w:pStyle w:val="1"/>
      <w:suff w:val="space"/>
      <w:lvlText w:val="第%1章"/>
      <w:lvlJc w:val="left"/>
      <w:pPr>
        <w:ind w:left="0" w:firstLine="0"/>
      </w:pPr>
      <w:rPr>
        <w:rFonts w:hint="default"/>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4906A4A"/>
    <w:multiLevelType w:val="hybridMultilevel"/>
    <w:tmpl w:val="BC524264"/>
    <w:lvl w:ilvl="0" w:tplc="0409000F">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8C13DFC"/>
    <w:multiLevelType w:val="hybridMultilevel"/>
    <w:tmpl w:val="63BCB402"/>
    <w:lvl w:ilvl="0" w:tplc="37B0C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22174B"/>
    <w:multiLevelType w:val="hybridMultilevel"/>
    <w:tmpl w:val="BCBE6218"/>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2A10AE8"/>
    <w:multiLevelType w:val="hybridMultilevel"/>
    <w:tmpl w:val="993AE10C"/>
    <w:lvl w:ilvl="0" w:tplc="7F6234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2BF065F"/>
    <w:multiLevelType w:val="hybridMultilevel"/>
    <w:tmpl w:val="1B305F36"/>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5552AC2"/>
    <w:multiLevelType w:val="multilevel"/>
    <w:tmpl w:val="198451F6"/>
    <w:styleLink w:val="10"/>
    <w:lvl w:ilvl="0">
      <w:start w:val="1"/>
      <w:numFmt w:val="decimal"/>
      <w:lvlText w:val="3.%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A307BDE"/>
    <w:multiLevelType w:val="hybridMultilevel"/>
    <w:tmpl w:val="7326E0F4"/>
    <w:lvl w:ilvl="0" w:tplc="05608C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B2A07ED"/>
    <w:multiLevelType w:val="hybridMultilevel"/>
    <w:tmpl w:val="4086C63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1CF618C"/>
    <w:multiLevelType w:val="hybridMultilevel"/>
    <w:tmpl w:val="E9A29FAC"/>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F460806"/>
    <w:multiLevelType w:val="hybridMultilevel"/>
    <w:tmpl w:val="FC7021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09D4B4B"/>
    <w:multiLevelType w:val="hybridMultilevel"/>
    <w:tmpl w:val="FD682B6E"/>
    <w:lvl w:ilvl="0" w:tplc="11D472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17E27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D16697E"/>
    <w:multiLevelType w:val="hybridMultilevel"/>
    <w:tmpl w:val="DFB0E936"/>
    <w:lvl w:ilvl="0" w:tplc="853837A2">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0C669D7"/>
    <w:multiLevelType w:val="hybridMultilevel"/>
    <w:tmpl w:val="60367758"/>
    <w:lvl w:ilvl="0" w:tplc="0409000F">
      <w:start w:val="1"/>
      <w:numFmt w:val="decimal"/>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19" w15:restartNumberingAfterBreak="0">
    <w:nsid w:val="62923B07"/>
    <w:multiLevelType w:val="hybridMultilevel"/>
    <w:tmpl w:val="748C7B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B83604E"/>
    <w:multiLevelType w:val="multilevel"/>
    <w:tmpl w:val="5BB242B6"/>
    <w:lvl w:ilvl="0">
      <w:start w:val="1"/>
      <w:numFmt w:val="japaneseCounting"/>
      <w:suff w:val="space"/>
      <w:lvlText w:val="第%1章"/>
      <w:lvlJc w:val="left"/>
      <w:pPr>
        <w:ind w:left="0" w:firstLine="0"/>
      </w:pPr>
      <w:rPr>
        <w:rFonts w:ascii="Times New Roman" w:eastAsia="Times New Roman" w:hAnsi="Times New Roman" w:cs="Times New Roman"/>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454" w:firstLine="0"/>
      </w:pPr>
      <w:rPr>
        <w:rFonts w:hint="eastAsia"/>
      </w:rPr>
    </w:lvl>
    <w:lvl w:ilvl="3">
      <w:start w:val="1"/>
      <w:numFmt w:val="decimal"/>
      <w:pStyle w:val="4"/>
      <w:suff w:val="space"/>
      <w:lvlText w:val="(%4)、"/>
      <w:lvlJc w:val="left"/>
      <w:pPr>
        <w:ind w:left="454" w:firstLine="0"/>
      </w:pPr>
      <w:rPr>
        <w:rFonts w:hint="eastAsia"/>
      </w:rPr>
    </w:lvl>
    <w:lvl w:ilvl="4">
      <w:start w:val="1"/>
      <w:numFmt w:val="decimal"/>
      <w:suff w:val="space"/>
      <w:lvlText w:val="(%5)."/>
      <w:lvlJc w:val="left"/>
      <w:pPr>
        <w:ind w:left="0" w:firstLine="710"/>
      </w:pPr>
      <w:rPr>
        <w:rFonts w:hint="eastAsia"/>
      </w:rPr>
    </w:lvl>
    <w:lvl w:ilvl="5">
      <w:start w:val="1"/>
      <w:numFmt w:val="upperLetter"/>
      <w:suff w:val="space"/>
      <w:lvlText w:val="%6."/>
      <w:lvlJc w:val="left"/>
      <w:pPr>
        <w:ind w:left="0" w:firstLine="420"/>
      </w:pPr>
      <w:rPr>
        <w:rFonts w:hint="eastAsia"/>
      </w:rPr>
    </w:lvl>
    <w:lvl w:ilvl="6">
      <w:start w:val="1"/>
      <w:numFmt w:val="lowerLetter"/>
      <w:suff w:val="space"/>
      <w:lvlText w:val="(%7)."/>
      <w:lvlJc w:val="left"/>
      <w:pPr>
        <w:ind w:left="-147" w:firstLine="567"/>
      </w:pPr>
      <w:rPr>
        <w:rFonts w:hint="eastAsia"/>
      </w:rPr>
    </w:lvl>
    <w:lvl w:ilvl="7">
      <w:start w:val="1"/>
      <w:numFmt w:val="decimal"/>
      <w:suff w:val="space"/>
      <w:lvlText w:val="%1.%2.%3.%4.%5.%6.%7.%8"/>
      <w:lvlJc w:val="left"/>
      <w:pPr>
        <w:ind w:left="-147" w:firstLine="567"/>
      </w:pPr>
      <w:rPr>
        <w:rFonts w:hint="eastAsia"/>
      </w:rPr>
    </w:lvl>
    <w:lvl w:ilvl="8">
      <w:start w:val="1"/>
      <w:numFmt w:val="decimal"/>
      <w:suff w:val="space"/>
      <w:lvlText w:val="%1.%2.%3.%4.%5.%6.%7.%8.%9"/>
      <w:lvlJc w:val="left"/>
      <w:pPr>
        <w:ind w:left="-147" w:firstLine="567"/>
      </w:pPr>
      <w:rPr>
        <w:rFonts w:hint="eastAsia"/>
      </w:rPr>
    </w:lvl>
  </w:abstractNum>
  <w:num w:numId="1">
    <w:abstractNumId w:val="20"/>
  </w:num>
  <w:num w:numId="2">
    <w:abstractNumId w:val="11"/>
  </w:num>
  <w:num w:numId="3">
    <w:abstractNumId w:val="14"/>
  </w:num>
  <w:num w:numId="4">
    <w:abstractNumId w:val="2"/>
  </w:num>
  <w:num w:numId="5">
    <w:abstractNumId w:val="0"/>
  </w:num>
  <w:num w:numId="6">
    <w:abstractNumId w:val="12"/>
  </w:num>
  <w:num w:numId="7">
    <w:abstractNumId w:val="10"/>
  </w:num>
  <w:num w:numId="8">
    <w:abstractNumId w:val="4"/>
  </w:num>
  <w:num w:numId="9">
    <w:abstractNumId w:val="15"/>
  </w:num>
  <w:num w:numId="10">
    <w:abstractNumId w:val="8"/>
  </w:num>
  <w:num w:numId="11">
    <w:abstractNumId w:val="5"/>
  </w:num>
  <w:num w:numId="12">
    <w:abstractNumId w:val="18"/>
  </w:num>
  <w:num w:numId="13">
    <w:abstractNumId w:val="1"/>
  </w:num>
  <w:num w:numId="14">
    <w:abstractNumId w:val="16"/>
  </w:num>
  <w:num w:numId="15">
    <w:abstractNumId w:val="13"/>
  </w:num>
  <w:num w:numId="16">
    <w:abstractNumId w:val="3"/>
  </w:num>
  <w:num w:numId="17">
    <w:abstractNumId w:val="7"/>
  </w:num>
  <w:num w:numId="18">
    <w:abstractNumId w:val="9"/>
  </w:num>
  <w:num w:numId="19">
    <w:abstractNumId w:val="17"/>
  </w:num>
  <w:num w:numId="20">
    <w:abstractNumId w:val="6"/>
  </w:num>
  <w:num w:numId="21">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05"/>
    <w:rsid w:val="00000016"/>
    <w:rsid w:val="000000CD"/>
    <w:rsid w:val="0000017E"/>
    <w:rsid w:val="00000641"/>
    <w:rsid w:val="00001648"/>
    <w:rsid w:val="00001881"/>
    <w:rsid w:val="0000252A"/>
    <w:rsid w:val="000041BA"/>
    <w:rsid w:val="00005AD9"/>
    <w:rsid w:val="00006560"/>
    <w:rsid w:val="0000662E"/>
    <w:rsid w:val="00007EF0"/>
    <w:rsid w:val="00010618"/>
    <w:rsid w:val="00011291"/>
    <w:rsid w:val="00011BDA"/>
    <w:rsid w:val="00011C62"/>
    <w:rsid w:val="00013286"/>
    <w:rsid w:val="0001360B"/>
    <w:rsid w:val="00014228"/>
    <w:rsid w:val="000149C3"/>
    <w:rsid w:val="00014F1D"/>
    <w:rsid w:val="0001542E"/>
    <w:rsid w:val="000165FE"/>
    <w:rsid w:val="00016864"/>
    <w:rsid w:val="00020221"/>
    <w:rsid w:val="00020270"/>
    <w:rsid w:val="000215EC"/>
    <w:rsid w:val="0002174B"/>
    <w:rsid w:val="00021E3A"/>
    <w:rsid w:val="000233FB"/>
    <w:rsid w:val="000237D5"/>
    <w:rsid w:val="00023D7A"/>
    <w:rsid w:val="00024096"/>
    <w:rsid w:val="00024450"/>
    <w:rsid w:val="00024734"/>
    <w:rsid w:val="000247A4"/>
    <w:rsid w:val="000258D0"/>
    <w:rsid w:val="00025E45"/>
    <w:rsid w:val="000261C1"/>
    <w:rsid w:val="0003059B"/>
    <w:rsid w:val="0003080B"/>
    <w:rsid w:val="00030EE1"/>
    <w:rsid w:val="00032A88"/>
    <w:rsid w:val="00034715"/>
    <w:rsid w:val="00035F71"/>
    <w:rsid w:val="000370DA"/>
    <w:rsid w:val="0004003B"/>
    <w:rsid w:val="00042CA5"/>
    <w:rsid w:val="00042D2E"/>
    <w:rsid w:val="00043195"/>
    <w:rsid w:val="00043DC1"/>
    <w:rsid w:val="00043EFC"/>
    <w:rsid w:val="00043F3E"/>
    <w:rsid w:val="000444DC"/>
    <w:rsid w:val="000456EF"/>
    <w:rsid w:val="00045775"/>
    <w:rsid w:val="0004617A"/>
    <w:rsid w:val="00046765"/>
    <w:rsid w:val="000503B3"/>
    <w:rsid w:val="000508F6"/>
    <w:rsid w:val="00050E9F"/>
    <w:rsid w:val="000511E8"/>
    <w:rsid w:val="0005225E"/>
    <w:rsid w:val="00052F55"/>
    <w:rsid w:val="0005383E"/>
    <w:rsid w:val="000538E8"/>
    <w:rsid w:val="000558B5"/>
    <w:rsid w:val="00055C82"/>
    <w:rsid w:val="000579F3"/>
    <w:rsid w:val="000602F1"/>
    <w:rsid w:val="00060F6B"/>
    <w:rsid w:val="00060F71"/>
    <w:rsid w:val="000622C5"/>
    <w:rsid w:val="00063528"/>
    <w:rsid w:val="00065349"/>
    <w:rsid w:val="000654C0"/>
    <w:rsid w:val="000655BB"/>
    <w:rsid w:val="00065CD9"/>
    <w:rsid w:val="00066BF9"/>
    <w:rsid w:val="0006705E"/>
    <w:rsid w:val="0006736D"/>
    <w:rsid w:val="00067DFC"/>
    <w:rsid w:val="00071306"/>
    <w:rsid w:val="0007156C"/>
    <w:rsid w:val="0007178D"/>
    <w:rsid w:val="00072325"/>
    <w:rsid w:val="0007291B"/>
    <w:rsid w:val="00072D8C"/>
    <w:rsid w:val="00074900"/>
    <w:rsid w:val="00075496"/>
    <w:rsid w:val="0007687E"/>
    <w:rsid w:val="00076E93"/>
    <w:rsid w:val="000819E3"/>
    <w:rsid w:val="000825EF"/>
    <w:rsid w:val="000833B2"/>
    <w:rsid w:val="0008427D"/>
    <w:rsid w:val="00084289"/>
    <w:rsid w:val="00084BA3"/>
    <w:rsid w:val="00084F01"/>
    <w:rsid w:val="00085FCE"/>
    <w:rsid w:val="00090770"/>
    <w:rsid w:val="000909FA"/>
    <w:rsid w:val="00092F97"/>
    <w:rsid w:val="00093BF7"/>
    <w:rsid w:val="000947F0"/>
    <w:rsid w:val="00094CB8"/>
    <w:rsid w:val="00097A87"/>
    <w:rsid w:val="000A02AD"/>
    <w:rsid w:val="000A191C"/>
    <w:rsid w:val="000A211D"/>
    <w:rsid w:val="000A3530"/>
    <w:rsid w:val="000A3CA7"/>
    <w:rsid w:val="000A3F24"/>
    <w:rsid w:val="000A45DD"/>
    <w:rsid w:val="000A47A3"/>
    <w:rsid w:val="000A4864"/>
    <w:rsid w:val="000A5666"/>
    <w:rsid w:val="000A6825"/>
    <w:rsid w:val="000A6AF0"/>
    <w:rsid w:val="000A78A9"/>
    <w:rsid w:val="000A7BE1"/>
    <w:rsid w:val="000B117B"/>
    <w:rsid w:val="000B119F"/>
    <w:rsid w:val="000B1D7F"/>
    <w:rsid w:val="000B3008"/>
    <w:rsid w:val="000B32A7"/>
    <w:rsid w:val="000B46F6"/>
    <w:rsid w:val="000B4BF9"/>
    <w:rsid w:val="000B4DC3"/>
    <w:rsid w:val="000C0261"/>
    <w:rsid w:val="000C0403"/>
    <w:rsid w:val="000C0572"/>
    <w:rsid w:val="000C05A7"/>
    <w:rsid w:val="000C0CEF"/>
    <w:rsid w:val="000C1588"/>
    <w:rsid w:val="000C1D77"/>
    <w:rsid w:val="000C298E"/>
    <w:rsid w:val="000C3606"/>
    <w:rsid w:val="000C51C5"/>
    <w:rsid w:val="000C5619"/>
    <w:rsid w:val="000C67EB"/>
    <w:rsid w:val="000C6839"/>
    <w:rsid w:val="000C6D2D"/>
    <w:rsid w:val="000C6F98"/>
    <w:rsid w:val="000C7C91"/>
    <w:rsid w:val="000D0E71"/>
    <w:rsid w:val="000D10CC"/>
    <w:rsid w:val="000D1438"/>
    <w:rsid w:val="000D1585"/>
    <w:rsid w:val="000D232A"/>
    <w:rsid w:val="000D2D57"/>
    <w:rsid w:val="000D2FF5"/>
    <w:rsid w:val="000D3104"/>
    <w:rsid w:val="000D3181"/>
    <w:rsid w:val="000D4526"/>
    <w:rsid w:val="000D7B77"/>
    <w:rsid w:val="000E0066"/>
    <w:rsid w:val="000E0717"/>
    <w:rsid w:val="000E0AC3"/>
    <w:rsid w:val="000E1CC2"/>
    <w:rsid w:val="000E1DA1"/>
    <w:rsid w:val="000E2678"/>
    <w:rsid w:val="000E29EC"/>
    <w:rsid w:val="000E3069"/>
    <w:rsid w:val="000E366D"/>
    <w:rsid w:val="000E39B4"/>
    <w:rsid w:val="000E3C5A"/>
    <w:rsid w:val="000E53C7"/>
    <w:rsid w:val="000E5EE1"/>
    <w:rsid w:val="000E5FE9"/>
    <w:rsid w:val="000E659F"/>
    <w:rsid w:val="000E699E"/>
    <w:rsid w:val="000E765A"/>
    <w:rsid w:val="000F05A0"/>
    <w:rsid w:val="000F20A4"/>
    <w:rsid w:val="000F4599"/>
    <w:rsid w:val="000F468E"/>
    <w:rsid w:val="000F4DE3"/>
    <w:rsid w:val="000F50CE"/>
    <w:rsid w:val="000F7335"/>
    <w:rsid w:val="00100063"/>
    <w:rsid w:val="00101AC0"/>
    <w:rsid w:val="00101F68"/>
    <w:rsid w:val="001027E4"/>
    <w:rsid w:val="00103A15"/>
    <w:rsid w:val="001048FA"/>
    <w:rsid w:val="00105492"/>
    <w:rsid w:val="0010578D"/>
    <w:rsid w:val="00106148"/>
    <w:rsid w:val="00107F6A"/>
    <w:rsid w:val="00110C33"/>
    <w:rsid w:val="00111247"/>
    <w:rsid w:val="00111310"/>
    <w:rsid w:val="00111377"/>
    <w:rsid w:val="0011206B"/>
    <w:rsid w:val="00112B06"/>
    <w:rsid w:val="00113DB9"/>
    <w:rsid w:val="00114071"/>
    <w:rsid w:val="001151E7"/>
    <w:rsid w:val="00115990"/>
    <w:rsid w:val="00115A53"/>
    <w:rsid w:val="001166FA"/>
    <w:rsid w:val="00116B84"/>
    <w:rsid w:val="00120D5B"/>
    <w:rsid w:val="001218A8"/>
    <w:rsid w:val="00121A91"/>
    <w:rsid w:val="00121F41"/>
    <w:rsid w:val="00122543"/>
    <w:rsid w:val="00122864"/>
    <w:rsid w:val="00122A0A"/>
    <w:rsid w:val="00122EC3"/>
    <w:rsid w:val="00123790"/>
    <w:rsid w:val="001238A0"/>
    <w:rsid w:val="001243EF"/>
    <w:rsid w:val="00124550"/>
    <w:rsid w:val="00124644"/>
    <w:rsid w:val="00125DB3"/>
    <w:rsid w:val="0012648D"/>
    <w:rsid w:val="001300BA"/>
    <w:rsid w:val="00130159"/>
    <w:rsid w:val="001321A0"/>
    <w:rsid w:val="0013230F"/>
    <w:rsid w:val="001338BF"/>
    <w:rsid w:val="00134270"/>
    <w:rsid w:val="0013440E"/>
    <w:rsid w:val="0013444E"/>
    <w:rsid w:val="001348B0"/>
    <w:rsid w:val="0013571F"/>
    <w:rsid w:val="001413D8"/>
    <w:rsid w:val="00141855"/>
    <w:rsid w:val="00142CEB"/>
    <w:rsid w:val="00143A16"/>
    <w:rsid w:val="00143C18"/>
    <w:rsid w:val="0014446B"/>
    <w:rsid w:val="001445BA"/>
    <w:rsid w:val="00144673"/>
    <w:rsid w:val="001448A4"/>
    <w:rsid w:val="00145077"/>
    <w:rsid w:val="0014609C"/>
    <w:rsid w:val="001469BA"/>
    <w:rsid w:val="00146B96"/>
    <w:rsid w:val="00146CBD"/>
    <w:rsid w:val="00147371"/>
    <w:rsid w:val="00147990"/>
    <w:rsid w:val="00147B27"/>
    <w:rsid w:val="00147E0B"/>
    <w:rsid w:val="001516E0"/>
    <w:rsid w:val="001519A2"/>
    <w:rsid w:val="00152890"/>
    <w:rsid w:val="001534C1"/>
    <w:rsid w:val="0015372A"/>
    <w:rsid w:val="001540DC"/>
    <w:rsid w:val="0015470E"/>
    <w:rsid w:val="001554C4"/>
    <w:rsid w:val="001562F5"/>
    <w:rsid w:val="001569B7"/>
    <w:rsid w:val="0015733D"/>
    <w:rsid w:val="001573F1"/>
    <w:rsid w:val="00157CE0"/>
    <w:rsid w:val="00160EF1"/>
    <w:rsid w:val="0016299A"/>
    <w:rsid w:val="001638BF"/>
    <w:rsid w:val="001652BF"/>
    <w:rsid w:val="001654C2"/>
    <w:rsid w:val="00165655"/>
    <w:rsid w:val="001658B9"/>
    <w:rsid w:val="0016736C"/>
    <w:rsid w:val="0016775E"/>
    <w:rsid w:val="0017001A"/>
    <w:rsid w:val="00170CD2"/>
    <w:rsid w:val="00171240"/>
    <w:rsid w:val="0017134D"/>
    <w:rsid w:val="001717C1"/>
    <w:rsid w:val="00171F71"/>
    <w:rsid w:val="001728D4"/>
    <w:rsid w:val="00172D85"/>
    <w:rsid w:val="0017330F"/>
    <w:rsid w:val="001747E3"/>
    <w:rsid w:val="00174E1F"/>
    <w:rsid w:val="0017546C"/>
    <w:rsid w:val="0017547F"/>
    <w:rsid w:val="00175703"/>
    <w:rsid w:val="001768AE"/>
    <w:rsid w:val="001776F3"/>
    <w:rsid w:val="00177975"/>
    <w:rsid w:val="001817A7"/>
    <w:rsid w:val="00181A9F"/>
    <w:rsid w:val="00183D16"/>
    <w:rsid w:val="0018431D"/>
    <w:rsid w:val="001847EC"/>
    <w:rsid w:val="0018486F"/>
    <w:rsid w:val="00185920"/>
    <w:rsid w:val="001859EA"/>
    <w:rsid w:val="001906EE"/>
    <w:rsid w:val="00191414"/>
    <w:rsid w:val="001918B5"/>
    <w:rsid w:val="00191A13"/>
    <w:rsid w:val="001921E3"/>
    <w:rsid w:val="0019323B"/>
    <w:rsid w:val="00194086"/>
    <w:rsid w:val="00194511"/>
    <w:rsid w:val="001946AF"/>
    <w:rsid w:val="00194E36"/>
    <w:rsid w:val="0019686F"/>
    <w:rsid w:val="001A0239"/>
    <w:rsid w:val="001A12EE"/>
    <w:rsid w:val="001A2194"/>
    <w:rsid w:val="001A2F1B"/>
    <w:rsid w:val="001A2FC1"/>
    <w:rsid w:val="001A3E3B"/>
    <w:rsid w:val="001A407C"/>
    <w:rsid w:val="001A426B"/>
    <w:rsid w:val="001A4F65"/>
    <w:rsid w:val="001A62CD"/>
    <w:rsid w:val="001A7CB8"/>
    <w:rsid w:val="001A7D36"/>
    <w:rsid w:val="001B0ED1"/>
    <w:rsid w:val="001B165B"/>
    <w:rsid w:val="001B21DE"/>
    <w:rsid w:val="001B34D2"/>
    <w:rsid w:val="001B415D"/>
    <w:rsid w:val="001B47B0"/>
    <w:rsid w:val="001B4AED"/>
    <w:rsid w:val="001B7090"/>
    <w:rsid w:val="001B772A"/>
    <w:rsid w:val="001C1839"/>
    <w:rsid w:val="001C1C1C"/>
    <w:rsid w:val="001C377B"/>
    <w:rsid w:val="001C38D2"/>
    <w:rsid w:val="001C603F"/>
    <w:rsid w:val="001C66FA"/>
    <w:rsid w:val="001C77E6"/>
    <w:rsid w:val="001C7A6C"/>
    <w:rsid w:val="001C7CE1"/>
    <w:rsid w:val="001D07CE"/>
    <w:rsid w:val="001D0C0E"/>
    <w:rsid w:val="001D0CEF"/>
    <w:rsid w:val="001D1152"/>
    <w:rsid w:val="001D1724"/>
    <w:rsid w:val="001D1DDF"/>
    <w:rsid w:val="001D2F2B"/>
    <w:rsid w:val="001D497B"/>
    <w:rsid w:val="001D4D72"/>
    <w:rsid w:val="001D5375"/>
    <w:rsid w:val="001D59C3"/>
    <w:rsid w:val="001D6F61"/>
    <w:rsid w:val="001D73DA"/>
    <w:rsid w:val="001E0141"/>
    <w:rsid w:val="001E041A"/>
    <w:rsid w:val="001E0C1C"/>
    <w:rsid w:val="001E2600"/>
    <w:rsid w:val="001E2733"/>
    <w:rsid w:val="001E2E3F"/>
    <w:rsid w:val="001E376E"/>
    <w:rsid w:val="001E606C"/>
    <w:rsid w:val="001E7743"/>
    <w:rsid w:val="001E7A74"/>
    <w:rsid w:val="001E7A9E"/>
    <w:rsid w:val="001F018F"/>
    <w:rsid w:val="001F084C"/>
    <w:rsid w:val="001F0E14"/>
    <w:rsid w:val="001F30FD"/>
    <w:rsid w:val="001F5913"/>
    <w:rsid w:val="001F689F"/>
    <w:rsid w:val="001F6B62"/>
    <w:rsid w:val="001F6D4E"/>
    <w:rsid w:val="00200CC3"/>
    <w:rsid w:val="00202A25"/>
    <w:rsid w:val="00203CC0"/>
    <w:rsid w:val="00204033"/>
    <w:rsid w:val="002045FB"/>
    <w:rsid w:val="00205FA1"/>
    <w:rsid w:val="00206C2C"/>
    <w:rsid w:val="00206D68"/>
    <w:rsid w:val="00206D89"/>
    <w:rsid w:val="00211AA6"/>
    <w:rsid w:val="00212290"/>
    <w:rsid w:val="00212CE6"/>
    <w:rsid w:val="0021418D"/>
    <w:rsid w:val="00214366"/>
    <w:rsid w:val="00214645"/>
    <w:rsid w:val="0021495B"/>
    <w:rsid w:val="00215C83"/>
    <w:rsid w:val="0021658F"/>
    <w:rsid w:val="00216D4F"/>
    <w:rsid w:val="00217770"/>
    <w:rsid w:val="00217B3C"/>
    <w:rsid w:val="002217A8"/>
    <w:rsid w:val="00222651"/>
    <w:rsid w:val="00222930"/>
    <w:rsid w:val="00223082"/>
    <w:rsid w:val="00223A4E"/>
    <w:rsid w:val="002249D4"/>
    <w:rsid w:val="002260E6"/>
    <w:rsid w:val="00226FE6"/>
    <w:rsid w:val="0022750E"/>
    <w:rsid w:val="00227B58"/>
    <w:rsid w:val="00231944"/>
    <w:rsid w:val="00232346"/>
    <w:rsid w:val="002324FA"/>
    <w:rsid w:val="002329DE"/>
    <w:rsid w:val="00232C6A"/>
    <w:rsid w:val="0023383B"/>
    <w:rsid w:val="002349F1"/>
    <w:rsid w:val="0023553B"/>
    <w:rsid w:val="00235788"/>
    <w:rsid w:val="00235867"/>
    <w:rsid w:val="00235EF1"/>
    <w:rsid w:val="002370F9"/>
    <w:rsid w:val="00237271"/>
    <w:rsid w:val="002401CC"/>
    <w:rsid w:val="00240621"/>
    <w:rsid w:val="00241822"/>
    <w:rsid w:val="002429B0"/>
    <w:rsid w:val="00242B36"/>
    <w:rsid w:val="00244684"/>
    <w:rsid w:val="00244A00"/>
    <w:rsid w:val="00244DA3"/>
    <w:rsid w:val="00246F2E"/>
    <w:rsid w:val="00250335"/>
    <w:rsid w:val="00251DF7"/>
    <w:rsid w:val="00252389"/>
    <w:rsid w:val="00252809"/>
    <w:rsid w:val="002532CF"/>
    <w:rsid w:val="0025440F"/>
    <w:rsid w:val="00257F78"/>
    <w:rsid w:val="0026032F"/>
    <w:rsid w:val="0026056A"/>
    <w:rsid w:val="00260820"/>
    <w:rsid w:val="00261A87"/>
    <w:rsid w:val="0026390E"/>
    <w:rsid w:val="00264D9C"/>
    <w:rsid w:val="00265102"/>
    <w:rsid w:val="002656BD"/>
    <w:rsid w:val="00266043"/>
    <w:rsid w:val="002661F2"/>
    <w:rsid w:val="00271B89"/>
    <w:rsid w:val="002723A1"/>
    <w:rsid w:val="00272CE2"/>
    <w:rsid w:val="002748AC"/>
    <w:rsid w:val="0028149B"/>
    <w:rsid w:val="002818E7"/>
    <w:rsid w:val="00281BAE"/>
    <w:rsid w:val="00282924"/>
    <w:rsid w:val="00283306"/>
    <w:rsid w:val="002837B3"/>
    <w:rsid w:val="00283EFB"/>
    <w:rsid w:val="00284283"/>
    <w:rsid w:val="0028430C"/>
    <w:rsid w:val="00284544"/>
    <w:rsid w:val="002852FC"/>
    <w:rsid w:val="00285337"/>
    <w:rsid w:val="002854F0"/>
    <w:rsid w:val="0028741A"/>
    <w:rsid w:val="002878C1"/>
    <w:rsid w:val="00290DA6"/>
    <w:rsid w:val="002910D1"/>
    <w:rsid w:val="00291407"/>
    <w:rsid w:val="00292675"/>
    <w:rsid w:val="00293821"/>
    <w:rsid w:val="002943DD"/>
    <w:rsid w:val="00294FF9"/>
    <w:rsid w:val="00295078"/>
    <w:rsid w:val="0029552C"/>
    <w:rsid w:val="00296773"/>
    <w:rsid w:val="002A0267"/>
    <w:rsid w:val="002A17CE"/>
    <w:rsid w:val="002A1812"/>
    <w:rsid w:val="002A1DD0"/>
    <w:rsid w:val="002A1F7B"/>
    <w:rsid w:val="002A20AB"/>
    <w:rsid w:val="002A2380"/>
    <w:rsid w:val="002A3700"/>
    <w:rsid w:val="002A4167"/>
    <w:rsid w:val="002A49AB"/>
    <w:rsid w:val="002A4AA0"/>
    <w:rsid w:val="002A504F"/>
    <w:rsid w:val="002A62BA"/>
    <w:rsid w:val="002A67E7"/>
    <w:rsid w:val="002A799B"/>
    <w:rsid w:val="002B0394"/>
    <w:rsid w:val="002B1072"/>
    <w:rsid w:val="002B10CD"/>
    <w:rsid w:val="002B1ECC"/>
    <w:rsid w:val="002B2AC4"/>
    <w:rsid w:val="002B30D0"/>
    <w:rsid w:val="002B3242"/>
    <w:rsid w:val="002B41A3"/>
    <w:rsid w:val="002B49CB"/>
    <w:rsid w:val="002B4F08"/>
    <w:rsid w:val="002B5E3B"/>
    <w:rsid w:val="002B6134"/>
    <w:rsid w:val="002B71BD"/>
    <w:rsid w:val="002C0095"/>
    <w:rsid w:val="002C0314"/>
    <w:rsid w:val="002C048E"/>
    <w:rsid w:val="002C138F"/>
    <w:rsid w:val="002C154C"/>
    <w:rsid w:val="002C1938"/>
    <w:rsid w:val="002C2486"/>
    <w:rsid w:val="002C3170"/>
    <w:rsid w:val="002C3470"/>
    <w:rsid w:val="002C408D"/>
    <w:rsid w:val="002C4954"/>
    <w:rsid w:val="002C5926"/>
    <w:rsid w:val="002C6CD0"/>
    <w:rsid w:val="002C7221"/>
    <w:rsid w:val="002D0DCA"/>
    <w:rsid w:val="002D128A"/>
    <w:rsid w:val="002D12A9"/>
    <w:rsid w:val="002D15F5"/>
    <w:rsid w:val="002D1635"/>
    <w:rsid w:val="002D264D"/>
    <w:rsid w:val="002D28F4"/>
    <w:rsid w:val="002D3BA4"/>
    <w:rsid w:val="002D4876"/>
    <w:rsid w:val="002D4C56"/>
    <w:rsid w:val="002D4E89"/>
    <w:rsid w:val="002D6A1C"/>
    <w:rsid w:val="002E081B"/>
    <w:rsid w:val="002E2661"/>
    <w:rsid w:val="002E26FF"/>
    <w:rsid w:val="002E2AD7"/>
    <w:rsid w:val="002E3B7A"/>
    <w:rsid w:val="002E4988"/>
    <w:rsid w:val="002E5603"/>
    <w:rsid w:val="002E5A68"/>
    <w:rsid w:val="002E78D0"/>
    <w:rsid w:val="002E7CD3"/>
    <w:rsid w:val="002F0792"/>
    <w:rsid w:val="002F5662"/>
    <w:rsid w:val="002F5BD6"/>
    <w:rsid w:val="002F5BEC"/>
    <w:rsid w:val="002F6BCC"/>
    <w:rsid w:val="002F7287"/>
    <w:rsid w:val="003005D8"/>
    <w:rsid w:val="00300982"/>
    <w:rsid w:val="003014CE"/>
    <w:rsid w:val="0030167D"/>
    <w:rsid w:val="00301B7F"/>
    <w:rsid w:val="00301C2B"/>
    <w:rsid w:val="00301E7C"/>
    <w:rsid w:val="00302A32"/>
    <w:rsid w:val="00304669"/>
    <w:rsid w:val="0030666D"/>
    <w:rsid w:val="00306C15"/>
    <w:rsid w:val="00306CE4"/>
    <w:rsid w:val="00307901"/>
    <w:rsid w:val="003105B4"/>
    <w:rsid w:val="00310B38"/>
    <w:rsid w:val="00311A1E"/>
    <w:rsid w:val="00313723"/>
    <w:rsid w:val="003144C3"/>
    <w:rsid w:val="003156BC"/>
    <w:rsid w:val="00315A98"/>
    <w:rsid w:val="003162AC"/>
    <w:rsid w:val="00320721"/>
    <w:rsid w:val="00320F72"/>
    <w:rsid w:val="003213DE"/>
    <w:rsid w:val="003214A0"/>
    <w:rsid w:val="003219D8"/>
    <w:rsid w:val="003224D1"/>
    <w:rsid w:val="0032307D"/>
    <w:rsid w:val="003243D5"/>
    <w:rsid w:val="003244DE"/>
    <w:rsid w:val="00324669"/>
    <w:rsid w:val="00325B2F"/>
    <w:rsid w:val="00325FA1"/>
    <w:rsid w:val="0032638A"/>
    <w:rsid w:val="003271E3"/>
    <w:rsid w:val="00327367"/>
    <w:rsid w:val="003275DB"/>
    <w:rsid w:val="0033077C"/>
    <w:rsid w:val="003313E2"/>
    <w:rsid w:val="00331DFF"/>
    <w:rsid w:val="00333357"/>
    <w:rsid w:val="0033345B"/>
    <w:rsid w:val="0033354B"/>
    <w:rsid w:val="00333732"/>
    <w:rsid w:val="00334A72"/>
    <w:rsid w:val="00334CC3"/>
    <w:rsid w:val="00334E46"/>
    <w:rsid w:val="0033539C"/>
    <w:rsid w:val="00335D3E"/>
    <w:rsid w:val="003360DC"/>
    <w:rsid w:val="003370D6"/>
    <w:rsid w:val="0034087E"/>
    <w:rsid w:val="00340D3D"/>
    <w:rsid w:val="00341048"/>
    <w:rsid w:val="003410E1"/>
    <w:rsid w:val="00341343"/>
    <w:rsid w:val="00341D55"/>
    <w:rsid w:val="003426E2"/>
    <w:rsid w:val="0034279B"/>
    <w:rsid w:val="00342C4D"/>
    <w:rsid w:val="00343584"/>
    <w:rsid w:val="00343DCD"/>
    <w:rsid w:val="00344C8D"/>
    <w:rsid w:val="00346997"/>
    <w:rsid w:val="003470E8"/>
    <w:rsid w:val="003476F3"/>
    <w:rsid w:val="003505A9"/>
    <w:rsid w:val="00350C38"/>
    <w:rsid w:val="003510D6"/>
    <w:rsid w:val="00351D06"/>
    <w:rsid w:val="00351E89"/>
    <w:rsid w:val="00352B85"/>
    <w:rsid w:val="00353453"/>
    <w:rsid w:val="00353A1D"/>
    <w:rsid w:val="00353E03"/>
    <w:rsid w:val="00354CCB"/>
    <w:rsid w:val="00354FE8"/>
    <w:rsid w:val="003554A6"/>
    <w:rsid w:val="00362D86"/>
    <w:rsid w:val="003631F6"/>
    <w:rsid w:val="003648E6"/>
    <w:rsid w:val="00364F91"/>
    <w:rsid w:val="00365977"/>
    <w:rsid w:val="003661B1"/>
    <w:rsid w:val="00366552"/>
    <w:rsid w:val="003667C3"/>
    <w:rsid w:val="003673B3"/>
    <w:rsid w:val="0036745F"/>
    <w:rsid w:val="00367A04"/>
    <w:rsid w:val="00370CE6"/>
    <w:rsid w:val="003710DC"/>
    <w:rsid w:val="00372850"/>
    <w:rsid w:val="00372B39"/>
    <w:rsid w:val="003746C5"/>
    <w:rsid w:val="0037481D"/>
    <w:rsid w:val="0037510C"/>
    <w:rsid w:val="00375350"/>
    <w:rsid w:val="0037576C"/>
    <w:rsid w:val="003765E3"/>
    <w:rsid w:val="00376D32"/>
    <w:rsid w:val="00376FA6"/>
    <w:rsid w:val="00380489"/>
    <w:rsid w:val="00382A9A"/>
    <w:rsid w:val="00384850"/>
    <w:rsid w:val="00384B7A"/>
    <w:rsid w:val="0038642D"/>
    <w:rsid w:val="003872BA"/>
    <w:rsid w:val="00387B11"/>
    <w:rsid w:val="00390D9C"/>
    <w:rsid w:val="00391B3B"/>
    <w:rsid w:val="00391C93"/>
    <w:rsid w:val="0039223C"/>
    <w:rsid w:val="00393671"/>
    <w:rsid w:val="00393A62"/>
    <w:rsid w:val="00393C48"/>
    <w:rsid w:val="003948BD"/>
    <w:rsid w:val="00394B2E"/>
    <w:rsid w:val="00394FDC"/>
    <w:rsid w:val="00395A63"/>
    <w:rsid w:val="00397AE2"/>
    <w:rsid w:val="003A0EA7"/>
    <w:rsid w:val="003A12D3"/>
    <w:rsid w:val="003A2547"/>
    <w:rsid w:val="003A3743"/>
    <w:rsid w:val="003A45B8"/>
    <w:rsid w:val="003A4B43"/>
    <w:rsid w:val="003A4E5F"/>
    <w:rsid w:val="003A70D3"/>
    <w:rsid w:val="003A7106"/>
    <w:rsid w:val="003A781F"/>
    <w:rsid w:val="003A79A9"/>
    <w:rsid w:val="003A7F8D"/>
    <w:rsid w:val="003B1140"/>
    <w:rsid w:val="003B1A7A"/>
    <w:rsid w:val="003B208E"/>
    <w:rsid w:val="003B3A9C"/>
    <w:rsid w:val="003B3BCA"/>
    <w:rsid w:val="003B3F1E"/>
    <w:rsid w:val="003B4BF0"/>
    <w:rsid w:val="003B5735"/>
    <w:rsid w:val="003B6BCC"/>
    <w:rsid w:val="003B7549"/>
    <w:rsid w:val="003C0104"/>
    <w:rsid w:val="003C0866"/>
    <w:rsid w:val="003C1F44"/>
    <w:rsid w:val="003C23AA"/>
    <w:rsid w:val="003C2557"/>
    <w:rsid w:val="003C2C36"/>
    <w:rsid w:val="003C3676"/>
    <w:rsid w:val="003C5751"/>
    <w:rsid w:val="003C5E0B"/>
    <w:rsid w:val="003C64F2"/>
    <w:rsid w:val="003C76E9"/>
    <w:rsid w:val="003C7895"/>
    <w:rsid w:val="003C7ED9"/>
    <w:rsid w:val="003D09EF"/>
    <w:rsid w:val="003D1A70"/>
    <w:rsid w:val="003D1B41"/>
    <w:rsid w:val="003D2042"/>
    <w:rsid w:val="003D209D"/>
    <w:rsid w:val="003D20FC"/>
    <w:rsid w:val="003D5324"/>
    <w:rsid w:val="003E0C2C"/>
    <w:rsid w:val="003E14BF"/>
    <w:rsid w:val="003E1EF9"/>
    <w:rsid w:val="003E2DF4"/>
    <w:rsid w:val="003E3DD4"/>
    <w:rsid w:val="003E4370"/>
    <w:rsid w:val="003E45BD"/>
    <w:rsid w:val="003E464A"/>
    <w:rsid w:val="003E54CE"/>
    <w:rsid w:val="003E60CB"/>
    <w:rsid w:val="003E6ADF"/>
    <w:rsid w:val="003E6EB9"/>
    <w:rsid w:val="003E7B8E"/>
    <w:rsid w:val="003F0942"/>
    <w:rsid w:val="003F1C66"/>
    <w:rsid w:val="003F1C87"/>
    <w:rsid w:val="003F1D74"/>
    <w:rsid w:val="003F2577"/>
    <w:rsid w:val="003F38EA"/>
    <w:rsid w:val="003F3995"/>
    <w:rsid w:val="003F3B86"/>
    <w:rsid w:val="003F5248"/>
    <w:rsid w:val="003F5A38"/>
    <w:rsid w:val="003F5F99"/>
    <w:rsid w:val="003F64FE"/>
    <w:rsid w:val="00400768"/>
    <w:rsid w:val="0040125F"/>
    <w:rsid w:val="00401F64"/>
    <w:rsid w:val="0040419C"/>
    <w:rsid w:val="00405871"/>
    <w:rsid w:val="00405FB4"/>
    <w:rsid w:val="00406BA5"/>
    <w:rsid w:val="00406C55"/>
    <w:rsid w:val="00406CC1"/>
    <w:rsid w:val="004070A1"/>
    <w:rsid w:val="00407C9A"/>
    <w:rsid w:val="004107E1"/>
    <w:rsid w:val="00410B48"/>
    <w:rsid w:val="00410B87"/>
    <w:rsid w:val="00411042"/>
    <w:rsid w:val="00411092"/>
    <w:rsid w:val="00411A94"/>
    <w:rsid w:val="00411BC2"/>
    <w:rsid w:val="00411E35"/>
    <w:rsid w:val="00412807"/>
    <w:rsid w:val="00412D29"/>
    <w:rsid w:val="004140C1"/>
    <w:rsid w:val="0041527C"/>
    <w:rsid w:val="00416AD0"/>
    <w:rsid w:val="00416B41"/>
    <w:rsid w:val="004178BA"/>
    <w:rsid w:val="004200BB"/>
    <w:rsid w:val="00421958"/>
    <w:rsid w:val="00422E35"/>
    <w:rsid w:val="00423F62"/>
    <w:rsid w:val="00425452"/>
    <w:rsid w:val="00427EE5"/>
    <w:rsid w:val="00430499"/>
    <w:rsid w:val="004315B5"/>
    <w:rsid w:val="00432142"/>
    <w:rsid w:val="00432BCC"/>
    <w:rsid w:val="00433B8F"/>
    <w:rsid w:val="00434477"/>
    <w:rsid w:val="004358D5"/>
    <w:rsid w:val="00435DBE"/>
    <w:rsid w:val="00435EDC"/>
    <w:rsid w:val="004376B0"/>
    <w:rsid w:val="00437756"/>
    <w:rsid w:val="00437A55"/>
    <w:rsid w:val="004401F3"/>
    <w:rsid w:val="004403B3"/>
    <w:rsid w:val="00441247"/>
    <w:rsid w:val="00442468"/>
    <w:rsid w:val="004431B6"/>
    <w:rsid w:val="00444737"/>
    <w:rsid w:val="00444A27"/>
    <w:rsid w:val="004453BB"/>
    <w:rsid w:val="00445646"/>
    <w:rsid w:val="00445807"/>
    <w:rsid w:val="0044688F"/>
    <w:rsid w:val="004471AE"/>
    <w:rsid w:val="00447340"/>
    <w:rsid w:val="0045140D"/>
    <w:rsid w:val="004521C6"/>
    <w:rsid w:val="0045230F"/>
    <w:rsid w:val="0045373F"/>
    <w:rsid w:val="004551DC"/>
    <w:rsid w:val="0045523A"/>
    <w:rsid w:val="0045686F"/>
    <w:rsid w:val="004573EC"/>
    <w:rsid w:val="004574B5"/>
    <w:rsid w:val="00460144"/>
    <w:rsid w:val="00460CA4"/>
    <w:rsid w:val="00461091"/>
    <w:rsid w:val="0046171D"/>
    <w:rsid w:val="004625BF"/>
    <w:rsid w:val="00462D37"/>
    <w:rsid w:val="00464B90"/>
    <w:rsid w:val="00466B9C"/>
    <w:rsid w:val="00470410"/>
    <w:rsid w:val="00470C49"/>
    <w:rsid w:val="00471768"/>
    <w:rsid w:val="00471BAA"/>
    <w:rsid w:val="004735D8"/>
    <w:rsid w:val="004742EA"/>
    <w:rsid w:val="004749AD"/>
    <w:rsid w:val="00474B1D"/>
    <w:rsid w:val="004752C9"/>
    <w:rsid w:val="00475320"/>
    <w:rsid w:val="004768E6"/>
    <w:rsid w:val="00476F02"/>
    <w:rsid w:val="00477E74"/>
    <w:rsid w:val="00480BCF"/>
    <w:rsid w:val="00480F89"/>
    <w:rsid w:val="004818BC"/>
    <w:rsid w:val="00481F7A"/>
    <w:rsid w:val="0048244A"/>
    <w:rsid w:val="00482EE9"/>
    <w:rsid w:val="004842B8"/>
    <w:rsid w:val="00484450"/>
    <w:rsid w:val="004845C1"/>
    <w:rsid w:val="004854DB"/>
    <w:rsid w:val="00486810"/>
    <w:rsid w:val="00487317"/>
    <w:rsid w:val="00491D3A"/>
    <w:rsid w:val="004928E3"/>
    <w:rsid w:val="004933F8"/>
    <w:rsid w:val="004946A0"/>
    <w:rsid w:val="0049617C"/>
    <w:rsid w:val="0049682D"/>
    <w:rsid w:val="004A215B"/>
    <w:rsid w:val="004A2CB8"/>
    <w:rsid w:val="004A2D95"/>
    <w:rsid w:val="004A304C"/>
    <w:rsid w:val="004A4823"/>
    <w:rsid w:val="004A51A3"/>
    <w:rsid w:val="004A60A3"/>
    <w:rsid w:val="004A7115"/>
    <w:rsid w:val="004A7DD6"/>
    <w:rsid w:val="004A7F0A"/>
    <w:rsid w:val="004B08E6"/>
    <w:rsid w:val="004B0A6F"/>
    <w:rsid w:val="004B1435"/>
    <w:rsid w:val="004B1E29"/>
    <w:rsid w:val="004B2790"/>
    <w:rsid w:val="004B2E0B"/>
    <w:rsid w:val="004B31AE"/>
    <w:rsid w:val="004B3288"/>
    <w:rsid w:val="004B334C"/>
    <w:rsid w:val="004B33CA"/>
    <w:rsid w:val="004B36F3"/>
    <w:rsid w:val="004B4E21"/>
    <w:rsid w:val="004B55A0"/>
    <w:rsid w:val="004B587F"/>
    <w:rsid w:val="004B6CCD"/>
    <w:rsid w:val="004B7CD8"/>
    <w:rsid w:val="004C1313"/>
    <w:rsid w:val="004C1F85"/>
    <w:rsid w:val="004C20BD"/>
    <w:rsid w:val="004C2DE3"/>
    <w:rsid w:val="004C2FFE"/>
    <w:rsid w:val="004C367D"/>
    <w:rsid w:val="004C39A5"/>
    <w:rsid w:val="004C4A7D"/>
    <w:rsid w:val="004C4EBE"/>
    <w:rsid w:val="004C5FE3"/>
    <w:rsid w:val="004C64CA"/>
    <w:rsid w:val="004C665E"/>
    <w:rsid w:val="004C66EA"/>
    <w:rsid w:val="004C738B"/>
    <w:rsid w:val="004C7DDA"/>
    <w:rsid w:val="004C7E3F"/>
    <w:rsid w:val="004D03AC"/>
    <w:rsid w:val="004D137E"/>
    <w:rsid w:val="004D145E"/>
    <w:rsid w:val="004D1F59"/>
    <w:rsid w:val="004D2037"/>
    <w:rsid w:val="004D2DEC"/>
    <w:rsid w:val="004D3E8E"/>
    <w:rsid w:val="004D4F7A"/>
    <w:rsid w:val="004D5092"/>
    <w:rsid w:val="004D5213"/>
    <w:rsid w:val="004D5DCD"/>
    <w:rsid w:val="004D6AF7"/>
    <w:rsid w:val="004D6DBB"/>
    <w:rsid w:val="004D72F9"/>
    <w:rsid w:val="004D7446"/>
    <w:rsid w:val="004E1EC7"/>
    <w:rsid w:val="004E1F84"/>
    <w:rsid w:val="004E22CA"/>
    <w:rsid w:val="004E3011"/>
    <w:rsid w:val="004E43E5"/>
    <w:rsid w:val="004E4DCF"/>
    <w:rsid w:val="004E4E18"/>
    <w:rsid w:val="004E63F2"/>
    <w:rsid w:val="004E76D2"/>
    <w:rsid w:val="004F00D1"/>
    <w:rsid w:val="004F0782"/>
    <w:rsid w:val="004F0801"/>
    <w:rsid w:val="004F0ACA"/>
    <w:rsid w:val="004F3122"/>
    <w:rsid w:val="004F339F"/>
    <w:rsid w:val="004F4295"/>
    <w:rsid w:val="004F4D7E"/>
    <w:rsid w:val="004F54FD"/>
    <w:rsid w:val="004F5DED"/>
    <w:rsid w:val="004F663E"/>
    <w:rsid w:val="004F669A"/>
    <w:rsid w:val="004F694A"/>
    <w:rsid w:val="004F7427"/>
    <w:rsid w:val="005010DC"/>
    <w:rsid w:val="005014A2"/>
    <w:rsid w:val="00501E24"/>
    <w:rsid w:val="005028BB"/>
    <w:rsid w:val="00502E1A"/>
    <w:rsid w:val="00503058"/>
    <w:rsid w:val="00505699"/>
    <w:rsid w:val="00505D04"/>
    <w:rsid w:val="00506294"/>
    <w:rsid w:val="00506540"/>
    <w:rsid w:val="00510CC9"/>
    <w:rsid w:val="0051199B"/>
    <w:rsid w:val="00512711"/>
    <w:rsid w:val="00513B95"/>
    <w:rsid w:val="00513C91"/>
    <w:rsid w:val="0051436E"/>
    <w:rsid w:val="00514B47"/>
    <w:rsid w:val="00514C9E"/>
    <w:rsid w:val="00515328"/>
    <w:rsid w:val="00515F0C"/>
    <w:rsid w:val="00516A9A"/>
    <w:rsid w:val="005207A8"/>
    <w:rsid w:val="00520D80"/>
    <w:rsid w:val="00520FCA"/>
    <w:rsid w:val="0052109D"/>
    <w:rsid w:val="00521FA4"/>
    <w:rsid w:val="00522956"/>
    <w:rsid w:val="00522E9C"/>
    <w:rsid w:val="00523B34"/>
    <w:rsid w:val="00525ED1"/>
    <w:rsid w:val="0052613A"/>
    <w:rsid w:val="0052774F"/>
    <w:rsid w:val="00530F6F"/>
    <w:rsid w:val="0053156D"/>
    <w:rsid w:val="0053278B"/>
    <w:rsid w:val="005331A8"/>
    <w:rsid w:val="00533B98"/>
    <w:rsid w:val="00534B2A"/>
    <w:rsid w:val="00535383"/>
    <w:rsid w:val="005354A9"/>
    <w:rsid w:val="00535B18"/>
    <w:rsid w:val="005378CE"/>
    <w:rsid w:val="00540829"/>
    <w:rsid w:val="00540AD9"/>
    <w:rsid w:val="00541A92"/>
    <w:rsid w:val="00542758"/>
    <w:rsid w:val="0054289B"/>
    <w:rsid w:val="005429F6"/>
    <w:rsid w:val="00543A85"/>
    <w:rsid w:val="005440D9"/>
    <w:rsid w:val="00544841"/>
    <w:rsid w:val="00544FC4"/>
    <w:rsid w:val="005458B6"/>
    <w:rsid w:val="00546252"/>
    <w:rsid w:val="0054732E"/>
    <w:rsid w:val="005474B5"/>
    <w:rsid w:val="00550F47"/>
    <w:rsid w:val="00551BEC"/>
    <w:rsid w:val="00551E13"/>
    <w:rsid w:val="00552689"/>
    <w:rsid w:val="005527DA"/>
    <w:rsid w:val="005534B9"/>
    <w:rsid w:val="00554356"/>
    <w:rsid w:val="00555038"/>
    <w:rsid w:val="00555820"/>
    <w:rsid w:val="00556176"/>
    <w:rsid w:val="0055725A"/>
    <w:rsid w:val="00557E86"/>
    <w:rsid w:val="00560EFC"/>
    <w:rsid w:val="00563273"/>
    <w:rsid w:val="005632D7"/>
    <w:rsid w:val="00563EEE"/>
    <w:rsid w:val="00565117"/>
    <w:rsid w:val="00565D1F"/>
    <w:rsid w:val="00565EBA"/>
    <w:rsid w:val="00566433"/>
    <w:rsid w:val="00566F50"/>
    <w:rsid w:val="00567B9C"/>
    <w:rsid w:val="00571923"/>
    <w:rsid w:val="00571A2C"/>
    <w:rsid w:val="0057276A"/>
    <w:rsid w:val="0057292E"/>
    <w:rsid w:val="005732F4"/>
    <w:rsid w:val="00573D33"/>
    <w:rsid w:val="00575411"/>
    <w:rsid w:val="00575BB2"/>
    <w:rsid w:val="0057706A"/>
    <w:rsid w:val="0057745C"/>
    <w:rsid w:val="0057750F"/>
    <w:rsid w:val="00577B49"/>
    <w:rsid w:val="005800C4"/>
    <w:rsid w:val="00580ABA"/>
    <w:rsid w:val="00582287"/>
    <w:rsid w:val="005831BB"/>
    <w:rsid w:val="005831E3"/>
    <w:rsid w:val="0058335C"/>
    <w:rsid w:val="005833FB"/>
    <w:rsid w:val="00584D10"/>
    <w:rsid w:val="00585007"/>
    <w:rsid w:val="005878F6"/>
    <w:rsid w:val="00590B9C"/>
    <w:rsid w:val="00592647"/>
    <w:rsid w:val="00595FDD"/>
    <w:rsid w:val="0059657F"/>
    <w:rsid w:val="00596F96"/>
    <w:rsid w:val="00597074"/>
    <w:rsid w:val="0059720A"/>
    <w:rsid w:val="00597613"/>
    <w:rsid w:val="0059790E"/>
    <w:rsid w:val="005A079A"/>
    <w:rsid w:val="005A0E4F"/>
    <w:rsid w:val="005A1565"/>
    <w:rsid w:val="005A299B"/>
    <w:rsid w:val="005A2CF4"/>
    <w:rsid w:val="005A52B2"/>
    <w:rsid w:val="005A5746"/>
    <w:rsid w:val="005A6D5D"/>
    <w:rsid w:val="005A6E4A"/>
    <w:rsid w:val="005B028C"/>
    <w:rsid w:val="005B1DDE"/>
    <w:rsid w:val="005B4A08"/>
    <w:rsid w:val="005B55BE"/>
    <w:rsid w:val="005B5B83"/>
    <w:rsid w:val="005B5FD0"/>
    <w:rsid w:val="005B72B4"/>
    <w:rsid w:val="005C0436"/>
    <w:rsid w:val="005C0715"/>
    <w:rsid w:val="005C08F0"/>
    <w:rsid w:val="005C0A67"/>
    <w:rsid w:val="005C12DE"/>
    <w:rsid w:val="005C1EFC"/>
    <w:rsid w:val="005C2101"/>
    <w:rsid w:val="005C3DC2"/>
    <w:rsid w:val="005C4108"/>
    <w:rsid w:val="005C452A"/>
    <w:rsid w:val="005C6D99"/>
    <w:rsid w:val="005C767C"/>
    <w:rsid w:val="005C76A6"/>
    <w:rsid w:val="005D08DC"/>
    <w:rsid w:val="005D0D20"/>
    <w:rsid w:val="005D0D6A"/>
    <w:rsid w:val="005D2327"/>
    <w:rsid w:val="005D2F1F"/>
    <w:rsid w:val="005D3971"/>
    <w:rsid w:val="005D3B03"/>
    <w:rsid w:val="005D3D42"/>
    <w:rsid w:val="005D4291"/>
    <w:rsid w:val="005D6B7C"/>
    <w:rsid w:val="005D6C7E"/>
    <w:rsid w:val="005D75B2"/>
    <w:rsid w:val="005E0312"/>
    <w:rsid w:val="005E0918"/>
    <w:rsid w:val="005E0ED3"/>
    <w:rsid w:val="005E122B"/>
    <w:rsid w:val="005E2722"/>
    <w:rsid w:val="005E3E28"/>
    <w:rsid w:val="005E4C26"/>
    <w:rsid w:val="005E53C8"/>
    <w:rsid w:val="005E5DC5"/>
    <w:rsid w:val="005E7BB5"/>
    <w:rsid w:val="005E7CAE"/>
    <w:rsid w:val="005F006B"/>
    <w:rsid w:val="005F0C28"/>
    <w:rsid w:val="005F1402"/>
    <w:rsid w:val="005F168A"/>
    <w:rsid w:val="005F212A"/>
    <w:rsid w:val="005F2C20"/>
    <w:rsid w:val="005F36B2"/>
    <w:rsid w:val="005F4A92"/>
    <w:rsid w:val="005F4C13"/>
    <w:rsid w:val="005F579C"/>
    <w:rsid w:val="005F5F8A"/>
    <w:rsid w:val="005F6140"/>
    <w:rsid w:val="005F79CB"/>
    <w:rsid w:val="005F7D8E"/>
    <w:rsid w:val="00600827"/>
    <w:rsid w:val="00600A42"/>
    <w:rsid w:val="00603AD0"/>
    <w:rsid w:val="00603D50"/>
    <w:rsid w:val="00604FD5"/>
    <w:rsid w:val="00605F16"/>
    <w:rsid w:val="00605F41"/>
    <w:rsid w:val="0060701E"/>
    <w:rsid w:val="00607EF8"/>
    <w:rsid w:val="00612176"/>
    <w:rsid w:val="006127B5"/>
    <w:rsid w:val="006128A6"/>
    <w:rsid w:val="0061375C"/>
    <w:rsid w:val="00613D44"/>
    <w:rsid w:val="00614A19"/>
    <w:rsid w:val="00614F32"/>
    <w:rsid w:val="006151EE"/>
    <w:rsid w:val="00615260"/>
    <w:rsid w:val="00615851"/>
    <w:rsid w:val="00615DC6"/>
    <w:rsid w:val="00616A97"/>
    <w:rsid w:val="006211B3"/>
    <w:rsid w:val="00621759"/>
    <w:rsid w:val="00621888"/>
    <w:rsid w:val="0062332A"/>
    <w:rsid w:val="0062483D"/>
    <w:rsid w:val="00625DD2"/>
    <w:rsid w:val="0062629F"/>
    <w:rsid w:val="00627736"/>
    <w:rsid w:val="00627AF2"/>
    <w:rsid w:val="00630989"/>
    <w:rsid w:val="00630AD9"/>
    <w:rsid w:val="00630D20"/>
    <w:rsid w:val="00632AC7"/>
    <w:rsid w:val="00633316"/>
    <w:rsid w:val="00633446"/>
    <w:rsid w:val="00634ADC"/>
    <w:rsid w:val="00635424"/>
    <w:rsid w:val="00635609"/>
    <w:rsid w:val="00635C04"/>
    <w:rsid w:val="006363B9"/>
    <w:rsid w:val="00640615"/>
    <w:rsid w:val="00640991"/>
    <w:rsid w:val="00640B14"/>
    <w:rsid w:val="006410F6"/>
    <w:rsid w:val="006413C9"/>
    <w:rsid w:val="0064265D"/>
    <w:rsid w:val="00642C4B"/>
    <w:rsid w:val="00642F25"/>
    <w:rsid w:val="00643B46"/>
    <w:rsid w:val="00644DE7"/>
    <w:rsid w:val="00645E3F"/>
    <w:rsid w:val="00645F66"/>
    <w:rsid w:val="00646329"/>
    <w:rsid w:val="006466D7"/>
    <w:rsid w:val="00646AE9"/>
    <w:rsid w:val="006473FE"/>
    <w:rsid w:val="0065045B"/>
    <w:rsid w:val="006506CA"/>
    <w:rsid w:val="006506E3"/>
    <w:rsid w:val="00651D50"/>
    <w:rsid w:val="006536B5"/>
    <w:rsid w:val="00653C13"/>
    <w:rsid w:val="00653D93"/>
    <w:rsid w:val="00654146"/>
    <w:rsid w:val="00655C38"/>
    <w:rsid w:val="00656321"/>
    <w:rsid w:val="00656988"/>
    <w:rsid w:val="00656CEF"/>
    <w:rsid w:val="00656D1F"/>
    <w:rsid w:val="00657654"/>
    <w:rsid w:val="00657EF3"/>
    <w:rsid w:val="00657F83"/>
    <w:rsid w:val="00660E3A"/>
    <w:rsid w:val="00661715"/>
    <w:rsid w:val="00662306"/>
    <w:rsid w:val="00662E07"/>
    <w:rsid w:val="00663286"/>
    <w:rsid w:val="006645E6"/>
    <w:rsid w:val="00664A5C"/>
    <w:rsid w:val="00665725"/>
    <w:rsid w:val="0066616F"/>
    <w:rsid w:val="006661FB"/>
    <w:rsid w:val="00666A65"/>
    <w:rsid w:val="00666EA2"/>
    <w:rsid w:val="0066701D"/>
    <w:rsid w:val="00667A18"/>
    <w:rsid w:val="00670A2B"/>
    <w:rsid w:val="00670E80"/>
    <w:rsid w:val="00671204"/>
    <w:rsid w:val="0067199F"/>
    <w:rsid w:val="00672034"/>
    <w:rsid w:val="0067275F"/>
    <w:rsid w:val="006727C7"/>
    <w:rsid w:val="00674354"/>
    <w:rsid w:val="0067470B"/>
    <w:rsid w:val="00677A8A"/>
    <w:rsid w:val="00677E0D"/>
    <w:rsid w:val="006805A9"/>
    <w:rsid w:val="0068096A"/>
    <w:rsid w:val="00680A97"/>
    <w:rsid w:val="0068128B"/>
    <w:rsid w:val="006832B2"/>
    <w:rsid w:val="0068342D"/>
    <w:rsid w:val="00684DDA"/>
    <w:rsid w:val="0068510E"/>
    <w:rsid w:val="006863ED"/>
    <w:rsid w:val="00686A45"/>
    <w:rsid w:val="00686DD6"/>
    <w:rsid w:val="00690FC9"/>
    <w:rsid w:val="006915B3"/>
    <w:rsid w:val="006919AF"/>
    <w:rsid w:val="00692973"/>
    <w:rsid w:val="00692982"/>
    <w:rsid w:val="00692C6B"/>
    <w:rsid w:val="00693196"/>
    <w:rsid w:val="00693619"/>
    <w:rsid w:val="006936AD"/>
    <w:rsid w:val="006953C7"/>
    <w:rsid w:val="00695E44"/>
    <w:rsid w:val="0069626D"/>
    <w:rsid w:val="0069646E"/>
    <w:rsid w:val="006973EC"/>
    <w:rsid w:val="0069768C"/>
    <w:rsid w:val="006A0993"/>
    <w:rsid w:val="006A2094"/>
    <w:rsid w:val="006A2E1D"/>
    <w:rsid w:val="006A53BF"/>
    <w:rsid w:val="006A586D"/>
    <w:rsid w:val="006A5AED"/>
    <w:rsid w:val="006A6D5D"/>
    <w:rsid w:val="006A7866"/>
    <w:rsid w:val="006B0338"/>
    <w:rsid w:val="006B3F4C"/>
    <w:rsid w:val="006B5366"/>
    <w:rsid w:val="006B722C"/>
    <w:rsid w:val="006C2037"/>
    <w:rsid w:val="006C256B"/>
    <w:rsid w:val="006C2A4F"/>
    <w:rsid w:val="006C2FB2"/>
    <w:rsid w:val="006C3087"/>
    <w:rsid w:val="006C3312"/>
    <w:rsid w:val="006C3336"/>
    <w:rsid w:val="006C3DFD"/>
    <w:rsid w:val="006C3EB8"/>
    <w:rsid w:val="006C474B"/>
    <w:rsid w:val="006C4AA8"/>
    <w:rsid w:val="006C5010"/>
    <w:rsid w:val="006C5379"/>
    <w:rsid w:val="006C551D"/>
    <w:rsid w:val="006C5DC9"/>
    <w:rsid w:val="006C6194"/>
    <w:rsid w:val="006C61B6"/>
    <w:rsid w:val="006C67A5"/>
    <w:rsid w:val="006C6E86"/>
    <w:rsid w:val="006C7CA7"/>
    <w:rsid w:val="006D0A9B"/>
    <w:rsid w:val="006D1DA4"/>
    <w:rsid w:val="006D4E85"/>
    <w:rsid w:val="006D5BFD"/>
    <w:rsid w:val="006D6035"/>
    <w:rsid w:val="006D60A6"/>
    <w:rsid w:val="006D6787"/>
    <w:rsid w:val="006D6D83"/>
    <w:rsid w:val="006D6F38"/>
    <w:rsid w:val="006D7103"/>
    <w:rsid w:val="006D786B"/>
    <w:rsid w:val="006E02CC"/>
    <w:rsid w:val="006E0A5C"/>
    <w:rsid w:val="006E0EC8"/>
    <w:rsid w:val="006E16C8"/>
    <w:rsid w:val="006E17DE"/>
    <w:rsid w:val="006E2707"/>
    <w:rsid w:val="006E2C22"/>
    <w:rsid w:val="006E4385"/>
    <w:rsid w:val="006E43C1"/>
    <w:rsid w:val="006E4598"/>
    <w:rsid w:val="006E47B4"/>
    <w:rsid w:val="006E5050"/>
    <w:rsid w:val="006E560A"/>
    <w:rsid w:val="006E62F4"/>
    <w:rsid w:val="006E648B"/>
    <w:rsid w:val="006E68EE"/>
    <w:rsid w:val="006E6F83"/>
    <w:rsid w:val="006E7B8D"/>
    <w:rsid w:val="006E7B96"/>
    <w:rsid w:val="006F0177"/>
    <w:rsid w:val="006F023D"/>
    <w:rsid w:val="006F2CE3"/>
    <w:rsid w:val="006F319B"/>
    <w:rsid w:val="006F3223"/>
    <w:rsid w:val="006F3410"/>
    <w:rsid w:val="006F375E"/>
    <w:rsid w:val="006F3D52"/>
    <w:rsid w:val="006F5F02"/>
    <w:rsid w:val="006F63AE"/>
    <w:rsid w:val="006F687C"/>
    <w:rsid w:val="006F7412"/>
    <w:rsid w:val="006F7452"/>
    <w:rsid w:val="006F7D18"/>
    <w:rsid w:val="007024ED"/>
    <w:rsid w:val="00703D3F"/>
    <w:rsid w:val="007041F2"/>
    <w:rsid w:val="0070436B"/>
    <w:rsid w:val="007044DB"/>
    <w:rsid w:val="00704A2A"/>
    <w:rsid w:val="00704EBB"/>
    <w:rsid w:val="007051BE"/>
    <w:rsid w:val="007051D6"/>
    <w:rsid w:val="00705F4E"/>
    <w:rsid w:val="007064C0"/>
    <w:rsid w:val="0070766E"/>
    <w:rsid w:val="007079E6"/>
    <w:rsid w:val="007103FD"/>
    <w:rsid w:val="00710B04"/>
    <w:rsid w:val="00710E40"/>
    <w:rsid w:val="007112FC"/>
    <w:rsid w:val="0071166B"/>
    <w:rsid w:val="007119F9"/>
    <w:rsid w:val="00711B30"/>
    <w:rsid w:val="00711D36"/>
    <w:rsid w:val="00712AA5"/>
    <w:rsid w:val="00713AF3"/>
    <w:rsid w:val="00713BE6"/>
    <w:rsid w:val="00713C9E"/>
    <w:rsid w:val="00714F28"/>
    <w:rsid w:val="00715BFE"/>
    <w:rsid w:val="0072061A"/>
    <w:rsid w:val="00720931"/>
    <w:rsid w:val="007209E8"/>
    <w:rsid w:val="00720C2A"/>
    <w:rsid w:val="00721937"/>
    <w:rsid w:val="00721A05"/>
    <w:rsid w:val="00721BD3"/>
    <w:rsid w:val="0072253E"/>
    <w:rsid w:val="0072291F"/>
    <w:rsid w:val="0072345C"/>
    <w:rsid w:val="00723A71"/>
    <w:rsid w:val="00724448"/>
    <w:rsid w:val="0072450D"/>
    <w:rsid w:val="007247C2"/>
    <w:rsid w:val="007248CE"/>
    <w:rsid w:val="007248E9"/>
    <w:rsid w:val="00724F8F"/>
    <w:rsid w:val="007252BA"/>
    <w:rsid w:val="0072599A"/>
    <w:rsid w:val="00725E1E"/>
    <w:rsid w:val="00725FCD"/>
    <w:rsid w:val="007270B7"/>
    <w:rsid w:val="0073056D"/>
    <w:rsid w:val="0073165D"/>
    <w:rsid w:val="0073224A"/>
    <w:rsid w:val="007329C0"/>
    <w:rsid w:val="007361CA"/>
    <w:rsid w:val="0073676A"/>
    <w:rsid w:val="00736B49"/>
    <w:rsid w:val="00740E4D"/>
    <w:rsid w:val="007423AB"/>
    <w:rsid w:val="00742D32"/>
    <w:rsid w:val="00743DFC"/>
    <w:rsid w:val="007446EB"/>
    <w:rsid w:val="00744A92"/>
    <w:rsid w:val="007450B3"/>
    <w:rsid w:val="00746541"/>
    <w:rsid w:val="00747438"/>
    <w:rsid w:val="00747667"/>
    <w:rsid w:val="00747C3E"/>
    <w:rsid w:val="0075154B"/>
    <w:rsid w:val="007529E5"/>
    <w:rsid w:val="00754B4D"/>
    <w:rsid w:val="007554A0"/>
    <w:rsid w:val="0075583B"/>
    <w:rsid w:val="007578B6"/>
    <w:rsid w:val="007606BA"/>
    <w:rsid w:val="007609A5"/>
    <w:rsid w:val="007610DF"/>
    <w:rsid w:val="00761A2C"/>
    <w:rsid w:val="0076238F"/>
    <w:rsid w:val="00762895"/>
    <w:rsid w:val="00763726"/>
    <w:rsid w:val="00763E2F"/>
    <w:rsid w:val="0076422D"/>
    <w:rsid w:val="007663D7"/>
    <w:rsid w:val="0076691B"/>
    <w:rsid w:val="00766963"/>
    <w:rsid w:val="00770657"/>
    <w:rsid w:val="00770B7B"/>
    <w:rsid w:val="0077133E"/>
    <w:rsid w:val="00772219"/>
    <w:rsid w:val="007727F7"/>
    <w:rsid w:val="00772CB5"/>
    <w:rsid w:val="0077522A"/>
    <w:rsid w:val="00775933"/>
    <w:rsid w:val="0077692A"/>
    <w:rsid w:val="0077739A"/>
    <w:rsid w:val="00777E17"/>
    <w:rsid w:val="00777F78"/>
    <w:rsid w:val="00780535"/>
    <w:rsid w:val="0078282A"/>
    <w:rsid w:val="0078309B"/>
    <w:rsid w:val="00783FC6"/>
    <w:rsid w:val="00784497"/>
    <w:rsid w:val="007848EA"/>
    <w:rsid w:val="00785A0B"/>
    <w:rsid w:val="00785B62"/>
    <w:rsid w:val="007862C0"/>
    <w:rsid w:val="00787708"/>
    <w:rsid w:val="00787785"/>
    <w:rsid w:val="00787888"/>
    <w:rsid w:val="00790EE6"/>
    <w:rsid w:val="00791B7E"/>
    <w:rsid w:val="00793058"/>
    <w:rsid w:val="0079306F"/>
    <w:rsid w:val="007945FA"/>
    <w:rsid w:val="0079577D"/>
    <w:rsid w:val="00795F0C"/>
    <w:rsid w:val="00796170"/>
    <w:rsid w:val="00796BA1"/>
    <w:rsid w:val="00796EFF"/>
    <w:rsid w:val="007A011D"/>
    <w:rsid w:val="007A0574"/>
    <w:rsid w:val="007A1941"/>
    <w:rsid w:val="007A19BE"/>
    <w:rsid w:val="007A265B"/>
    <w:rsid w:val="007A2A51"/>
    <w:rsid w:val="007A4730"/>
    <w:rsid w:val="007A4A9A"/>
    <w:rsid w:val="007A4E11"/>
    <w:rsid w:val="007A5D3E"/>
    <w:rsid w:val="007A5F90"/>
    <w:rsid w:val="007A69AC"/>
    <w:rsid w:val="007A7203"/>
    <w:rsid w:val="007B0106"/>
    <w:rsid w:val="007B1127"/>
    <w:rsid w:val="007B1643"/>
    <w:rsid w:val="007B2387"/>
    <w:rsid w:val="007B3DC5"/>
    <w:rsid w:val="007B57A1"/>
    <w:rsid w:val="007B6FED"/>
    <w:rsid w:val="007B7B46"/>
    <w:rsid w:val="007B7F86"/>
    <w:rsid w:val="007C0DB1"/>
    <w:rsid w:val="007C0F47"/>
    <w:rsid w:val="007C1976"/>
    <w:rsid w:val="007C25D5"/>
    <w:rsid w:val="007C2C9C"/>
    <w:rsid w:val="007C34D8"/>
    <w:rsid w:val="007C3E38"/>
    <w:rsid w:val="007C4140"/>
    <w:rsid w:val="007C4D85"/>
    <w:rsid w:val="007C5E6F"/>
    <w:rsid w:val="007D0710"/>
    <w:rsid w:val="007D09ED"/>
    <w:rsid w:val="007D15C2"/>
    <w:rsid w:val="007D1A18"/>
    <w:rsid w:val="007D20EA"/>
    <w:rsid w:val="007D33A8"/>
    <w:rsid w:val="007D3491"/>
    <w:rsid w:val="007D45ED"/>
    <w:rsid w:val="007D6232"/>
    <w:rsid w:val="007D6D46"/>
    <w:rsid w:val="007E0BD8"/>
    <w:rsid w:val="007E0DA9"/>
    <w:rsid w:val="007E1027"/>
    <w:rsid w:val="007E1156"/>
    <w:rsid w:val="007E1B84"/>
    <w:rsid w:val="007E1F6C"/>
    <w:rsid w:val="007E25F4"/>
    <w:rsid w:val="007E3B20"/>
    <w:rsid w:val="007E4A18"/>
    <w:rsid w:val="007E548A"/>
    <w:rsid w:val="007E5E25"/>
    <w:rsid w:val="007F03F0"/>
    <w:rsid w:val="007F1519"/>
    <w:rsid w:val="007F232A"/>
    <w:rsid w:val="007F36DC"/>
    <w:rsid w:val="007F36F3"/>
    <w:rsid w:val="007F40A5"/>
    <w:rsid w:val="007F423B"/>
    <w:rsid w:val="007F5FAC"/>
    <w:rsid w:val="007F642E"/>
    <w:rsid w:val="007F6D1F"/>
    <w:rsid w:val="007F752A"/>
    <w:rsid w:val="007F7F10"/>
    <w:rsid w:val="00800511"/>
    <w:rsid w:val="00801719"/>
    <w:rsid w:val="0080316A"/>
    <w:rsid w:val="008037EE"/>
    <w:rsid w:val="0080393A"/>
    <w:rsid w:val="00803A81"/>
    <w:rsid w:val="00805125"/>
    <w:rsid w:val="00805837"/>
    <w:rsid w:val="00805E72"/>
    <w:rsid w:val="0080746C"/>
    <w:rsid w:val="008075AF"/>
    <w:rsid w:val="00807814"/>
    <w:rsid w:val="00810252"/>
    <w:rsid w:val="0081178C"/>
    <w:rsid w:val="00812C54"/>
    <w:rsid w:val="00815203"/>
    <w:rsid w:val="00815A45"/>
    <w:rsid w:val="00815E0A"/>
    <w:rsid w:val="008161B0"/>
    <w:rsid w:val="008164BF"/>
    <w:rsid w:val="00816746"/>
    <w:rsid w:val="00816823"/>
    <w:rsid w:val="00816A83"/>
    <w:rsid w:val="00817282"/>
    <w:rsid w:val="00817537"/>
    <w:rsid w:val="00817587"/>
    <w:rsid w:val="00821A2D"/>
    <w:rsid w:val="0082262F"/>
    <w:rsid w:val="008256D6"/>
    <w:rsid w:val="0082691E"/>
    <w:rsid w:val="00832141"/>
    <w:rsid w:val="0083461C"/>
    <w:rsid w:val="00834CDE"/>
    <w:rsid w:val="00835DCF"/>
    <w:rsid w:val="00842847"/>
    <w:rsid w:val="00843274"/>
    <w:rsid w:val="00846181"/>
    <w:rsid w:val="008469D7"/>
    <w:rsid w:val="00846C58"/>
    <w:rsid w:val="0084708D"/>
    <w:rsid w:val="0084711F"/>
    <w:rsid w:val="0084758D"/>
    <w:rsid w:val="008475B0"/>
    <w:rsid w:val="00847E7B"/>
    <w:rsid w:val="008508CC"/>
    <w:rsid w:val="0085099C"/>
    <w:rsid w:val="00851196"/>
    <w:rsid w:val="00851FF0"/>
    <w:rsid w:val="008548BF"/>
    <w:rsid w:val="00855315"/>
    <w:rsid w:val="00855B4E"/>
    <w:rsid w:val="00856F1C"/>
    <w:rsid w:val="00857615"/>
    <w:rsid w:val="008578CB"/>
    <w:rsid w:val="008612E3"/>
    <w:rsid w:val="0086143F"/>
    <w:rsid w:val="008615B5"/>
    <w:rsid w:val="0086187A"/>
    <w:rsid w:val="008623CD"/>
    <w:rsid w:val="00862D2C"/>
    <w:rsid w:val="00863D77"/>
    <w:rsid w:val="00864921"/>
    <w:rsid w:val="008649FA"/>
    <w:rsid w:val="00865B1F"/>
    <w:rsid w:val="0086661D"/>
    <w:rsid w:val="0086738B"/>
    <w:rsid w:val="00867B6B"/>
    <w:rsid w:val="008708AE"/>
    <w:rsid w:val="008711FB"/>
    <w:rsid w:val="00871BDE"/>
    <w:rsid w:val="008722A6"/>
    <w:rsid w:val="00872AAF"/>
    <w:rsid w:val="0087380D"/>
    <w:rsid w:val="00873BB2"/>
    <w:rsid w:val="00874E97"/>
    <w:rsid w:val="00875048"/>
    <w:rsid w:val="008751A0"/>
    <w:rsid w:val="00875755"/>
    <w:rsid w:val="008772AD"/>
    <w:rsid w:val="008779A8"/>
    <w:rsid w:val="00880638"/>
    <w:rsid w:val="00880A59"/>
    <w:rsid w:val="00881B83"/>
    <w:rsid w:val="00883A9C"/>
    <w:rsid w:val="00885938"/>
    <w:rsid w:val="00886FBA"/>
    <w:rsid w:val="00890157"/>
    <w:rsid w:val="008906B5"/>
    <w:rsid w:val="0089089B"/>
    <w:rsid w:val="00891010"/>
    <w:rsid w:val="00891291"/>
    <w:rsid w:val="00892857"/>
    <w:rsid w:val="00892F44"/>
    <w:rsid w:val="00893986"/>
    <w:rsid w:val="00893C14"/>
    <w:rsid w:val="0089436F"/>
    <w:rsid w:val="00894BD6"/>
    <w:rsid w:val="0089722E"/>
    <w:rsid w:val="0089746E"/>
    <w:rsid w:val="008A0164"/>
    <w:rsid w:val="008A06EE"/>
    <w:rsid w:val="008A157A"/>
    <w:rsid w:val="008A1CED"/>
    <w:rsid w:val="008A361C"/>
    <w:rsid w:val="008A40AA"/>
    <w:rsid w:val="008A4934"/>
    <w:rsid w:val="008A4CB2"/>
    <w:rsid w:val="008A4F54"/>
    <w:rsid w:val="008A6684"/>
    <w:rsid w:val="008A7971"/>
    <w:rsid w:val="008B0AE6"/>
    <w:rsid w:val="008B28FF"/>
    <w:rsid w:val="008B3C71"/>
    <w:rsid w:val="008B3D48"/>
    <w:rsid w:val="008B45CC"/>
    <w:rsid w:val="008B5FD9"/>
    <w:rsid w:val="008B6020"/>
    <w:rsid w:val="008B694F"/>
    <w:rsid w:val="008B7B4E"/>
    <w:rsid w:val="008B7EF9"/>
    <w:rsid w:val="008C04F1"/>
    <w:rsid w:val="008C052D"/>
    <w:rsid w:val="008C0667"/>
    <w:rsid w:val="008C104D"/>
    <w:rsid w:val="008C20AE"/>
    <w:rsid w:val="008C20B5"/>
    <w:rsid w:val="008C2A41"/>
    <w:rsid w:val="008C3BA9"/>
    <w:rsid w:val="008C4048"/>
    <w:rsid w:val="008C4B39"/>
    <w:rsid w:val="008C5B01"/>
    <w:rsid w:val="008C5B31"/>
    <w:rsid w:val="008C5E0D"/>
    <w:rsid w:val="008C62BB"/>
    <w:rsid w:val="008C6797"/>
    <w:rsid w:val="008C69DE"/>
    <w:rsid w:val="008C6E0A"/>
    <w:rsid w:val="008C7724"/>
    <w:rsid w:val="008D35E8"/>
    <w:rsid w:val="008D40E8"/>
    <w:rsid w:val="008D5189"/>
    <w:rsid w:val="008D5F84"/>
    <w:rsid w:val="008D6AED"/>
    <w:rsid w:val="008D7552"/>
    <w:rsid w:val="008E04B9"/>
    <w:rsid w:val="008E07AD"/>
    <w:rsid w:val="008E1F3E"/>
    <w:rsid w:val="008E3F1B"/>
    <w:rsid w:val="008E4D3F"/>
    <w:rsid w:val="008E5071"/>
    <w:rsid w:val="008E626F"/>
    <w:rsid w:val="008E62BD"/>
    <w:rsid w:val="008E64D6"/>
    <w:rsid w:val="008E6DA1"/>
    <w:rsid w:val="008E6DDD"/>
    <w:rsid w:val="008F05B1"/>
    <w:rsid w:val="008F0876"/>
    <w:rsid w:val="008F1C52"/>
    <w:rsid w:val="008F2568"/>
    <w:rsid w:val="008F2868"/>
    <w:rsid w:val="008F3AFE"/>
    <w:rsid w:val="008F3E69"/>
    <w:rsid w:val="008F4525"/>
    <w:rsid w:val="008F452F"/>
    <w:rsid w:val="008F4E3F"/>
    <w:rsid w:val="008F5316"/>
    <w:rsid w:val="008F5630"/>
    <w:rsid w:val="008F6BA9"/>
    <w:rsid w:val="008F74B2"/>
    <w:rsid w:val="008F7722"/>
    <w:rsid w:val="00901059"/>
    <w:rsid w:val="0090214B"/>
    <w:rsid w:val="00902F56"/>
    <w:rsid w:val="00903237"/>
    <w:rsid w:val="00903CFF"/>
    <w:rsid w:val="009042F2"/>
    <w:rsid w:val="0090453A"/>
    <w:rsid w:val="009045DE"/>
    <w:rsid w:val="00905157"/>
    <w:rsid w:val="0090553C"/>
    <w:rsid w:val="00905EF4"/>
    <w:rsid w:val="00906456"/>
    <w:rsid w:val="009065A6"/>
    <w:rsid w:val="00907D12"/>
    <w:rsid w:val="00910602"/>
    <w:rsid w:val="0091096C"/>
    <w:rsid w:val="00911258"/>
    <w:rsid w:val="00912905"/>
    <w:rsid w:val="00913193"/>
    <w:rsid w:val="0091324F"/>
    <w:rsid w:val="009132BD"/>
    <w:rsid w:val="00913404"/>
    <w:rsid w:val="009137E0"/>
    <w:rsid w:val="0091472F"/>
    <w:rsid w:val="00914AF2"/>
    <w:rsid w:val="00914C1A"/>
    <w:rsid w:val="009150CB"/>
    <w:rsid w:val="00916019"/>
    <w:rsid w:val="00916980"/>
    <w:rsid w:val="00916FF2"/>
    <w:rsid w:val="00917CC9"/>
    <w:rsid w:val="009206BB"/>
    <w:rsid w:val="00920BA2"/>
    <w:rsid w:val="00921724"/>
    <w:rsid w:val="00921892"/>
    <w:rsid w:val="00921CA8"/>
    <w:rsid w:val="00921CF0"/>
    <w:rsid w:val="00921F6B"/>
    <w:rsid w:val="00923576"/>
    <w:rsid w:val="0092390B"/>
    <w:rsid w:val="00923914"/>
    <w:rsid w:val="00923AE0"/>
    <w:rsid w:val="00925655"/>
    <w:rsid w:val="009269EB"/>
    <w:rsid w:val="00927009"/>
    <w:rsid w:val="00927518"/>
    <w:rsid w:val="00927F15"/>
    <w:rsid w:val="00930D5D"/>
    <w:rsid w:val="0093105C"/>
    <w:rsid w:val="009330C4"/>
    <w:rsid w:val="009331F3"/>
    <w:rsid w:val="009336EA"/>
    <w:rsid w:val="0093563A"/>
    <w:rsid w:val="00936213"/>
    <w:rsid w:val="009362D5"/>
    <w:rsid w:val="00940B2B"/>
    <w:rsid w:val="00941D83"/>
    <w:rsid w:val="00942626"/>
    <w:rsid w:val="009427CE"/>
    <w:rsid w:val="00950635"/>
    <w:rsid w:val="00950984"/>
    <w:rsid w:val="009511CF"/>
    <w:rsid w:val="0095175B"/>
    <w:rsid w:val="0095179B"/>
    <w:rsid w:val="00951B29"/>
    <w:rsid w:val="00952015"/>
    <w:rsid w:val="009521FB"/>
    <w:rsid w:val="00953818"/>
    <w:rsid w:val="009538C7"/>
    <w:rsid w:val="00954B33"/>
    <w:rsid w:val="00955BB6"/>
    <w:rsid w:val="00957655"/>
    <w:rsid w:val="009619EA"/>
    <w:rsid w:val="00962493"/>
    <w:rsid w:val="0096466E"/>
    <w:rsid w:val="00964F57"/>
    <w:rsid w:val="00965090"/>
    <w:rsid w:val="00966603"/>
    <w:rsid w:val="00966CB7"/>
    <w:rsid w:val="00967C8C"/>
    <w:rsid w:val="009705A2"/>
    <w:rsid w:val="00971499"/>
    <w:rsid w:val="009714D9"/>
    <w:rsid w:val="00971630"/>
    <w:rsid w:val="00972771"/>
    <w:rsid w:val="00972ED7"/>
    <w:rsid w:val="009730F4"/>
    <w:rsid w:val="009733C8"/>
    <w:rsid w:val="00973623"/>
    <w:rsid w:val="0097392B"/>
    <w:rsid w:val="0097397D"/>
    <w:rsid w:val="00974AF3"/>
    <w:rsid w:val="009759BA"/>
    <w:rsid w:val="00976771"/>
    <w:rsid w:val="009808AC"/>
    <w:rsid w:val="009826A9"/>
    <w:rsid w:val="00982D1C"/>
    <w:rsid w:val="00984761"/>
    <w:rsid w:val="009856E1"/>
    <w:rsid w:val="00986974"/>
    <w:rsid w:val="0098767B"/>
    <w:rsid w:val="00987B4A"/>
    <w:rsid w:val="00987D88"/>
    <w:rsid w:val="00990D0D"/>
    <w:rsid w:val="009910DE"/>
    <w:rsid w:val="009914CD"/>
    <w:rsid w:val="009916E9"/>
    <w:rsid w:val="00992423"/>
    <w:rsid w:val="009933D5"/>
    <w:rsid w:val="00993A23"/>
    <w:rsid w:val="00994316"/>
    <w:rsid w:val="009967BD"/>
    <w:rsid w:val="009A088B"/>
    <w:rsid w:val="009A21A6"/>
    <w:rsid w:val="009A29D6"/>
    <w:rsid w:val="009A34B3"/>
    <w:rsid w:val="009A4CCB"/>
    <w:rsid w:val="009A5316"/>
    <w:rsid w:val="009A6098"/>
    <w:rsid w:val="009A674F"/>
    <w:rsid w:val="009A6771"/>
    <w:rsid w:val="009A67E2"/>
    <w:rsid w:val="009A68DF"/>
    <w:rsid w:val="009A71B2"/>
    <w:rsid w:val="009A744B"/>
    <w:rsid w:val="009B0055"/>
    <w:rsid w:val="009B0436"/>
    <w:rsid w:val="009B08E1"/>
    <w:rsid w:val="009B22D8"/>
    <w:rsid w:val="009B28F9"/>
    <w:rsid w:val="009B37AB"/>
    <w:rsid w:val="009B3A32"/>
    <w:rsid w:val="009B3B41"/>
    <w:rsid w:val="009B3DDD"/>
    <w:rsid w:val="009B45F7"/>
    <w:rsid w:val="009B4BE6"/>
    <w:rsid w:val="009B533E"/>
    <w:rsid w:val="009B578E"/>
    <w:rsid w:val="009B773B"/>
    <w:rsid w:val="009B7B9C"/>
    <w:rsid w:val="009B7D18"/>
    <w:rsid w:val="009C0B0E"/>
    <w:rsid w:val="009C1595"/>
    <w:rsid w:val="009C1F48"/>
    <w:rsid w:val="009C2F54"/>
    <w:rsid w:val="009C34E2"/>
    <w:rsid w:val="009C3603"/>
    <w:rsid w:val="009C3991"/>
    <w:rsid w:val="009C39A1"/>
    <w:rsid w:val="009C3CED"/>
    <w:rsid w:val="009C4604"/>
    <w:rsid w:val="009C4A0B"/>
    <w:rsid w:val="009C4AD1"/>
    <w:rsid w:val="009C5F5F"/>
    <w:rsid w:val="009C78D1"/>
    <w:rsid w:val="009C7B38"/>
    <w:rsid w:val="009C7C04"/>
    <w:rsid w:val="009C7D26"/>
    <w:rsid w:val="009D0977"/>
    <w:rsid w:val="009D1234"/>
    <w:rsid w:val="009D20B3"/>
    <w:rsid w:val="009D2BD4"/>
    <w:rsid w:val="009D2D60"/>
    <w:rsid w:val="009D3145"/>
    <w:rsid w:val="009D338E"/>
    <w:rsid w:val="009D339D"/>
    <w:rsid w:val="009D3490"/>
    <w:rsid w:val="009D3782"/>
    <w:rsid w:val="009D527B"/>
    <w:rsid w:val="009D5280"/>
    <w:rsid w:val="009D693E"/>
    <w:rsid w:val="009D7090"/>
    <w:rsid w:val="009E0789"/>
    <w:rsid w:val="009E0FB6"/>
    <w:rsid w:val="009E313C"/>
    <w:rsid w:val="009E3490"/>
    <w:rsid w:val="009E3CFB"/>
    <w:rsid w:val="009E4A68"/>
    <w:rsid w:val="009E6425"/>
    <w:rsid w:val="009E75E7"/>
    <w:rsid w:val="009E7A56"/>
    <w:rsid w:val="009E7C52"/>
    <w:rsid w:val="009E7C78"/>
    <w:rsid w:val="009F0F3F"/>
    <w:rsid w:val="009F377D"/>
    <w:rsid w:val="009F4239"/>
    <w:rsid w:val="009F4EF1"/>
    <w:rsid w:val="009F5059"/>
    <w:rsid w:val="009F5F23"/>
    <w:rsid w:val="009F71D4"/>
    <w:rsid w:val="009F753B"/>
    <w:rsid w:val="009F7DA5"/>
    <w:rsid w:val="009F7FBB"/>
    <w:rsid w:val="00A01C36"/>
    <w:rsid w:val="00A0224D"/>
    <w:rsid w:val="00A022FB"/>
    <w:rsid w:val="00A02F61"/>
    <w:rsid w:val="00A03E01"/>
    <w:rsid w:val="00A03E20"/>
    <w:rsid w:val="00A04D03"/>
    <w:rsid w:val="00A0546A"/>
    <w:rsid w:val="00A05698"/>
    <w:rsid w:val="00A0575B"/>
    <w:rsid w:val="00A05D1A"/>
    <w:rsid w:val="00A05D69"/>
    <w:rsid w:val="00A0607C"/>
    <w:rsid w:val="00A06222"/>
    <w:rsid w:val="00A079CC"/>
    <w:rsid w:val="00A07DB8"/>
    <w:rsid w:val="00A104C2"/>
    <w:rsid w:val="00A10B5C"/>
    <w:rsid w:val="00A11745"/>
    <w:rsid w:val="00A11D4F"/>
    <w:rsid w:val="00A128DD"/>
    <w:rsid w:val="00A12BBD"/>
    <w:rsid w:val="00A12EA9"/>
    <w:rsid w:val="00A13564"/>
    <w:rsid w:val="00A13CB2"/>
    <w:rsid w:val="00A13EA3"/>
    <w:rsid w:val="00A1565E"/>
    <w:rsid w:val="00A157FC"/>
    <w:rsid w:val="00A1600D"/>
    <w:rsid w:val="00A16038"/>
    <w:rsid w:val="00A201B4"/>
    <w:rsid w:val="00A22F51"/>
    <w:rsid w:val="00A2320C"/>
    <w:rsid w:val="00A2369E"/>
    <w:rsid w:val="00A23D73"/>
    <w:rsid w:val="00A243A4"/>
    <w:rsid w:val="00A24DA3"/>
    <w:rsid w:val="00A24EDF"/>
    <w:rsid w:val="00A251DD"/>
    <w:rsid w:val="00A256DC"/>
    <w:rsid w:val="00A25BBB"/>
    <w:rsid w:val="00A271B1"/>
    <w:rsid w:val="00A27D1F"/>
    <w:rsid w:val="00A30285"/>
    <w:rsid w:val="00A3119F"/>
    <w:rsid w:val="00A3170C"/>
    <w:rsid w:val="00A31788"/>
    <w:rsid w:val="00A31CA9"/>
    <w:rsid w:val="00A32D56"/>
    <w:rsid w:val="00A32F6C"/>
    <w:rsid w:val="00A34413"/>
    <w:rsid w:val="00A3456E"/>
    <w:rsid w:val="00A35053"/>
    <w:rsid w:val="00A36B31"/>
    <w:rsid w:val="00A37015"/>
    <w:rsid w:val="00A37521"/>
    <w:rsid w:val="00A37AC5"/>
    <w:rsid w:val="00A37DF6"/>
    <w:rsid w:val="00A40EF0"/>
    <w:rsid w:val="00A42849"/>
    <w:rsid w:val="00A43394"/>
    <w:rsid w:val="00A43700"/>
    <w:rsid w:val="00A4393F"/>
    <w:rsid w:val="00A43DD8"/>
    <w:rsid w:val="00A44362"/>
    <w:rsid w:val="00A446FD"/>
    <w:rsid w:val="00A46147"/>
    <w:rsid w:val="00A47083"/>
    <w:rsid w:val="00A4733E"/>
    <w:rsid w:val="00A503F1"/>
    <w:rsid w:val="00A5048B"/>
    <w:rsid w:val="00A50615"/>
    <w:rsid w:val="00A5112C"/>
    <w:rsid w:val="00A518DE"/>
    <w:rsid w:val="00A52A2F"/>
    <w:rsid w:val="00A54589"/>
    <w:rsid w:val="00A551B5"/>
    <w:rsid w:val="00A553A1"/>
    <w:rsid w:val="00A5597F"/>
    <w:rsid w:val="00A57A79"/>
    <w:rsid w:val="00A6081E"/>
    <w:rsid w:val="00A612C0"/>
    <w:rsid w:val="00A62A08"/>
    <w:rsid w:val="00A6315D"/>
    <w:rsid w:val="00A6389D"/>
    <w:rsid w:val="00A63F8E"/>
    <w:rsid w:val="00A64C6C"/>
    <w:rsid w:val="00A66A14"/>
    <w:rsid w:val="00A66B27"/>
    <w:rsid w:val="00A712D7"/>
    <w:rsid w:val="00A71EC6"/>
    <w:rsid w:val="00A72232"/>
    <w:rsid w:val="00A724E5"/>
    <w:rsid w:val="00A72B4E"/>
    <w:rsid w:val="00A72C2F"/>
    <w:rsid w:val="00A733C2"/>
    <w:rsid w:val="00A74225"/>
    <w:rsid w:val="00A74C5A"/>
    <w:rsid w:val="00A76807"/>
    <w:rsid w:val="00A768B3"/>
    <w:rsid w:val="00A80F4D"/>
    <w:rsid w:val="00A8215E"/>
    <w:rsid w:val="00A82A95"/>
    <w:rsid w:val="00A832C5"/>
    <w:rsid w:val="00A835E1"/>
    <w:rsid w:val="00A8457C"/>
    <w:rsid w:val="00A84766"/>
    <w:rsid w:val="00A848ED"/>
    <w:rsid w:val="00A84BD2"/>
    <w:rsid w:val="00A84F29"/>
    <w:rsid w:val="00A84FB4"/>
    <w:rsid w:val="00A85089"/>
    <w:rsid w:val="00A85E8D"/>
    <w:rsid w:val="00A87040"/>
    <w:rsid w:val="00A8729A"/>
    <w:rsid w:val="00A90807"/>
    <w:rsid w:val="00A947DB"/>
    <w:rsid w:val="00A9482C"/>
    <w:rsid w:val="00A954CC"/>
    <w:rsid w:val="00A95A21"/>
    <w:rsid w:val="00A9623A"/>
    <w:rsid w:val="00AA0759"/>
    <w:rsid w:val="00AA138E"/>
    <w:rsid w:val="00AA197F"/>
    <w:rsid w:val="00AA1ADC"/>
    <w:rsid w:val="00AA2448"/>
    <w:rsid w:val="00AA27A2"/>
    <w:rsid w:val="00AA28FE"/>
    <w:rsid w:val="00AA2B72"/>
    <w:rsid w:val="00AA3969"/>
    <w:rsid w:val="00AA39E1"/>
    <w:rsid w:val="00AA3A96"/>
    <w:rsid w:val="00AA3DF1"/>
    <w:rsid w:val="00AA44F2"/>
    <w:rsid w:val="00AA4D7D"/>
    <w:rsid w:val="00AA6583"/>
    <w:rsid w:val="00AA6B38"/>
    <w:rsid w:val="00AB0047"/>
    <w:rsid w:val="00AB00FD"/>
    <w:rsid w:val="00AB0350"/>
    <w:rsid w:val="00AB0A74"/>
    <w:rsid w:val="00AB264C"/>
    <w:rsid w:val="00AB3E2C"/>
    <w:rsid w:val="00AB46C0"/>
    <w:rsid w:val="00AB46FB"/>
    <w:rsid w:val="00AB57DA"/>
    <w:rsid w:val="00AB64FA"/>
    <w:rsid w:val="00AB713D"/>
    <w:rsid w:val="00AB75A9"/>
    <w:rsid w:val="00AC17F9"/>
    <w:rsid w:val="00AC25D4"/>
    <w:rsid w:val="00AC2642"/>
    <w:rsid w:val="00AC2901"/>
    <w:rsid w:val="00AC2D08"/>
    <w:rsid w:val="00AC4E1F"/>
    <w:rsid w:val="00AC5747"/>
    <w:rsid w:val="00AC5988"/>
    <w:rsid w:val="00AC5B41"/>
    <w:rsid w:val="00AC5D83"/>
    <w:rsid w:val="00AC6272"/>
    <w:rsid w:val="00AC66B9"/>
    <w:rsid w:val="00AC6A50"/>
    <w:rsid w:val="00AC7D17"/>
    <w:rsid w:val="00AD0060"/>
    <w:rsid w:val="00AD0B6D"/>
    <w:rsid w:val="00AD0CFA"/>
    <w:rsid w:val="00AD0F53"/>
    <w:rsid w:val="00AD1ADC"/>
    <w:rsid w:val="00AD1B91"/>
    <w:rsid w:val="00AD3E21"/>
    <w:rsid w:val="00AD4173"/>
    <w:rsid w:val="00AD4A96"/>
    <w:rsid w:val="00AD5115"/>
    <w:rsid w:val="00AD540B"/>
    <w:rsid w:val="00AD592C"/>
    <w:rsid w:val="00AD6D1C"/>
    <w:rsid w:val="00AD7A53"/>
    <w:rsid w:val="00AD7B94"/>
    <w:rsid w:val="00AD7BAF"/>
    <w:rsid w:val="00AE07B5"/>
    <w:rsid w:val="00AE0FF5"/>
    <w:rsid w:val="00AE115B"/>
    <w:rsid w:val="00AE1AB4"/>
    <w:rsid w:val="00AE1CAF"/>
    <w:rsid w:val="00AE1F5F"/>
    <w:rsid w:val="00AE2436"/>
    <w:rsid w:val="00AE2AA3"/>
    <w:rsid w:val="00AE2B6D"/>
    <w:rsid w:val="00AE30C2"/>
    <w:rsid w:val="00AE315E"/>
    <w:rsid w:val="00AE3729"/>
    <w:rsid w:val="00AE3A51"/>
    <w:rsid w:val="00AE550B"/>
    <w:rsid w:val="00AF0509"/>
    <w:rsid w:val="00AF0522"/>
    <w:rsid w:val="00AF0A1C"/>
    <w:rsid w:val="00AF0AF9"/>
    <w:rsid w:val="00AF0DF5"/>
    <w:rsid w:val="00AF0E59"/>
    <w:rsid w:val="00AF0FF9"/>
    <w:rsid w:val="00AF24FF"/>
    <w:rsid w:val="00AF3087"/>
    <w:rsid w:val="00AF33E6"/>
    <w:rsid w:val="00AF3687"/>
    <w:rsid w:val="00AF3D48"/>
    <w:rsid w:val="00AF3F0E"/>
    <w:rsid w:val="00AF5021"/>
    <w:rsid w:val="00AF5627"/>
    <w:rsid w:val="00AF5DDB"/>
    <w:rsid w:val="00AF6B71"/>
    <w:rsid w:val="00AF6D8B"/>
    <w:rsid w:val="00AF786A"/>
    <w:rsid w:val="00B007E2"/>
    <w:rsid w:val="00B00817"/>
    <w:rsid w:val="00B00A90"/>
    <w:rsid w:val="00B00E54"/>
    <w:rsid w:val="00B01454"/>
    <w:rsid w:val="00B023B7"/>
    <w:rsid w:val="00B040F3"/>
    <w:rsid w:val="00B063FE"/>
    <w:rsid w:val="00B07A9C"/>
    <w:rsid w:val="00B07BBD"/>
    <w:rsid w:val="00B1043E"/>
    <w:rsid w:val="00B10B3B"/>
    <w:rsid w:val="00B110BB"/>
    <w:rsid w:val="00B118D4"/>
    <w:rsid w:val="00B118D9"/>
    <w:rsid w:val="00B15EE7"/>
    <w:rsid w:val="00B168B7"/>
    <w:rsid w:val="00B16F50"/>
    <w:rsid w:val="00B1722B"/>
    <w:rsid w:val="00B1779C"/>
    <w:rsid w:val="00B17BEC"/>
    <w:rsid w:val="00B2059B"/>
    <w:rsid w:val="00B20D50"/>
    <w:rsid w:val="00B21031"/>
    <w:rsid w:val="00B21BC7"/>
    <w:rsid w:val="00B231AC"/>
    <w:rsid w:val="00B246FB"/>
    <w:rsid w:val="00B24747"/>
    <w:rsid w:val="00B24DED"/>
    <w:rsid w:val="00B25BA8"/>
    <w:rsid w:val="00B2756D"/>
    <w:rsid w:val="00B276FB"/>
    <w:rsid w:val="00B303E6"/>
    <w:rsid w:val="00B30756"/>
    <w:rsid w:val="00B30A70"/>
    <w:rsid w:val="00B321CA"/>
    <w:rsid w:val="00B32B14"/>
    <w:rsid w:val="00B334B8"/>
    <w:rsid w:val="00B33F70"/>
    <w:rsid w:val="00B33F86"/>
    <w:rsid w:val="00B35BB7"/>
    <w:rsid w:val="00B35DA7"/>
    <w:rsid w:val="00B36AA8"/>
    <w:rsid w:val="00B37EC7"/>
    <w:rsid w:val="00B404BB"/>
    <w:rsid w:val="00B413A7"/>
    <w:rsid w:val="00B41BCE"/>
    <w:rsid w:val="00B42AA1"/>
    <w:rsid w:val="00B4343C"/>
    <w:rsid w:val="00B4522A"/>
    <w:rsid w:val="00B4531A"/>
    <w:rsid w:val="00B4618C"/>
    <w:rsid w:val="00B46E09"/>
    <w:rsid w:val="00B47DFB"/>
    <w:rsid w:val="00B503DC"/>
    <w:rsid w:val="00B5227F"/>
    <w:rsid w:val="00B539D2"/>
    <w:rsid w:val="00B545A6"/>
    <w:rsid w:val="00B560AD"/>
    <w:rsid w:val="00B561B4"/>
    <w:rsid w:val="00B56253"/>
    <w:rsid w:val="00B56A53"/>
    <w:rsid w:val="00B57144"/>
    <w:rsid w:val="00B578F3"/>
    <w:rsid w:val="00B57D12"/>
    <w:rsid w:val="00B607B4"/>
    <w:rsid w:val="00B6129C"/>
    <w:rsid w:val="00B615CD"/>
    <w:rsid w:val="00B616D6"/>
    <w:rsid w:val="00B61BEA"/>
    <w:rsid w:val="00B63981"/>
    <w:rsid w:val="00B64D9E"/>
    <w:rsid w:val="00B652C4"/>
    <w:rsid w:val="00B655A6"/>
    <w:rsid w:val="00B65D9A"/>
    <w:rsid w:val="00B65ED5"/>
    <w:rsid w:val="00B664A5"/>
    <w:rsid w:val="00B66FD4"/>
    <w:rsid w:val="00B67B9E"/>
    <w:rsid w:val="00B70266"/>
    <w:rsid w:val="00B70793"/>
    <w:rsid w:val="00B70903"/>
    <w:rsid w:val="00B728A5"/>
    <w:rsid w:val="00B72EFA"/>
    <w:rsid w:val="00B730A9"/>
    <w:rsid w:val="00B73B91"/>
    <w:rsid w:val="00B7410B"/>
    <w:rsid w:val="00B74D0A"/>
    <w:rsid w:val="00B75FF7"/>
    <w:rsid w:val="00B767AF"/>
    <w:rsid w:val="00B80A21"/>
    <w:rsid w:val="00B80A46"/>
    <w:rsid w:val="00B83555"/>
    <w:rsid w:val="00B83DE1"/>
    <w:rsid w:val="00B844C7"/>
    <w:rsid w:val="00B848A7"/>
    <w:rsid w:val="00B85698"/>
    <w:rsid w:val="00B86438"/>
    <w:rsid w:val="00B86705"/>
    <w:rsid w:val="00B87CDA"/>
    <w:rsid w:val="00B91431"/>
    <w:rsid w:val="00B91B86"/>
    <w:rsid w:val="00B91DF6"/>
    <w:rsid w:val="00B93E01"/>
    <w:rsid w:val="00B94F0F"/>
    <w:rsid w:val="00B957AC"/>
    <w:rsid w:val="00B95ED6"/>
    <w:rsid w:val="00B97473"/>
    <w:rsid w:val="00B977D1"/>
    <w:rsid w:val="00BA0495"/>
    <w:rsid w:val="00BA19BC"/>
    <w:rsid w:val="00BA1C09"/>
    <w:rsid w:val="00BA3399"/>
    <w:rsid w:val="00BA378D"/>
    <w:rsid w:val="00BA3C28"/>
    <w:rsid w:val="00BA404C"/>
    <w:rsid w:val="00BA4DDE"/>
    <w:rsid w:val="00BA4FA9"/>
    <w:rsid w:val="00BA549B"/>
    <w:rsid w:val="00BB0673"/>
    <w:rsid w:val="00BB0773"/>
    <w:rsid w:val="00BB0B52"/>
    <w:rsid w:val="00BB11FD"/>
    <w:rsid w:val="00BB1F0F"/>
    <w:rsid w:val="00BB39AA"/>
    <w:rsid w:val="00BB5628"/>
    <w:rsid w:val="00BB5745"/>
    <w:rsid w:val="00BB5E49"/>
    <w:rsid w:val="00BB6397"/>
    <w:rsid w:val="00BB7D93"/>
    <w:rsid w:val="00BC19BE"/>
    <w:rsid w:val="00BC2301"/>
    <w:rsid w:val="00BC2A65"/>
    <w:rsid w:val="00BC3C19"/>
    <w:rsid w:val="00BC4FDD"/>
    <w:rsid w:val="00BC54A5"/>
    <w:rsid w:val="00BC6C97"/>
    <w:rsid w:val="00BC7529"/>
    <w:rsid w:val="00BD04FA"/>
    <w:rsid w:val="00BD1654"/>
    <w:rsid w:val="00BD27AB"/>
    <w:rsid w:val="00BD342B"/>
    <w:rsid w:val="00BD386E"/>
    <w:rsid w:val="00BD4746"/>
    <w:rsid w:val="00BD5C82"/>
    <w:rsid w:val="00BD67C0"/>
    <w:rsid w:val="00BD6A52"/>
    <w:rsid w:val="00BD6C93"/>
    <w:rsid w:val="00BD7873"/>
    <w:rsid w:val="00BE123A"/>
    <w:rsid w:val="00BE12A4"/>
    <w:rsid w:val="00BE13A5"/>
    <w:rsid w:val="00BE24A6"/>
    <w:rsid w:val="00BE25BD"/>
    <w:rsid w:val="00BE3391"/>
    <w:rsid w:val="00BE3735"/>
    <w:rsid w:val="00BE3799"/>
    <w:rsid w:val="00BE37E7"/>
    <w:rsid w:val="00BE3D3E"/>
    <w:rsid w:val="00BE5627"/>
    <w:rsid w:val="00BE59A2"/>
    <w:rsid w:val="00BE5F37"/>
    <w:rsid w:val="00BE608F"/>
    <w:rsid w:val="00BE73B2"/>
    <w:rsid w:val="00BF0DF5"/>
    <w:rsid w:val="00BF0F61"/>
    <w:rsid w:val="00BF41D7"/>
    <w:rsid w:val="00BF54C6"/>
    <w:rsid w:val="00BF5801"/>
    <w:rsid w:val="00BF74CB"/>
    <w:rsid w:val="00C01051"/>
    <w:rsid w:val="00C015BB"/>
    <w:rsid w:val="00C018E0"/>
    <w:rsid w:val="00C020D5"/>
    <w:rsid w:val="00C02558"/>
    <w:rsid w:val="00C02F29"/>
    <w:rsid w:val="00C031CB"/>
    <w:rsid w:val="00C032A0"/>
    <w:rsid w:val="00C0407D"/>
    <w:rsid w:val="00C052EB"/>
    <w:rsid w:val="00C0534F"/>
    <w:rsid w:val="00C056F0"/>
    <w:rsid w:val="00C05E24"/>
    <w:rsid w:val="00C06835"/>
    <w:rsid w:val="00C07A12"/>
    <w:rsid w:val="00C07B0F"/>
    <w:rsid w:val="00C10C35"/>
    <w:rsid w:val="00C11904"/>
    <w:rsid w:val="00C12262"/>
    <w:rsid w:val="00C12DEE"/>
    <w:rsid w:val="00C1302A"/>
    <w:rsid w:val="00C14895"/>
    <w:rsid w:val="00C149EE"/>
    <w:rsid w:val="00C14BEB"/>
    <w:rsid w:val="00C1517A"/>
    <w:rsid w:val="00C1767D"/>
    <w:rsid w:val="00C17AC1"/>
    <w:rsid w:val="00C17D0A"/>
    <w:rsid w:val="00C203E1"/>
    <w:rsid w:val="00C20479"/>
    <w:rsid w:val="00C22656"/>
    <w:rsid w:val="00C226C1"/>
    <w:rsid w:val="00C22941"/>
    <w:rsid w:val="00C231AE"/>
    <w:rsid w:val="00C24A69"/>
    <w:rsid w:val="00C27D84"/>
    <w:rsid w:val="00C315CE"/>
    <w:rsid w:val="00C3182F"/>
    <w:rsid w:val="00C32022"/>
    <w:rsid w:val="00C33551"/>
    <w:rsid w:val="00C34A0E"/>
    <w:rsid w:val="00C34D21"/>
    <w:rsid w:val="00C34E87"/>
    <w:rsid w:val="00C35237"/>
    <w:rsid w:val="00C35B05"/>
    <w:rsid w:val="00C35F45"/>
    <w:rsid w:val="00C36240"/>
    <w:rsid w:val="00C363EB"/>
    <w:rsid w:val="00C36D9D"/>
    <w:rsid w:val="00C36F0A"/>
    <w:rsid w:val="00C378A5"/>
    <w:rsid w:val="00C40002"/>
    <w:rsid w:val="00C406DC"/>
    <w:rsid w:val="00C40FDD"/>
    <w:rsid w:val="00C415DA"/>
    <w:rsid w:val="00C41A22"/>
    <w:rsid w:val="00C41D21"/>
    <w:rsid w:val="00C42AB3"/>
    <w:rsid w:val="00C43789"/>
    <w:rsid w:val="00C44EEF"/>
    <w:rsid w:val="00C457BB"/>
    <w:rsid w:val="00C45809"/>
    <w:rsid w:val="00C4588D"/>
    <w:rsid w:val="00C46430"/>
    <w:rsid w:val="00C4675E"/>
    <w:rsid w:val="00C46A6C"/>
    <w:rsid w:val="00C47D99"/>
    <w:rsid w:val="00C47FF3"/>
    <w:rsid w:val="00C503AD"/>
    <w:rsid w:val="00C50F92"/>
    <w:rsid w:val="00C5129A"/>
    <w:rsid w:val="00C52768"/>
    <w:rsid w:val="00C52F40"/>
    <w:rsid w:val="00C52FF8"/>
    <w:rsid w:val="00C5335C"/>
    <w:rsid w:val="00C533F4"/>
    <w:rsid w:val="00C53460"/>
    <w:rsid w:val="00C5405D"/>
    <w:rsid w:val="00C568FA"/>
    <w:rsid w:val="00C56909"/>
    <w:rsid w:val="00C57011"/>
    <w:rsid w:val="00C57DF5"/>
    <w:rsid w:val="00C60DB2"/>
    <w:rsid w:val="00C61074"/>
    <w:rsid w:val="00C6110F"/>
    <w:rsid w:val="00C61980"/>
    <w:rsid w:val="00C628B1"/>
    <w:rsid w:val="00C65FD7"/>
    <w:rsid w:val="00C66611"/>
    <w:rsid w:val="00C676D5"/>
    <w:rsid w:val="00C7007C"/>
    <w:rsid w:val="00C719E9"/>
    <w:rsid w:val="00C71A72"/>
    <w:rsid w:val="00C723E6"/>
    <w:rsid w:val="00C72943"/>
    <w:rsid w:val="00C7523F"/>
    <w:rsid w:val="00C754DE"/>
    <w:rsid w:val="00C770F9"/>
    <w:rsid w:val="00C80889"/>
    <w:rsid w:val="00C83808"/>
    <w:rsid w:val="00C83C2E"/>
    <w:rsid w:val="00C844AE"/>
    <w:rsid w:val="00C85D30"/>
    <w:rsid w:val="00C85EB8"/>
    <w:rsid w:val="00C87D7A"/>
    <w:rsid w:val="00C87E02"/>
    <w:rsid w:val="00C87E70"/>
    <w:rsid w:val="00C9021C"/>
    <w:rsid w:val="00C9221A"/>
    <w:rsid w:val="00C931E8"/>
    <w:rsid w:val="00C9385B"/>
    <w:rsid w:val="00C940F0"/>
    <w:rsid w:val="00C951FE"/>
    <w:rsid w:val="00C95E5A"/>
    <w:rsid w:val="00C9669E"/>
    <w:rsid w:val="00C97932"/>
    <w:rsid w:val="00C97B25"/>
    <w:rsid w:val="00C97FB0"/>
    <w:rsid w:val="00CA0A10"/>
    <w:rsid w:val="00CA0B6D"/>
    <w:rsid w:val="00CA1FD6"/>
    <w:rsid w:val="00CA22AA"/>
    <w:rsid w:val="00CA2EF8"/>
    <w:rsid w:val="00CA33F8"/>
    <w:rsid w:val="00CA4AE7"/>
    <w:rsid w:val="00CA4B48"/>
    <w:rsid w:val="00CA5A5A"/>
    <w:rsid w:val="00CA721F"/>
    <w:rsid w:val="00CB12A7"/>
    <w:rsid w:val="00CB3103"/>
    <w:rsid w:val="00CB315A"/>
    <w:rsid w:val="00CB3C8C"/>
    <w:rsid w:val="00CB3F97"/>
    <w:rsid w:val="00CB5279"/>
    <w:rsid w:val="00CB5513"/>
    <w:rsid w:val="00CB6B99"/>
    <w:rsid w:val="00CB7CFA"/>
    <w:rsid w:val="00CB7D38"/>
    <w:rsid w:val="00CC00BB"/>
    <w:rsid w:val="00CC10DB"/>
    <w:rsid w:val="00CC1714"/>
    <w:rsid w:val="00CC397C"/>
    <w:rsid w:val="00CC61BF"/>
    <w:rsid w:val="00CC672E"/>
    <w:rsid w:val="00CC7094"/>
    <w:rsid w:val="00CD087E"/>
    <w:rsid w:val="00CD08FE"/>
    <w:rsid w:val="00CD0C5D"/>
    <w:rsid w:val="00CD1ADC"/>
    <w:rsid w:val="00CD1BA3"/>
    <w:rsid w:val="00CD1CF3"/>
    <w:rsid w:val="00CD2B78"/>
    <w:rsid w:val="00CD30F2"/>
    <w:rsid w:val="00CD49B8"/>
    <w:rsid w:val="00CD599A"/>
    <w:rsid w:val="00CD5EDC"/>
    <w:rsid w:val="00CD6691"/>
    <w:rsid w:val="00CD66E7"/>
    <w:rsid w:val="00CD6785"/>
    <w:rsid w:val="00CD71C3"/>
    <w:rsid w:val="00CD7247"/>
    <w:rsid w:val="00CD73B7"/>
    <w:rsid w:val="00CE09BA"/>
    <w:rsid w:val="00CE1D37"/>
    <w:rsid w:val="00CE30FD"/>
    <w:rsid w:val="00CE4819"/>
    <w:rsid w:val="00CF0A8E"/>
    <w:rsid w:val="00CF0F5C"/>
    <w:rsid w:val="00CF1A74"/>
    <w:rsid w:val="00CF2488"/>
    <w:rsid w:val="00CF3DD3"/>
    <w:rsid w:val="00CF516A"/>
    <w:rsid w:val="00CF5DEE"/>
    <w:rsid w:val="00CF6134"/>
    <w:rsid w:val="00CF6B3C"/>
    <w:rsid w:val="00CF6C1B"/>
    <w:rsid w:val="00CF7E2E"/>
    <w:rsid w:val="00CF7F2C"/>
    <w:rsid w:val="00D001AF"/>
    <w:rsid w:val="00D010C4"/>
    <w:rsid w:val="00D01AB5"/>
    <w:rsid w:val="00D03A32"/>
    <w:rsid w:val="00D04945"/>
    <w:rsid w:val="00D063F7"/>
    <w:rsid w:val="00D06C72"/>
    <w:rsid w:val="00D07247"/>
    <w:rsid w:val="00D078B5"/>
    <w:rsid w:val="00D10233"/>
    <w:rsid w:val="00D12232"/>
    <w:rsid w:val="00D135D9"/>
    <w:rsid w:val="00D14A5F"/>
    <w:rsid w:val="00D15251"/>
    <w:rsid w:val="00D15912"/>
    <w:rsid w:val="00D15D47"/>
    <w:rsid w:val="00D16335"/>
    <w:rsid w:val="00D1709E"/>
    <w:rsid w:val="00D17906"/>
    <w:rsid w:val="00D21907"/>
    <w:rsid w:val="00D238D9"/>
    <w:rsid w:val="00D256C7"/>
    <w:rsid w:val="00D25D3E"/>
    <w:rsid w:val="00D26762"/>
    <w:rsid w:val="00D275BF"/>
    <w:rsid w:val="00D27B0F"/>
    <w:rsid w:val="00D318EF"/>
    <w:rsid w:val="00D3292D"/>
    <w:rsid w:val="00D3386E"/>
    <w:rsid w:val="00D33BA5"/>
    <w:rsid w:val="00D34EAF"/>
    <w:rsid w:val="00D36E3F"/>
    <w:rsid w:val="00D37D4C"/>
    <w:rsid w:val="00D40D93"/>
    <w:rsid w:val="00D40E5C"/>
    <w:rsid w:val="00D40EF6"/>
    <w:rsid w:val="00D40F09"/>
    <w:rsid w:val="00D42050"/>
    <w:rsid w:val="00D4213E"/>
    <w:rsid w:val="00D426D1"/>
    <w:rsid w:val="00D42A39"/>
    <w:rsid w:val="00D42CC2"/>
    <w:rsid w:val="00D441E4"/>
    <w:rsid w:val="00D4594A"/>
    <w:rsid w:val="00D45A23"/>
    <w:rsid w:val="00D45F0E"/>
    <w:rsid w:val="00D45F71"/>
    <w:rsid w:val="00D46ECE"/>
    <w:rsid w:val="00D4751D"/>
    <w:rsid w:val="00D47793"/>
    <w:rsid w:val="00D51C67"/>
    <w:rsid w:val="00D5209F"/>
    <w:rsid w:val="00D52B3C"/>
    <w:rsid w:val="00D52BCB"/>
    <w:rsid w:val="00D52E84"/>
    <w:rsid w:val="00D53A4B"/>
    <w:rsid w:val="00D53E04"/>
    <w:rsid w:val="00D54036"/>
    <w:rsid w:val="00D54DB8"/>
    <w:rsid w:val="00D54E86"/>
    <w:rsid w:val="00D55A67"/>
    <w:rsid w:val="00D55DFD"/>
    <w:rsid w:val="00D57E2D"/>
    <w:rsid w:val="00D61079"/>
    <w:rsid w:val="00D623B0"/>
    <w:rsid w:val="00D636CD"/>
    <w:rsid w:val="00D636FD"/>
    <w:rsid w:val="00D63F8D"/>
    <w:rsid w:val="00D64077"/>
    <w:rsid w:val="00D663D9"/>
    <w:rsid w:val="00D66DBC"/>
    <w:rsid w:val="00D677EB"/>
    <w:rsid w:val="00D67F75"/>
    <w:rsid w:val="00D70009"/>
    <w:rsid w:val="00D704E4"/>
    <w:rsid w:val="00D73FB1"/>
    <w:rsid w:val="00D75CA0"/>
    <w:rsid w:val="00D75ED1"/>
    <w:rsid w:val="00D76C4E"/>
    <w:rsid w:val="00D7722D"/>
    <w:rsid w:val="00D77A9A"/>
    <w:rsid w:val="00D77F1D"/>
    <w:rsid w:val="00D809EE"/>
    <w:rsid w:val="00D816BE"/>
    <w:rsid w:val="00D81C2C"/>
    <w:rsid w:val="00D81CD0"/>
    <w:rsid w:val="00D824C5"/>
    <w:rsid w:val="00D8365B"/>
    <w:rsid w:val="00D843ED"/>
    <w:rsid w:val="00D8673E"/>
    <w:rsid w:val="00D867BC"/>
    <w:rsid w:val="00D878EA"/>
    <w:rsid w:val="00D92F9B"/>
    <w:rsid w:val="00D93A57"/>
    <w:rsid w:val="00D95260"/>
    <w:rsid w:val="00D974B8"/>
    <w:rsid w:val="00DA02D0"/>
    <w:rsid w:val="00DA0C0A"/>
    <w:rsid w:val="00DA0FEE"/>
    <w:rsid w:val="00DA1644"/>
    <w:rsid w:val="00DA1969"/>
    <w:rsid w:val="00DA210D"/>
    <w:rsid w:val="00DA387E"/>
    <w:rsid w:val="00DA40BB"/>
    <w:rsid w:val="00DA4425"/>
    <w:rsid w:val="00DA55CE"/>
    <w:rsid w:val="00DA680E"/>
    <w:rsid w:val="00DB1550"/>
    <w:rsid w:val="00DB246E"/>
    <w:rsid w:val="00DB3B5F"/>
    <w:rsid w:val="00DB3D19"/>
    <w:rsid w:val="00DB5468"/>
    <w:rsid w:val="00DB583E"/>
    <w:rsid w:val="00DB6027"/>
    <w:rsid w:val="00DB637C"/>
    <w:rsid w:val="00DB6C66"/>
    <w:rsid w:val="00DC10F9"/>
    <w:rsid w:val="00DC1A18"/>
    <w:rsid w:val="00DC1CC8"/>
    <w:rsid w:val="00DC1FA2"/>
    <w:rsid w:val="00DC478E"/>
    <w:rsid w:val="00DC4EF8"/>
    <w:rsid w:val="00DC52B2"/>
    <w:rsid w:val="00DC53E6"/>
    <w:rsid w:val="00DC5E0F"/>
    <w:rsid w:val="00DC65B6"/>
    <w:rsid w:val="00DC7160"/>
    <w:rsid w:val="00DC7D3A"/>
    <w:rsid w:val="00DC7D42"/>
    <w:rsid w:val="00DD135A"/>
    <w:rsid w:val="00DD137A"/>
    <w:rsid w:val="00DD1679"/>
    <w:rsid w:val="00DD197B"/>
    <w:rsid w:val="00DD19ED"/>
    <w:rsid w:val="00DD26FF"/>
    <w:rsid w:val="00DD2E38"/>
    <w:rsid w:val="00DD3425"/>
    <w:rsid w:val="00DD5512"/>
    <w:rsid w:val="00DD6A87"/>
    <w:rsid w:val="00DD6D44"/>
    <w:rsid w:val="00DD7710"/>
    <w:rsid w:val="00DE0DDA"/>
    <w:rsid w:val="00DE39C5"/>
    <w:rsid w:val="00DE50E1"/>
    <w:rsid w:val="00DE58D9"/>
    <w:rsid w:val="00DE5CA4"/>
    <w:rsid w:val="00DE65DF"/>
    <w:rsid w:val="00DF1083"/>
    <w:rsid w:val="00DF132F"/>
    <w:rsid w:val="00DF1FBE"/>
    <w:rsid w:val="00DF2567"/>
    <w:rsid w:val="00DF48B5"/>
    <w:rsid w:val="00DF4B1F"/>
    <w:rsid w:val="00DF4F56"/>
    <w:rsid w:val="00DF5D1B"/>
    <w:rsid w:val="00DF6E76"/>
    <w:rsid w:val="00DF6F77"/>
    <w:rsid w:val="00DF7D98"/>
    <w:rsid w:val="00E00E9C"/>
    <w:rsid w:val="00E0145F"/>
    <w:rsid w:val="00E01722"/>
    <w:rsid w:val="00E01764"/>
    <w:rsid w:val="00E0191D"/>
    <w:rsid w:val="00E02E19"/>
    <w:rsid w:val="00E031E3"/>
    <w:rsid w:val="00E051F0"/>
    <w:rsid w:val="00E05CA0"/>
    <w:rsid w:val="00E0613D"/>
    <w:rsid w:val="00E06154"/>
    <w:rsid w:val="00E0652E"/>
    <w:rsid w:val="00E06FF4"/>
    <w:rsid w:val="00E07781"/>
    <w:rsid w:val="00E07C37"/>
    <w:rsid w:val="00E108C4"/>
    <w:rsid w:val="00E12F2C"/>
    <w:rsid w:val="00E133BF"/>
    <w:rsid w:val="00E1467A"/>
    <w:rsid w:val="00E1468C"/>
    <w:rsid w:val="00E14C89"/>
    <w:rsid w:val="00E1527E"/>
    <w:rsid w:val="00E15659"/>
    <w:rsid w:val="00E15F97"/>
    <w:rsid w:val="00E16866"/>
    <w:rsid w:val="00E16A26"/>
    <w:rsid w:val="00E17615"/>
    <w:rsid w:val="00E17A3D"/>
    <w:rsid w:val="00E2025B"/>
    <w:rsid w:val="00E20B45"/>
    <w:rsid w:val="00E21914"/>
    <w:rsid w:val="00E21C3E"/>
    <w:rsid w:val="00E21CF0"/>
    <w:rsid w:val="00E22C93"/>
    <w:rsid w:val="00E23F5F"/>
    <w:rsid w:val="00E24D47"/>
    <w:rsid w:val="00E2566E"/>
    <w:rsid w:val="00E25A67"/>
    <w:rsid w:val="00E25E5D"/>
    <w:rsid w:val="00E262E2"/>
    <w:rsid w:val="00E26C04"/>
    <w:rsid w:val="00E271F5"/>
    <w:rsid w:val="00E27A8D"/>
    <w:rsid w:val="00E312A9"/>
    <w:rsid w:val="00E315D3"/>
    <w:rsid w:val="00E32C9D"/>
    <w:rsid w:val="00E33E95"/>
    <w:rsid w:val="00E3667C"/>
    <w:rsid w:val="00E36734"/>
    <w:rsid w:val="00E36CF7"/>
    <w:rsid w:val="00E3733C"/>
    <w:rsid w:val="00E3774C"/>
    <w:rsid w:val="00E37981"/>
    <w:rsid w:val="00E37CB2"/>
    <w:rsid w:val="00E37F5B"/>
    <w:rsid w:val="00E41027"/>
    <w:rsid w:val="00E422C6"/>
    <w:rsid w:val="00E425C5"/>
    <w:rsid w:val="00E42EC7"/>
    <w:rsid w:val="00E43429"/>
    <w:rsid w:val="00E43D22"/>
    <w:rsid w:val="00E43E18"/>
    <w:rsid w:val="00E44DE1"/>
    <w:rsid w:val="00E46E4F"/>
    <w:rsid w:val="00E47B73"/>
    <w:rsid w:val="00E50879"/>
    <w:rsid w:val="00E50E7E"/>
    <w:rsid w:val="00E51932"/>
    <w:rsid w:val="00E5260B"/>
    <w:rsid w:val="00E53648"/>
    <w:rsid w:val="00E53F43"/>
    <w:rsid w:val="00E54056"/>
    <w:rsid w:val="00E5537A"/>
    <w:rsid w:val="00E55BBD"/>
    <w:rsid w:val="00E55BDA"/>
    <w:rsid w:val="00E561AF"/>
    <w:rsid w:val="00E56665"/>
    <w:rsid w:val="00E56713"/>
    <w:rsid w:val="00E601EE"/>
    <w:rsid w:val="00E60311"/>
    <w:rsid w:val="00E60537"/>
    <w:rsid w:val="00E61946"/>
    <w:rsid w:val="00E61C6F"/>
    <w:rsid w:val="00E61E8E"/>
    <w:rsid w:val="00E624A9"/>
    <w:rsid w:val="00E6295B"/>
    <w:rsid w:val="00E63916"/>
    <w:rsid w:val="00E63AB7"/>
    <w:rsid w:val="00E65225"/>
    <w:rsid w:val="00E6697F"/>
    <w:rsid w:val="00E71EDA"/>
    <w:rsid w:val="00E729C3"/>
    <w:rsid w:val="00E72A38"/>
    <w:rsid w:val="00E73A0C"/>
    <w:rsid w:val="00E742AA"/>
    <w:rsid w:val="00E7451E"/>
    <w:rsid w:val="00E74A81"/>
    <w:rsid w:val="00E74F9C"/>
    <w:rsid w:val="00E76970"/>
    <w:rsid w:val="00E80813"/>
    <w:rsid w:val="00E82BCE"/>
    <w:rsid w:val="00E8427E"/>
    <w:rsid w:val="00E84525"/>
    <w:rsid w:val="00E84F4F"/>
    <w:rsid w:val="00E85106"/>
    <w:rsid w:val="00E9051D"/>
    <w:rsid w:val="00E90C2E"/>
    <w:rsid w:val="00E90CFD"/>
    <w:rsid w:val="00E91B3B"/>
    <w:rsid w:val="00E91DE0"/>
    <w:rsid w:val="00E91EF6"/>
    <w:rsid w:val="00E92518"/>
    <w:rsid w:val="00E93983"/>
    <w:rsid w:val="00E9610A"/>
    <w:rsid w:val="00E97460"/>
    <w:rsid w:val="00E97771"/>
    <w:rsid w:val="00EA0055"/>
    <w:rsid w:val="00EA06B3"/>
    <w:rsid w:val="00EA13FE"/>
    <w:rsid w:val="00EA3EA0"/>
    <w:rsid w:val="00EA4853"/>
    <w:rsid w:val="00EA594B"/>
    <w:rsid w:val="00EA6019"/>
    <w:rsid w:val="00EA6213"/>
    <w:rsid w:val="00EA78C7"/>
    <w:rsid w:val="00EB0B0A"/>
    <w:rsid w:val="00EB2405"/>
    <w:rsid w:val="00EB2710"/>
    <w:rsid w:val="00EB3222"/>
    <w:rsid w:val="00EB43F9"/>
    <w:rsid w:val="00EB5ED9"/>
    <w:rsid w:val="00EB6E72"/>
    <w:rsid w:val="00EB734F"/>
    <w:rsid w:val="00EC06A8"/>
    <w:rsid w:val="00EC0EDD"/>
    <w:rsid w:val="00EC1457"/>
    <w:rsid w:val="00EC1986"/>
    <w:rsid w:val="00EC238E"/>
    <w:rsid w:val="00EC293F"/>
    <w:rsid w:val="00EC3A0A"/>
    <w:rsid w:val="00EC4444"/>
    <w:rsid w:val="00EC4D64"/>
    <w:rsid w:val="00EC5408"/>
    <w:rsid w:val="00EC5A78"/>
    <w:rsid w:val="00EC6B3C"/>
    <w:rsid w:val="00EC7536"/>
    <w:rsid w:val="00EC7B3F"/>
    <w:rsid w:val="00ED0C02"/>
    <w:rsid w:val="00ED2039"/>
    <w:rsid w:val="00ED2D03"/>
    <w:rsid w:val="00ED34AC"/>
    <w:rsid w:val="00ED3D6F"/>
    <w:rsid w:val="00ED48E9"/>
    <w:rsid w:val="00ED4FC8"/>
    <w:rsid w:val="00ED55F9"/>
    <w:rsid w:val="00ED740F"/>
    <w:rsid w:val="00ED7602"/>
    <w:rsid w:val="00ED7A7A"/>
    <w:rsid w:val="00EE0359"/>
    <w:rsid w:val="00EE05CD"/>
    <w:rsid w:val="00EE1A6D"/>
    <w:rsid w:val="00EE2417"/>
    <w:rsid w:val="00EE2D51"/>
    <w:rsid w:val="00EE3C8B"/>
    <w:rsid w:val="00EE4857"/>
    <w:rsid w:val="00EE4965"/>
    <w:rsid w:val="00EE5E20"/>
    <w:rsid w:val="00EE733B"/>
    <w:rsid w:val="00EE7B82"/>
    <w:rsid w:val="00EE7ECA"/>
    <w:rsid w:val="00EF02E0"/>
    <w:rsid w:val="00EF07A5"/>
    <w:rsid w:val="00EF1019"/>
    <w:rsid w:val="00EF104D"/>
    <w:rsid w:val="00EF109B"/>
    <w:rsid w:val="00EF4189"/>
    <w:rsid w:val="00EF52A4"/>
    <w:rsid w:val="00EF5983"/>
    <w:rsid w:val="00EF5ADA"/>
    <w:rsid w:val="00EF5CCC"/>
    <w:rsid w:val="00EF5FB9"/>
    <w:rsid w:val="00EF6FCC"/>
    <w:rsid w:val="00EF7D37"/>
    <w:rsid w:val="00F011AE"/>
    <w:rsid w:val="00F014D0"/>
    <w:rsid w:val="00F01BCB"/>
    <w:rsid w:val="00F02911"/>
    <w:rsid w:val="00F02EBF"/>
    <w:rsid w:val="00F03503"/>
    <w:rsid w:val="00F03721"/>
    <w:rsid w:val="00F04134"/>
    <w:rsid w:val="00F0436C"/>
    <w:rsid w:val="00F050A6"/>
    <w:rsid w:val="00F05ADF"/>
    <w:rsid w:val="00F06944"/>
    <w:rsid w:val="00F071FD"/>
    <w:rsid w:val="00F07B76"/>
    <w:rsid w:val="00F10F7F"/>
    <w:rsid w:val="00F110FE"/>
    <w:rsid w:val="00F155B4"/>
    <w:rsid w:val="00F15C09"/>
    <w:rsid w:val="00F15F9F"/>
    <w:rsid w:val="00F1696C"/>
    <w:rsid w:val="00F17FB1"/>
    <w:rsid w:val="00F2088E"/>
    <w:rsid w:val="00F210D4"/>
    <w:rsid w:val="00F2112D"/>
    <w:rsid w:val="00F218CC"/>
    <w:rsid w:val="00F21FD9"/>
    <w:rsid w:val="00F228E0"/>
    <w:rsid w:val="00F22E59"/>
    <w:rsid w:val="00F23D28"/>
    <w:rsid w:val="00F23DD3"/>
    <w:rsid w:val="00F26801"/>
    <w:rsid w:val="00F26FB6"/>
    <w:rsid w:val="00F26FD9"/>
    <w:rsid w:val="00F27E12"/>
    <w:rsid w:val="00F304A5"/>
    <w:rsid w:val="00F304E4"/>
    <w:rsid w:val="00F3053F"/>
    <w:rsid w:val="00F317BF"/>
    <w:rsid w:val="00F318D8"/>
    <w:rsid w:val="00F32440"/>
    <w:rsid w:val="00F3249E"/>
    <w:rsid w:val="00F32F18"/>
    <w:rsid w:val="00F33A84"/>
    <w:rsid w:val="00F341D9"/>
    <w:rsid w:val="00F3472B"/>
    <w:rsid w:val="00F35357"/>
    <w:rsid w:val="00F35AE3"/>
    <w:rsid w:val="00F408A8"/>
    <w:rsid w:val="00F40E6F"/>
    <w:rsid w:val="00F418B6"/>
    <w:rsid w:val="00F41BB0"/>
    <w:rsid w:val="00F41C68"/>
    <w:rsid w:val="00F41CAC"/>
    <w:rsid w:val="00F4231C"/>
    <w:rsid w:val="00F43AAD"/>
    <w:rsid w:val="00F450D3"/>
    <w:rsid w:val="00F451AC"/>
    <w:rsid w:val="00F46D25"/>
    <w:rsid w:val="00F46E62"/>
    <w:rsid w:val="00F47277"/>
    <w:rsid w:val="00F4773A"/>
    <w:rsid w:val="00F501BC"/>
    <w:rsid w:val="00F507B3"/>
    <w:rsid w:val="00F50C7C"/>
    <w:rsid w:val="00F50EBE"/>
    <w:rsid w:val="00F514E9"/>
    <w:rsid w:val="00F524DB"/>
    <w:rsid w:val="00F52854"/>
    <w:rsid w:val="00F52EBA"/>
    <w:rsid w:val="00F5337C"/>
    <w:rsid w:val="00F54C57"/>
    <w:rsid w:val="00F5629A"/>
    <w:rsid w:val="00F5647C"/>
    <w:rsid w:val="00F601EE"/>
    <w:rsid w:val="00F60759"/>
    <w:rsid w:val="00F60FA8"/>
    <w:rsid w:val="00F6138B"/>
    <w:rsid w:val="00F61EEC"/>
    <w:rsid w:val="00F6296A"/>
    <w:rsid w:val="00F63DCF"/>
    <w:rsid w:val="00F64A04"/>
    <w:rsid w:val="00F64D3A"/>
    <w:rsid w:val="00F64DC9"/>
    <w:rsid w:val="00F64E50"/>
    <w:rsid w:val="00F65AAF"/>
    <w:rsid w:val="00F67B9F"/>
    <w:rsid w:val="00F67D4E"/>
    <w:rsid w:val="00F7182E"/>
    <w:rsid w:val="00F73605"/>
    <w:rsid w:val="00F73CD3"/>
    <w:rsid w:val="00F74111"/>
    <w:rsid w:val="00F76132"/>
    <w:rsid w:val="00F76DF9"/>
    <w:rsid w:val="00F7731D"/>
    <w:rsid w:val="00F773E4"/>
    <w:rsid w:val="00F776DD"/>
    <w:rsid w:val="00F778A0"/>
    <w:rsid w:val="00F77B21"/>
    <w:rsid w:val="00F807CB"/>
    <w:rsid w:val="00F8113D"/>
    <w:rsid w:val="00F81563"/>
    <w:rsid w:val="00F82A6A"/>
    <w:rsid w:val="00F83B99"/>
    <w:rsid w:val="00F84AF7"/>
    <w:rsid w:val="00F86A6A"/>
    <w:rsid w:val="00F870D2"/>
    <w:rsid w:val="00F87A5A"/>
    <w:rsid w:val="00F9088E"/>
    <w:rsid w:val="00F908BD"/>
    <w:rsid w:val="00F91EDE"/>
    <w:rsid w:val="00F92048"/>
    <w:rsid w:val="00F92E72"/>
    <w:rsid w:val="00F93D7F"/>
    <w:rsid w:val="00F93E45"/>
    <w:rsid w:val="00F94C3A"/>
    <w:rsid w:val="00F952B4"/>
    <w:rsid w:val="00F958DA"/>
    <w:rsid w:val="00F974D9"/>
    <w:rsid w:val="00FA075D"/>
    <w:rsid w:val="00FA085D"/>
    <w:rsid w:val="00FA20BF"/>
    <w:rsid w:val="00FA30F6"/>
    <w:rsid w:val="00FA3F71"/>
    <w:rsid w:val="00FA5322"/>
    <w:rsid w:val="00FA5351"/>
    <w:rsid w:val="00FA54F0"/>
    <w:rsid w:val="00FA5EE3"/>
    <w:rsid w:val="00FA6182"/>
    <w:rsid w:val="00FA65B3"/>
    <w:rsid w:val="00FA71BE"/>
    <w:rsid w:val="00FA7A2C"/>
    <w:rsid w:val="00FB027C"/>
    <w:rsid w:val="00FB06BA"/>
    <w:rsid w:val="00FB0B87"/>
    <w:rsid w:val="00FB0C76"/>
    <w:rsid w:val="00FB1B55"/>
    <w:rsid w:val="00FB3BD2"/>
    <w:rsid w:val="00FB4D78"/>
    <w:rsid w:val="00FB5DF2"/>
    <w:rsid w:val="00FB62EA"/>
    <w:rsid w:val="00FB743C"/>
    <w:rsid w:val="00FB7DFA"/>
    <w:rsid w:val="00FC07F7"/>
    <w:rsid w:val="00FC0BAE"/>
    <w:rsid w:val="00FC1EC6"/>
    <w:rsid w:val="00FC256B"/>
    <w:rsid w:val="00FC2A6C"/>
    <w:rsid w:val="00FC2FD8"/>
    <w:rsid w:val="00FC363A"/>
    <w:rsid w:val="00FC3DAB"/>
    <w:rsid w:val="00FC4CF3"/>
    <w:rsid w:val="00FC5846"/>
    <w:rsid w:val="00FC63F2"/>
    <w:rsid w:val="00FC72B0"/>
    <w:rsid w:val="00FC77AB"/>
    <w:rsid w:val="00FD018D"/>
    <w:rsid w:val="00FD0AFA"/>
    <w:rsid w:val="00FD0CEC"/>
    <w:rsid w:val="00FD0D12"/>
    <w:rsid w:val="00FD1396"/>
    <w:rsid w:val="00FD15D7"/>
    <w:rsid w:val="00FD28F0"/>
    <w:rsid w:val="00FD2C70"/>
    <w:rsid w:val="00FD3875"/>
    <w:rsid w:val="00FD4D45"/>
    <w:rsid w:val="00FD50BE"/>
    <w:rsid w:val="00FD65C9"/>
    <w:rsid w:val="00FD683D"/>
    <w:rsid w:val="00FD6887"/>
    <w:rsid w:val="00FD7DBE"/>
    <w:rsid w:val="00FE0378"/>
    <w:rsid w:val="00FE05A6"/>
    <w:rsid w:val="00FE067C"/>
    <w:rsid w:val="00FE1BA0"/>
    <w:rsid w:val="00FE1C6A"/>
    <w:rsid w:val="00FE3561"/>
    <w:rsid w:val="00FE40A4"/>
    <w:rsid w:val="00FE5E7C"/>
    <w:rsid w:val="00FE6D06"/>
    <w:rsid w:val="00FE742D"/>
    <w:rsid w:val="00FE7A25"/>
    <w:rsid w:val="00FE7B75"/>
    <w:rsid w:val="00FE7C7E"/>
    <w:rsid w:val="00FE7F6C"/>
    <w:rsid w:val="00FF0D55"/>
    <w:rsid w:val="00FF2469"/>
    <w:rsid w:val="00FF29D5"/>
    <w:rsid w:val="00FF464C"/>
    <w:rsid w:val="00FF4873"/>
    <w:rsid w:val="00FF50A2"/>
    <w:rsid w:val="00FF50D2"/>
    <w:rsid w:val="00FF5136"/>
    <w:rsid w:val="00FF5440"/>
    <w:rsid w:val="00FF5578"/>
    <w:rsid w:val="00FF573D"/>
    <w:rsid w:val="00FF57C1"/>
    <w:rsid w:val="00FF5CB5"/>
    <w:rsid w:val="00FF7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3406E"/>
  <w15:chartTrackingRefBased/>
  <w15:docId w15:val="{A565DEF9-78B2-4371-BAFB-BB08F39E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Helvetica"/>
        <w:color w:val="333333"/>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827"/>
    <w:pPr>
      <w:widowControl w:val="0"/>
      <w:jc w:val="both"/>
    </w:pPr>
  </w:style>
  <w:style w:type="paragraph" w:styleId="1">
    <w:name w:val="heading 1"/>
    <w:basedOn w:val="a"/>
    <w:next w:val="a"/>
    <w:autoRedefine/>
    <w:qFormat/>
    <w:rsid w:val="007A011D"/>
    <w:pPr>
      <w:numPr>
        <w:numId w:val="8"/>
      </w:numPr>
      <w:spacing w:beforeLines="100" w:before="312" w:afterLines="100" w:after="312" w:line="440" w:lineRule="exact"/>
      <w:jc w:val="center"/>
      <w:outlineLvl w:val="0"/>
    </w:pPr>
    <w:rPr>
      <w:b/>
      <w:sz w:val="36"/>
      <w:szCs w:val="36"/>
    </w:rPr>
  </w:style>
  <w:style w:type="paragraph" w:styleId="2">
    <w:name w:val="heading 2"/>
    <w:basedOn w:val="a"/>
    <w:next w:val="a"/>
    <w:autoRedefine/>
    <w:qFormat/>
    <w:rsid w:val="00411042"/>
    <w:pPr>
      <w:keepNext/>
      <w:keepLines/>
      <w:numPr>
        <w:ilvl w:val="1"/>
        <w:numId w:val="8"/>
      </w:numPr>
      <w:spacing w:beforeLines="100" w:before="312" w:afterLines="100" w:after="312" w:line="440" w:lineRule="exact"/>
      <w:outlineLvl w:val="1"/>
    </w:pPr>
    <w:rPr>
      <w:b/>
      <w:bCs/>
      <w:sz w:val="30"/>
      <w:szCs w:val="30"/>
    </w:rPr>
  </w:style>
  <w:style w:type="paragraph" w:styleId="3">
    <w:name w:val="heading 3"/>
    <w:basedOn w:val="a"/>
    <w:next w:val="a"/>
    <w:autoRedefine/>
    <w:qFormat/>
    <w:rsid w:val="006151EE"/>
    <w:pPr>
      <w:keepNext/>
      <w:keepLines/>
      <w:numPr>
        <w:ilvl w:val="2"/>
        <w:numId w:val="8"/>
      </w:numPr>
      <w:tabs>
        <w:tab w:val="left" w:pos="540"/>
      </w:tabs>
      <w:spacing w:beforeLines="100" w:before="312" w:afterLines="100" w:after="312" w:line="440" w:lineRule="exact"/>
      <w:outlineLvl w:val="2"/>
    </w:pPr>
    <w:rPr>
      <w:b/>
      <w:bCs/>
      <w:sz w:val="24"/>
      <w:szCs w:val="24"/>
    </w:rPr>
  </w:style>
  <w:style w:type="paragraph" w:styleId="4">
    <w:name w:val="heading 4"/>
    <w:basedOn w:val="a"/>
    <w:next w:val="a"/>
    <w:qFormat/>
    <w:rsid w:val="009D0977"/>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link w:val="Char1CharCharChar"/>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列出段落"/>
    <w:basedOn w:val="a"/>
    <w:uiPriority w:val="34"/>
    <w:qFormat/>
    <w:rsid w:val="002723A1"/>
    <w:pPr>
      <w:ind w:firstLineChars="200" w:firstLine="420"/>
    </w:pPr>
  </w:style>
  <w:style w:type="paragraph" w:styleId="a4">
    <w:name w:val="header"/>
    <w:basedOn w:val="a"/>
    <w:link w:val="a5"/>
    <w:uiPriority w:val="99"/>
    <w:unhideWhenUsed/>
    <w:rsid w:val="0029382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293821"/>
    <w:rPr>
      <w:sz w:val="18"/>
      <w:szCs w:val="18"/>
    </w:rPr>
  </w:style>
  <w:style w:type="paragraph" w:styleId="a6">
    <w:name w:val="footer"/>
    <w:basedOn w:val="a"/>
    <w:link w:val="a7"/>
    <w:uiPriority w:val="99"/>
    <w:unhideWhenUsed/>
    <w:rsid w:val="00293821"/>
    <w:pPr>
      <w:tabs>
        <w:tab w:val="center" w:pos="4153"/>
        <w:tab w:val="right" w:pos="8306"/>
      </w:tabs>
      <w:snapToGrid w:val="0"/>
      <w:jc w:val="left"/>
    </w:pPr>
    <w:rPr>
      <w:sz w:val="18"/>
      <w:szCs w:val="18"/>
    </w:rPr>
  </w:style>
  <w:style w:type="character" w:customStyle="1" w:styleId="a7">
    <w:name w:val="页脚 字符"/>
    <w:link w:val="a6"/>
    <w:uiPriority w:val="99"/>
    <w:rsid w:val="00293821"/>
    <w:rPr>
      <w:sz w:val="18"/>
      <w:szCs w:val="18"/>
    </w:rPr>
  </w:style>
  <w:style w:type="table" w:styleId="a8">
    <w:name w:val="Table Grid"/>
    <w:basedOn w:val="a1"/>
    <w:uiPriority w:val="59"/>
    <w:rsid w:val="001113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a"/>
    <w:autoRedefine/>
    <w:rsid w:val="00C5129A"/>
    <w:pPr>
      <w:widowControl/>
      <w:spacing w:after="160" w:line="240" w:lineRule="exact"/>
      <w:jc w:val="left"/>
    </w:pPr>
    <w:rPr>
      <w:rFonts w:ascii="Verdana" w:eastAsia="仿宋_GB2312" w:hAnsi="Verdana"/>
      <w:kern w:val="0"/>
      <w:sz w:val="24"/>
      <w:szCs w:val="20"/>
      <w:lang w:eastAsia="en-US"/>
    </w:rPr>
  </w:style>
  <w:style w:type="paragraph" w:styleId="a9">
    <w:name w:val="Balloon Text"/>
    <w:basedOn w:val="a"/>
    <w:link w:val="aa"/>
    <w:uiPriority w:val="99"/>
    <w:semiHidden/>
    <w:unhideWhenUsed/>
    <w:rsid w:val="00A256DC"/>
    <w:rPr>
      <w:sz w:val="18"/>
      <w:szCs w:val="18"/>
    </w:rPr>
  </w:style>
  <w:style w:type="character" w:customStyle="1" w:styleId="aa">
    <w:name w:val="批注框文本 字符"/>
    <w:link w:val="a9"/>
    <w:uiPriority w:val="99"/>
    <w:semiHidden/>
    <w:rsid w:val="00A256DC"/>
    <w:rPr>
      <w:sz w:val="18"/>
      <w:szCs w:val="18"/>
    </w:rPr>
  </w:style>
  <w:style w:type="character" w:styleId="ab">
    <w:name w:val="Placeholder Text"/>
    <w:uiPriority w:val="99"/>
    <w:semiHidden/>
    <w:rsid w:val="004933F8"/>
    <w:rPr>
      <w:color w:val="808080"/>
    </w:rPr>
  </w:style>
  <w:style w:type="character" w:styleId="ac">
    <w:name w:val="Hyperlink"/>
    <w:uiPriority w:val="99"/>
    <w:unhideWhenUsed/>
    <w:rsid w:val="00EB43F9"/>
    <w:rPr>
      <w:color w:val="0000FF"/>
      <w:u w:val="single"/>
    </w:rPr>
  </w:style>
  <w:style w:type="character" w:styleId="ad">
    <w:name w:val="page number"/>
    <w:basedOn w:val="a0"/>
    <w:rsid w:val="00EC06A8"/>
  </w:style>
  <w:style w:type="paragraph" w:styleId="11">
    <w:name w:val="目录 1"/>
    <w:basedOn w:val="a"/>
    <w:next w:val="a"/>
    <w:autoRedefine/>
    <w:uiPriority w:val="39"/>
    <w:rsid w:val="00FE067C"/>
    <w:pPr>
      <w:spacing w:line="440" w:lineRule="exact"/>
    </w:pPr>
    <w:rPr>
      <w:rFonts w:eastAsia="黑体" w:hAnsi="黑体"/>
      <w:noProof/>
      <w:sz w:val="28"/>
      <w:szCs w:val="24"/>
    </w:rPr>
  </w:style>
  <w:style w:type="paragraph" w:styleId="20">
    <w:name w:val="目录 2"/>
    <w:basedOn w:val="a"/>
    <w:next w:val="a"/>
    <w:autoRedefine/>
    <w:uiPriority w:val="39"/>
    <w:rsid w:val="00411042"/>
    <w:pPr>
      <w:tabs>
        <w:tab w:val="left" w:pos="985"/>
        <w:tab w:val="right" w:leader="middleDot" w:pos="8778"/>
      </w:tabs>
      <w:spacing w:line="440" w:lineRule="exact"/>
      <w:ind w:leftChars="200" w:left="420"/>
    </w:pPr>
    <w:rPr>
      <w:sz w:val="28"/>
    </w:rPr>
  </w:style>
  <w:style w:type="paragraph" w:styleId="30">
    <w:name w:val="目录 3"/>
    <w:basedOn w:val="a"/>
    <w:next w:val="a"/>
    <w:autoRedefine/>
    <w:uiPriority w:val="39"/>
    <w:rsid w:val="00FE067C"/>
    <w:pPr>
      <w:spacing w:line="440" w:lineRule="exact"/>
      <w:ind w:leftChars="400" w:left="840"/>
    </w:pPr>
    <w:rPr>
      <w:sz w:val="28"/>
    </w:rPr>
  </w:style>
  <w:style w:type="paragraph" w:customStyle="1" w:styleId="ae">
    <w:name w:val="图下标格式"/>
    <w:basedOn w:val="a"/>
    <w:qFormat/>
    <w:rsid w:val="00B91431"/>
    <w:pPr>
      <w:jc w:val="center"/>
      <w:textAlignment w:val="baseline"/>
    </w:pPr>
    <w:rPr>
      <w:szCs w:val="20"/>
    </w:rPr>
  </w:style>
  <w:style w:type="paragraph" w:customStyle="1" w:styleId="af">
    <w:name w:val="图表格式"/>
    <w:basedOn w:val="a"/>
    <w:qFormat/>
    <w:rsid w:val="00B91431"/>
    <w:pPr>
      <w:jc w:val="center"/>
    </w:pPr>
    <w:rPr>
      <w:sz w:val="24"/>
      <w:szCs w:val="24"/>
    </w:rPr>
  </w:style>
  <w:style w:type="paragraph" w:styleId="af0">
    <w:name w:val="Body Text"/>
    <w:basedOn w:val="a"/>
    <w:rsid w:val="004C7DDA"/>
    <w:pPr>
      <w:spacing w:after="120"/>
    </w:pPr>
  </w:style>
  <w:style w:type="paragraph" w:customStyle="1" w:styleId="MTDisplayEquation">
    <w:name w:val="MTDisplayEquation"/>
    <w:basedOn w:val="a"/>
    <w:next w:val="a"/>
    <w:rsid w:val="00DF4F56"/>
    <w:pPr>
      <w:tabs>
        <w:tab w:val="center" w:pos="4820"/>
        <w:tab w:val="right" w:pos="9640"/>
      </w:tabs>
      <w:spacing w:line="440" w:lineRule="exact"/>
      <w:ind w:firstLineChars="1500" w:firstLine="3600"/>
      <w:jc w:val="center"/>
    </w:pPr>
    <w:rPr>
      <w:szCs w:val="28"/>
    </w:rPr>
  </w:style>
  <w:style w:type="character" w:customStyle="1" w:styleId="MTEquationSection">
    <w:name w:val="MTEquationSection"/>
    <w:rsid w:val="00B231AC"/>
    <w:rPr>
      <w:rFonts w:ascii="Times New Roman" w:hAnsi="Times New Roman"/>
      <w:vanish w:val="0"/>
      <w:color w:val="FF0000"/>
      <w:szCs w:val="24"/>
    </w:rPr>
  </w:style>
  <w:style w:type="paragraph" w:styleId="af1">
    <w:name w:val="Body Text Indent"/>
    <w:basedOn w:val="a"/>
    <w:rsid w:val="00BB7D93"/>
    <w:pPr>
      <w:spacing w:line="300" w:lineRule="auto"/>
      <w:ind w:firstLineChars="200" w:firstLine="560"/>
    </w:pPr>
    <w:rPr>
      <w:sz w:val="28"/>
      <w:szCs w:val="28"/>
    </w:rPr>
  </w:style>
  <w:style w:type="paragraph" w:customStyle="1" w:styleId="Char2">
    <w:name w:val="Char2"/>
    <w:basedOn w:val="a"/>
    <w:rsid w:val="004818BC"/>
    <w:pPr>
      <w:widowControl/>
      <w:spacing w:after="160" w:line="240" w:lineRule="exact"/>
      <w:jc w:val="left"/>
    </w:pPr>
    <w:rPr>
      <w:szCs w:val="20"/>
    </w:rPr>
  </w:style>
  <w:style w:type="paragraph" w:styleId="af2">
    <w:name w:val="Normal (Web)"/>
    <w:basedOn w:val="a"/>
    <w:rsid w:val="00ED0C02"/>
    <w:pPr>
      <w:widowControl/>
      <w:spacing w:before="100" w:beforeAutospacing="1" w:after="100" w:afterAutospacing="1"/>
      <w:jc w:val="left"/>
    </w:pPr>
    <w:rPr>
      <w:rFonts w:ascii="宋体" w:hAnsi="宋体"/>
      <w:kern w:val="0"/>
      <w:sz w:val="24"/>
      <w:szCs w:val="24"/>
    </w:rPr>
  </w:style>
  <w:style w:type="paragraph" w:styleId="21">
    <w:name w:val="Body Text Indent 2"/>
    <w:basedOn w:val="a"/>
    <w:rsid w:val="00ED0C02"/>
    <w:pPr>
      <w:autoSpaceDE w:val="0"/>
      <w:autoSpaceDN w:val="0"/>
      <w:adjustRightInd w:val="0"/>
      <w:spacing w:line="300" w:lineRule="auto"/>
      <w:ind w:firstLineChars="200" w:firstLine="480"/>
      <w:jc w:val="left"/>
    </w:pPr>
    <w:rPr>
      <w:rFonts w:ascii="宋体" w:hAnsi="宋体"/>
      <w:color w:val="000080"/>
      <w:sz w:val="24"/>
      <w:szCs w:val="24"/>
    </w:rPr>
  </w:style>
  <w:style w:type="paragraph" w:styleId="af3">
    <w:name w:val="Document Map"/>
    <w:basedOn w:val="a"/>
    <w:link w:val="af4"/>
    <w:uiPriority w:val="99"/>
    <w:semiHidden/>
    <w:unhideWhenUsed/>
    <w:rsid w:val="008C04F1"/>
    <w:rPr>
      <w:rFonts w:ascii="宋体"/>
      <w:sz w:val="18"/>
      <w:szCs w:val="18"/>
    </w:rPr>
  </w:style>
  <w:style w:type="character" w:customStyle="1" w:styleId="af4">
    <w:name w:val="文档结构图 字符"/>
    <w:link w:val="af3"/>
    <w:uiPriority w:val="99"/>
    <w:semiHidden/>
    <w:rsid w:val="008C04F1"/>
    <w:rPr>
      <w:rFonts w:ascii="宋体"/>
      <w:kern w:val="2"/>
      <w:sz w:val="18"/>
      <w:szCs w:val="18"/>
    </w:rPr>
  </w:style>
  <w:style w:type="character" w:styleId="af5">
    <w:name w:val="annotation reference"/>
    <w:uiPriority w:val="99"/>
    <w:semiHidden/>
    <w:unhideWhenUsed/>
    <w:rsid w:val="008C04F1"/>
    <w:rPr>
      <w:sz w:val="21"/>
      <w:szCs w:val="21"/>
    </w:rPr>
  </w:style>
  <w:style w:type="paragraph" w:styleId="af6">
    <w:name w:val="annotation text"/>
    <w:basedOn w:val="a"/>
    <w:link w:val="af7"/>
    <w:semiHidden/>
    <w:unhideWhenUsed/>
    <w:rsid w:val="008C04F1"/>
    <w:pPr>
      <w:jc w:val="left"/>
    </w:pPr>
  </w:style>
  <w:style w:type="character" w:customStyle="1" w:styleId="af7">
    <w:name w:val="批注文字 字符"/>
    <w:link w:val="af6"/>
    <w:uiPriority w:val="99"/>
    <w:semiHidden/>
    <w:rsid w:val="008C04F1"/>
    <w:rPr>
      <w:kern w:val="2"/>
      <w:sz w:val="21"/>
      <w:szCs w:val="22"/>
    </w:rPr>
  </w:style>
  <w:style w:type="paragraph" w:styleId="af8">
    <w:name w:val="annotation subject"/>
    <w:basedOn w:val="af6"/>
    <w:next w:val="af6"/>
    <w:link w:val="af9"/>
    <w:uiPriority w:val="99"/>
    <w:semiHidden/>
    <w:unhideWhenUsed/>
    <w:rsid w:val="008C04F1"/>
    <w:rPr>
      <w:b/>
      <w:bCs/>
    </w:rPr>
  </w:style>
  <w:style w:type="character" w:customStyle="1" w:styleId="af9">
    <w:name w:val="批注主题 字符"/>
    <w:link w:val="af8"/>
    <w:uiPriority w:val="99"/>
    <w:semiHidden/>
    <w:rsid w:val="008C04F1"/>
    <w:rPr>
      <w:b/>
      <w:bCs/>
      <w:kern w:val="2"/>
      <w:sz w:val="21"/>
      <w:szCs w:val="22"/>
    </w:rPr>
  </w:style>
  <w:style w:type="paragraph" w:customStyle="1" w:styleId="Char1CharCharChar">
    <w:name w:val=" Char1 Char Char Char"/>
    <w:basedOn w:val="a"/>
    <w:link w:val="a0"/>
    <w:qFormat/>
    <w:rsid w:val="007A4E11"/>
    <w:rPr>
      <w:rFonts w:ascii="Tahoma" w:hAnsi="Tahoma"/>
      <w:sz w:val="24"/>
      <w:szCs w:val="20"/>
    </w:rPr>
  </w:style>
  <w:style w:type="paragraph" w:styleId="TOC">
    <w:name w:val="TOC Heading"/>
    <w:basedOn w:val="1"/>
    <w:next w:val="a"/>
    <w:uiPriority w:val="39"/>
    <w:unhideWhenUsed/>
    <w:qFormat/>
    <w:rsid w:val="005354A9"/>
    <w:pPr>
      <w:keepNext/>
      <w:keepLines/>
      <w:widowControl/>
      <w:spacing w:beforeLines="0" w:before="240" w:afterLines="0" w:line="259" w:lineRule="auto"/>
      <w:jc w:val="left"/>
      <w:outlineLvl w:val="9"/>
    </w:pPr>
    <w:rPr>
      <w:rFonts w:ascii="等线 Light" w:eastAsia="等线 Light" w:hAnsi="等线 Light" w:cs="Times New Roman"/>
      <w:b w:val="0"/>
      <w:color w:val="2E74B5"/>
      <w:kern w:val="0"/>
      <w:sz w:val="32"/>
      <w:szCs w:val="32"/>
    </w:rPr>
  </w:style>
  <w:style w:type="paragraph" w:customStyle="1" w:styleId="LW">
    <w:name w:val="LW正文"/>
    <w:basedOn w:val="a"/>
    <w:qFormat/>
    <w:rsid w:val="00CE1D37"/>
    <w:pPr>
      <w:spacing w:line="440" w:lineRule="exact"/>
      <w:ind w:firstLine="482"/>
      <w:jc w:val="left"/>
    </w:pPr>
    <w:rPr>
      <w:sz w:val="24"/>
      <w:szCs w:val="24"/>
    </w:rPr>
  </w:style>
  <w:style w:type="character" w:customStyle="1" w:styleId="shorttext">
    <w:name w:val="short_text"/>
    <w:rsid w:val="00A87040"/>
  </w:style>
  <w:style w:type="numbering" w:customStyle="1" w:styleId="10">
    <w:name w:val="样式1"/>
    <w:uiPriority w:val="99"/>
    <w:rsid w:val="009A744B"/>
    <w:pPr>
      <w:numPr>
        <w:numId w:val="7"/>
      </w:numPr>
    </w:pPr>
  </w:style>
  <w:style w:type="character" w:customStyle="1" w:styleId="md-plain">
    <w:name w:val="md-plain"/>
    <w:rsid w:val="00BB6397"/>
  </w:style>
  <w:style w:type="character" w:customStyle="1" w:styleId="md-math-after-sym">
    <w:name w:val="md-math-after-sym"/>
    <w:rsid w:val="00BB6397"/>
  </w:style>
  <w:style w:type="paragraph" w:customStyle="1" w:styleId="md-end-block">
    <w:name w:val="md-end-block"/>
    <w:basedOn w:val="a"/>
    <w:rsid w:val="00B4618C"/>
    <w:pPr>
      <w:widowControl/>
      <w:spacing w:before="100" w:beforeAutospacing="1" w:after="100" w:afterAutospacing="1"/>
      <w:jc w:val="left"/>
    </w:pPr>
    <w:rPr>
      <w:rFonts w:ascii="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2053">
      <w:bodyDiv w:val="1"/>
      <w:marLeft w:val="0"/>
      <w:marRight w:val="0"/>
      <w:marTop w:val="0"/>
      <w:marBottom w:val="0"/>
      <w:divBdr>
        <w:top w:val="none" w:sz="0" w:space="0" w:color="auto"/>
        <w:left w:val="none" w:sz="0" w:space="0" w:color="auto"/>
        <w:bottom w:val="none" w:sz="0" w:space="0" w:color="auto"/>
        <w:right w:val="none" w:sz="0" w:space="0" w:color="auto"/>
      </w:divBdr>
    </w:div>
    <w:div w:id="198595460">
      <w:bodyDiv w:val="1"/>
      <w:marLeft w:val="122"/>
      <w:marRight w:val="122"/>
      <w:marTop w:val="122"/>
      <w:marBottom w:val="122"/>
      <w:divBdr>
        <w:top w:val="none" w:sz="0" w:space="0" w:color="auto"/>
        <w:left w:val="none" w:sz="0" w:space="0" w:color="auto"/>
        <w:bottom w:val="none" w:sz="0" w:space="0" w:color="auto"/>
        <w:right w:val="none" w:sz="0" w:space="0" w:color="auto"/>
      </w:divBdr>
      <w:divsChild>
        <w:div w:id="403912655">
          <w:marLeft w:val="0"/>
          <w:marRight w:val="0"/>
          <w:marTop w:val="0"/>
          <w:marBottom w:val="0"/>
          <w:divBdr>
            <w:top w:val="none" w:sz="0" w:space="0" w:color="auto"/>
            <w:left w:val="none" w:sz="0" w:space="0" w:color="auto"/>
            <w:bottom w:val="none" w:sz="0" w:space="0" w:color="auto"/>
            <w:right w:val="none" w:sz="0" w:space="0" w:color="auto"/>
          </w:divBdr>
        </w:div>
        <w:div w:id="608708689">
          <w:marLeft w:val="0"/>
          <w:marRight w:val="0"/>
          <w:marTop w:val="0"/>
          <w:marBottom w:val="0"/>
          <w:divBdr>
            <w:top w:val="none" w:sz="0" w:space="0" w:color="auto"/>
            <w:left w:val="none" w:sz="0" w:space="0" w:color="auto"/>
            <w:bottom w:val="none" w:sz="0" w:space="0" w:color="auto"/>
            <w:right w:val="none" w:sz="0" w:space="0" w:color="auto"/>
          </w:divBdr>
        </w:div>
        <w:div w:id="817186351">
          <w:marLeft w:val="0"/>
          <w:marRight w:val="0"/>
          <w:marTop w:val="0"/>
          <w:marBottom w:val="0"/>
          <w:divBdr>
            <w:top w:val="none" w:sz="0" w:space="0" w:color="auto"/>
            <w:left w:val="none" w:sz="0" w:space="0" w:color="auto"/>
            <w:bottom w:val="none" w:sz="0" w:space="0" w:color="auto"/>
            <w:right w:val="none" w:sz="0" w:space="0" w:color="auto"/>
          </w:divBdr>
        </w:div>
      </w:divsChild>
    </w:div>
    <w:div w:id="258805195">
      <w:bodyDiv w:val="1"/>
      <w:marLeft w:val="0"/>
      <w:marRight w:val="0"/>
      <w:marTop w:val="0"/>
      <w:marBottom w:val="0"/>
      <w:divBdr>
        <w:top w:val="none" w:sz="0" w:space="0" w:color="auto"/>
        <w:left w:val="none" w:sz="0" w:space="0" w:color="auto"/>
        <w:bottom w:val="none" w:sz="0" w:space="0" w:color="auto"/>
        <w:right w:val="none" w:sz="0" w:space="0" w:color="auto"/>
      </w:divBdr>
    </w:div>
    <w:div w:id="316150525">
      <w:bodyDiv w:val="1"/>
      <w:marLeft w:val="0"/>
      <w:marRight w:val="0"/>
      <w:marTop w:val="0"/>
      <w:marBottom w:val="0"/>
      <w:divBdr>
        <w:top w:val="none" w:sz="0" w:space="0" w:color="auto"/>
        <w:left w:val="none" w:sz="0" w:space="0" w:color="auto"/>
        <w:bottom w:val="none" w:sz="0" w:space="0" w:color="auto"/>
        <w:right w:val="none" w:sz="0" w:space="0" w:color="auto"/>
      </w:divBdr>
    </w:div>
    <w:div w:id="333385260">
      <w:bodyDiv w:val="1"/>
      <w:marLeft w:val="0"/>
      <w:marRight w:val="0"/>
      <w:marTop w:val="0"/>
      <w:marBottom w:val="0"/>
      <w:divBdr>
        <w:top w:val="none" w:sz="0" w:space="0" w:color="auto"/>
        <w:left w:val="none" w:sz="0" w:space="0" w:color="auto"/>
        <w:bottom w:val="none" w:sz="0" w:space="0" w:color="auto"/>
        <w:right w:val="none" w:sz="0" w:space="0" w:color="auto"/>
      </w:divBdr>
    </w:div>
    <w:div w:id="483089149">
      <w:bodyDiv w:val="1"/>
      <w:marLeft w:val="0"/>
      <w:marRight w:val="0"/>
      <w:marTop w:val="0"/>
      <w:marBottom w:val="0"/>
      <w:divBdr>
        <w:top w:val="none" w:sz="0" w:space="0" w:color="auto"/>
        <w:left w:val="none" w:sz="0" w:space="0" w:color="auto"/>
        <w:bottom w:val="none" w:sz="0" w:space="0" w:color="auto"/>
        <w:right w:val="none" w:sz="0" w:space="0" w:color="auto"/>
      </w:divBdr>
    </w:div>
    <w:div w:id="767970612">
      <w:bodyDiv w:val="1"/>
      <w:marLeft w:val="0"/>
      <w:marRight w:val="0"/>
      <w:marTop w:val="0"/>
      <w:marBottom w:val="0"/>
      <w:divBdr>
        <w:top w:val="none" w:sz="0" w:space="0" w:color="auto"/>
        <w:left w:val="none" w:sz="0" w:space="0" w:color="auto"/>
        <w:bottom w:val="none" w:sz="0" w:space="0" w:color="auto"/>
        <w:right w:val="none" w:sz="0" w:space="0" w:color="auto"/>
      </w:divBdr>
    </w:div>
    <w:div w:id="899101142">
      <w:bodyDiv w:val="1"/>
      <w:marLeft w:val="0"/>
      <w:marRight w:val="0"/>
      <w:marTop w:val="0"/>
      <w:marBottom w:val="0"/>
      <w:divBdr>
        <w:top w:val="none" w:sz="0" w:space="0" w:color="auto"/>
        <w:left w:val="none" w:sz="0" w:space="0" w:color="auto"/>
        <w:bottom w:val="none" w:sz="0" w:space="0" w:color="auto"/>
        <w:right w:val="none" w:sz="0" w:space="0" w:color="auto"/>
      </w:divBdr>
    </w:div>
    <w:div w:id="1195390028">
      <w:bodyDiv w:val="1"/>
      <w:marLeft w:val="0"/>
      <w:marRight w:val="0"/>
      <w:marTop w:val="0"/>
      <w:marBottom w:val="0"/>
      <w:divBdr>
        <w:top w:val="none" w:sz="0" w:space="0" w:color="auto"/>
        <w:left w:val="none" w:sz="0" w:space="0" w:color="auto"/>
        <w:bottom w:val="none" w:sz="0" w:space="0" w:color="auto"/>
        <w:right w:val="none" w:sz="0" w:space="0" w:color="auto"/>
      </w:divBdr>
    </w:div>
    <w:div w:id="1285306545">
      <w:bodyDiv w:val="1"/>
      <w:marLeft w:val="0"/>
      <w:marRight w:val="0"/>
      <w:marTop w:val="0"/>
      <w:marBottom w:val="0"/>
      <w:divBdr>
        <w:top w:val="none" w:sz="0" w:space="0" w:color="auto"/>
        <w:left w:val="none" w:sz="0" w:space="0" w:color="auto"/>
        <w:bottom w:val="none" w:sz="0" w:space="0" w:color="auto"/>
        <w:right w:val="none" w:sz="0" w:space="0" w:color="auto"/>
      </w:divBdr>
    </w:div>
    <w:div w:id="1429429013">
      <w:bodyDiv w:val="1"/>
      <w:marLeft w:val="0"/>
      <w:marRight w:val="0"/>
      <w:marTop w:val="0"/>
      <w:marBottom w:val="0"/>
      <w:divBdr>
        <w:top w:val="none" w:sz="0" w:space="0" w:color="auto"/>
        <w:left w:val="none" w:sz="0" w:space="0" w:color="auto"/>
        <w:bottom w:val="none" w:sz="0" w:space="0" w:color="auto"/>
        <w:right w:val="none" w:sz="0" w:space="0" w:color="auto"/>
      </w:divBdr>
      <w:divsChild>
        <w:div w:id="1236816837">
          <w:marLeft w:val="0"/>
          <w:marRight w:val="0"/>
          <w:marTop w:val="0"/>
          <w:marBottom w:val="0"/>
          <w:divBdr>
            <w:top w:val="none" w:sz="0" w:space="0" w:color="auto"/>
            <w:left w:val="none" w:sz="0" w:space="0" w:color="auto"/>
            <w:bottom w:val="none" w:sz="0" w:space="0" w:color="auto"/>
            <w:right w:val="none" w:sz="0" w:space="0" w:color="auto"/>
          </w:divBdr>
          <w:divsChild>
            <w:div w:id="1116174797">
              <w:marLeft w:val="0"/>
              <w:marRight w:val="0"/>
              <w:marTop w:val="0"/>
              <w:marBottom w:val="0"/>
              <w:divBdr>
                <w:top w:val="none" w:sz="0" w:space="0" w:color="auto"/>
                <w:left w:val="none" w:sz="0" w:space="0" w:color="auto"/>
                <w:bottom w:val="none" w:sz="0" w:space="0" w:color="auto"/>
                <w:right w:val="none" w:sz="0" w:space="0" w:color="auto"/>
              </w:divBdr>
              <w:divsChild>
                <w:div w:id="644625430">
                  <w:marLeft w:val="0"/>
                  <w:marRight w:val="0"/>
                  <w:marTop w:val="0"/>
                  <w:marBottom w:val="0"/>
                  <w:divBdr>
                    <w:top w:val="none" w:sz="0" w:space="0" w:color="auto"/>
                    <w:left w:val="none" w:sz="0" w:space="0" w:color="auto"/>
                    <w:bottom w:val="none" w:sz="0" w:space="0" w:color="auto"/>
                    <w:right w:val="none" w:sz="0" w:space="0" w:color="auto"/>
                  </w:divBdr>
                  <w:divsChild>
                    <w:div w:id="6768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8946">
          <w:marLeft w:val="0"/>
          <w:marRight w:val="0"/>
          <w:marTop w:val="0"/>
          <w:marBottom w:val="0"/>
          <w:divBdr>
            <w:top w:val="none" w:sz="0" w:space="0" w:color="auto"/>
            <w:left w:val="none" w:sz="0" w:space="0" w:color="auto"/>
            <w:bottom w:val="none" w:sz="0" w:space="0" w:color="auto"/>
            <w:right w:val="none" w:sz="0" w:space="0" w:color="auto"/>
          </w:divBdr>
          <w:divsChild>
            <w:div w:id="1281110892">
              <w:marLeft w:val="0"/>
              <w:marRight w:val="0"/>
              <w:marTop w:val="0"/>
              <w:marBottom w:val="0"/>
              <w:divBdr>
                <w:top w:val="none" w:sz="0" w:space="0" w:color="auto"/>
                <w:left w:val="none" w:sz="0" w:space="0" w:color="auto"/>
                <w:bottom w:val="none" w:sz="0" w:space="0" w:color="auto"/>
                <w:right w:val="none" w:sz="0" w:space="0" w:color="auto"/>
              </w:divBdr>
              <w:divsChild>
                <w:div w:id="2076081503">
                  <w:marLeft w:val="0"/>
                  <w:marRight w:val="0"/>
                  <w:marTop w:val="0"/>
                  <w:marBottom w:val="0"/>
                  <w:divBdr>
                    <w:top w:val="none" w:sz="0" w:space="0" w:color="auto"/>
                    <w:left w:val="none" w:sz="0" w:space="0" w:color="auto"/>
                    <w:bottom w:val="none" w:sz="0" w:space="0" w:color="auto"/>
                    <w:right w:val="none" w:sz="0" w:space="0" w:color="auto"/>
                  </w:divBdr>
                  <w:divsChild>
                    <w:div w:id="1929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85011">
      <w:bodyDiv w:val="1"/>
      <w:marLeft w:val="0"/>
      <w:marRight w:val="0"/>
      <w:marTop w:val="0"/>
      <w:marBottom w:val="0"/>
      <w:divBdr>
        <w:top w:val="none" w:sz="0" w:space="0" w:color="auto"/>
        <w:left w:val="none" w:sz="0" w:space="0" w:color="auto"/>
        <w:bottom w:val="none" w:sz="0" w:space="0" w:color="auto"/>
        <w:right w:val="none" w:sz="0" w:space="0" w:color="auto"/>
      </w:divBdr>
    </w:div>
    <w:div w:id="1604069216">
      <w:bodyDiv w:val="1"/>
      <w:marLeft w:val="0"/>
      <w:marRight w:val="0"/>
      <w:marTop w:val="0"/>
      <w:marBottom w:val="0"/>
      <w:divBdr>
        <w:top w:val="none" w:sz="0" w:space="0" w:color="auto"/>
        <w:left w:val="none" w:sz="0" w:space="0" w:color="auto"/>
        <w:bottom w:val="none" w:sz="0" w:space="0" w:color="auto"/>
        <w:right w:val="none" w:sz="0" w:space="0" w:color="auto"/>
      </w:divBdr>
    </w:div>
    <w:div w:id="1616137878">
      <w:bodyDiv w:val="1"/>
      <w:marLeft w:val="0"/>
      <w:marRight w:val="0"/>
      <w:marTop w:val="0"/>
      <w:marBottom w:val="0"/>
      <w:divBdr>
        <w:top w:val="none" w:sz="0" w:space="0" w:color="auto"/>
        <w:left w:val="none" w:sz="0" w:space="0" w:color="auto"/>
        <w:bottom w:val="none" w:sz="0" w:space="0" w:color="auto"/>
        <w:right w:val="none" w:sz="0" w:space="0" w:color="auto"/>
      </w:divBdr>
    </w:div>
    <w:div w:id="2019238012">
      <w:bodyDiv w:val="1"/>
      <w:marLeft w:val="0"/>
      <w:marRight w:val="0"/>
      <w:marTop w:val="0"/>
      <w:marBottom w:val="0"/>
      <w:divBdr>
        <w:top w:val="none" w:sz="0" w:space="0" w:color="auto"/>
        <w:left w:val="none" w:sz="0" w:space="0" w:color="auto"/>
        <w:bottom w:val="none" w:sz="0" w:space="0" w:color="auto"/>
        <w:right w:val="none" w:sz="0" w:space="0" w:color="auto"/>
      </w:divBdr>
    </w:div>
    <w:div w:id="211991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60F46-7A87-45DD-8CBA-F9FFF8188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677</Words>
  <Characters>3860</Characters>
  <Application>Microsoft Office Word</Application>
  <DocSecurity>0</DocSecurity>
  <Lines>32</Lines>
  <Paragraphs>9</Paragraphs>
  <ScaleCrop>false</ScaleCrop>
  <Company>苏州大学计算机科学与技术学院</Company>
  <LinksUpToDate>false</LinksUpToDate>
  <CharactersWithSpaces>4528</CharactersWithSpaces>
  <SharedDoc>false</SharedDoc>
  <HLinks>
    <vt:vector size="90" baseType="variant">
      <vt:variant>
        <vt:i4>1703984</vt:i4>
      </vt:variant>
      <vt:variant>
        <vt:i4>86</vt:i4>
      </vt:variant>
      <vt:variant>
        <vt:i4>0</vt:i4>
      </vt:variant>
      <vt:variant>
        <vt:i4>5</vt:i4>
      </vt:variant>
      <vt:variant>
        <vt:lpwstr/>
      </vt:variant>
      <vt:variant>
        <vt:lpwstr>_Toc33115877</vt:lpwstr>
      </vt:variant>
      <vt:variant>
        <vt:i4>1769520</vt:i4>
      </vt:variant>
      <vt:variant>
        <vt:i4>80</vt:i4>
      </vt:variant>
      <vt:variant>
        <vt:i4>0</vt:i4>
      </vt:variant>
      <vt:variant>
        <vt:i4>5</vt:i4>
      </vt:variant>
      <vt:variant>
        <vt:lpwstr/>
      </vt:variant>
      <vt:variant>
        <vt:lpwstr>_Toc33115876</vt:lpwstr>
      </vt:variant>
      <vt:variant>
        <vt:i4>1572912</vt:i4>
      </vt:variant>
      <vt:variant>
        <vt:i4>74</vt:i4>
      </vt:variant>
      <vt:variant>
        <vt:i4>0</vt:i4>
      </vt:variant>
      <vt:variant>
        <vt:i4>5</vt:i4>
      </vt:variant>
      <vt:variant>
        <vt:lpwstr/>
      </vt:variant>
      <vt:variant>
        <vt:lpwstr>_Toc33115875</vt:lpwstr>
      </vt:variant>
      <vt:variant>
        <vt:i4>1638448</vt:i4>
      </vt:variant>
      <vt:variant>
        <vt:i4>68</vt:i4>
      </vt:variant>
      <vt:variant>
        <vt:i4>0</vt:i4>
      </vt:variant>
      <vt:variant>
        <vt:i4>5</vt:i4>
      </vt:variant>
      <vt:variant>
        <vt:lpwstr/>
      </vt:variant>
      <vt:variant>
        <vt:lpwstr>_Toc33115874</vt:lpwstr>
      </vt:variant>
      <vt:variant>
        <vt:i4>1966128</vt:i4>
      </vt:variant>
      <vt:variant>
        <vt:i4>62</vt:i4>
      </vt:variant>
      <vt:variant>
        <vt:i4>0</vt:i4>
      </vt:variant>
      <vt:variant>
        <vt:i4>5</vt:i4>
      </vt:variant>
      <vt:variant>
        <vt:lpwstr/>
      </vt:variant>
      <vt:variant>
        <vt:lpwstr>_Toc33115873</vt:lpwstr>
      </vt:variant>
      <vt:variant>
        <vt:i4>2031664</vt:i4>
      </vt:variant>
      <vt:variant>
        <vt:i4>56</vt:i4>
      </vt:variant>
      <vt:variant>
        <vt:i4>0</vt:i4>
      </vt:variant>
      <vt:variant>
        <vt:i4>5</vt:i4>
      </vt:variant>
      <vt:variant>
        <vt:lpwstr/>
      </vt:variant>
      <vt:variant>
        <vt:lpwstr>_Toc33115872</vt:lpwstr>
      </vt:variant>
      <vt:variant>
        <vt:i4>1835056</vt:i4>
      </vt:variant>
      <vt:variant>
        <vt:i4>50</vt:i4>
      </vt:variant>
      <vt:variant>
        <vt:i4>0</vt:i4>
      </vt:variant>
      <vt:variant>
        <vt:i4>5</vt:i4>
      </vt:variant>
      <vt:variant>
        <vt:lpwstr/>
      </vt:variant>
      <vt:variant>
        <vt:lpwstr>_Toc33115871</vt:lpwstr>
      </vt:variant>
      <vt:variant>
        <vt:i4>1900592</vt:i4>
      </vt:variant>
      <vt:variant>
        <vt:i4>44</vt:i4>
      </vt:variant>
      <vt:variant>
        <vt:i4>0</vt:i4>
      </vt:variant>
      <vt:variant>
        <vt:i4>5</vt:i4>
      </vt:variant>
      <vt:variant>
        <vt:lpwstr/>
      </vt:variant>
      <vt:variant>
        <vt:lpwstr>_Toc33115870</vt:lpwstr>
      </vt:variant>
      <vt:variant>
        <vt:i4>1310769</vt:i4>
      </vt:variant>
      <vt:variant>
        <vt:i4>38</vt:i4>
      </vt:variant>
      <vt:variant>
        <vt:i4>0</vt:i4>
      </vt:variant>
      <vt:variant>
        <vt:i4>5</vt:i4>
      </vt:variant>
      <vt:variant>
        <vt:lpwstr/>
      </vt:variant>
      <vt:variant>
        <vt:lpwstr>_Toc33115869</vt:lpwstr>
      </vt:variant>
      <vt:variant>
        <vt:i4>1376305</vt:i4>
      </vt:variant>
      <vt:variant>
        <vt:i4>32</vt:i4>
      </vt:variant>
      <vt:variant>
        <vt:i4>0</vt:i4>
      </vt:variant>
      <vt:variant>
        <vt:i4>5</vt:i4>
      </vt:variant>
      <vt:variant>
        <vt:lpwstr/>
      </vt:variant>
      <vt:variant>
        <vt:lpwstr>_Toc33115868</vt:lpwstr>
      </vt:variant>
      <vt:variant>
        <vt:i4>1703985</vt:i4>
      </vt:variant>
      <vt:variant>
        <vt:i4>26</vt:i4>
      </vt:variant>
      <vt:variant>
        <vt:i4>0</vt:i4>
      </vt:variant>
      <vt:variant>
        <vt:i4>5</vt:i4>
      </vt:variant>
      <vt:variant>
        <vt:lpwstr/>
      </vt:variant>
      <vt:variant>
        <vt:lpwstr>_Toc33115867</vt:lpwstr>
      </vt:variant>
      <vt:variant>
        <vt:i4>1769521</vt:i4>
      </vt:variant>
      <vt:variant>
        <vt:i4>20</vt:i4>
      </vt:variant>
      <vt:variant>
        <vt:i4>0</vt:i4>
      </vt:variant>
      <vt:variant>
        <vt:i4>5</vt:i4>
      </vt:variant>
      <vt:variant>
        <vt:lpwstr/>
      </vt:variant>
      <vt:variant>
        <vt:lpwstr>_Toc33115866</vt:lpwstr>
      </vt:variant>
      <vt:variant>
        <vt:i4>1572913</vt:i4>
      </vt:variant>
      <vt:variant>
        <vt:i4>14</vt:i4>
      </vt:variant>
      <vt:variant>
        <vt:i4>0</vt:i4>
      </vt:variant>
      <vt:variant>
        <vt:i4>5</vt:i4>
      </vt:variant>
      <vt:variant>
        <vt:lpwstr/>
      </vt:variant>
      <vt:variant>
        <vt:lpwstr>_Toc33115865</vt:lpwstr>
      </vt:variant>
      <vt:variant>
        <vt:i4>1638449</vt:i4>
      </vt:variant>
      <vt:variant>
        <vt:i4>8</vt:i4>
      </vt:variant>
      <vt:variant>
        <vt:i4>0</vt:i4>
      </vt:variant>
      <vt:variant>
        <vt:i4>5</vt:i4>
      </vt:variant>
      <vt:variant>
        <vt:lpwstr/>
      </vt:variant>
      <vt:variant>
        <vt:lpwstr>_Toc33115864</vt:lpwstr>
      </vt:variant>
      <vt:variant>
        <vt:i4>1966129</vt:i4>
      </vt:variant>
      <vt:variant>
        <vt:i4>2</vt:i4>
      </vt:variant>
      <vt:variant>
        <vt:i4>0</vt:i4>
      </vt:variant>
      <vt:variant>
        <vt:i4>5</vt:i4>
      </vt:variant>
      <vt:variant>
        <vt:lpwstr/>
      </vt:variant>
      <vt:variant>
        <vt:lpwstr>_Toc33115863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李麟青</dc:creator>
  <cp:keywords/>
  <cp:lastModifiedBy>魏 素忠</cp:lastModifiedBy>
  <cp:revision>7</cp:revision>
  <cp:lastPrinted>2019-05-28T12:35:00Z</cp:lastPrinted>
  <dcterms:created xsi:type="dcterms:W3CDTF">2020-02-20T10:42:00Z</dcterms:created>
  <dcterms:modified xsi:type="dcterms:W3CDTF">2020-02-20T11:08:00Z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