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r w:rsidR="006E39D0">
              <w:rPr>
                <w:b/>
              </w:rPr>
              <w:t xml:space="preserve"> du document</w:t>
            </w:r>
          </w:p>
        </w:tc>
        <w:tc>
          <w:tcPr>
            <w:tcW w:w="4606" w:type="dxa"/>
          </w:tcPr>
          <w:p w:rsidR="00B86C68" w:rsidRDefault="00B86C68" w:rsidP="00B86C68">
            <w:r>
              <w:t>1.0</w:t>
            </w:r>
          </w:p>
        </w:tc>
      </w:tr>
      <w:tr w:rsidR="006E39D0" w:rsidTr="00B86C68">
        <w:tc>
          <w:tcPr>
            <w:tcW w:w="4606" w:type="dxa"/>
          </w:tcPr>
          <w:p w:rsidR="006E39D0" w:rsidRPr="00B86C68" w:rsidRDefault="006E39D0" w:rsidP="00B86C68">
            <w:pPr>
              <w:rPr>
                <w:b/>
              </w:rPr>
            </w:pPr>
            <w:r>
              <w:rPr>
                <w:b/>
              </w:rPr>
              <w:t xml:space="preserve">Version de </w:t>
            </w:r>
            <w:proofErr w:type="spellStart"/>
            <w:r>
              <w:rPr>
                <w:b/>
              </w:rPr>
              <w:t>Bibliostratus</w:t>
            </w:r>
            <w:proofErr w:type="spellEnd"/>
            <w:r>
              <w:rPr>
                <w:b/>
              </w:rPr>
              <w:t xml:space="preserve"> décrite</w:t>
            </w:r>
          </w:p>
        </w:tc>
        <w:tc>
          <w:tcPr>
            <w:tcW w:w="4606" w:type="dxa"/>
          </w:tcPr>
          <w:p w:rsidR="006E39D0" w:rsidRDefault="006E39D0" w:rsidP="00B86C68">
            <w:r>
              <w:t>1.26</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6E39D0" w:rsidP="00B63DCD">
            <w:r>
              <w:t>27/03/2019</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4E6538"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4615177" w:history="1">
            <w:r w:rsidR="004E6538" w:rsidRPr="00136EAA">
              <w:rPr>
                <w:rStyle w:val="Lienhypertexte"/>
                <w:noProof/>
              </w:rPr>
              <w:t>Module central (blanc) de Bibliostratus : alignements – notices bibliographiques</w:t>
            </w:r>
            <w:r w:rsidR="004E6538">
              <w:rPr>
                <w:noProof/>
                <w:webHidden/>
              </w:rPr>
              <w:tab/>
            </w:r>
            <w:r w:rsidR="004E6538">
              <w:rPr>
                <w:noProof/>
                <w:webHidden/>
              </w:rPr>
              <w:fldChar w:fldCharType="begin"/>
            </w:r>
            <w:r w:rsidR="004E6538">
              <w:rPr>
                <w:noProof/>
                <w:webHidden/>
              </w:rPr>
              <w:instrText xml:space="preserve"> PAGEREF _Toc4615177 \h </w:instrText>
            </w:r>
            <w:r w:rsidR="004E6538">
              <w:rPr>
                <w:noProof/>
                <w:webHidden/>
              </w:rPr>
            </w:r>
            <w:r w:rsidR="004E6538">
              <w:rPr>
                <w:noProof/>
                <w:webHidden/>
              </w:rPr>
              <w:fldChar w:fldCharType="separate"/>
            </w:r>
            <w:r w:rsidR="004E6538">
              <w:rPr>
                <w:noProof/>
                <w:webHidden/>
              </w:rPr>
              <w:t>2</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178" w:history="1">
            <w:r w:rsidR="004E6538" w:rsidRPr="00136EAA">
              <w:rPr>
                <w:rStyle w:val="Lienhypertexte"/>
                <w:noProof/>
              </w:rPr>
              <w:t>Fichier en entrée : format</w:t>
            </w:r>
            <w:r w:rsidR="004E6538">
              <w:rPr>
                <w:noProof/>
                <w:webHidden/>
              </w:rPr>
              <w:tab/>
            </w:r>
            <w:r w:rsidR="004E6538">
              <w:rPr>
                <w:noProof/>
                <w:webHidden/>
              </w:rPr>
              <w:fldChar w:fldCharType="begin"/>
            </w:r>
            <w:r w:rsidR="004E6538">
              <w:rPr>
                <w:noProof/>
                <w:webHidden/>
              </w:rPr>
              <w:instrText xml:space="preserve"> PAGEREF _Toc4615178 \h </w:instrText>
            </w:r>
            <w:r w:rsidR="004E6538">
              <w:rPr>
                <w:noProof/>
                <w:webHidden/>
              </w:rPr>
            </w:r>
            <w:r w:rsidR="004E6538">
              <w:rPr>
                <w:noProof/>
                <w:webHidden/>
              </w:rPr>
              <w:fldChar w:fldCharType="separate"/>
            </w:r>
            <w:r w:rsidR="004E6538">
              <w:rPr>
                <w:noProof/>
                <w:webHidden/>
              </w:rPr>
              <w:t>2</w:t>
            </w:r>
            <w:r w:rsidR="004E6538">
              <w:rPr>
                <w:noProof/>
                <w:webHidden/>
              </w:rPr>
              <w:fldChar w:fldCharType="end"/>
            </w:r>
          </w:hyperlink>
        </w:p>
        <w:p w:rsidR="004E6538" w:rsidRDefault="0042032C">
          <w:pPr>
            <w:pStyle w:val="TM3"/>
            <w:rPr>
              <w:rFonts w:eastAsiaTheme="minorEastAsia"/>
              <w:noProof/>
              <w:sz w:val="22"/>
              <w:lang w:eastAsia="fr-FR"/>
            </w:rPr>
          </w:pPr>
          <w:hyperlink w:anchor="_Toc4615179" w:history="1">
            <w:r w:rsidR="004E6538" w:rsidRPr="00136EAA">
              <w:rPr>
                <w:rStyle w:val="Lienhypertexte"/>
                <w:noProof/>
              </w:rPr>
              <w:t>[TEX] Monographies imprimées</w:t>
            </w:r>
            <w:r w:rsidR="004E6538">
              <w:rPr>
                <w:noProof/>
                <w:webHidden/>
              </w:rPr>
              <w:tab/>
            </w:r>
            <w:r w:rsidR="004E6538">
              <w:rPr>
                <w:noProof/>
                <w:webHidden/>
              </w:rPr>
              <w:fldChar w:fldCharType="begin"/>
            </w:r>
            <w:r w:rsidR="004E6538">
              <w:rPr>
                <w:noProof/>
                <w:webHidden/>
              </w:rPr>
              <w:instrText xml:space="preserve"> PAGEREF _Toc4615179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42032C">
          <w:pPr>
            <w:pStyle w:val="TM3"/>
            <w:rPr>
              <w:rFonts w:eastAsiaTheme="minorEastAsia"/>
              <w:noProof/>
              <w:sz w:val="22"/>
              <w:lang w:eastAsia="fr-FR"/>
            </w:rPr>
          </w:pPr>
          <w:hyperlink w:anchor="_Toc4615180" w:history="1">
            <w:r w:rsidR="004E6538" w:rsidRPr="00136EAA">
              <w:rPr>
                <w:rStyle w:val="Lienhypertexte"/>
                <w:noProof/>
              </w:rPr>
              <w:t>[DVD] Documents vidéos (CD, DVD)</w:t>
            </w:r>
            <w:r w:rsidR="004E6538">
              <w:rPr>
                <w:noProof/>
                <w:webHidden/>
              </w:rPr>
              <w:tab/>
            </w:r>
            <w:r w:rsidR="004E6538">
              <w:rPr>
                <w:noProof/>
                <w:webHidden/>
              </w:rPr>
              <w:fldChar w:fldCharType="begin"/>
            </w:r>
            <w:r w:rsidR="004E6538">
              <w:rPr>
                <w:noProof/>
                <w:webHidden/>
              </w:rPr>
              <w:instrText xml:space="preserve"> PAGEREF _Toc4615180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42032C">
          <w:pPr>
            <w:pStyle w:val="TM3"/>
            <w:rPr>
              <w:rFonts w:eastAsiaTheme="minorEastAsia"/>
              <w:noProof/>
              <w:sz w:val="22"/>
              <w:lang w:eastAsia="fr-FR"/>
            </w:rPr>
          </w:pPr>
          <w:hyperlink w:anchor="_Toc4615181" w:history="1">
            <w:r w:rsidR="004E6538" w:rsidRPr="00136EAA">
              <w:rPr>
                <w:rStyle w:val="Lienhypertexte"/>
                <w:noProof/>
              </w:rPr>
              <w:t>[AUD] Documents sonores (CD, DVD)</w:t>
            </w:r>
            <w:r w:rsidR="004E6538">
              <w:rPr>
                <w:noProof/>
                <w:webHidden/>
              </w:rPr>
              <w:tab/>
            </w:r>
            <w:r w:rsidR="004E6538">
              <w:rPr>
                <w:noProof/>
                <w:webHidden/>
              </w:rPr>
              <w:fldChar w:fldCharType="begin"/>
            </w:r>
            <w:r w:rsidR="004E6538">
              <w:rPr>
                <w:noProof/>
                <w:webHidden/>
              </w:rPr>
              <w:instrText xml:space="preserve"> PAGEREF _Toc4615181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42032C">
          <w:pPr>
            <w:pStyle w:val="TM3"/>
            <w:rPr>
              <w:rFonts w:eastAsiaTheme="minorEastAsia"/>
              <w:noProof/>
              <w:sz w:val="22"/>
              <w:lang w:eastAsia="fr-FR"/>
            </w:rPr>
          </w:pPr>
          <w:hyperlink w:anchor="_Toc4615182" w:history="1">
            <w:r w:rsidR="004E6538" w:rsidRPr="00136EAA">
              <w:rPr>
                <w:rStyle w:val="Lienhypertexte"/>
                <w:noProof/>
              </w:rPr>
              <w:t>[PER] Périodiques</w:t>
            </w:r>
            <w:r w:rsidR="004E6538">
              <w:rPr>
                <w:noProof/>
                <w:webHidden/>
              </w:rPr>
              <w:tab/>
            </w:r>
            <w:r w:rsidR="004E6538">
              <w:rPr>
                <w:noProof/>
                <w:webHidden/>
              </w:rPr>
              <w:fldChar w:fldCharType="begin"/>
            </w:r>
            <w:r w:rsidR="004E6538">
              <w:rPr>
                <w:noProof/>
                <w:webHidden/>
              </w:rPr>
              <w:instrText xml:space="preserve"> PAGEREF _Toc4615182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42032C">
          <w:pPr>
            <w:pStyle w:val="TM3"/>
            <w:rPr>
              <w:rFonts w:eastAsiaTheme="minorEastAsia"/>
              <w:noProof/>
              <w:sz w:val="22"/>
              <w:lang w:eastAsia="fr-FR"/>
            </w:rPr>
          </w:pPr>
          <w:hyperlink w:anchor="_Toc4615183" w:history="1">
            <w:r w:rsidR="004E6538" w:rsidRPr="00136EAA">
              <w:rPr>
                <w:rStyle w:val="Lienhypertexte"/>
                <w:noProof/>
              </w:rPr>
              <w:t>[CAR] Cartes</w:t>
            </w:r>
            <w:r w:rsidR="004E6538">
              <w:rPr>
                <w:noProof/>
                <w:webHidden/>
              </w:rPr>
              <w:tab/>
            </w:r>
            <w:r w:rsidR="004E6538">
              <w:rPr>
                <w:noProof/>
                <w:webHidden/>
              </w:rPr>
              <w:fldChar w:fldCharType="begin"/>
            </w:r>
            <w:r w:rsidR="004E6538">
              <w:rPr>
                <w:noProof/>
                <w:webHidden/>
              </w:rPr>
              <w:instrText xml:space="preserve"> PAGEREF _Toc4615183 \h </w:instrText>
            </w:r>
            <w:r w:rsidR="004E6538">
              <w:rPr>
                <w:noProof/>
                <w:webHidden/>
              </w:rPr>
            </w:r>
            <w:r w:rsidR="004E6538">
              <w:rPr>
                <w:noProof/>
                <w:webHidden/>
              </w:rPr>
              <w:fldChar w:fldCharType="separate"/>
            </w:r>
            <w:r w:rsidR="004E6538">
              <w:rPr>
                <w:noProof/>
                <w:webHidden/>
              </w:rPr>
              <w:t>3</w:t>
            </w:r>
            <w:r w:rsidR="004E6538">
              <w:rPr>
                <w:noProof/>
                <w:webHidden/>
              </w:rPr>
              <w:fldChar w:fldCharType="end"/>
            </w:r>
          </w:hyperlink>
        </w:p>
        <w:p w:rsidR="004E6538" w:rsidRDefault="0042032C">
          <w:pPr>
            <w:pStyle w:val="TM3"/>
            <w:rPr>
              <w:rFonts w:eastAsiaTheme="minorEastAsia"/>
              <w:noProof/>
              <w:sz w:val="22"/>
              <w:lang w:eastAsia="fr-FR"/>
            </w:rPr>
          </w:pPr>
          <w:hyperlink w:anchor="_Toc4615184" w:history="1">
            <w:r w:rsidR="004E6538" w:rsidRPr="00136EAA">
              <w:rPr>
                <w:rStyle w:val="Lienhypertexte"/>
                <w:noProof/>
              </w:rPr>
              <w:t>[PAR] Partitions</w:t>
            </w:r>
            <w:r w:rsidR="004E6538">
              <w:rPr>
                <w:noProof/>
                <w:webHidden/>
              </w:rPr>
              <w:tab/>
            </w:r>
            <w:r w:rsidR="004E6538">
              <w:rPr>
                <w:noProof/>
                <w:webHidden/>
              </w:rPr>
              <w:fldChar w:fldCharType="begin"/>
            </w:r>
            <w:r w:rsidR="004E6538">
              <w:rPr>
                <w:noProof/>
                <w:webHidden/>
              </w:rPr>
              <w:instrText xml:space="preserve"> PAGEREF _Toc4615184 \h </w:instrText>
            </w:r>
            <w:r w:rsidR="004E6538">
              <w:rPr>
                <w:noProof/>
                <w:webHidden/>
              </w:rPr>
            </w:r>
            <w:r w:rsidR="004E6538">
              <w:rPr>
                <w:noProof/>
                <w:webHidden/>
              </w:rPr>
              <w:fldChar w:fldCharType="separate"/>
            </w:r>
            <w:r w:rsidR="004E6538">
              <w:rPr>
                <w:noProof/>
                <w:webHidden/>
              </w:rPr>
              <w:t>4</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185" w:history="1">
            <w:r w:rsidR="004E6538" w:rsidRPr="00136EAA">
              <w:rPr>
                <w:rStyle w:val="Lienhypertexte"/>
                <w:noProof/>
              </w:rPr>
              <w:t>Processus d’alignements</w:t>
            </w:r>
            <w:r w:rsidR="004E6538">
              <w:rPr>
                <w:noProof/>
                <w:webHidden/>
              </w:rPr>
              <w:tab/>
            </w:r>
            <w:r w:rsidR="004E6538">
              <w:rPr>
                <w:noProof/>
                <w:webHidden/>
              </w:rPr>
              <w:fldChar w:fldCharType="begin"/>
            </w:r>
            <w:r w:rsidR="004E6538">
              <w:rPr>
                <w:noProof/>
                <w:webHidden/>
              </w:rPr>
              <w:instrText xml:space="preserve"> PAGEREF _Toc4615185 \h </w:instrText>
            </w:r>
            <w:r w:rsidR="004E6538">
              <w:rPr>
                <w:noProof/>
                <w:webHidden/>
              </w:rPr>
            </w:r>
            <w:r w:rsidR="004E6538">
              <w:rPr>
                <w:noProof/>
                <w:webHidden/>
              </w:rPr>
              <w:fldChar w:fldCharType="separate"/>
            </w:r>
            <w:r w:rsidR="004E6538">
              <w:rPr>
                <w:noProof/>
                <w:webHidden/>
              </w:rPr>
              <w:t>4</w:t>
            </w:r>
            <w:r w:rsidR="004E6538">
              <w:rPr>
                <w:noProof/>
                <w:webHidden/>
              </w:rPr>
              <w:fldChar w:fldCharType="end"/>
            </w:r>
          </w:hyperlink>
        </w:p>
        <w:p w:rsidR="004E6538" w:rsidRDefault="0042032C">
          <w:pPr>
            <w:pStyle w:val="TM3"/>
            <w:rPr>
              <w:rFonts w:eastAsiaTheme="minorEastAsia"/>
              <w:noProof/>
              <w:sz w:val="22"/>
              <w:lang w:eastAsia="fr-FR"/>
            </w:rPr>
          </w:pPr>
          <w:hyperlink w:anchor="_Toc4615186" w:history="1">
            <w:r w:rsidR="004E6538" w:rsidRPr="00136EAA">
              <w:rPr>
                <w:rStyle w:val="Lienhypertexte"/>
                <w:noProof/>
              </w:rPr>
              <w:t>Erreurs les plus fréquentes</w:t>
            </w:r>
            <w:r w:rsidR="004E6538">
              <w:rPr>
                <w:noProof/>
                <w:webHidden/>
              </w:rPr>
              <w:tab/>
            </w:r>
            <w:r w:rsidR="004E6538">
              <w:rPr>
                <w:noProof/>
                <w:webHidden/>
              </w:rPr>
              <w:fldChar w:fldCharType="begin"/>
            </w:r>
            <w:r w:rsidR="004E6538">
              <w:rPr>
                <w:noProof/>
                <w:webHidden/>
              </w:rPr>
              <w:instrText xml:space="preserve"> PAGEREF _Toc4615186 \h </w:instrText>
            </w:r>
            <w:r w:rsidR="004E6538">
              <w:rPr>
                <w:noProof/>
                <w:webHidden/>
              </w:rPr>
            </w:r>
            <w:r w:rsidR="004E6538">
              <w:rPr>
                <w:noProof/>
                <w:webHidden/>
              </w:rPr>
              <w:fldChar w:fldCharType="separate"/>
            </w:r>
            <w:r w:rsidR="004E6538">
              <w:rPr>
                <w:noProof/>
                <w:webHidden/>
              </w:rPr>
              <w:t>4</w:t>
            </w:r>
            <w:r w:rsidR="004E6538">
              <w:rPr>
                <w:noProof/>
                <w:webHidden/>
              </w:rPr>
              <w:fldChar w:fldCharType="end"/>
            </w:r>
          </w:hyperlink>
        </w:p>
        <w:p w:rsidR="004E6538" w:rsidRDefault="0042032C">
          <w:pPr>
            <w:pStyle w:val="TM3"/>
            <w:rPr>
              <w:rFonts w:eastAsiaTheme="minorEastAsia"/>
              <w:noProof/>
              <w:sz w:val="22"/>
              <w:lang w:eastAsia="fr-FR"/>
            </w:rPr>
          </w:pPr>
          <w:hyperlink w:anchor="_Toc4615187" w:history="1">
            <w:r w:rsidR="004E6538" w:rsidRPr="00136EAA">
              <w:rPr>
                <w:rStyle w:val="Lienhypertexte"/>
                <w:noProof/>
              </w:rPr>
              <w:t>Alignement par ARK</w:t>
            </w:r>
            <w:r w:rsidR="004E6538">
              <w:rPr>
                <w:noProof/>
                <w:webHidden/>
              </w:rPr>
              <w:tab/>
            </w:r>
            <w:r w:rsidR="004E6538">
              <w:rPr>
                <w:noProof/>
                <w:webHidden/>
              </w:rPr>
              <w:fldChar w:fldCharType="begin"/>
            </w:r>
            <w:r w:rsidR="004E6538">
              <w:rPr>
                <w:noProof/>
                <w:webHidden/>
              </w:rPr>
              <w:instrText xml:space="preserve"> PAGEREF _Toc4615187 \h </w:instrText>
            </w:r>
            <w:r w:rsidR="004E6538">
              <w:rPr>
                <w:noProof/>
                <w:webHidden/>
              </w:rPr>
            </w:r>
            <w:r w:rsidR="004E6538">
              <w:rPr>
                <w:noProof/>
                <w:webHidden/>
              </w:rPr>
              <w:fldChar w:fldCharType="separate"/>
            </w:r>
            <w:r w:rsidR="004E6538">
              <w:rPr>
                <w:noProof/>
                <w:webHidden/>
              </w:rPr>
              <w:t>5</w:t>
            </w:r>
            <w:r w:rsidR="004E6538">
              <w:rPr>
                <w:noProof/>
                <w:webHidden/>
              </w:rPr>
              <w:fldChar w:fldCharType="end"/>
            </w:r>
          </w:hyperlink>
        </w:p>
        <w:p w:rsidR="004E6538" w:rsidRDefault="0042032C">
          <w:pPr>
            <w:pStyle w:val="TM3"/>
            <w:rPr>
              <w:rFonts w:eastAsiaTheme="minorEastAsia"/>
              <w:noProof/>
              <w:sz w:val="22"/>
              <w:lang w:eastAsia="fr-FR"/>
            </w:rPr>
          </w:pPr>
          <w:hyperlink w:anchor="_Toc4615188" w:history="1">
            <w:r w:rsidR="004E6538" w:rsidRPr="00136EAA">
              <w:rPr>
                <w:rStyle w:val="Lienhypertexte"/>
                <w:noProof/>
              </w:rPr>
              <w:t>Alignement par FRBNF / PPN</w:t>
            </w:r>
            <w:r w:rsidR="004E6538">
              <w:rPr>
                <w:noProof/>
                <w:webHidden/>
              </w:rPr>
              <w:tab/>
            </w:r>
            <w:r w:rsidR="004E6538">
              <w:rPr>
                <w:noProof/>
                <w:webHidden/>
              </w:rPr>
              <w:fldChar w:fldCharType="begin"/>
            </w:r>
            <w:r w:rsidR="004E6538">
              <w:rPr>
                <w:noProof/>
                <w:webHidden/>
              </w:rPr>
              <w:instrText xml:space="preserve"> PAGEREF _Toc4615188 \h </w:instrText>
            </w:r>
            <w:r w:rsidR="004E6538">
              <w:rPr>
                <w:noProof/>
                <w:webHidden/>
              </w:rPr>
            </w:r>
            <w:r w:rsidR="004E6538">
              <w:rPr>
                <w:noProof/>
                <w:webHidden/>
              </w:rPr>
              <w:fldChar w:fldCharType="separate"/>
            </w:r>
            <w:r w:rsidR="004E6538">
              <w:rPr>
                <w:noProof/>
                <w:webHidden/>
              </w:rPr>
              <w:t>5</w:t>
            </w:r>
            <w:r w:rsidR="004E6538">
              <w:rPr>
                <w:noProof/>
                <w:webHidden/>
              </w:rPr>
              <w:fldChar w:fldCharType="end"/>
            </w:r>
          </w:hyperlink>
        </w:p>
        <w:p w:rsidR="004E6538" w:rsidRDefault="0042032C">
          <w:pPr>
            <w:pStyle w:val="TM3"/>
            <w:rPr>
              <w:rFonts w:eastAsiaTheme="minorEastAsia"/>
              <w:noProof/>
              <w:sz w:val="22"/>
              <w:lang w:eastAsia="fr-FR"/>
            </w:rPr>
          </w:pPr>
          <w:hyperlink w:anchor="_Toc4615189" w:history="1">
            <w:r w:rsidR="004E6538" w:rsidRPr="00136EAA">
              <w:rPr>
                <w:rStyle w:val="Lienhypertexte"/>
                <w:noProof/>
              </w:rPr>
              <w:t>Alignement par EAN</w:t>
            </w:r>
            <w:r w:rsidR="004E6538">
              <w:rPr>
                <w:noProof/>
                <w:webHidden/>
              </w:rPr>
              <w:tab/>
            </w:r>
            <w:r w:rsidR="004E6538">
              <w:rPr>
                <w:noProof/>
                <w:webHidden/>
              </w:rPr>
              <w:fldChar w:fldCharType="begin"/>
            </w:r>
            <w:r w:rsidR="004E6538">
              <w:rPr>
                <w:noProof/>
                <w:webHidden/>
              </w:rPr>
              <w:instrText xml:space="preserve"> PAGEREF _Toc4615189 \h </w:instrText>
            </w:r>
            <w:r w:rsidR="004E6538">
              <w:rPr>
                <w:noProof/>
                <w:webHidden/>
              </w:rPr>
            </w:r>
            <w:r w:rsidR="004E6538">
              <w:rPr>
                <w:noProof/>
                <w:webHidden/>
              </w:rPr>
              <w:fldChar w:fldCharType="separate"/>
            </w:r>
            <w:r w:rsidR="004E6538">
              <w:rPr>
                <w:noProof/>
                <w:webHidden/>
              </w:rPr>
              <w:t>5</w:t>
            </w:r>
            <w:r w:rsidR="004E6538">
              <w:rPr>
                <w:noProof/>
                <w:webHidden/>
              </w:rPr>
              <w:fldChar w:fldCharType="end"/>
            </w:r>
          </w:hyperlink>
        </w:p>
        <w:p w:rsidR="004E6538" w:rsidRDefault="0042032C">
          <w:pPr>
            <w:pStyle w:val="TM3"/>
            <w:rPr>
              <w:rFonts w:eastAsiaTheme="minorEastAsia"/>
              <w:noProof/>
              <w:sz w:val="22"/>
              <w:lang w:eastAsia="fr-FR"/>
            </w:rPr>
          </w:pPr>
          <w:hyperlink w:anchor="_Toc4615190" w:history="1">
            <w:r w:rsidR="004E6538" w:rsidRPr="00136EAA">
              <w:rPr>
                <w:rStyle w:val="Lienhypertexte"/>
                <w:noProof/>
              </w:rPr>
              <w:t>Alignement par ISBN</w:t>
            </w:r>
            <w:r w:rsidR="004E6538">
              <w:rPr>
                <w:noProof/>
                <w:webHidden/>
              </w:rPr>
              <w:tab/>
            </w:r>
            <w:r w:rsidR="004E6538">
              <w:rPr>
                <w:noProof/>
                <w:webHidden/>
              </w:rPr>
              <w:fldChar w:fldCharType="begin"/>
            </w:r>
            <w:r w:rsidR="004E6538">
              <w:rPr>
                <w:noProof/>
                <w:webHidden/>
              </w:rPr>
              <w:instrText xml:space="preserve"> PAGEREF _Toc4615190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42032C">
          <w:pPr>
            <w:pStyle w:val="TM3"/>
            <w:rPr>
              <w:rFonts w:eastAsiaTheme="minorEastAsia"/>
              <w:noProof/>
              <w:sz w:val="22"/>
              <w:lang w:eastAsia="fr-FR"/>
            </w:rPr>
          </w:pPr>
          <w:hyperlink w:anchor="_Toc4615191" w:history="1">
            <w:r w:rsidR="004E6538" w:rsidRPr="00136EAA">
              <w:rPr>
                <w:rStyle w:val="Lienhypertexte"/>
                <w:noProof/>
              </w:rPr>
              <w:t>Alignement par n° commercial (CD-DVD)</w:t>
            </w:r>
            <w:r w:rsidR="004E6538">
              <w:rPr>
                <w:noProof/>
                <w:webHidden/>
              </w:rPr>
              <w:tab/>
            </w:r>
            <w:r w:rsidR="004E6538">
              <w:rPr>
                <w:noProof/>
                <w:webHidden/>
              </w:rPr>
              <w:fldChar w:fldCharType="begin"/>
            </w:r>
            <w:r w:rsidR="004E6538">
              <w:rPr>
                <w:noProof/>
                <w:webHidden/>
              </w:rPr>
              <w:instrText xml:space="preserve"> PAGEREF _Toc4615191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42032C">
          <w:pPr>
            <w:pStyle w:val="TM3"/>
            <w:rPr>
              <w:rFonts w:eastAsiaTheme="minorEastAsia"/>
              <w:noProof/>
              <w:sz w:val="22"/>
              <w:lang w:eastAsia="fr-FR"/>
            </w:rPr>
          </w:pPr>
          <w:hyperlink w:anchor="_Toc4615192" w:history="1">
            <w:r w:rsidR="004E6538" w:rsidRPr="00136EAA">
              <w:rPr>
                <w:rStyle w:val="Lienhypertexte"/>
                <w:noProof/>
              </w:rPr>
              <w:t>Alignement par ISSN (périodiques)</w:t>
            </w:r>
            <w:r w:rsidR="004E6538">
              <w:rPr>
                <w:noProof/>
                <w:webHidden/>
              </w:rPr>
              <w:tab/>
            </w:r>
            <w:r w:rsidR="004E6538">
              <w:rPr>
                <w:noProof/>
                <w:webHidden/>
              </w:rPr>
              <w:fldChar w:fldCharType="begin"/>
            </w:r>
            <w:r w:rsidR="004E6538">
              <w:rPr>
                <w:noProof/>
                <w:webHidden/>
              </w:rPr>
              <w:instrText xml:space="preserve"> PAGEREF _Toc4615192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42032C">
          <w:pPr>
            <w:pStyle w:val="TM3"/>
            <w:rPr>
              <w:rFonts w:eastAsiaTheme="minorEastAsia"/>
              <w:noProof/>
              <w:sz w:val="22"/>
              <w:lang w:eastAsia="fr-FR"/>
            </w:rPr>
          </w:pPr>
          <w:hyperlink w:anchor="_Toc4615193" w:history="1">
            <w:r w:rsidR="004E6538" w:rsidRPr="00136EAA">
              <w:rPr>
                <w:rStyle w:val="Lienhypertexte"/>
                <w:noProof/>
              </w:rPr>
              <w:t>Alignement par mots (Titre-Auteur-Date-Lieu de publication)</w:t>
            </w:r>
            <w:r w:rsidR="004E6538">
              <w:rPr>
                <w:noProof/>
                <w:webHidden/>
              </w:rPr>
              <w:tab/>
            </w:r>
            <w:r w:rsidR="004E6538">
              <w:rPr>
                <w:noProof/>
                <w:webHidden/>
              </w:rPr>
              <w:fldChar w:fldCharType="begin"/>
            </w:r>
            <w:r w:rsidR="004E6538">
              <w:rPr>
                <w:noProof/>
                <w:webHidden/>
              </w:rPr>
              <w:instrText xml:space="preserve"> PAGEREF _Toc4615193 \h </w:instrText>
            </w:r>
            <w:r w:rsidR="004E6538">
              <w:rPr>
                <w:noProof/>
                <w:webHidden/>
              </w:rPr>
            </w:r>
            <w:r w:rsidR="004E6538">
              <w:rPr>
                <w:noProof/>
                <w:webHidden/>
              </w:rPr>
              <w:fldChar w:fldCharType="separate"/>
            </w:r>
            <w:r w:rsidR="004E6538">
              <w:rPr>
                <w:noProof/>
                <w:webHidden/>
              </w:rPr>
              <w:t>6</w:t>
            </w:r>
            <w:r w:rsidR="004E6538">
              <w:rPr>
                <w:noProof/>
                <w:webHidden/>
              </w:rPr>
              <w:fldChar w:fldCharType="end"/>
            </w:r>
          </w:hyperlink>
        </w:p>
        <w:p w:rsidR="004E6538" w:rsidRDefault="0042032C">
          <w:pPr>
            <w:pStyle w:val="TM3"/>
            <w:rPr>
              <w:rFonts w:eastAsiaTheme="minorEastAsia"/>
              <w:noProof/>
              <w:sz w:val="22"/>
              <w:lang w:eastAsia="fr-FR"/>
            </w:rPr>
          </w:pPr>
          <w:hyperlink w:anchor="_Toc4615194" w:history="1">
            <w:r w:rsidR="004E6538" w:rsidRPr="00136EAA">
              <w:rPr>
                <w:rStyle w:val="Lienhypertexte"/>
                <w:noProof/>
              </w:rPr>
              <w:t>Mécanismes de contrôle</w:t>
            </w:r>
            <w:r w:rsidR="004E6538">
              <w:rPr>
                <w:noProof/>
                <w:webHidden/>
              </w:rPr>
              <w:tab/>
            </w:r>
            <w:r w:rsidR="004E6538">
              <w:rPr>
                <w:noProof/>
                <w:webHidden/>
              </w:rPr>
              <w:fldChar w:fldCharType="begin"/>
            </w:r>
            <w:r w:rsidR="004E6538">
              <w:rPr>
                <w:noProof/>
                <w:webHidden/>
              </w:rPr>
              <w:instrText xml:space="preserve"> PAGEREF _Toc4615194 \h </w:instrText>
            </w:r>
            <w:r w:rsidR="004E6538">
              <w:rPr>
                <w:noProof/>
                <w:webHidden/>
              </w:rPr>
            </w:r>
            <w:r w:rsidR="004E6538">
              <w:rPr>
                <w:noProof/>
                <w:webHidden/>
              </w:rPr>
              <w:fldChar w:fldCharType="separate"/>
            </w:r>
            <w:r w:rsidR="004E6538">
              <w:rPr>
                <w:noProof/>
                <w:webHidden/>
              </w:rPr>
              <w:t>7</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195" w:history="1">
            <w:r w:rsidR="004E6538" w:rsidRPr="00136EAA">
              <w:rPr>
                <w:rStyle w:val="Lienhypertexte"/>
                <w:noProof/>
              </w:rPr>
              <w:t>Fichier en entrée</w:t>
            </w:r>
            <w:r w:rsidR="004E6538">
              <w:rPr>
                <w:noProof/>
                <w:webHidden/>
              </w:rPr>
              <w:tab/>
            </w:r>
            <w:r w:rsidR="004E6538">
              <w:rPr>
                <w:noProof/>
                <w:webHidden/>
              </w:rPr>
              <w:fldChar w:fldCharType="begin"/>
            </w:r>
            <w:r w:rsidR="004E6538">
              <w:rPr>
                <w:noProof/>
                <w:webHidden/>
              </w:rPr>
              <w:instrText xml:space="preserve"> PAGEREF _Toc4615195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196" w:history="1">
            <w:r w:rsidR="004E6538" w:rsidRPr="00136EAA">
              <w:rPr>
                <w:rStyle w:val="Lienhypertexte"/>
                <w:noProof/>
              </w:rPr>
              <w:t>Fichiers en sortie</w:t>
            </w:r>
            <w:r w:rsidR="004E6538">
              <w:rPr>
                <w:noProof/>
                <w:webHidden/>
              </w:rPr>
              <w:tab/>
            </w:r>
            <w:r w:rsidR="004E6538">
              <w:rPr>
                <w:noProof/>
                <w:webHidden/>
              </w:rPr>
              <w:fldChar w:fldCharType="begin"/>
            </w:r>
            <w:r w:rsidR="004E6538">
              <w:rPr>
                <w:noProof/>
                <w:webHidden/>
              </w:rPr>
              <w:instrText xml:space="preserve"> PAGEREF _Toc4615196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42032C">
          <w:pPr>
            <w:pStyle w:val="TM3"/>
            <w:rPr>
              <w:rFonts w:eastAsiaTheme="minorEastAsia"/>
              <w:noProof/>
              <w:sz w:val="22"/>
              <w:lang w:eastAsia="fr-FR"/>
            </w:rPr>
          </w:pPr>
          <w:hyperlink w:anchor="_Toc4615197" w:history="1">
            <w:r w:rsidR="004E6538" w:rsidRPr="00136EAA">
              <w:rPr>
                <w:rStyle w:val="Lienhypertexte"/>
                <w:noProof/>
              </w:rPr>
              <w:t>Les fichiers de résultats</w:t>
            </w:r>
            <w:r w:rsidR="004E6538">
              <w:rPr>
                <w:noProof/>
                <w:webHidden/>
              </w:rPr>
              <w:tab/>
            </w:r>
            <w:r w:rsidR="004E6538">
              <w:rPr>
                <w:noProof/>
                <w:webHidden/>
              </w:rPr>
              <w:fldChar w:fldCharType="begin"/>
            </w:r>
            <w:r w:rsidR="004E6538">
              <w:rPr>
                <w:noProof/>
                <w:webHidden/>
              </w:rPr>
              <w:instrText xml:space="preserve"> PAGEREF _Toc4615197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42032C">
          <w:pPr>
            <w:pStyle w:val="TM1"/>
            <w:tabs>
              <w:tab w:val="right" w:leader="dot" w:pos="9062"/>
            </w:tabs>
            <w:rPr>
              <w:rFonts w:eastAsiaTheme="minorEastAsia"/>
              <w:b w:val="0"/>
              <w:noProof/>
              <w:sz w:val="22"/>
              <w:lang w:eastAsia="fr-FR"/>
            </w:rPr>
          </w:pPr>
          <w:hyperlink w:anchor="_Toc4615198" w:history="1">
            <w:r w:rsidR="004E6538" w:rsidRPr="00136EAA">
              <w:rPr>
                <w:rStyle w:val="Lienhypertexte"/>
                <w:noProof/>
              </w:rPr>
              <w:t>Module central (blanc) de Bibliostratus : alignements – notices d’autorité</w:t>
            </w:r>
            <w:r w:rsidR="004E6538">
              <w:rPr>
                <w:noProof/>
                <w:webHidden/>
              </w:rPr>
              <w:tab/>
            </w:r>
            <w:r w:rsidR="004E6538">
              <w:rPr>
                <w:noProof/>
                <w:webHidden/>
              </w:rPr>
              <w:fldChar w:fldCharType="begin"/>
            </w:r>
            <w:r w:rsidR="004E6538">
              <w:rPr>
                <w:noProof/>
                <w:webHidden/>
              </w:rPr>
              <w:instrText xml:space="preserve"> PAGEREF _Toc4615198 \h </w:instrText>
            </w:r>
            <w:r w:rsidR="004E6538">
              <w:rPr>
                <w:noProof/>
                <w:webHidden/>
              </w:rPr>
            </w:r>
            <w:r w:rsidR="004E6538">
              <w:rPr>
                <w:noProof/>
                <w:webHidden/>
              </w:rPr>
              <w:fldChar w:fldCharType="separate"/>
            </w:r>
            <w:r w:rsidR="004E6538">
              <w:rPr>
                <w:noProof/>
                <w:webHidden/>
              </w:rPr>
              <w:t>8</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199" w:history="1">
            <w:r w:rsidR="004E6538" w:rsidRPr="00136EAA">
              <w:rPr>
                <w:rStyle w:val="Lienhypertexte"/>
                <w:noProof/>
              </w:rPr>
              <w:t>Processus d’alignement</w:t>
            </w:r>
            <w:r w:rsidR="004E6538">
              <w:rPr>
                <w:noProof/>
                <w:webHidden/>
              </w:rPr>
              <w:tab/>
            </w:r>
            <w:r w:rsidR="004E6538">
              <w:rPr>
                <w:noProof/>
                <w:webHidden/>
              </w:rPr>
              <w:fldChar w:fldCharType="begin"/>
            </w:r>
            <w:r w:rsidR="004E6538">
              <w:rPr>
                <w:noProof/>
                <w:webHidden/>
              </w:rPr>
              <w:instrText xml:space="preserve"> PAGEREF _Toc4615199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3"/>
            <w:rPr>
              <w:rFonts w:eastAsiaTheme="minorEastAsia"/>
              <w:noProof/>
              <w:sz w:val="22"/>
              <w:lang w:eastAsia="fr-FR"/>
            </w:rPr>
          </w:pPr>
          <w:hyperlink w:anchor="_Toc4615200" w:history="1">
            <w:r w:rsidR="004E6538" w:rsidRPr="00136EAA">
              <w:rPr>
                <w:rStyle w:val="Lienhypertexte"/>
                <w:noProof/>
              </w:rPr>
              <w:t>Alignement sur ARK</w:t>
            </w:r>
            <w:r w:rsidR="004E6538">
              <w:rPr>
                <w:noProof/>
                <w:webHidden/>
              </w:rPr>
              <w:tab/>
            </w:r>
            <w:r w:rsidR="004E6538">
              <w:rPr>
                <w:noProof/>
                <w:webHidden/>
              </w:rPr>
              <w:fldChar w:fldCharType="begin"/>
            </w:r>
            <w:r w:rsidR="004E6538">
              <w:rPr>
                <w:noProof/>
                <w:webHidden/>
              </w:rPr>
              <w:instrText xml:space="preserve"> PAGEREF _Toc4615200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3"/>
            <w:rPr>
              <w:rFonts w:eastAsiaTheme="minorEastAsia"/>
              <w:noProof/>
              <w:sz w:val="22"/>
              <w:lang w:eastAsia="fr-FR"/>
            </w:rPr>
          </w:pPr>
          <w:hyperlink w:anchor="_Toc4615201" w:history="1">
            <w:r w:rsidR="004E6538" w:rsidRPr="00136EAA">
              <w:rPr>
                <w:rStyle w:val="Lienhypertexte"/>
                <w:noProof/>
              </w:rPr>
              <w:t>Alignement sur FRBNF ou PPN</w:t>
            </w:r>
            <w:r w:rsidR="004E6538">
              <w:rPr>
                <w:noProof/>
                <w:webHidden/>
              </w:rPr>
              <w:tab/>
            </w:r>
            <w:r w:rsidR="004E6538">
              <w:rPr>
                <w:noProof/>
                <w:webHidden/>
              </w:rPr>
              <w:fldChar w:fldCharType="begin"/>
            </w:r>
            <w:r w:rsidR="004E6538">
              <w:rPr>
                <w:noProof/>
                <w:webHidden/>
              </w:rPr>
              <w:instrText xml:space="preserve"> PAGEREF _Toc4615201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3"/>
            <w:rPr>
              <w:rFonts w:eastAsiaTheme="minorEastAsia"/>
              <w:noProof/>
              <w:sz w:val="22"/>
              <w:lang w:eastAsia="fr-FR"/>
            </w:rPr>
          </w:pPr>
          <w:hyperlink w:anchor="_Toc4615202" w:history="1">
            <w:r w:rsidR="004E6538" w:rsidRPr="00136EAA">
              <w:rPr>
                <w:rStyle w:val="Lienhypertexte"/>
                <w:noProof/>
              </w:rPr>
              <w:t>Alignement sur ISNI</w:t>
            </w:r>
            <w:r w:rsidR="004E6538">
              <w:rPr>
                <w:noProof/>
                <w:webHidden/>
              </w:rPr>
              <w:tab/>
            </w:r>
            <w:r w:rsidR="004E6538">
              <w:rPr>
                <w:noProof/>
                <w:webHidden/>
              </w:rPr>
              <w:fldChar w:fldCharType="begin"/>
            </w:r>
            <w:r w:rsidR="004E6538">
              <w:rPr>
                <w:noProof/>
                <w:webHidden/>
              </w:rPr>
              <w:instrText xml:space="preserve"> PAGEREF _Toc4615202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203" w:history="1">
            <w:r w:rsidR="004E6538" w:rsidRPr="00136EAA">
              <w:rPr>
                <w:rStyle w:val="Lienhypertexte"/>
                <w:noProof/>
              </w:rPr>
              <w:t>Fichiers en sortie</w:t>
            </w:r>
            <w:r w:rsidR="004E6538">
              <w:rPr>
                <w:noProof/>
                <w:webHidden/>
              </w:rPr>
              <w:tab/>
            </w:r>
            <w:r w:rsidR="004E6538">
              <w:rPr>
                <w:noProof/>
                <w:webHidden/>
              </w:rPr>
              <w:fldChar w:fldCharType="begin"/>
            </w:r>
            <w:r w:rsidR="004E6538">
              <w:rPr>
                <w:noProof/>
                <w:webHidden/>
              </w:rPr>
              <w:instrText xml:space="preserve"> PAGEREF _Toc4615203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1"/>
            <w:tabs>
              <w:tab w:val="right" w:leader="dot" w:pos="9062"/>
            </w:tabs>
            <w:rPr>
              <w:rFonts w:eastAsiaTheme="minorEastAsia"/>
              <w:b w:val="0"/>
              <w:noProof/>
              <w:sz w:val="22"/>
              <w:lang w:eastAsia="fr-FR"/>
            </w:rPr>
          </w:pPr>
          <w:hyperlink w:anchor="_Toc4615204" w:history="1">
            <w:r w:rsidR="004E6538" w:rsidRPr="00136EAA">
              <w:rPr>
                <w:rStyle w:val="Lienhypertexte"/>
                <w:noProof/>
              </w:rPr>
              <w:t>Modules périphériques de Bibliostratus : fonctionnalités facilitatrices pour l’usager</w:t>
            </w:r>
            <w:r w:rsidR="004E6538">
              <w:rPr>
                <w:noProof/>
                <w:webHidden/>
              </w:rPr>
              <w:tab/>
            </w:r>
            <w:r w:rsidR="004E6538">
              <w:rPr>
                <w:noProof/>
                <w:webHidden/>
              </w:rPr>
              <w:fldChar w:fldCharType="begin"/>
            </w:r>
            <w:r w:rsidR="004E6538">
              <w:rPr>
                <w:noProof/>
                <w:webHidden/>
              </w:rPr>
              <w:instrText xml:space="preserve"> PAGEREF _Toc4615204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205" w:history="1">
            <w:r w:rsidR="004E6538" w:rsidRPr="00136EAA">
              <w:rPr>
                <w:rStyle w:val="Lienhypertexte"/>
                <w:noProof/>
              </w:rPr>
              <w:t>Module (bleu) de conversion de fichier de notices en fichiers tabulés</w:t>
            </w:r>
            <w:r w:rsidR="004E6538">
              <w:rPr>
                <w:noProof/>
                <w:webHidden/>
              </w:rPr>
              <w:tab/>
            </w:r>
            <w:r w:rsidR="004E6538">
              <w:rPr>
                <w:noProof/>
                <w:webHidden/>
              </w:rPr>
              <w:fldChar w:fldCharType="begin"/>
            </w:r>
            <w:r w:rsidR="004E6538">
              <w:rPr>
                <w:noProof/>
                <w:webHidden/>
              </w:rPr>
              <w:instrText xml:space="preserve"> PAGEREF _Toc4615205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3"/>
            <w:rPr>
              <w:rFonts w:eastAsiaTheme="minorEastAsia"/>
              <w:noProof/>
              <w:sz w:val="22"/>
              <w:lang w:eastAsia="fr-FR"/>
            </w:rPr>
          </w:pPr>
          <w:hyperlink w:anchor="_Toc4615206" w:history="1">
            <w:r w:rsidR="004E6538" w:rsidRPr="00136EAA">
              <w:rPr>
                <w:rStyle w:val="Lienhypertexte"/>
                <w:noProof/>
              </w:rPr>
              <w:t>Extraction de notices bibliographiques - Principes</w:t>
            </w:r>
            <w:r w:rsidR="004E6538">
              <w:rPr>
                <w:noProof/>
                <w:webHidden/>
              </w:rPr>
              <w:tab/>
            </w:r>
            <w:r w:rsidR="004E6538">
              <w:rPr>
                <w:noProof/>
                <w:webHidden/>
              </w:rPr>
              <w:fldChar w:fldCharType="begin"/>
            </w:r>
            <w:r w:rsidR="004E6538">
              <w:rPr>
                <w:noProof/>
                <w:webHidden/>
              </w:rPr>
              <w:instrText xml:space="preserve"> PAGEREF _Toc4615206 \h </w:instrText>
            </w:r>
            <w:r w:rsidR="004E6538">
              <w:rPr>
                <w:noProof/>
                <w:webHidden/>
              </w:rPr>
            </w:r>
            <w:r w:rsidR="004E6538">
              <w:rPr>
                <w:noProof/>
                <w:webHidden/>
              </w:rPr>
              <w:fldChar w:fldCharType="separate"/>
            </w:r>
            <w:r w:rsidR="004E6538">
              <w:rPr>
                <w:noProof/>
                <w:webHidden/>
              </w:rPr>
              <w:t>9</w:t>
            </w:r>
            <w:r w:rsidR="004E6538">
              <w:rPr>
                <w:noProof/>
                <w:webHidden/>
              </w:rPr>
              <w:fldChar w:fldCharType="end"/>
            </w:r>
          </w:hyperlink>
        </w:p>
        <w:p w:rsidR="004E6538" w:rsidRDefault="0042032C">
          <w:pPr>
            <w:pStyle w:val="TM3"/>
            <w:rPr>
              <w:rFonts w:eastAsiaTheme="minorEastAsia"/>
              <w:noProof/>
              <w:sz w:val="22"/>
              <w:lang w:eastAsia="fr-FR"/>
            </w:rPr>
          </w:pPr>
          <w:hyperlink w:anchor="_Toc4615207" w:history="1">
            <w:r w:rsidR="004E6538" w:rsidRPr="00136EAA">
              <w:rPr>
                <w:rStyle w:val="Lienhypertexte"/>
                <w:noProof/>
              </w:rPr>
              <w:t>Extraction de notices bibliographiques - Zones exportées dans les fichiers en sortie</w:t>
            </w:r>
            <w:r w:rsidR="004E6538">
              <w:rPr>
                <w:noProof/>
                <w:webHidden/>
              </w:rPr>
              <w:tab/>
            </w:r>
            <w:r w:rsidR="004E6538">
              <w:rPr>
                <w:noProof/>
                <w:webHidden/>
              </w:rPr>
              <w:fldChar w:fldCharType="begin"/>
            </w:r>
            <w:r w:rsidR="004E6538">
              <w:rPr>
                <w:noProof/>
                <w:webHidden/>
              </w:rPr>
              <w:instrText xml:space="preserve"> PAGEREF _Toc4615207 \h </w:instrText>
            </w:r>
            <w:r w:rsidR="004E6538">
              <w:rPr>
                <w:noProof/>
                <w:webHidden/>
              </w:rPr>
            </w:r>
            <w:r w:rsidR="004E6538">
              <w:rPr>
                <w:noProof/>
                <w:webHidden/>
              </w:rPr>
              <w:fldChar w:fldCharType="separate"/>
            </w:r>
            <w:r w:rsidR="004E6538">
              <w:rPr>
                <w:noProof/>
                <w:webHidden/>
              </w:rPr>
              <w:t>10</w:t>
            </w:r>
            <w:r w:rsidR="004E6538">
              <w:rPr>
                <w:noProof/>
                <w:webHidden/>
              </w:rPr>
              <w:fldChar w:fldCharType="end"/>
            </w:r>
          </w:hyperlink>
        </w:p>
        <w:p w:rsidR="004E6538" w:rsidRDefault="0042032C">
          <w:pPr>
            <w:pStyle w:val="TM3"/>
            <w:rPr>
              <w:rFonts w:eastAsiaTheme="minorEastAsia"/>
              <w:noProof/>
              <w:sz w:val="22"/>
              <w:lang w:eastAsia="fr-FR"/>
            </w:rPr>
          </w:pPr>
          <w:hyperlink w:anchor="_Toc4615208" w:history="1">
            <w:r w:rsidR="004E6538" w:rsidRPr="00136EAA">
              <w:rPr>
                <w:rStyle w:val="Lienhypertexte"/>
                <w:noProof/>
              </w:rPr>
              <w:t>Extraction de notices d’autorité – Principes</w:t>
            </w:r>
            <w:r w:rsidR="004E6538">
              <w:rPr>
                <w:noProof/>
                <w:webHidden/>
              </w:rPr>
              <w:tab/>
            </w:r>
            <w:r w:rsidR="004E6538">
              <w:rPr>
                <w:noProof/>
                <w:webHidden/>
              </w:rPr>
              <w:fldChar w:fldCharType="begin"/>
            </w:r>
            <w:r w:rsidR="004E6538">
              <w:rPr>
                <w:noProof/>
                <w:webHidden/>
              </w:rPr>
              <w:instrText xml:space="preserve"> PAGEREF _Toc4615208 \h </w:instrText>
            </w:r>
            <w:r w:rsidR="004E6538">
              <w:rPr>
                <w:noProof/>
                <w:webHidden/>
              </w:rPr>
            </w:r>
            <w:r w:rsidR="004E6538">
              <w:rPr>
                <w:noProof/>
                <w:webHidden/>
              </w:rPr>
              <w:fldChar w:fldCharType="separate"/>
            </w:r>
            <w:r w:rsidR="004E6538">
              <w:rPr>
                <w:noProof/>
                <w:webHidden/>
              </w:rPr>
              <w:t>11</w:t>
            </w:r>
            <w:r w:rsidR="004E6538">
              <w:rPr>
                <w:noProof/>
                <w:webHidden/>
              </w:rPr>
              <w:fldChar w:fldCharType="end"/>
            </w:r>
          </w:hyperlink>
        </w:p>
        <w:p w:rsidR="004E6538" w:rsidRDefault="0042032C">
          <w:pPr>
            <w:pStyle w:val="TM3"/>
            <w:rPr>
              <w:rFonts w:eastAsiaTheme="minorEastAsia"/>
              <w:noProof/>
              <w:sz w:val="22"/>
              <w:lang w:eastAsia="fr-FR"/>
            </w:rPr>
          </w:pPr>
          <w:hyperlink w:anchor="_Toc4615209" w:history="1">
            <w:r w:rsidR="004E6538" w:rsidRPr="00136EAA">
              <w:rPr>
                <w:rStyle w:val="Lienhypertexte"/>
                <w:noProof/>
              </w:rPr>
              <w:t>Extraction de notices d’autorité - Zones utilisées pour générer chaque élément d’information</w:t>
            </w:r>
            <w:r w:rsidR="004E6538">
              <w:rPr>
                <w:noProof/>
                <w:webHidden/>
              </w:rPr>
              <w:tab/>
            </w:r>
            <w:r w:rsidR="004E6538">
              <w:rPr>
                <w:noProof/>
                <w:webHidden/>
              </w:rPr>
              <w:fldChar w:fldCharType="begin"/>
            </w:r>
            <w:r w:rsidR="004E6538">
              <w:rPr>
                <w:noProof/>
                <w:webHidden/>
              </w:rPr>
              <w:instrText xml:space="preserve"> PAGEREF _Toc4615209 \h </w:instrText>
            </w:r>
            <w:r w:rsidR="004E6538">
              <w:rPr>
                <w:noProof/>
                <w:webHidden/>
              </w:rPr>
            </w:r>
            <w:r w:rsidR="004E6538">
              <w:rPr>
                <w:noProof/>
                <w:webHidden/>
              </w:rPr>
              <w:fldChar w:fldCharType="separate"/>
            </w:r>
            <w:r w:rsidR="004E6538">
              <w:rPr>
                <w:noProof/>
                <w:webHidden/>
              </w:rPr>
              <w:t>11</w:t>
            </w:r>
            <w:r w:rsidR="004E6538">
              <w:rPr>
                <w:noProof/>
                <w:webHidden/>
              </w:rPr>
              <w:fldChar w:fldCharType="end"/>
            </w:r>
          </w:hyperlink>
        </w:p>
        <w:p w:rsidR="004E6538" w:rsidRDefault="0042032C">
          <w:pPr>
            <w:pStyle w:val="TM2"/>
            <w:tabs>
              <w:tab w:val="right" w:leader="dot" w:pos="9062"/>
            </w:tabs>
            <w:rPr>
              <w:rFonts w:eastAsiaTheme="minorEastAsia"/>
              <w:b w:val="0"/>
              <w:noProof/>
              <w:sz w:val="22"/>
              <w:lang w:eastAsia="fr-FR"/>
            </w:rPr>
          </w:pPr>
          <w:hyperlink w:anchor="_Toc4615210" w:history="1">
            <w:r w:rsidR="004E6538" w:rsidRPr="00136EAA">
              <w:rPr>
                <w:rStyle w:val="Lienhypertexte"/>
                <w:noProof/>
              </w:rPr>
              <w:t>Module (rouge) d’export de notices BnF</w:t>
            </w:r>
            <w:r w:rsidR="004E6538">
              <w:rPr>
                <w:noProof/>
                <w:webHidden/>
              </w:rPr>
              <w:tab/>
            </w:r>
            <w:r w:rsidR="004E6538">
              <w:rPr>
                <w:noProof/>
                <w:webHidden/>
              </w:rPr>
              <w:fldChar w:fldCharType="begin"/>
            </w:r>
            <w:r w:rsidR="004E6538">
              <w:rPr>
                <w:noProof/>
                <w:webHidden/>
              </w:rPr>
              <w:instrText xml:space="preserve"> PAGEREF _Toc4615210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42032C">
          <w:pPr>
            <w:pStyle w:val="TM3"/>
            <w:rPr>
              <w:rFonts w:eastAsiaTheme="minorEastAsia"/>
              <w:noProof/>
              <w:sz w:val="22"/>
              <w:lang w:eastAsia="fr-FR"/>
            </w:rPr>
          </w:pPr>
          <w:hyperlink w:anchor="_Toc4615211" w:history="1">
            <w:r w:rsidR="004E6538" w:rsidRPr="00136EAA">
              <w:rPr>
                <w:rStyle w:val="Lienhypertexte"/>
                <w:noProof/>
              </w:rPr>
              <w:t>Option « Fichier d’1 colonne / Fichier à 2 colonnes »</w:t>
            </w:r>
            <w:r w:rsidR="004E6538">
              <w:rPr>
                <w:noProof/>
                <w:webHidden/>
              </w:rPr>
              <w:tab/>
            </w:r>
            <w:r w:rsidR="004E6538">
              <w:rPr>
                <w:noProof/>
                <w:webHidden/>
              </w:rPr>
              <w:fldChar w:fldCharType="begin"/>
            </w:r>
            <w:r w:rsidR="004E6538">
              <w:rPr>
                <w:noProof/>
                <w:webHidden/>
              </w:rPr>
              <w:instrText xml:space="preserve"> PAGEREF _Toc4615211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42032C">
          <w:pPr>
            <w:pStyle w:val="TM3"/>
            <w:rPr>
              <w:rFonts w:eastAsiaTheme="minorEastAsia"/>
              <w:noProof/>
              <w:sz w:val="22"/>
              <w:lang w:eastAsia="fr-FR"/>
            </w:rPr>
          </w:pPr>
          <w:hyperlink w:anchor="_Toc4615212" w:history="1">
            <w:r w:rsidR="004E6538" w:rsidRPr="00136EAA">
              <w:rPr>
                <w:rStyle w:val="Lienhypertexte"/>
                <w:noProof/>
              </w:rPr>
              <w:t>Option « Données d’autorité liées »</w:t>
            </w:r>
            <w:r w:rsidR="004E6538">
              <w:rPr>
                <w:noProof/>
                <w:webHidden/>
              </w:rPr>
              <w:tab/>
            </w:r>
            <w:r w:rsidR="004E6538">
              <w:rPr>
                <w:noProof/>
                <w:webHidden/>
              </w:rPr>
              <w:fldChar w:fldCharType="begin"/>
            </w:r>
            <w:r w:rsidR="004E6538">
              <w:rPr>
                <w:noProof/>
                <w:webHidden/>
              </w:rPr>
              <w:instrText xml:space="preserve"> PAGEREF _Toc4615212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42032C">
          <w:pPr>
            <w:pStyle w:val="TM3"/>
            <w:rPr>
              <w:rFonts w:eastAsiaTheme="minorEastAsia"/>
              <w:noProof/>
              <w:sz w:val="22"/>
              <w:lang w:eastAsia="fr-FR"/>
            </w:rPr>
          </w:pPr>
          <w:hyperlink w:anchor="_Toc4615213" w:history="1">
            <w:r w:rsidR="004E6538" w:rsidRPr="00136EAA">
              <w:rPr>
                <w:rStyle w:val="Lienhypertexte"/>
                <w:noProof/>
              </w:rPr>
              <w:t>Option iso2709 / XML</w:t>
            </w:r>
            <w:r w:rsidR="004E6538">
              <w:rPr>
                <w:noProof/>
                <w:webHidden/>
              </w:rPr>
              <w:tab/>
            </w:r>
            <w:r w:rsidR="004E6538">
              <w:rPr>
                <w:noProof/>
                <w:webHidden/>
              </w:rPr>
              <w:fldChar w:fldCharType="begin"/>
            </w:r>
            <w:r w:rsidR="004E6538">
              <w:rPr>
                <w:noProof/>
                <w:webHidden/>
              </w:rPr>
              <w:instrText xml:space="preserve"> PAGEREF _Toc4615213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42032C">
          <w:pPr>
            <w:pStyle w:val="TM3"/>
            <w:rPr>
              <w:rFonts w:eastAsiaTheme="minorEastAsia"/>
              <w:noProof/>
              <w:sz w:val="22"/>
              <w:lang w:eastAsia="fr-FR"/>
            </w:rPr>
          </w:pPr>
          <w:hyperlink w:anchor="_Toc4615214" w:history="1">
            <w:r w:rsidR="004E6538" w:rsidRPr="00136EAA">
              <w:rPr>
                <w:rStyle w:val="Lienhypertexte"/>
                <w:noProof/>
              </w:rPr>
              <w:t>Option Unimarc / Intermarc</w:t>
            </w:r>
            <w:r w:rsidR="004E6538">
              <w:rPr>
                <w:noProof/>
                <w:webHidden/>
              </w:rPr>
              <w:tab/>
            </w:r>
            <w:r w:rsidR="004E6538">
              <w:rPr>
                <w:noProof/>
                <w:webHidden/>
              </w:rPr>
              <w:fldChar w:fldCharType="begin"/>
            </w:r>
            <w:r w:rsidR="004E6538">
              <w:rPr>
                <w:noProof/>
                <w:webHidden/>
              </w:rPr>
              <w:instrText xml:space="preserve"> PAGEREF _Toc4615214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4E6538" w:rsidRDefault="0042032C">
          <w:pPr>
            <w:pStyle w:val="TM1"/>
            <w:tabs>
              <w:tab w:val="right" w:leader="dot" w:pos="9062"/>
            </w:tabs>
            <w:rPr>
              <w:rFonts w:eastAsiaTheme="minorEastAsia"/>
              <w:b w:val="0"/>
              <w:noProof/>
              <w:sz w:val="22"/>
              <w:lang w:eastAsia="fr-FR"/>
            </w:rPr>
          </w:pPr>
          <w:hyperlink w:anchor="_Toc4615215" w:history="1">
            <w:r w:rsidR="004E6538" w:rsidRPr="00136EAA">
              <w:rPr>
                <w:rStyle w:val="Lienhypertexte"/>
                <w:noProof/>
              </w:rPr>
              <w:t>Préférences</w:t>
            </w:r>
            <w:r w:rsidR="004E6538">
              <w:rPr>
                <w:noProof/>
                <w:webHidden/>
              </w:rPr>
              <w:tab/>
            </w:r>
            <w:r w:rsidR="004E6538">
              <w:rPr>
                <w:noProof/>
                <w:webHidden/>
              </w:rPr>
              <w:fldChar w:fldCharType="begin"/>
            </w:r>
            <w:r w:rsidR="004E6538">
              <w:rPr>
                <w:noProof/>
                <w:webHidden/>
              </w:rPr>
              <w:instrText xml:space="preserve"> PAGEREF _Toc4615215 \h </w:instrText>
            </w:r>
            <w:r w:rsidR="004E6538">
              <w:rPr>
                <w:noProof/>
                <w:webHidden/>
              </w:rPr>
            </w:r>
            <w:r w:rsidR="004E6538">
              <w:rPr>
                <w:noProof/>
                <w:webHidden/>
              </w:rPr>
              <w:fldChar w:fldCharType="separate"/>
            </w:r>
            <w:r w:rsidR="004E6538">
              <w:rPr>
                <w:noProof/>
                <w:webHidden/>
              </w:rPr>
              <w:t>12</w:t>
            </w:r>
            <w:r w:rsidR="004E6538">
              <w:rPr>
                <w:noProof/>
                <w:webHidden/>
              </w:rPr>
              <w:fldChar w:fldCharType="end"/>
            </w:r>
          </w:hyperlink>
        </w:p>
        <w:p w:rsidR="00F528E1" w:rsidRDefault="00F528E1">
          <w:r>
            <w:rPr>
              <w:b/>
              <w:bCs/>
            </w:rPr>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4615177"/>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rsidRPr="00465EC4">
        <w:rPr>
          <w:rStyle w:val="Lienhypertexte"/>
        </w:rPr>
        <w:fldChar w:fldCharType="begin"/>
      </w:r>
      <w:r w:rsidR="00172B2C" w:rsidRPr="00465EC4">
        <w:rPr>
          <w:rStyle w:val="Lienhypertexte"/>
        </w:rPr>
        <w:instrText xml:space="preserve"> REF _Ref510166959 \h </w:instrText>
      </w:r>
      <w:r w:rsidR="00465EC4">
        <w:rPr>
          <w:rStyle w:val="Lienhypertexte"/>
        </w:rPr>
        <w:instrText xml:space="preserve"> \* MERGEFORMAT </w:instrText>
      </w:r>
      <w:r w:rsidR="00172B2C" w:rsidRPr="00465EC4">
        <w:rPr>
          <w:rStyle w:val="Lienhypertexte"/>
        </w:rPr>
      </w:r>
      <w:r w:rsidR="00172B2C" w:rsidRPr="00465EC4">
        <w:rPr>
          <w:rStyle w:val="Lienhypertexte"/>
        </w:rPr>
        <w:fldChar w:fldCharType="separate"/>
      </w:r>
      <w:r w:rsidR="00172B2C" w:rsidRPr="00465EC4">
        <w:rPr>
          <w:rStyle w:val="Lienhypertexte"/>
        </w:rPr>
        <w:t>Modules facilitateurs pour l’usager</w:t>
      </w:r>
      <w:r w:rsidR="00172B2C" w:rsidRPr="00465EC4">
        <w:rPr>
          <w:rStyle w:val="Lienhypertexte"/>
        </w:rPr>
        <w:fldChar w:fldCharType="end"/>
      </w:r>
      <w:r w:rsidR="00172B2C">
        <w:t>.</w:t>
      </w:r>
    </w:p>
    <w:p w:rsidR="009D65D1" w:rsidRDefault="009D65D1" w:rsidP="00601C04"/>
    <w:p w:rsidR="002C64C2" w:rsidRDefault="00340548" w:rsidP="00340548">
      <w:pPr>
        <w:pStyle w:val="Titre2"/>
      </w:pPr>
      <w:bookmarkStart w:id="1" w:name="_Toc4615178"/>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lastRenderedPageBreak/>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5D3C35" w:rsidP="00FA6F82">
      <w:pPr>
        <w:pStyle w:val="Titre3"/>
      </w:pPr>
      <w:bookmarkStart w:id="2" w:name="_Toc4615179"/>
      <w:r>
        <w:t xml:space="preserve">[TEX] </w:t>
      </w:r>
      <w:r w:rsidR="00FA6F82">
        <w:t>Monographies imprimées</w:t>
      </w:r>
      <w:bookmarkEnd w:id="2"/>
    </w:p>
    <w:p w:rsidR="00FA6F82" w:rsidRDefault="00FA6F82" w:rsidP="00FA6F82">
      <w:r>
        <w:t>Numéro de notice</w:t>
      </w:r>
    </w:p>
    <w:p w:rsidR="00FA6F82" w:rsidRPr="005D3C35" w:rsidRDefault="00FA6F82" w:rsidP="00FA6F82">
      <w:pPr>
        <w:rPr>
          <w:b/>
        </w:rPr>
      </w:pPr>
      <w:r w:rsidRPr="005D3C35">
        <w:rPr>
          <w:b/>
        </w:rPr>
        <w:t>FRBNF</w:t>
      </w:r>
      <w:r w:rsidR="005D3C35" w:rsidRPr="005D3C35">
        <w:rPr>
          <w:b/>
        </w:rPr>
        <w:t xml:space="preserve"> (préfixé FRBN ou FRBNF) / PPN (préfixé PPN) initial</w:t>
      </w:r>
    </w:p>
    <w:p w:rsidR="00FA6F82" w:rsidRPr="005D3C35" w:rsidRDefault="00FA6F82" w:rsidP="00FA6F82">
      <w:pPr>
        <w:rPr>
          <w:b/>
        </w:rPr>
      </w:pPr>
      <w:r w:rsidRPr="005D3C35">
        <w:rPr>
          <w:b/>
        </w:rPr>
        <w:t>ARK initial</w:t>
      </w:r>
    </w:p>
    <w:p w:rsidR="00FA6F82" w:rsidRDefault="00FA6F82" w:rsidP="00FA6F82">
      <w:r w:rsidRPr="005D3C35">
        <w:rPr>
          <w:b/>
        </w:rPr>
        <w:t>ISBN</w:t>
      </w:r>
    </w:p>
    <w:p w:rsidR="00FA6F82" w:rsidRDefault="00FA6F82" w:rsidP="00FA6F82">
      <w:r w:rsidRPr="005D3C35">
        <w:rPr>
          <w:b/>
        </w:rPr>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t>Date</w:t>
      </w:r>
    </w:p>
    <w:p w:rsidR="00FA6F82" w:rsidRDefault="00FA6F82" w:rsidP="00FA6F82">
      <w:r w:rsidRPr="00FA6F82">
        <w:t>Tome</w:t>
      </w:r>
    </w:p>
    <w:p w:rsidR="00FA6F82" w:rsidRPr="00FA6F82" w:rsidRDefault="00FA6F82" w:rsidP="00FA6F82">
      <w:r w:rsidRPr="00FA6F82">
        <w:t>Editeur</w:t>
      </w:r>
    </w:p>
    <w:p w:rsidR="005D3C35" w:rsidRDefault="005D3C35" w:rsidP="005D3C35">
      <w:pPr>
        <w:pStyle w:val="Titre3"/>
      </w:pPr>
      <w:bookmarkStart w:id="3" w:name="_Toc4615180"/>
      <w:r>
        <w:t>[DVD] Documents vidéos (CD, DVD)</w:t>
      </w:r>
      <w:bookmarkEnd w:id="3"/>
    </w:p>
    <w:p w:rsidR="005D3C35" w:rsidRDefault="005D3C35" w:rsidP="005D3C35">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5D3C35" w:rsidRPr="005D3C35" w:rsidRDefault="005D3C35" w:rsidP="005D3C35">
      <w:pPr>
        <w:rPr>
          <w:b/>
        </w:rPr>
      </w:pPr>
      <w:r w:rsidRPr="005D3C35">
        <w:rPr>
          <w:b/>
        </w:rPr>
        <w:t>Numéro commercial</w:t>
      </w:r>
    </w:p>
    <w:p w:rsidR="005D3C35" w:rsidRDefault="005D3C35" w:rsidP="005D3C35">
      <w:r w:rsidRPr="00DB6942">
        <w:t>Titre</w:t>
      </w:r>
    </w:p>
    <w:p w:rsidR="005D3C35" w:rsidRDefault="005D3C35" w:rsidP="005D3C35">
      <w:r w:rsidRPr="00DB6942">
        <w:t>Auteur</w:t>
      </w:r>
    </w:p>
    <w:p w:rsidR="005D3C35" w:rsidRDefault="005D3C35" w:rsidP="005D3C35">
      <w:r w:rsidRPr="00DB6942">
        <w:t>Date</w:t>
      </w:r>
    </w:p>
    <w:p w:rsidR="005D3C35" w:rsidRDefault="005D3C35" w:rsidP="005D3C35">
      <w:r w:rsidRPr="00DB6942">
        <w:t>Editeur</w:t>
      </w:r>
    </w:p>
    <w:p w:rsidR="00FA6F82" w:rsidRDefault="005D3C35" w:rsidP="00FA6F82">
      <w:pPr>
        <w:pStyle w:val="Titre3"/>
      </w:pPr>
      <w:bookmarkStart w:id="4" w:name="_Toc4615181"/>
      <w:r>
        <w:t>[AUD] Documents sonores (</w:t>
      </w:r>
      <w:r w:rsidR="00FA6F82">
        <w:t>CD, DVD</w:t>
      </w:r>
      <w:r>
        <w:t>)</w:t>
      </w:r>
      <w:bookmarkEnd w:id="4"/>
    </w:p>
    <w:p w:rsidR="00DB6942" w:rsidRDefault="00DB6942" w:rsidP="00FA6F82">
      <w:r>
        <w:t>Numéro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r w:rsidRPr="005D3C35">
        <w:rPr>
          <w:b/>
        </w:rPr>
        <w:t>EAN</w:t>
      </w:r>
    </w:p>
    <w:p w:rsidR="00DB6942" w:rsidRPr="005D3C35" w:rsidRDefault="00DB6942" w:rsidP="00FA6F82">
      <w:pPr>
        <w:rPr>
          <w:b/>
        </w:rPr>
      </w:pPr>
      <w:r w:rsidRPr="005D3C35">
        <w:rPr>
          <w:b/>
        </w:rPr>
        <w:t>Numéro 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5D3C35" w:rsidP="00FA6F82">
      <w:pPr>
        <w:pStyle w:val="Titre3"/>
      </w:pPr>
      <w:bookmarkStart w:id="5" w:name="_Toc4615182"/>
      <w:r>
        <w:t xml:space="preserve">[PER] </w:t>
      </w:r>
      <w:r w:rsidR="00FA6F82">
        <w:t>Périodiques</w:t>
      </w:r>
      <w:bookmarkEnd w:id="5"/>
    </w:p>
    <w:p w:rsidR="00357AC1" w:rsidRDefault="00357AC1" w:rsidP="00FA6F82">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357AC1" w:rsidRPr="005D3C35" w:rsidRDefault="00357AC1" w:rsidP="00FA6F82">
      <w:pPr>
        <w:rPr>
          <w:b/>
        </w:rPr>
      </w:pPr>
      <w:r w:rsidRPr="005D3C35">
        <w:rPr>
          <w:b/>
        </w:rPr>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Default="00357AC1" w:rsidP="00FA6F82">
      <w:r w:rsidRPr="00357AC1">
        <w:t>Lieu</w:t>
      </w:r>
      <w:r w:rsidR="005D3C35">
        <w:t xml:space="preserve"> de publication</w:t>
      </w:r>
    </w:p>
    <w:p w:rsidR="005D3C35" w:rsidRDefault="005D3C35" w:rsidP="005D3C35">
      <w:pPr>
        <w:pStyle w:val="Titre3"/>
      </w:pPr>
      <w:bookmarkStart w:id="6" w:name="_Toc4615183"/>
      <w:r>
        <w:t>[CAR] Cartes</w:t>
      </w:r>
      <w:bookmarkEnd w:id="6"/>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lastRenderedPageBreak/>
        <w:t>ARK initial</w:t>
      </w:r>
    </w:p>
    <w:p w:rsidR="005D3C35" w:rsidRDefault="005D3C35" w:rsidP="005D3C35">
      <w:pPr>
        <w:rPr>
          <w:b/>
        </w:rPr>
      </w:pPr>
      <w:r>
        <w:rPr>
          <w:b/>
        </w:rPr>
        <w:t>ISBN</w:t>
      </w:r>
    </w:p>
    <w:p w:rsidR="005D3C35" w:rsidRDefault="005D3C35" w:rsidP="005D3C35">
      <w:r w:rsidRPr="005D3C35">
        <w:rPr>
          <w:b/>
        </w:rPr>
        <w:t>EAN</w:t>
      </w:r>
    </w:p>
    <w:p w:rsidR="005D3C35" w:rsidRDefault="005D3C35" w:rsidP="005D3C35">
      <w:r w:rsidRPr="00357AC1">
        <w:t>Titre</w:t>
      </w:r>
    </w:p>
    <w:p w:rsidR="005D3C35" w:rsidRDefault="005D3C35" w:rsidP="005D3C35">
      <w:r w:rsidRPr="00357AC1">
        <w:t>Auteur</w:t>
      </w:r>
    </w:p>
    <w:p w:rsidR="005D3C35" w:rsidRDefault="005D3C35" w:rsidP="005D3C35">
      <w:r w:rsidRPr="00357AC1">
        <w:t>Date</w:t>
      </w:r>
    </w:p>
    <w:p w:rsidR="005D3C35" w:rsidRDefault="005D3C35" w:rsidP="005D3C35">
      <w:r>
        <w:t>Editeur</w:t>
      </w:r>
    </w:p>
    <w:p w:rsidR="005D3C35" w:rsidRDefault="005D3C35" w:rsidP="005D3C35">
      <w:r>
        <w:t>Echelle</w:t>
      </w:r>
    </w:p>
    <w:p w:rsidR="005D3C35" w:rsidRDefault="005D3C35" w:rsidP="005D3C35">
      <w:pPr>
        <w:pStyle w:val="Titre3"/>
      </w:pPr>
      <w:bookmarkStart w:id="7" w:name="_Toc4615184"/>
      <w:r>
        <w:t>[PAR] Partitions</w:t>
      </w:r>
      <w:bookmarkEnd w:id="7"/>
    </w:p>
    <w:p w:rsidR="005D3C35" w:rsidRDefault="005D3C35" w:rsidP="005D3C35">
      <w:r w:rsidRPr="00357AC1">
        <w:t>Num</w:t>
      </w:r>
      <w:r>
        <w:t>éro de notice</w:t>
      </w:r>
    </w:p>
    <w:p w:rsidR="005D3C35" w:rsidRPr="005D3C35" w:rsidRDefault="005D3C35" w:rsidP="005D3C35">
      <w:pPr>
        <w:rPr>
          <w:b/>
        </w:rPr>
      </w:pPr>
      <w:r w:rsidRPr="005D3C35">
        <w:rPr>
          <w:b/>
        </w:rPr>
        <w:t>FRBNF (préfixé FRBN ou FRBNF) / PPN (préfixé PPN) initial</w:t>
      </w:r>
    </w:p>
    <w:p w:rsidR="005D3C35" w:rsidRPr="005D3C35" w:rsidRDefault="005D3C35" w:rsidP="005D3C35">
      <w:pPr>
        <w:rPr>
          <w:b/>
        </w:rPr>
      </w:pPr>
      <w:r w:rsidRPr="005D3C35">
        <w:rPr>
          <w:b/>
        </w:rPr>
        <w:t>ARK initial</w:t>
      </w:r>
    </w:p>
    <w:p w:rsidR="005D3C35" w:rsidRDefault="005D3C35" w:rsidP="005D3C35">
      <w:pPr>
        <w:rPr>
          <w:b/>
        </w:rPr>
      </w:pPr>
      <w:r w:rsidRPr="005D3C35">
        <w:rPr>
          <w:b/>
        </w:rPr>
        <w:t>EAN</w:t>
      </w:r>
    </w:p>
    <w:p w:rsidR="005D3C35" w:rsidRDefault="005D3C35" w:rsidP="005D3C35">
      <w:r>
        <w:rPr>
          <w:b/>
        </w:rPr>
        <w:t>Référence commerciale</w:t>
      </w:r>
    </w:p>
    <w:p w:rsidR="005D3C35" w:rsidRDefault="005D3C35" w:rsidP="005D3C35">
      <w:r w:rsidRPr="00357AC1">
        <w:t>Titre</w:t>
      </w:r>
    </w:p>
    <w:p w:rsidR="005D3C35" w:rsidRDefault="005D3C35" w:rsidP="005D3C35">
      <w:r>
        <w:t>Titre de partie</w:t>
      </w:r>
    </w:p>
    <w:p w:rsidR="005D3C35" w:rsidRDefault="005D3C35" w:rsidP="005D3C35">
      <w:r w:rsidRPr="00357AC1">
        <w:t>Auteur</w:t>
      </w:r>
    </w:p>
    <w:p w:rsidR="005D3C35" w:rsidRDefault="005D3C35" w:rsidP="005D3C35">
      <w:r w:rsidRPr="00357AC1">
        <w:t>Date</w:t>
      </w:r>
    </w:p>
    <w:p w:rsidR="005D3C35" w:rsidRDefault="005D3C35" w:rsidP="005D3C35">
      <w:r>
        <w:t>Editeur</w:t>
      </w:r>
    </w:p>
    <w:p w:rsidR="005D3C35" w:rsidRPr="005D3C35" w:rsidRDefault="005D3C35" w:rsidP="005D3C35"/>
    <w:p w:rsidR="00340548" w:rsidRDefault="00340548" w:rsidP="00340548">
      <w:pPr>
        <w:pStyle w:val="Titre2"/>
      </w:pPr>
      <w:bookmarkStart w:id="8" w:name="_Toc4615185"/>
      <w:r>
        <w:t>Processus d’alignements</w:t>
      </w:r>
      <w:bookmarkEnd w:id="8"/>
    </w:p>
    <w:p w:rsidR="0013124E" w:rsidRDefault="005D3C35" w:rsidP="0013124E">
      <w:r>
        <w:t>Pour chacun des types d’alignements choisis, le programme essaie d’aligner :</w:t>
      </w:r>
    </w:p>
    <w:p w:rsidR="005D3C35" w:rsidRDefault="005D3C35" w:rsidP="005D3C35">
      <w:pPr>
        <w:pStyle w:val="Paragraphedeliste"/>
        <w:numPr>
          <w:ilvl w:val="0"/>
          <w:numId w:val="24"/>
        </w:numPr>
      </w:pPr>
      <w:r>
        <w:t>D’abord sur les identifiants (éléments en gras) dans l’ordre de préférence suivant :</w:t>
      </w:r>
      <w:r>
        <w:br/>
        <w:t>(il ne passe au suivant que si le précédent n’a rien donné)</w:t>
      </w:r>
      <w:r w:rsidR="00D64877">
        <w:rPr>
          <w:rStyle w:val="Appelnotedebasdep"/>
        </w:rPr>
        <w:footnoteReference w:id="1"/>
      </w:r>
      <w:r>
        <w:t> :</w:t>
      </w:r>
    </w:p>
    <w:p w:rsidR="005D3C35" w:rsidRDefault="00D64877" w:rsidP="005D3C35">
      <w:pPr>
        <w:pStyle w:val="Paragraphedeliste"/>
        <w:numPr>
          <w:ilvl w:val="1"/>
          <w:numId w:val="24"/>
        </w:numPr>
      </w:pPr>
      <w:r>
        <w:t>ARK</w:t>
      </w:r>
    </w:p>
    <w:p w:rsidR="00D64877" w:rsidRDefault="00D64877" w:rsidP="005D3C35">
      <w:pPr>
        <w:pStyle w:val="Paragraphedeliste"/>
        <w:numPr>
          <w:ilvl w:val="1"/>
          <w:numId w:val="24"/>
        </w:numPr>
      </w:pPr>
      <w:r>
        <w:t>FRBNF ou PPN</w:t>
      </w:r>
    </w:p>
    <w:p w:rsidR="00D64877" w:rsidRDefault="00D64877" w:rsidP="005D3C35">
      <w:pPr>
        <w:pStyle w:val="Paragraphedeliste"/>
        <w:numPr>
          <w:ilvl w:val="1"/>
          <w:numId w:val="24"/>
        </w:numPr>
      </w:pPr>
      <w:r>
        <w:t>EAN</w:t>
      </w:r>
    </w:p>
    <w:p w:rsidR="00D64877" w:rsidRDefault="00D64877" w:rsidP="005D3C35">
      <w:pPr>
        <w:pStyle w:val="Paragraphedeliste"/>
        <w:numPr>
          <w:ilvl w:val="1"/>
          <w:numId w:val="24"/>
        </w:numPr>
      </w:pPr>
      <w:r>
        <w:t>ISBN</w:t>
      </w:r>
    </w:p>
    <w:p w:rsidR="00D64877" w:rsidRDefault="00D64877" w:rsidP="005D3C35">
      <w:pPr>
        <w:pStyle w:val="Paragraphedeliste"/>
        <w:numPr>
          <w:ilvl w:val="1"/>
          <w:numId w:val="24"/>
        </w:numPr>
      </w:pPr>
      <w:r>
        <w:t>Numéro commercial</w:t>
      </w:r>
    </w:p>
    <w:p w:rsidR="00D64877" w:rsidRDefault="00D64877" w:rsidP="005D3C35">
      <w:pPr>
        <w:pStyle w:val="Paragraphedeliste"/>
        <w:numPr>
          <w:ilvl w:val="1"/>
          <w:numId w:val="24"/>
        </w:numPr>
      </w:pPr>
      <w:r>
        <w:t>ISSN</w:t>
      </w:r>
    </w:p>
    <w:p w:rsidR="0013124E" w:rsidRDefault="000C2FBC" w:rsidP="0013124E">
      <w:r>
        <w:t>A défaut, c’est une recherche par mot-clé qui s’effectue (Titre-Auteur-Date)</w:t>
      </w:r>
    </w:p>
    <w:p w:rsidR="00D64877" w:rsidRDefault="002C212C" w:rsidP="0013124E">
      <w:r>
        <w:t>Lors de la recherche par identifiants, sauf pour les ARK, des contrôles s’effectuent entre les métadonnées en entrée et celles trouvées dans les notices.</w:t>
      </w:r>
    </w:p>
    <w:p w:rsidR="002C212C" w:rsidRPr="0013124E" w:rsidRDefault="002C212C" w:rsidP="0013124E">
      <w:r>
        <w:t>Ces contrôles sont détaillés ci-dessous.</w:t>
      </w:r>
    </w:p>
    <w:p w:rsidR="0077353E" w:rsidRDefault="0077353E" w:rsidP="0077353E">
      <w:pPr>
        <w:pStyle w:val="Titre3"/>
      </w:pPr>
      <w:bookmarkStart w:id="9" w:name="_Toc4615186"/>
      <w:r>
        <w:t>Erreurs les plus fréquentes</w:t>
      </w:r>
      <w:bookmarkEnd w:id="9"/>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lastRenderedPageBreak/>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10" w:name="_Toc4615187"/>
      <w:r>
        <w:t>Alignement par ARK</w:t>
      </w:r>
      <w:bookmarkEnd w:id="10"/>
    </w:p>
    <w:p w:rsidR="00B001FE" w:rsidRDefault="005F54C8" w:rsidP="00B001FE">
      <w:r>
        <w:t>Recherche sur l’ARK. Quelle que soit la notice trouvée, son ARK (identique ou différent à l’ARK en entrée) est retourné</w:t>
      </w:r>
      <w:r w:rsidR="008F696A">
        <w:t xml:space="preserve">. </w:t>
      </w:r>
    </w:p>
    <w:p w:rsidR="00B001FE" w:rsidRDefault="00B001FE" w:rsidP="00B001FE">
      <w:pPr>
        <w:pStyle w:val="Titre3"/>
      </w:pPr>
      <w:bookmarkStart w:id="11" w:name="_Toc4615188"/>
      <w:r>
        <w:t>Alignement par FRBNF</w:t>
      </w:r>
      <w:r w:rsidR="008F696A">
        <w:t xml:space="preserve"> / PPN</w:t>
      </w:r>
      <w:bookmarkEnd w:id="11"/>
    </w:p>
    <w:p w:rsidR="008F696A" w:rsidRDefault="008F696A" w:rsidP="008F696A">
      <w:r>
        <w:t>La même colonne permet de requêter soit par FRBNF (numéro BnF), soit par PPN (numéro Sudoc).</w:t>
      </w:r>
    </w:p>
    <w:p w:rsidR="008F696A" w:rsidRPr="008F696A" w:rsidRDefault="008F696A" w:rsidP="008F696A">
      <w:r>
        <w:t>Dans les 2 cas, si la notice Sudoc contient le numéro BnF, on peut récupérer soit l’identifiant Sudoc soit l’identifiant BnF.</w:t>
      </w:r>
    </w:p>
    <w:p w:rsidR="008F696A" w:rsidRPr="008F696A" w:rsidRDefault="008F696A" w:rsidP="008F696A">
      <w:pPr>
        <w:pStyle w:val="Titre4"/>
      </w:pPr>
      <w:r>
        <w:t>Recherche par FRBNF</w:t>
      </w:r>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8F696A" w:rsidRDefault="008F696A" w:rsidP="008F696A">
      <w:pPr>
        <w:pStyle w:val="Titre4"/>
      </w:pPr>
      <w:r>
        <w:t>Recherche par PPN</w:t>
      </w:r>
    </w:p>
    <w:p w:rsidR="00082E64" w:rsidRPr="00082E64" w:rsidRDefault="008B732F" w:rsidP="00082E64">
      <w:r>
        <w:t xml:space="preserve">Si le préfixe dans cette colonne n’est pas « FRBN » ou « FRBNF », mais « PPN », </w:t>
      </w:r>
      <w:proofErr w:type="spellStart"/>
      <w:r>
        <w:t>Bibliostratus</w:t>
      </w:r>
      <w:proofErr w:type="spellEnd"/>
      <w:r>
        <w:t xml:space="preserve"> ouvre la notice Sudoc pour voir s’il y a un FRBNF ou un ARK proposé.</w:t>
      </w:r>
    </w:p>
    <w:p w:rsidR="008B732F" w:rsidRDefault="008B732F" w:rsidP="008B732F">
      <w:pPr>
        <w:pStyle w:val="Titre3"/>
      </w:pPr>
      <w:bookmarkStart w:id="12" w:name="_Toc4615189"/>
      <w:r>
        <w:t>Alignement par EAN</w:t>
      </w:r>
      <w:bookmarkEnd w:id="12"/>
    </w:p>
    <w:p w:rsidR="008B732F" w:rsidRDefault="008B732F" w:rsidP="008B732F">
      <w:pPr>
        <w:pStyle w:val="Paragraphedeliste"/>
        <w:numPr>
          <w:ilvl w:val="0"/>
          <w:numId w:val="15"/>
        </w:numPr>
      </w:pPr>
      <w:r>
        <w:t xml:space="preserve">Recherche par EAN dans le catalogue BnF (SRU : critère </w:t>
      </w:r>
      <w:proofErr w:type="spellStart"/>
      <w:r>
        <w:t>bib.ean</w:t>
      </w:r>
      <w:proofErr w:type="spellEnd"/>
      <w:r>
        <w:t>) ou dans le Sudoc (API ean2ppn)</w:t>
      </w:r>
    </w:p>
    <w:p w:rsidR="008B732F" w:rsidRDefault="008B732F" w:rsidP="008B732F">
      <w:pPr>
        <w:pStyle w:val="Paragraphedeliste"/>
        <w:numPr>
          <w:ilvl w:val="0"/>
          <w:numId w:val="15"/>
        </w:numPr>
      </w:pPr>
      <w:r>
        <w:t xml:space="preserve">contrôle sur titre, </w:t>
      </w:r>
      <w:proofErr w:type="spellStart"/>
      <w:r>
        <w:t>volumaison</w:t>
      </w:r>
      <w:proofErr w:type="spellEnd"/>
      <w:r>
        <w:t xml:space="preserve"> et date</w:t>
      </w:r>
    </w:p>
    <w:p w:rsidR="008B732F" w:rsidRDefault="008B732F" w:rsidP="008B732F">
      <w:pPr>
        <w:pStyle w:val="Paragraphedeliste"/>
        <w:numPr>
          <w:ilvl w:val="0"/>
          <w:numId w:val="15"/>
        </w:numPr>
      </w:pPr>
      <w:r>
        <w:t>Si échec, recherche dans toute la notice</w:t>
      </w:r>
    </w:p>
    <w:p w:rsidR="008B732F" w:rsidRDefault="008B732F" w:rsidP="008B732F">
      <w:pPr>
        <w:pStyle w:val="Paragraphedeliste"/>
        <w:numPr>
          <w:ilvl w:val="0"/>
          <w:numId w:val="15"/>
        </w:numPr>
      </w:pPr>
      <w:r>
        <w:lastRenderedPageBreak/>
        <w:t xml:space="preserve">Si échec, on cherche l’EAN sans faire de contrôle sur les titre, </w:t>
      </w:r>
      <w:proofErr w:type="spellStart"/>
      <w:r>
        <w:t>volumaison</w:t>
      </w:r>
      <w:proofErr w:type="spellEnd"/>
      <w:r>
        <w:t xml:space="preserve"> et date</w:t>
      </w:r>
      <w:r>
        <w:br/>
        <w:t>Si au moins une notice est trouvée, son identifiant est récupéré, mais avec en colonne « Méthode » un message mentionnant un « Problème » lors du contrôle de conformité des métadonnées</w:t>
      </w:r>
    </w:p>
    <w:p w:rsidR="00B001FE" w:rsidRDefault="00B001FE" w:rsidP="00C73D4E">
      <w:pPr>
        <w:pStyle w:val="Titre3"/>
      </w:pPr>
      <w:bookmarkStart w:id="13" w:name="_Toc4615190"/>
      <w:r>
        <w:t>Alignement par ISBN</w:t>
      </w:r>
      <w:bookmarkEnd w:id="13"/>
    </w:p>
    <w:p w:rsidR="008B732F" w:rsidRDefault="008B732F" w:rsidP="008B732F">
      <w:pPr>
        <w:pStyle w:val="Paragraphedeliste"/>
        <w:numPr>
          <w:ilvl w:val="0"/>
          <w:numId w:val="25"/>
        </w:numPr>
      </w:pPr>
      <w:r>
        <w:t xml:space="preserve">Recherche par </w:t>
      </w:r>
      <w:r w:rsidR="00922FDE">
        <w:t>ISBN</w:t>
      </w:r>
      <w:r>
        <w:t xml:space="preserve"> dans le catalogue BnF (SRU : critère </w:t>
      </w:r>
      <w:proofErr w:type="spellStart"/>
      <w:r>
        <w:t>bib.</w:t>
      </w:r>
      <w:r w:rsidR="00922FDE">
        <w:t>isbn</w:t>
      </w:r>
      <w:proofErr w:type="spellEnd"/>
      <w:r>
        <w:t xml:space="preserve">) ou dans le Sudoc (API </w:t>
      </w:r>
      <w:r w:rsidR="00922FDE">
        <w:t>isb</w:t>
      </w:r>
      <w:r>
        <w:t>n2ppn)</w:t>
      </w:r>
    </w:p>
    <w:p w:rsidR="00922FDE" w:rsidRDefault="00922FDE" w:rsidP="008B732F">
      <w:pPr>
        <w:pStyle w:val="Paragraphedeliste"/>
        <w:numPr>
          <w:ilvl w:val="0"/>
          <w:numId w:val="25"/>
        </w:numPr>
      </w:pPr>
      <w:r>
        <w:t>Contrôle sur le titre + numéro de volume</w:t>
      </w:r>
    </w:p>
    <w:p w:rsidR="00714804" w:rsidRDefault="007A2694" w:rsidP="008B732F">
      <w:pPr>
        <w:pStyle w:val="Paragraphedeliste"/>
        <w:numPr>
          <w:ilvl w:val="0"/>
          <w:numId w:val="25"/>
        </w:numPr>
      </w:pPr>
      <w:r>
        <w:t>Si échec</w:t>
      </w:r>
      <w:r w:rsidR="00922FDE">
        <w:t xml:space="preserve"> du contrôle</w:t>
      </w:r>
      <w:r>
        <w:t>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8B732F">
      <w:pPr>
        <w:pStyle w:val="Paragraphedeliste"/>
        <w:numPr>
          <w:ilvl w:val="0"/>
          <w:numId w:val="25"/>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r w:rsidR="00714804">
        <w:br/>
        <w:t>+ contrôle sur le titre et la date</w:t>
      </w:r>
    </w:p>
    <w:p w:rsidR="00714804" w:rsidRDefault="00714804" w:rsidP="008B732F">
      <w:pPr>
        <w:pStyle w:val="Paragraphedeliste"/>
        <w:numPr>
          <w:ilvl w:val="0"/>
          <w:numId w:val="25"/>
        </w:numPr>
      </w:pPr>
      <w:r>
        <w:t>Si échec : recherche sur ISBN nettoyé + Auteur</w:t>
      </w:r>
      <w:r>
        <w:br/>
        <w:t>+ contrôle sur la date</w:t>
      </w:r>
    </w:p>
    <w:p w:rsidR="00714804" w:rsidRDefault="00184E25" w:rsidP="008B732F">
      <w:pPr>
        <w:pStyle w:val="Paragraphedeliste"/>
        <w:numPr>
          <w:ilvl w:val="0"/>
          <w:numId w:val="25"/>
        </w:numPr>
      </w:pPr>
      <w:r>
        <w:t>Si échec, conversion de l’ISBN en entrée : ISBN10 en ISBN13 ou ISBN13 en ISBN10</w:t>
      </w:r>
      <w:r>
        <w:br/>
        <w:t>+ mêmes contrôles</w:t>
      </w:r>
    </w:p>
    <w:p w:rsidR="007762B9" w:rsidRDefault="00184E25" w:rsidP="00956466">
      <w:pPr>
        <w:pStyle w:val="Paragraphedeliste"/>
        <w:numPr>
          <w:ilvl w:val="0"/>
          <w:numId w:val="25"/>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956466" w:rsidRDefault="00956466" w:rsidP="00956466">
      <w:r>
        <w:t>Si la notice initiale contenait des métadonnées Titre ou Auteur, et que l’alignement sur ISBN a eu un échec sur le contrôle des métadonnées des notices trouvées (titre non conforme), un message « Problème » est ajouté en colonne Méthode d’alignement.</w:t>
      </w:r>
    </w:p>
    <w:p w:rsidR="00B001FE" w:rsidRDefault="00B001FE" w:rsidP="00B001FE">
      <w:pPr>
        <w:pStyle w:val="Titre3"/>
      </w:pPr>
      <w:bookmarkStart w:id="14" w:name="_Toc4615191"/>
      <w:r>
        <w:t>Alignement par n° commercial (CD-DVD)</w:t>
      </w:r>
      <w:bookmarkEnd w:id="14"/>
    </w:p>
    <w:p w:rsidR="00B63DCD" w:rsidRPr="00B63DCD" w:rsidRDefault="00B63DCD" w:rsidP="00B63DCD">
      <w:r>
        <w:t>Numéro commercial : 071$b (source)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6E39D0" w:rsidRDefault="006E39D0" w:rsidP="006E39D0">
      <w:r>
        <w:t>Le Sudoc ne propose pas de web service sur ce critère.</w:t>
      </w:r>
    </w:p>
    <w:p w:rsidR="00B001FE" w:rsidRDefault="00B001FE" w:rsidP="00B001FE">
      <w:pPr>
        <w:pStyle w:val="Titre3"/>
      </w:pPr>
      <w:bookmarkStart w:id="15" w:name="_Toc4615192"/>
      <w:r>
        <w:t>Alignement par ISSN (périodiques)</w:t>
      </w:r>
      <w:bookmarkEnd w:id="15"/>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6" w:name="_Toc4615193"/>
      <w:r>
        <w:t>Alignement par mots (Titre-Auteur-Date</w:t>
      </w:r>
      <w:r w:rsidR="00375A15">
        <w:t>-Lieu de publication</w:t>
      </w:r>
      <w:r>
        <w:t>)</w:t>
      </w:r>
      <w:bookmarkEnd w:id="16"/>
    </w:p>
    <w:p w:rsidR="00B001FE" w:rsidRDefault="00375A15" w:rsidP="00B001FE">
      <w:r>
        <w:t>Titre nettoyé (suppression des accents et ponctuations, tout passé en minuscules) + conservation uniquement des mots des plus de 1 lettre</w:t>
      </w:r>
    </w:p>
    <w:p w:rsidR="00956466" w:rsidRDefault="00956466" w:rsidP="00B001FE">
      <w:r>
        <w:t>Cas particuliers :</w:t>
      </w:r>
    </w:p>
    <w:p w:rsidR="00B001FE" w:rsidRDefault="00956466" w:rsidP="00956466">
      <w:pPr>
        <w:pStyle w:val="Paragraphedeliste"/>
        <w:numPr>
          <w:ilvl w:val="0"/>
          <w:numId w:val="26"/>
        </w:numPr>
      </w:pPr>
      <w:r>
        <w:lastRenderedPageBreak/>
        <w:t xml:space="preserve">Périodiques : </w:t>
      </w:r>
      <w:r w:rsidR="00D51E68">
        <w:t>Recherche sur Titre + Auteur + Date + Lieu de publication</w:t>
      </w:r>
      <w:r>
        <w:br/>
      </w:r>
      <w:r w:rsidR="00D51E68">
        <w:t>Contrôle sur le titre</w:t>
      </w:r>
      <w:r>
        <w:br/>
      </w:r>
      <w:r w:rsidR="00D51E68">
        <w:t>Contrôle sur la date</w:t>
      </w:r>
      <w:r>
        <w:br/>
      </w:r>
      <w:r w:rsidR="00F147DD">
        <w:t xml:space="preserve">Si aucune réponse </w:t>
      </w:r>
      <w:r w:rsidR="00F147DD">
        <w:sym w:font="Wingdings" w:char="F0E0"/>
      </w:r>
      <w:r w:rsidR="00F147DD">
        <w:t xml:space="preserve"> on modifie la date à -3 ans et +3 ans</w:t>
      </w:r>
    </w:p>
    <w:p w:rsidR="00956466" w:rsidRDefault="00956466" w:rsidP="00956466">
      <w:pPr>
        <w:pStyle w:val="Paragraphedeliste"/>
        <w:numPr>
          <w:ilvl w:val="0"/>
          <w:numId w:val="26"/>
        </w:numPr>
      </w:pPr>
      <w:r>
        <w:t>Cartes : Recherche sur Titre + Auteur + Date + Echelle</w:t>
      </w:r>
    </w:p>
    <w:p w:rsidR="00D704EA" w:rsidRDefault="00D704EA" w:rsidP="00D704EA">
      <w:pPr>
        <w:pStyle w:val="Paragraphedeliste"/>
        <w:numPr>
          <w:ilvl w:val="0"/>
          <w:numId w:val="26"/>
        </w:numPr>
      </w:pPr>
      <w:r>
        <w:t>Partitions : Recherche sur Titre + complément de titre + Auteur + Date</w:t>
      </w:r>
      <w:r>
        <w:br/>
        <w:t>Contrôle sur les sous-zones de titre principal ou titre d’ensemble titre</w:t>
      </w:r>
      <w:r>
        <w:br/>
        <w:t>Contrôle sur les sous-zones de titre principal ou de titre de partie pour le complément de titre</w:t>
      </w:r>
    </w:p>
    <w:p w:rsidR="00375A15" w:rsidRDefault="006E39D0" w:rsidP="00B001FE">
      <w:r>
        <w:t xml:space="preserve">Le Sudoc ne propose pas de web service sur ces critères. </w:t>
      </w:r>
      <w:proofErr w:type="spellStart"/>
      <w:r>
        <w:t>Bibliostratus</w:t>
      </w:r>
      <w:proofErr w:type="spellEnd"/>
      <w:r>
        <w:t xml:space="preserve"> lance donc une « recherche avancée » dans l’interface web et navigue dans les pages de résultats HTML. Cette fonction peut être chronophage : c’est pourquoi elle peut être désactivée (case à décocher) dans le formulaire de recherche.</w:t>
      </w:r>
    </w:p>
    <w:p w:rsidR="00912504" w:rsidRDefault="00912504" w:rsidP="00B001FE"/>
    <w:p w:rsidR="00912504" w:rsidRDefault="00912504" w:rsidP="00B001FE">
      <w:r>
        <w:t xml:space="preserve">Si sur une recherche par mots il y a un très grand nombre de résultats, </w:t>
      </w:r>
      <w:proofErr w:type="spellStart"/>
      <w:r>
        <w:t>Bibliostratus</w:t>
      </w:r>
      <w:proofErr w:type="spellEnd"/>
      <w:r>
        <w:t xml:space="preserve"> ne cherche à faire un alignement que sur les 500 premiers. Dès lors qu’il y a plus de 100 résultats, </w:t>
      </w:r>
      <w:proofErr w:type="spellStart"/>
      <w:r>
        <w:t>Bibliostratus</w:t>
      </w:r>
      <w:proofErr w:type="spellEnd"/>
      <w:r>
        <w:t xml:space="preserve"> affiche alors dans le terminal (écran noir) :</w:t>
      </w:r>
      <w:r w:rsidRPr="00912504">
        <w:rPr>
          <w:rStyle w:val="Titre"/>
        </w:rPr>
        <w:t xml:space="preserve"> </w:t>
      </w:r>
      <w:bookmarkStart w:id="17" w:name="_GoBack"/>
      <w:bookmarkEnd w:id="17"/>
      <w:r>
        <w:rPr>
          <w:rStyle w:val="MachinecrireHTML"/>
          <w:rFonts w:eastAsiaTheme="majorEastAsia"/>
        </w:rPr>
        <w:t>limite max 500</w:t>
      </w:r>
    </w:p>
    <w:p w:rsidR="00B001FE" w:rsidRDefault="00B001FE" w:rsidP="00B001FE">
      <w:pPr>
        <w:pStyle w:val="Titre3"/>
      </w:pPr>
      <w:bookmarkStart w:id="18" w:name="_Toc4615194"/>
      <w:r>
        <w:t>Mécanisme</w:t>
      </w:r>
      <w:r w:rsidR="00455240">
        <w:t>s</w:t>
      </w:r>
      <w:r>
        <w:t xml:space="preserve"> de contrôle</w:t>
      </w:r>
      <w:bookmarkEnd w:id="18"/>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(010$a,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200$a (titre)</w:t>
      </w:r>
    </w:p>
    <w:p w:rsidR="00B93226" w:rsidRDefault="00B93226" w:rsidP="001D46D4">
      <w:pPr>
        <w:pStyle w:val="Paragraphedeliste"/>
        <w:numPr>
          <w:ilvl w:val="0"/>
          <w:numId w:val="13"/>
        </w:numPr>
      </w:pPr>
      <w:r>
        <w:t>Si échec, successivement : 200$e (complément de titre), 200$i (titre de partie), 750$a (autre forme de titre), 753$a (autre forme de titre de périodique), 500$a (titre uniforme), 500$e (titre uniforme, complément), 503$a, 503$e (titre de forme), 540$a, 540$e (titre ajouté par le catalogueur), 410$a (collection), 225$a (collection)</w:t>
      </w:r>
      <w:r w:rsidR="001D46D4">
        <w:t>, 461$t (titre d’ensemble), 464$t (titre de partie)</w:t>
      </w:r>
    </w:p>
    <w:p w:rsidR="00A04875" w:rsidRDefault="00A04875" w:rsidP="00B93226">
      <w:pPr>
        <w:pStyle w:val="Paragraphedeliste"/>
        <w:numPr>
          <w:ilvl w:val="0"/>
          <w:numId w:val="13"/>
        </w:numPr>
      </w:pPr>
      <w:r>
        <w:t>Si échec, il fa</w:t>
      </w:r>
      <w:r w:rsidR="001D46D4">
        <w:t>i</w:t>
      </w:r>
      <w:r>
        <w:t>t la comparaison sur la moitié de la longueur du titre</w:t>
      </w:r>
    </w:p>
    <w:p w:rsidR="00652B54" w:rsidRPr="00652B54" w:rsidRDefault="00652B54" w:rsidP="00652B54">
      <w:r>
        <w:t xml:space="preserve">Pour les partitions, le « titre de partie » est contrôlé dans les zones : </w:t>
      </w:r>
      <w:r w:rsidRPr="00652B54">
        <w:t>464$t, 200$a+200$e, 225$e</w:t>
      </w:r>
    </w:p>
    <w:p w:rsidR="00652B54" w:rsidRDefault="00652B54" w:rsidP="00652B54"/>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100$a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lastRenderedPageBreak/>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9" w:name="_Toc4615195"/>
      <w:r>
        <w:t>Fichier en entrée</w:t>
      </w:r>
      <w:bookmarkEnd w:id="19"/>
    </w:p>
    <w:p w:rsidR="00330085" w:rsidRPr="00330085" w:rsidRDefault="00330085" w:rsidP="00330085">
      <w:r>
        <w:t xml:space="preserve">Fichier tabulé, encodé en UTF-8, dont les colonnes correspondent à celles de l’option choisie (TEX, </w:t>
      </w:r>
      <w:r w:rsidR="006E39D0">
        <w:t>DVD, AUD</w:t>
      </w:r>
      <w:r>
        <w:t>, PER</w:t>
      </w:r>
      <w:r w:rsidR="006E39D0">
        <w:t>, CAR, PAR</w:t>
      </w:r>
      <w:r>
        <w:t>)</w:t>
      </w:r>
    </w:p>
    <w:p w:rsidR="00340548" w:rsidRPr="00340548" w:rsidRDefault="00340548" w:rsidP="00340548">
      <w:pPr>
        <w:pStyle w:val="Titre2"/>
      </w:pPr>
      <w:bookmarkStart w:id="20" w:name="_Toc4615196"/>
      <w:r>
        <w:t>Fichiers en sortie</w:t>
      </w:r>
      <w:bookmarkEnd w:id="20"/>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21" w:name="_Toc4615197"/>
      <w:r>
        <w:t>Les fichiers de résultats</w:t>
      </w:r>
      <w:bookmarkEnd w:id="21"/>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Default="00342790" w:rsidP="00342790">
      <w:pPr>
        <w:pStyle w:val="Paragraphedeliste"/>
        <w:numPr>
          <w:ilvl w:val="0"/>
          <w:numId w:val="8"/>
        </w:numPr>
      </w:pPr>
      <w:r>
        <w:t xml:space="preserve">Si la case « Métadonnées </w:t>
      </w:r>
      <w:r w:rsidR="006E39D0">
        <w:t>sommaires</w:t>
      </w:r>
      <w:r>
        <w:t> » a été cochée dans le formulaire : les métadonnées BnF de l’ARK ou des ARK trouvés</w:t>
      </w:r>
      <w:r w:rsidR="006064B7">
        <w:t> :</w:t>
      </w:r>
    </w:p>
    <w:p w:rsidR="006064B7" w:rsidRDefault="006064B7" w:rsidP="006064B7">
      <w:pPr>
        <w:pStyle w:val="Paragraphedeliste"/>
        <w:numPr>
          <w:ilvl w:val="1"/>
          <w:numId w:val="8"/>
        </w:numPr>
      </w:pPr>
      <w:r>
        <w:t>Titre = 200$a + 200$e</w:t>
      </w:r>
    </w:p>
    <w:p w:rsidR="006064B7" w:rsidRDefault="006064B7" w:rsidP="006064B7">
      <w:pPr>
        <w:pStyle w:val="Paragraphedeliste"/>
        <w:numPr>
          <w:ilvl w:val="1"/>
          <w:numId w:val="8"/>
        </w:numPr>
      </w:pPr>
      <w:r>
        <w:t>Nom du premier auteur = 700$a ou 710$a</w:t>
      </w:r>
    </w:p>
    <w:p w:rsidR="006064B7" w:rsidRDefault="006064B7" w:rsidP="006064B7">
      <w:pPr>
        <w:pStyle w:val="Paragraphedeliste"/>
        <w:numPr>
          <w:ilvl w:val="1"/>
          <w:numId w:val="8"/>
        </w:numPr>
      </w:pPr>
      <w:r>
        <w:t>Prénom du premier auteur = 700$b ou 710$b</w:t>
      </w:r>
    </w:p>
    <w:p w:rsidR="006064B7" w:rsidRDefault="006064B7" w:rsidP="006064B7">
      <w:pPr>
        <w:pStyle w:val="Paragraphedeliste"/>
        <w:numPr>
          <w:ilvl w:val="1"/>
          <w:numId w:val="8"/>
        </w:numPr>
      </w:pPr>
      <w:r>
        <w:t>Tous auteurs = 200$f</w:t>
      </w:r>
    </w:p>
    <w:p w:rsidR="006064B7" w:rsidRPr="00342790" w:rsidRDefault="006064B7" w:rsidP="006064B7">
      <w:pPr>
        <w:pStyle w:val="Paragraphedeliste"/>
        <w:numPr>
          <w:ilvl w:val="1"/>
          <w:numId w:val="8"/>
        </w:numPr>
      </w:pPr>
      <w:r>
        <w:t>Date = 210$d</w:t>
      </w:r>
    </w:p>
    <w:p w:rsidR="00342790" w:rsidRPr="00340548" w:rsidRDefault="00342790" w:rsidP="00340548"/>
    <w:p w:rsidR="00AF3C1B" w:rsidRDefault="00AF3C1B" w:rsidP="00AF3C1B">
      <w:pPr>
        <w:pStyle w:val="Titre1"/>
      </w:pPr>
      <w:bookmarkStart w:id="22" w:name="_Toc4615198"/>
      <w:bookmarkStart w:id="23" w:name="_Ref510166959"/>
      <w:r>
        <w:t xml:space="preserve">Module central (blanc) de </w:t>
      </w:r>
      <w:proofErr w:type="spellStart"/>
      <w:r w:rsidR="001702AA">
        <w:t>Bibliostratus</w:t>
      </w:r>
      <w:proofErr w:type="spellEnd"/>
      <w:r w:rsidR="00E50C0F">
        <w:t> </w:t>
      </w:r>
      <w:r>
        <w:t>: alignements – notices d’autorité</w:t>
      </w:r>
      <w:bookmarkEnd w:id="22"/>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lastRenderedPageBreak/>
        <w:t>Ce module a été beaucoup moins développé que le module d’alignement sur les données bibliographiques.</w:t>
      </w:r>
    </w:p>
    <w:p w:rsidR="00F83299" w:rsidRDefault="00F83299" w:rsidP="00F83299">
      <w:pPr>
        <w:pStyle w:val="Titre2"/>
      </w:pPr>
      <w:bookmarkStart w:id="24" w:name="_Toc4615199"/>
      <w:r>
        <w:t>Processus d’alignement</w:t>
      </w:r>
      <w:bookmarkEnd w:id="24"/>
    </w:p>
    <w:p w:rsidR="00F83299" w:rsidRDefault="00F83299" w:rsidP="00F83299">
      <w:r>
        <w:t>Comme pour les notices bibliographiques : alignement d’abord sur les n° internes BnF (ARK ou FBRNF</w:t>
      </w:r>
      <w:r w:rsidR="007A6037">
        <w:t>/PPN</w:t>
      </w:r>
      <w:r>
        <w:t>).</w:t>
      </w:r>
    </w:p>
    <w:p w:rsidR="00F83299" w:rsidRDefault="007A6037" w:rsidP="00F83299">
      <w:r>
        <w:t>À</w:t>
      </w:r>
      <w:r w:rsidR="00F83299">
        <w:t xml:space="preserve"> défaut</w:t>
      </w:r>
      <w:r w:rsidR="00330085">
        <w:t xml:space="preserve"> (si absents ou aucun résultat trouvé)</w:t>
      </w:r>
      <w:r w:rsidR="00F83299">
        <w:t>, utilisation de la colonne ISNI</w:t>
      </w:r>
    </w:p>
    <w:p w:rsidR="00F83299" w:rsidRDefault="007A6037" w:rsidP="00F83299">
      <w:r>
        <w:t>À</w:t>
      </w:r>
      <w:r w:rsidR="00F83299">
        <w:t xml:space="preserve"> défaut</w:t>
      </w:r>
      <w:r w:rsidR="00330085">
        <w:t xml:space="preserve"> (si ISNI absent ou aucun résultat trouvé)</w:t>
      </w:r>
      <w:r w:rsidR="00F83299">
        <w:t xml:space="preserve">, utilisation du point d’accès (combinaison Nom – Prénom – Date de </w:t>
      </w:r>
      <w:r w:rsidR="00FD34F1">
        <w:t>début</w:t>
      </w:r>
      <w:r w:rsidR="00F83299">
        <w:t>)</w:t>
      </w:r>
    </w:p>
    <w:p w:rsidR="00FD34F1" w:rsidRDefault="00FD34F1" w:rsidP="00FD34F1">
      <w:pPr>
        <w:pStyle w:val="Paragraphedeliste"/>
        <w:numPr>
          <w:ilvl w:val="0"/>
          <w:numId w:val="23"/>
        </w:numPr>
      </w:pPr>
      <w:r>
        <w:t xml:space="preserve">S’il n’y a pas de date de début mais une date de fin, l’alignement se fait sur : </w:t>
      </w:r>
    </w:p>
    <w:p w:rsidR="00FD34F1" w:rsidRDefault="00FD34F1" w:rsidP="00FD34F1">
      <w:pPr>
        <w:pStyle w:val="Paragraphedeliste"/>
        <w:numPr>
          <w:ilvl w:val="1"/>
          <w:numId w:val="23"/>
        </w:numPr>
      </w:pPr>
      <w:r>
        <w:t xml:space="preserve">point d’accès contient l’expression Nom prénom </w:t>
      </w:r>
    </w:p>
    <w:p w:rsidR="00FD34F1" w:rsidRDefault="00FD34F1" w:rsidP="00FD34F1">
      <w:pPr>
        <w:pStyle w:val="Paragraphedeliste"/>
        <w:numPr>
          <w:ilvl w:val="1"/>
          <w:numId w:val="23"/>
        </w:numPr>
      </w:pPr>
      <w:r>
        <w:t>+ point d’accès contient date de fin</w:t>
      </w:r>
    </w:p>
    <w:p w:rsidR="00FD34F1" w:rsidRDefault="00FD34F1" w:rsidP="00FD34F1">
      <w:pPr>
        <w:pStyle w:val="Paragraphedeliste"/>
        <w:numPr>
          <w:ilvl w:val="1"/>
          <w:numId w:val="23"/>
        </w:numPr>
      </w:pPr>
      <w:r>
        <w:t>+ contrôle : date de fin de la notice trouvée = date de fin fournie en entrée</w:t>
      </w:r>
    </w:p>
    <w:p w:rsidR="00330085" w:rsidRDefault="007A6037" w:rsidP="00F83299">
      <w:r>
        <w:t>À</w:t>
      </w:r>
      <w:r w:rsidR="00330085">
        <w:t xml:space="preserve"> défaut : recherche du point d’accès dans la base </w:t>
      </w:r>
      <w:hyperlink r:id="rId12" w:history="1">
        <w:r w:rsidR="00330085"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0628B7" w:rsidRDefault="000628B7" w:rsidP="000628B7">
      <w:pPr>
        <w:pStyle w:val="Titre3"/>
      </w:pPr>
      <w:bookmarkStart w:id="25" w:name="_Toc4615200"/>
      <w:r>
        <w:t>Alignement sur ARK</w:t>
      </w:r>
      <w:bookmarkEnd w:id="25"/>
    </w:p>
    <w:p w:rsidR="000628B7" w:rsidRDefault="000628B7" w:rsidP="000628B7">
      <w:r>
        <w:t xml:space="preserve">Le contenu de la colonne ARK est nettoyé : seuls les caractères qui suivent la mention </w:t>
      </w:r>
      <w:proofErr w:type="spellStart"/>
      <w:r>
        <w:t>ark</w:t>
      </w:r>
      <w:proofErr w:type="spellEnd"/>
      <w:r>
        <w:t>:/12148/+9 caractères sont conservés, le reste est nettoyé.</w:t>
      </w:r>
    </w:p>
    <w:p w:rsidR="000628B7" w:rsidRDefault="000628B7" w:rsidP="000628B7">
      <w:r>
        <w:t>Si la notice à laquelle correspond l’ARK BnF a été fusionnée entre temps, le nouvel ARK est renvoyé pour l’alignement.</w:t>
      </w:r>
    </w:p>
    <w:p w:rsidR="000628B7" w:rsidRDefault="000628B7" w:rsidP="000628B7">
      <w:pPr>
        <w:pStyle w:val="Titre3"/>
      </w:pPr>
      <w:bookmarkStart w:id="26" w:name="_Toc4615201"/>
      <w:r>
        <w:t>Alignement sur FRBNF ou PPN</w:t>
      </w:r>
      <w:bookmarkEnd w:id="26"/>
    </w:p>
    <w:p w:rsidR="000628B7" w:rsidRDefault="000628B7" w:rsidP="000628B7">
      <w:r>
        <w:t>Le tableau est censé contenir une seule valeur. S’il y en a plusieurs, seule la première est prise en compte (séparateurs : ponctuation ou espace). Soit la valeur commence par FRBNF ou FRBN et c’est un alignement par FRBNF ; soit la valeur commence par PPN et c’est un alignement sur IdRef.</w:t>
      </w:r>
    </w:p>
    <w:p w:rsidR="000628B7" w:rsidRDefault="000628B7" w:rsidP="000628B7">
      <w:r>
        <w:t>Les autres valeurs sont ignorées.</w:t>
      </w:r>
    </w:p>
    <w:p w:rsidR="000628B7" w:rsidRDefault="000628B7" w:rsidP="000628B7">
      <w:pPr>
        <w:pStyle w:val="Titre3"/>
      </w:pPr>
      <w:bookmarkStart w:id="27" w:name="_Toc4615202"/>
      <w:r>
        <w:t>Alignement sur ISNI</w:t>
      </w:r>
      <w:bookmarkEnd w:id="27"/>
    </w:p>
    <w:p w:rsidR="000628B7" w:rsidRPr="000628B7" w:rsidRDefault="000628B7" w:rsidP="000628B7">
      <w:r>
        <w:t>L’ISNI est une valeur sur 16 chiffres, préfixée ou non « isni.org ». Tout autre valeur est ignorée.</w:t>
      </w:r>
    </w:p>
    <w:p w:rsidR="00330085" w:rsidRDefault="00330085" w:rsidP="00330085">
      <w:pPr>
        <w:pStyle w:val="Titre2"/>
      </w:pPr>
      <w:bookmarkStart w:id="28" w:name="_Toc4615203"/>
      <w:r>
        <w:t>Fichiers en sortie</w:t>
      </w:r>
      <w:bookmarkEnd w:id="28"/>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9" w:name="_Toc461520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23"/>
      <w:bookmarkEnd w:id="29"/>
    </w:p>
    <w:p w:rsidR="00601C04" w:rsidRPr="005A37D9" w:rsidRDefault="00601C04" w:rsidP="00145055">
      <w:pPr>
        <w:pStyle w:val="Titre2"/>
      </w:pPr>
      <w:bookmarkStart w:id="30" w:name="_Toc510167031"/>
      <w:bookmarkStart w:id="31" w:name="_Toc510614211"/>
      <w:bookmarkStart w:id="32" w:name="_Toc4615205"/>
      <w:bookmarkEnd w:id="30"/>
      <w:bookmarkEnd w:id="31"/>
      <w:r w:rsidRPr="005A37D9">
        <w:t xml:space="preserve">Module </w:t>
      </w:r>
      <w:r w:rsidR="0013124E">
        <w:t xml:space="preserve">(bleu) </w:t>
      </w:r>
      <w:r w:rsidRPr="005A37D9">
        <w:t>de conversion de fichier de notices en fichiers tabulés</w:t>
      </w:r>
      <w:bookmarkEnd w:id="32"/>
    </w:p>
    <w:p w:rsidR="00D21E66" w:rsidRDefault="002264D0" w:rsidP="0013124E">
      <w:pPr>
        <w:pStyle w:val="Titre3"/>
      </w:pPr>
      <w:bookmarkStart w:id="33" w:name="_Toc4615206"/>
      <w:r>
        <w:t xml:space="preserve">Extraction de notices bibliographiques - </w:t>
      </w:r>
      <w:r w:rsidR="00D21E66">
        <w:t>Principes</w:t>
      </w:r>
      <w:bookmarkEnd w:id="33"/>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lastRenderedPageBreak/>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r w:rsidR="00CC048E">
        <w:t> : 035$a</w:t>
      </w:r>
    </w:p>
    <w:p w:rsidR="00E15EDC" w:rsidRDefault="00E15EDC" w:rsidP="00E15EDC">
      <w:pPr>
        <w:pStyle w:val="Paragraphedeliste"/>
        <w:numPr>
          <w:ilvl w:val="1"/>
          <w:numId w:val="1"/>
        </w:numPr>
      </w:pPr>
      <w:r>
        <w:t>Numéro ARK BnF</w:t>
      </w:r>
      <w:r w:rsidR="00CC048E">
        <w:t> : 033$a</w:t>
      </w:r>
    </w:p>
    <w:p w:rsidR="00E15EDC" w:rsidRDefault="00E15EDC" w:rsidP="00E15EDC">
      <w:pPr>
        <w:pStyle w:val="Paragraphedeliste"/>
        <w:numPr>
          <w:ilvl w:val="1"/>
          <w:numId w:val="1"/>
        </w:numPr>
      </w:pPr>
      <w:r>
        <w:t>Numéro ISBN</w:t>
      </w:r>
      <w:r w:rsidR="00CC048E">
        <w:t> : 010$a</w:t>
      </w:r>
    </w:p>
    <w:p w:rsidR="00E15EDC" w:rsidRDefault="00E15EDC" w:rsidP="00E15EDC">
      <w:pPr>
        <w:pStyle w:val="Paragraphedeliste"/>
        <w:numPr>
          <w:ilvl w:val="1"/>
          <w:numId w:val="1"/>
        </w:numPr>
      </w:pPr>
      <w:r>
        <w:t>Numéro EAN</w:t>
      </w:r>
      <w:r w:rsidR="00CC048E">
        <w:t> : 038$a</w:t>
      </w:r>
    </w:p>
    <w:p w:rsidR="00E15EDC" w:rsidRDefault="00E15EDC" w:rsidP="00E15EDC">
      <w:pPr>
        <w:pStyle w:val="Paragraphedeliste"/>
        <w:numPr>
          <w:ilvl w:val="1"/>
          <w:numId w:val="1"/>
        </w:numPr>
      </w:pPr>
      <w:r>
        <w:t>Numéro ISSN</w:t>
      </w:r>
      <w:r w:rsidR="00CC048E">
        <w:t xml:space="preserve"> : </w:t>
      </w:r>
      <w:r w:rsidR="00581B9F">
        <w:t>011$a</w:t>
      </w:r>
    </w:p>
    <w:p w:rsidR="00E15EDC" w:rsidRDefault="00E15EDC" w:rsidP="00E15EDC">
      <w:pPr>
        <w:pStyle w:val="Paragraphedeliste"/>
        <w:numPr>
          <w:ilvl w:val="1"/>
          <w:numId w:val="1"/>
        </w:numPr>
      </w:pPr>
      <w:r>
        <w:t>Numéro commercial éditeur (documents sonores et vidéos</w:t>
      </w:r>
      <w:r w:rsidR="00581B9F">
        <w:t>, partitions</w:t>
      </w:r>
      <w:r>
        <w:t>)</w:t>
      </w:r>
      <w:r w:rsidR="00581B9F">
        <w:t> : 073$a</w:t>
      </w:r>
    </w:p>
    <w:p w:rsidR="00D21E66" w:rsidRDefault="00D21E66" w:rsidP="00D21E66">
      <w:pPr>
        <w:pStyle w:val="Paragraphedeliste"/>
        <w:numPr>
          <w:ilvl w:val="1"/>
          <w:numId w:val="1"/>
        </w:numPr>
      </w:pPr>
      <w:r>
        <w:t>Titre</w:t>
      </w:r>
      <w:r w:rsidR="00581B9F">
        <w:t> : 200$a + 200$e</w:t>
      </w:r>
      <w:r w:rsidR="00882891">
        <w:br/>
        <w:t>Pour les périodiques : on privilégie le titre clé quand il existe : 530$a</w:t>
      </w:r>
    </w:p>
    <w:p w:rsidR="00D21E66" w:rsidRDefault="00D21E66" w:rsidP="00D21E66">
      <w:pPr>
        <w:pStyle w:val="Paragraphedeliste"/>
        <w:numPr>
          <w:ilvl w:val="1"/>
          <w:numId w:val="1"/>
        </w:numPr>
      </w:pPr>
      <w:r>
        <w:t>Auteur</w:t>
      </w:r>
      <w:r w:rsidR="00581B9F">
        <w:t xml:space="preserve"> : </w:t>
      </w:r>
      <w:r w:rsidR="00882891">
        <w:t xml:space="preserve">concaténation des zones suivantes : </w:t>
      </w:r>
      <w:r w:rsidR="00882891" w:rsidRPr="00882891">
        <w:t>700$a, 700$b, 710$a, 710$b, 701$a, 701$b, 711$a, 711$b, 702$a, 702$b, 712$a, 712$b</w:t>
      </w:r>
    </w:p>
    <w:p w:rsidR="00882891" w:rsidRDefault="00882891" w:rsidP="00882891">
      <w:pPr>
        <w:pStyle w:val="Paragraphedeliste"/>
        <w:ind w:left="1440"/>
      </w:pPr>
      <w:r>
        <w:t>À défaut : 200$f</w:t>
      </w:r>
    </w:p>
    <w:p w:rsidR="00D21E66" w:rsidRDefault="007308F1" w:rsidP="00D21E66">
      <w:pPr>
        <w:pStyle w:val="Paragraphedeliste"/>
        <w:numPr>
          <w:ilvl w:val="1"/>
          <w:numId w:val="1"/>
        </w:numPr>
      </w:pPr>
      <w:r>
        <w:t>É</w:t>
      </w:r>
      <w:r w:rsidR="00D21E66">
        <w:t>diteur</w:t>
      </w:r>
      <w:r w:rsidR="00CC048E">
        <w:t> : 210$c</w:t>
      </w:r>
    </w:p>
    <w:p w:rsidR="00D21E66" w:rsidRDefault="00D21E66" w:rsidP="00D21E66">
      <w:pPr>
        <w:pStyle w:val="Paragraphedeliste"/>
        <w:numPr>
          <w:ilvl w:val="1"/>
          <w:numId w:val="1"/>
        </w:numPr>
      </w:pPr>
      <w:r>
        <w:t>Lieu de publication</w:t>
      </w:r>
      <w:r w:rsidR="00CC048E">
        <w:t> : 210$a</w:t>
      </w:r>
    </w:p>
    <w:p w:rsidR="00D21E66" w:rsidRDefault="00D21E66" w:rsidP="00D21E66">
      <w:pPr>
        <w:pStyle w:val="Paragraphedeliste"/>
        <w:numPr>
          <w:ilvl w:val="1"/>
          <w:numId w:val="1"/>
        </w:numPr>
      </w:pPr>
      <w:r>
        <w:t>Date de publication</w:t>
      </w:r>
      <w:r w:rsidR="00882891">
        <w:t xml:space="preserve"> : zone codée 100$a ; ou à défaut 210$d ; ou à défaut </w:t>
      </w:r>
      <w:r w:rsidR="00882891" w:rsidRPr="00882891">
        <w:t>219$d, 219$i, 219$p</w:t>
      </w:r>
    </w:p>
    <w:p w:rsidR="00882891" w:rsidRDefault="000628B7" w:rsidP="00D21E66">
      <w:pPr>
        <w:pStyle w:val="Paragraphedeliste"/>
        <w:numPr>
          <w:ilvl w:val="1"/>
          <w:numId w:val="1"/>
        </w:numPr>
      </w:pPr>
      <w:r>
        <w:t>Titre de partie</w:t>
      </w:r>
      <w:r w:rsidR="00882891">
        <w:t xml:space="preserve"> : </w:t>
      </w:r>
      <w:r w:rsidR="00882891" w:rsidRPr="00882891">
        <w:t>464$t</w:t>
      </w:r>
    </w:p>
    <w:p w:rsidR="000628B7" w:rsidRDefault="00882891" w:rsidP="00882891">
      <w:pPr>
        <w:pStyle w:val="Paragraphedeliste"/>
        <w:ind w:left="1440"/>
      </w:pPr>
      <w:r>
        <w:t xml:space="preserve">À défaut : </w:t>
      </w:r>
      <w:r w:rsidRPr="00882891">
        <w:t>200$a, 200$e</w:t>
      </w:r>
    </w:p>
    <w:p w:rsidR="00CC048E" w:rsidRDefault="00CC048E" w:rsidP="00D21E66">
      <w:pPr>
        <w:pStyle w:val="Paragraphedeliste"/>
        <w:numPr>
          <w:ilvl w:val="1"/>
          <w:numId w:val="1"/>
        </w:numPr>
      </w:pPr>
      <w:r>
        <w:t>Numér</w:t>
      </w:r>
      <w:r w:rsidR="00581B9F">
        <w:t>o de volume : 200$h</w:t>
      </w:r>
    </w:p>
    <w:p w:rsidR="000628B7" w:rsidRDefault="007308F1" w:rsidP="00D21E66">
      <w:pPr>
        <w:pStyle w:val="Paragraphedeliste"/>
        <w:numPr>
          <w:ilvl w:val="1"/>
          <w:numId w:val="1"/>
        </w:numPr>
      </w:pPr>
      <w:r>
        <w:t>É</w:t>
      </w:r>
      <w:r w:rsidR="000628B7">
        <w:t>chelle</w:t>
      </w:r>
      <w:r w:rsidR="00CC048E">
        <w:t> : 123$a</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A12C35" w:rsidRDefault="002264D0" w:rsidP="0013124E">
      <w:pPr>
        <w:pStyle w:val="Titre3"/>
      </w:pPr>
      <w:bookmarkStart w:id="34" w:name="_Toc4615207"/>
      <w:r>
        <w:t xml:space="preserve">Extraction de notices bibliographiques - </w:t>
      </w:r>
      <w:r w:rsidR="00A12C35">
        <w:t>Zones exportées dans les fichiers en sortie</w:t>
      </w:r>
      <w:bookmarkEnd w:id="34"/>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r w:rsidR="000B5C3D">
        <w:t xml:space="preserve"> / PPN</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DC5E48" w:rsidP="00A12C35">
      <w:r>
        <w:t>É</w:t>
      </w:r>
      <w:r w:rsidR="00774A25">
        <w:t>diteur</w:t>
      </w:r>
    </w:p>
    <w:p w:rsidR="00A12C35" w:rsidRDefault="00A12C35" w:rsidP="0013124E">
      <w:pPr>
        <w:pStyle w:val="Titre4"/>
      </w:pPr>
      <w:r>
        <w:t>Monographies – son, vidéo</w:t>
      </w:r>
    </w:p>
    <w:p w:rsidR="00A95DB3" w:rsidRDefault="00A95DB3" w:rsidP="00A12C35">
      <w:r w:rsidRPr="00A95DB3">
        <w:t>FRBNF</w:t>
      </w:r>
      <w:r w:rsidR="000B5C3D">
        <w:t xml:space="preserve"> / PPN</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DC5E48" w:rsidP="00A12C35">
      <w:r>
        <w:t>É</w:t>
      </w:r>
      <w:r w:rsidR="00A95DB3">
        <w:t>diteur</w:t>
      </w:r>
    </w:p>
    <w:p w:rsidR="00A12C35" w:rsidRDefault="00A12C35" w:rsidP="0013124E">
      <w:pPr>
        <w:pStyle w:val="Titre4"/>
      </w:pPr>
      <w:r>
        <w:t>Périodiques</w:t>
      </w:r>
    </w:p>
    <w:p w:rsidR="00A95DB3" w:rsidRDefault="00A95DB3" w:rsidP="00A12C35">
      <w:r w:rsidRPr="00A95DB3">
        <w:t>FRBNF</w:t>
      </w:r>
      <w:r w:rsidR="000B5C3D">
        <w:t xml:space="preserve"> / PPN</w:t>
      </w:r>
    </w:p>
    <w:p w:rsidR="00A95DB3" w:rsidRDefault="00A95DB3" w:rsidP="00A12C35">
      <w:r w:rsidRPr="00A95DB3">
        <w:t>ARK</w:t>
      </w:r>
    </w:p>
    <w:p w:rsidR="00A95DB3" w:rsidRDefault="00A95DB3" w:rsidP="00A12C35">
      <w:r w:rsidRPr="00A95DB3">
        <w:lastRenderedPageBreak/>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DC5E48" w:rsidRDefault="00DC5E48" w:rsidP="0013124E">
      <w:pPr>
        <w:pStyle w:val="Titre4"/>
      </w:pPr>
      <w:r>
        <w:t>Cartes</w:t>
      </w:r>
    </w:p>
    <w:p w:rsidR="00DC5E48" w:rsidRDefault="00DC5E48" w:rsidP="00DC5E48">
      <w:r>
        <w:t>FRBNF</w:t>
      </w:r>
      <w:r w:rsidR="000B5C3D">
        <w:t xml:space="preserve"> / PPN</w:t>
      </w:r>
    </w:p>
    <w:p w:rsidR="00DC5E48" w:rsidRDefault="00DC5E48" w:rsidP="00DC5E48">
      <w:r>
        <w:t>ARK</w:t>
      </w:r>
    </w:p>
    <w:p w:rsidR="00DC5E48" w:rsidRDefault="000B5C3D" w:rsidP="00DC5E48">
      <w:r>
        <w:t>ISBN</w:t>
      </w:r>
    </w:p>
    <w:p w:rsidR="000B5C3D" w:rsidRDefault="000B5C3D" w:rsidP="00DC5E48">
      <w:r>
        <w:t>EAN</w:t>
      </w:r>
    </w:p>
    <w:p w:rsidR="000B5C3D" w:rsidRDefault="000B5C3D" w:rsidP="00DC5E48">
      <w:r>
        <w:t>Titre</w:t>
      </w:r>
    </w:p>
    <w:p w:rsidR="000B5C3D" w:rsidRDefault="000B5C3D" w:rsidP="00DC5E48">
      <w:r>
        <w:t>Auteurs</w:t>
      </w:r>
    </w:p>
    <w:p w:rsidR="000B5C3D" w:rsidRDefault="000B5C3D" w:rsidP="00DC5E48">
      <w:r>
        <w:t>Date</w:t>
      </w:r>
    </w:p>
    <w:p w:rsidR="000B5C3D" w:rsidRDefault="000B5C3D" w:rsidP="00DC5E48">
      <w:r>
        <w:t>Éditeur</w:t>
      </w:r>
    </w:p>
    <w:p w:rsidR="000B5C3D" w:rsidRPr="00DC5E48" w:rsidRDefault="000B5C3D" w:rsidP="00DC5E48">
      <w:r>
        <w:t>Échelle</w:t>
      </w:r>
    </w:p>
    <w:p w:rsidR="00DC5E48" w:rsidRDefault="00DC5E48" w:rsidP="00DC5E48">
      <w:pPr>
        <w:pStyle w:val="Titre4"/>
      </w:pPr>
      <w:r>
        <w:t>Partitions</w:t>
      </w:r>
    </w:p>
    <w:p w:rsidR="000B5C3D" w:rsidRDefault="000B5C3D" w:rsidP="000B5C3D">
      <w:r>
        <w:t>FRBNF / PPN</w:t>
      </w:r>
    </w:p>
    <w:p w:rsidR="000B5C3D" w:rsidRDefault="000B5C3D" w:rsidP="000B5C3D">
      <w:r>
        <w:t>ARK</w:t>
      </w:r>
    </w:p>
    <w:p w:rsidR="000B5C3D" w:rsidRDefault="000B5C3D" w:rsidP="000B5C3D">
      <w:r>
        <w:t>EAN</w:t>
      </w:r>
    </w:p>
    <w:p w:rsidR="000B5C3D" w:rsidRDefault="000B5C3D" w:rsidP="000B5C3D">
      <w:r>
        <w:t>Référence commerciale</w:t>
      </w:r>
    </w:p>
    <w:p w:rsidR="000B5C3D" w:rsidRDefault="000B5C3D" w:rsidP="000B5C3D">
      <w:r>
        <w:t>Titre</w:t>
      </w:r>
    </w:p>
    <w:p w:rsidR="000B5C3D" w:rsidRDefault="000B5C3D" w:rsidP="000B5C3D">
      <w:r>
        <w:t>Titre de partie</w:t>
      </w:r>
    </w:p>
    <w:p w:rsidR="000B5C3D" w:rsidRDefault="000B5C3D" w:rsidP="000B5C3D">
      <w:r>
        <w:t>Auteurs</w:t>
      </w:r>
    </w:p>
    <w:p w:rsidR="000B5C3D" w:rsidRDefault="000B5C3D" w:rsidP="000B5C3D">
      <w:r>
        <w:t>Date</w:t>
      </w:r>
    </w:p>
    <w:p w:rsidR="000B5C3D" w:rsidRDefault="000B5C3D" w:rsidP="000B5C3D">
      <w:r>
        <w:t>Éditeur</w:t>
      </w:r>
    </w:p>
    <w:p w:rsidR="00A12C35" w:rsidRDefault="00A12C35" w:rsidP="0013124E">
      <w:pPr>
        <w:pStyle w:val="Titre4"/>
      </w:pPr>
      <w:r>
        <w:t>Autres types de notice-type de document</w:t>
      </w:r>
      <w:r w:rsidR="000B5C3D">
        <w:t xml:space="preserve"> (pas d’alignement programmé)</w:t>
      </w:r>
    </w:p>
    <w:p w:rsidR="00A95DB3" w:rsidRDefault="00A95DB3" w:rsidP="00A12C35">
      <w:r w:rsidRPr="00A95DB3">
        <w:t>FRBNF</w:t>
      </w:r>
      <w:r w:rsidR="00686E8A">
        <w:t xml:space="preserve"> / PPN</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35" w:name="_Toc4615208"/>
      <w:r>
        <w:t>Extraction de notices d’autorité – Principes</w:t>
      </w:r>
      <w:bookmarkEnd w:id="35"/>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bookmarkStart w:id="36" w:name="_Toc4615209"/>
      <w:r>
        <w:t>Extraction de notices d’autorité - Zones utilisées pour générer chaque élément d’information</w:t>
      </w:r>
      <w:bookmarkEnd w:id="36"/>
    </w:p>
    <w:p w:rsidR="00C13AA1" w:rsidRDefault="00C13AA1" w:rsidP="00AA3FC8">
      <w:pPr>
        <w:pStyle w:val="Paragraphedeliste"/>
        <w:numPr>
          <w:ilvl w:val="1"/>
          <w:numId w:val="1"/>
        </w:numPr>
      </w:pPr>
      <w:r>
        <w:t>ARK</w:t>
      </w:r>
      <w:r w:rsidR="00686E8A">
        <w:t xml:space="preserve"> : </w:t>
      </w:r>
      <w:r>
        <w:t>033$a</w:t>
      </w:r>
    </w:p>
    <w:p w:rsidR="00C13AA1" w:rsidRDefault="00C13AA1" w:rsidP="00663906">
      <w:pPr>
        <w:pStyle w:val="Paragraphedeliste"/>
        <w:numPr>
          <w:ilvl w:val="1"/>
          <w:numId w:val="1"/>
        </w:numPr>
      </w:pPr>
      <w:r>
        <w:t>FRBNF</w:t>
      </w:r>
      <w:r w:rsidR="00686E8A">
        <w:t xml:space="preserve"> / PPN : </w:t>
      </w:r>
      <w:r>
        <w:t>035$a</w:t>
      </w:r>
    </w:p>
    <w:p w:rsidR="00C13AA1" w:rsidRDefault="00C13AA1" w:rsidP="0092069E">
      <w:pPr>
        <w:pStyle w:val="Paragraphedeliste"/>
        <w:numPr>
          <w:ilvl w:val="1"/>
          <w:numId w:val="1"/>
        </w:numPr>
      </w:pPr>
      <w:r>
        <w:t>ISNI</w:t>
      </w:r>
      <w:r w:rsidR="00686E8A">
        <w:t xml:space="preserve"> : </w:t>
      </w:r>
      <w:r>
        <w:t>010$a</w:t>
      </w:r>
    </w:p>
    <w:p w:rsidR="00C13AA1" w:rsidRDefault="00686E8A" w:rsidP="00F91CFC">
      <w:pPr>
        <w:pStyle w:val="Paragraphedeliste"/>
        <w:numPr>
          <w:ilvl w:val="1"/>
          <w:numId w:val="1"/>
        </w:numPr>
      </w:pPr>
      <w:r>
        <w:t xml:space="preserve">Nom : </w:t>
      </w:r>
      <w:r w:rsidR="00C13AA1">
        <w:t>200$a</w:t>
      </w:r>
    </w:p>
    <w:p w:rsidR="00C13AA1" w:rsidRDefault="00686E8A" w:rsidP="00686E8A">
      <w:pPr>
        <w:pStyle w:val="Paragraphedeliste"/>
        <w:ind w:left="1440"/>
      </w:pPr>
      <w:r>
        <w:t xml:space="preserve">À </w:t>
      </w:r>
      <w:r w:rsidR="00C13AA1">
        <w:t>défaut (dans le cas des ORG) : 210$a</w:t>
      </w:r>
    </w:p>
    <w:p w:rsidR="00686E8A" w:rsidRDefault="00686E8A" w:rsidP="00E37C0B">
      <w:pPr>
        <w:pStyle w:val="Paragraphedeliste"/>
        <w:numPr>
          <w:ilvl w:val="1"/>
          <w:numId w:val="1"/>
        </w:numPr>
      </w:pPr>
      <w:r>
        <w:t>Complément du nom : 200$b</w:t>
      </w:r>
    </w:p>
    <w:p w:rsidR="00686E8A" w:rsidRDefault="00686E8A" w:rsidP="00686E8A">
      <w:pPr>
        <w:pStyle w:val="Paragraphedeliste"/>
        <w:ind w:left="1440"/>
      </w:pPr>
      <w:r>
        <w:t>À défaut (dans le cas des ORG) : 210$b</w:t>
      </w:r>
    </w:p>
    <w:p w:rsidR="00C13AA1" w:rsidRDefault="00686E8A" w:rsidP="00C13AA1">
      <w:pPr>
        <w:pStyle w:val="Paragraphedeliste"/>
        <w:numPr>
          <w:ilvl w:val="1"/>
          <w:numId w:val="1"/>
        </w:numPr>
      </w:pPr>
      <w:r>
        <w:t xml:space="preserve">Date de début : </w:t>
      </w:r>
      <w:r w:rsidR="00C13AA1">
        <w:t>103$a</w:t>
      </w:r>
      <w:r>
        <w:br/>
      </w:r>
      <w:r w:rsidR="00C13AA1">
        <w:t>Si non renseigné </w:t>
      </w:r>
      <w:r w:rsidR="00C13AA1">
        <w:sym w:font="Wingdings" w:char="F0E0"/>
      </w:r>
      <w:r w:rsidR="00C13AA1">
        <w:t xml:space="preserve"> 200$f </w:t>
      </w:r>
    </w:p>
    <w:p w:rsidR="00C13AA1" w:rsidRDefault="00C13AA1" w:rsidP="00C13AA1">
      <w:pPr>
        <w:pStyle w:val="Paragraphedeliste"/>
        <w:numPr>
          <w:ilvl w:val="0"/>
          <w:numId w:val="21"/>
        </w:numPr>
      </w:pPr>
      <w:r>
        <w:lastRenderedPageBreak/>
        <w:t>avant le "–" s’il y en a un</w:t>
      </w:r>
    </w:p>
    <w:p w:rsidR="00C13AA1" w:rsidRDefault="00C13AA1" w:rsidP="00C13AA1">
      <w:pPr>
        <w:pStyle w:val="Paragraphedeliste"/>
        <w:numPr>
          <w:ilvl w:val="0"/>
          <w:numId w:val="21"/>
        </w:numPr>
      </w:pPr>
      <w:r>
        <w:t>sinon toute la zone</w:t>
      </w:r>
    </w:p>
    <w:p w:rsidR="00C13AA1" w:rsidRDefault="00686E8A" w:rsidP="00C13AA1">
      <w:pPr>
        <w:pStyle w:val="Paragraphedeliste"/>
        <w:numPr>
          <w:ilvl w:val="1"/>
          <w:numId w:val="1"/>
        </w:numPr>
      </w:pPr>
      <w:r>
        <w:t xml:space="preserve">Date de fin : </w:t>
      </w:r>
      <w:r w:rsidR="00C13AA1">
        <w:t>103$b</w:t>
      </w:r>
      <w:r>
        <w:br/>
      </w:r>
      <w:r w:rsidR="00C13AA1">
        <w:t>Si non renseigné </w:t>
      </w:r>
      <w:r w:rsidR="00C13AA1">
        <w:sym w:font="Wingdings" w:char="F0E0"/>
      </w:r>
      <w:r w:rsidR="00C13AA1">
        <w:t xml:space="preserve"> 200$f :</w:t>
      </w:r>
    </w:p>
    <w:p w:rsidR="002264D0" w:rsidRDefault="00C13AA1" w:rsidP="00686E8A">
      <w:pPr>
        <w:pStyle w:val="Paragraphedeliste"/>
        <w:numPr>
          <w:ilvl w:val="0"/>
          <w:numId w:val="21"/>
        </w:numPr>
      </w:pPr>
      <w:r>
        <w:t>après le tiret uniquement</w:t>
      </w:r>
    </w:p>
    <w:p w:rsidR="00C13AA1" w:rsidRPr="002264D0" w:rsidRDefault="00C13AA1" w:rsidP="00686E8A">
      <w:pPr>
        <w:pStyle w:val="Paragraphedeliste"/>
        <w:numPr>
          <w:ilvl w:val="0"/>
          <w:numId w:val="21"/>
        </w:numPr>
      </w:pPr>
      <w:r>
        <w:t>sinon, aucune valeur récupérée</w:t>
      </w:r>
    </w:p>
    <w:p w:rsidR="00A12C35" w:rsidRDefault="005864C6" w:rsidP="0013124E">
      <w:pPr>
        <w:pStyle w:val="Titre2"/>
      </w:pPr>
      <w:bookmarkStart w:id="37" w:name="_Toc4615210"/>
      <w:r>
        <w:t xml:space="preserve">Module </w:t>
      </w:r>
      <w:r w:rsidR="0013124E">
        <w:t xml:space="preserve">(rouge) </w:t>
      </w:r>
      <w:r>
        <w:t xml:space="preserve">d’export de </w:t>
      </w:r>
      <w:r w:rsidRPr="0013124E">
        <w:t>notices</w:t>
      </w:r>
      <w:r>
        <w:t xml:space="preserve"> BnF</w:t>
      </w:r>
      <w:bookmarkEnd w:id="37"/>
    </w:p>
    <w:p w:rsidR="005864C6" w:rsidRDefault="009F28EF" w:rsidP="005864C6">
      <w:r>
        <w:t>À</w:t>
      </w:r>
      <w:r w:rsidR="005864C6">
        <w:t xml:space="preserve"> partir d’un fichier donnant une liste d’ARK (un ARK par ligne), ce module permet d’extraire des notices Bn</w:t>
      </w:r>
      <w:r w:rsidR="00366504">
        <w:t>F</w:t>
      </w:r>
      <w:r w:rsidR="005864C6">
        <w:t xml:space="preserve"> en interrogeant le SRU de la BnF.</w:t>
      </w:r>
    </w:p>
    <w:p w:rsidR="005864C6" w:rsidRDefault="005864C6" w:rsidP="005864C6">
      <w:r>
        <w:t>La liste des ARK peut contenir des ARK de notices bibliographiques, ou des ARK de notices BnF (mais pas mélanger les 2).</w:t>
      </w:r>
    </w:p>
    <w:p w:rsidR="001A0EC6" w:rsidRDefault="001A0EC6" w:rsidP="0013124E">
      <w:pPr>
        <w:pStyle w:val="Titre3"/>
      </w:pPr>
      <w:bookmarkStart w:id="38" w:name="_Toc4615211"/>
      <w:r>
        <w:t xml:space="preserve">Option </w:t>
      </w:r>
      <w:r w:rsidR="00CD4175">
        <w:t>« Fichier d’</w:t>
      </w:r>
      <w:r>
        <w:t xml:space="preserve">1 colonne / </w:t>
      </w:r>
      <w:r w:rsidR="00CD4175">
        <w:t xml:space="preserve">Fichier à </w:t>
      </w:r>
      <w:r>
        <w:t>2 colonnes</w:t>
      </w:r>
      <w:r w:rsidR="00CD4175">
        <w:t> »</w:t>
      </w:r>
      <w:bookmarkEnd w:id="38"/>
    </w:p>
    <w:p w:rsidR="001A0EC6" w:rsidRDefault="00442075" w:rsidP="001A0EC6">
      <w:r>
        <w:t>Il est possible de mettre en entrée 2 types de fichiers au choix :</w:t>
      </w:r>
    </w:p>
    <w:p w:rsidR="00442075" w:rsidRDefault="00442075" w:rsidP="00442075">
      <w:pPr>
        <w:pStyle w:val="Paragraphedeliste"/>
        <w:numPr>
          <w:ilvl w:val="0"/>
          <w:numId w:val="28"/>
        </w:numPr>
      </w:pPr>
      <w:r>
        <w:t>Un fichier à une colonne, contenant une liste d’ARK et/ou de PPN (préfixés « PPN »)</w:t>
      </w:r>
      <w:r>
        <w:br/>
        <w:t>En ce cas les notices sont exportées telles que dans leur base source.</w:t>
      </w:r>
    </w:p>
    <w:p w:rsidR="00442075" w:rsidRPr="001A0EC6" w:rsidRDefault="00442075" w:rsidP="00442075">
      <w:pPr>
        <w:pStyle w:val="Paragraphedeliste"/>
        <w:numPr>
          <w:ilvl w:val="0"/>
          <w:numId w:val="28"/>
        </w:numPr>
      </w:pPr>
      <w:r>
        <w:t>Un fichier à deux colonnes : N° de notice | ARK ou PPN</w:t>
      </w:r>
      <w:r>
        <w:br/>
        <w:t>En ce cas, chaque notice exportée est réécrite : le contenu de la zone 001 de la notice initiale, qui contient le numéro BNF ou Sudoc, est déplacé en 035. A la place, le numéro de notice « local » est écrit en 001.</w:t>
      </w:r>
      <w:r>
        <w:br/>
        <w:t>De même, la zone 003 est déplacée en 033.</w:t>
      </w:r>
      <w:r>
        <w:br/>
        <w:t>En revanche les liens aux autres notices (notamment Autorités) ne sont pas réécrits.</w:t>
      </w:r>
    </w:p>
    <w:p w:rsidR="005864C6" w:rsidRDefault="0045304F" w:rsidP="0013124E">
      <w:pPr>
        <w:pStyle w:val="Titre3"/>
      </w:pPr>
      <w:bookmarkStart w:id="39" w:name="_Toc4615212"/>
      <w:r>
        <w:t>Option « Données d’autorité liées »</w:t>
      </w:r>
      <w:bookmarkEnd w:id="39"/>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40" w:name="_Toc4615213"/>
      <w:r>
        <w:t>Option iso2709 / XML</w:t>
      </w:r>
      <w:bookmarkEnd w:id="40"/>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41" w:name="_Toc4615214"/>
      <w:r>
        <w:t xml:space="preserve">Option </w:t>
      </w:r>
      <w:proofErr w:type="spellStart"/>
      <w:r>
        <w:t>Unimarc</w:t>
      </w:r>
      <w:proofErr w:type="spellEnd"/>
      <w:r>
        <w:t xml:space="preserve"> / </w:t>
      </w:r>
      <w:proofErr w:type="spellStart"/>
      <w:r>
        <w:t>Intermarc</w:t>
      </w:r>
      <w:bookmarkEnd w:id="41"/>
      <w:proofErr w:type="spellEnd"/>
    </w:p>
    <w:p w:rsidR="0013124E" w:rsidRDefault="0013124E" w:rsidP="0013124E">
      <w:r>
        <w:t>Possibilité de choisir le format MARC en sortie.</w:t>
      </w:r>
    </w:p>
    <w:p w:rsidR="00666DB0" w:rsidRDefault="00666DB0" w:rsidP="00666DB0">
      <w:pPr>
        <w:pStyle w:val="Titre1"/>
      </w:pPr>
      <w:bookmarkStart w:id="42" w:name="_Toc4615215"/>
      <w:r>
        <w:t>Préférences</w:t>
      </w:r>
      <w:bookmarkEnd w:id="42"/>
    </w:p>
    <w:p w:rsidR="00F64914" w:rsidRDefault="00666DB0" w:rsidP="00666DB0">
      <w:r>
        <w:t xml:space="preserve">Depuis la version 1.26, il existe un fichier </w:t>
      </w:r>
      <w:proofErr w:type="spellStart"/>
      <w:r>
        <w:t>preferences.json</w:t>
      </w:r>
      <w:proofErr w:type="spellEnd"/>
      <w:r>
        <w:t xml:space="preserve"> (dans le dossier main/files) qui permet d’enregistrer plusieurs paramètres entre deux sessions</w:t>
      </w:r>
      <w:r w:rsidR="00F64914">
        <w:t>.</w:t>
      </w:r>
    </w:p>
    <w:p w:rsidR="00F64914" w:rsidRDefault="00F64914" w:rsidP="00666DB0">
      <w:r>
        <w:t>Ce fichier peut être édité via le menu principal</w:t>
      </w:r>
    </w:p>
    <w:p w:rsidR="00F64914" w:rsidRDefault="00F64914" w:rsidP="00666DB0">
      <w:r w:rsidRPr="00F64914">
        <w:rPr>
          <w:noProof/>
          <w:lang w:eastAsia="fr-FR"/>
        </w:rPr>
        <w:lastRenderedPageBreak/>
        <w:drawing>
          <wp:inline distT="0" distB="0" distL="0" distR="0" wp14:anchorId="7207E381" wp14:editId="7FDC89F9">
            <wp:extent cx="2438740" cy="1476581"/>
            <wp:effectExtent l="19050" t="19050" r="19050"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38740" cy="1476581"/>
                    </a:xfrm>
                    <a:prstGeom prst="rect">
                      <a:avLst/>
                    </a:prstGeom>
                    <a:ln>
                      <a:solidFill>
                        <a:schemeClr val="tx1"/>
                      </a:solidFill>
                    </a:ln>
                  </pic:spPr>
                </pic:pic>
              </a:graphicData>
            </a:graphic>
          </wp:inline>
        </w:drawing>
      </w:r>
    </w:p>
    <w:p w:rsidR="005A0AFD" w:rsidRDefault="005A0AFD" w:rsidP="00666DB0">
      <w:r>
        <w:t>Il permet de personnaliser les paramètres suivants :</w:t>
      </w:r>
    </w:p>
    <w:p w:rsidR="00666DB0" w:rsidRDefault="00666DB0" w:rsidP="00666DB0">
      <w:pPr>
        <w:pStyle w:val="Paragraphedeliste"/>
        <w:numPr>
          <w:ilvl w:val="0"/>
          <w:numId w:val="27"/>
        </w:numPr>
      </w:pPr>
      <w:r>
        <w:t xml:space="preserve">un proxy réseau http et </w:t>
      </w:r>
      <w:proofErr w:type="spellStart"/>
      <w:r>
        <w:t>https</w:t>
      </w:r>
      <w:proofErr w:type="spellEnd"/>
      <w:r>
        <w:t xml:space="preserve">, pour que </w:t>
      </w:r>
      <w:proofErr w:type="spellStart"/>
      <w:r>
        <w:t>Bibliostratus</w:t>
      </w:r>
      <w:proofErr w:type="spellEnd"/>
      <w:r>
        <w:t xml:space="preserve"> puisse l’utiliser et accéder à internet en cas de réseau institutionnel bridé</w:t>
      </w:r>
    </w:p>
    <w:p w:rsidR="0028734B" w:rsidRDefault="0028734B" w:rsidP="0028734B">
      <w:pPr>
        <w:pStyle w:val="Paragraphedeliste"/>
        <w:numPr>
          <w:ilvl w:val="0"/>
          <w:numId w:val="27"/>
        </w:numPr>
      </w:pPr>
      <w:r>
        <w:t>pour le module bleu (marc &gt; tableaux), on peut indiquer que le format en entrée des fichiers est du Marc21 et non de l’</w:t>
      </w:r>
      <w:proofErr w:type="spellStart"/>
      <w:r>
        <w:t>Unimarc</w:t>
      </w:r>
      <w:proofErr w:type="spellEnd"/>
      <w:r>
        <w:t>. Ce seront alors les zones de titre, ISBN, Auteur, etc. spécifiques au Marc qui seront récupérées lors de l’extraction des métadonnées pour générer les tableurs.</w:t>
      </w:r>
    </w:p>
    <w:p w:rsidR="00F64914" w:rsidRDefault="00F64914" w:rsidP="00666DB0">
      <w:pPr>
        <w:pStyle w:val="Paragraphedeliste"/>
        <w:numPr>
          <w:ilvl w:val="0"/>
          <w:numId w:val="27"/>
        </w:numPr>
      </w:pPr>
      <w:r>
        <w:t xml:space="preserve">une option pour activer l’horodatage des alignements : si on constate un ralentissement dans les alignements dans le cas de gros fichiers, activer cette fonction permet d’obtenir pour chaque ligne en entrée une information en sortie sur l’heure (et minute et seconde) exacte de l’alignement, pour pouvoir vérifier si </w:t>
      </w:r>
      <w:proofErr w:type="spellStart"/>
      <w:r>
        <w:t>Bibliostratus</w:t>
      </w:r>
      <w:proofErr w:type="spellEnd"/>
      <w:r>
        <w:t xml:space="preserve"> ralentit progressivement dans le cas de gros fichiers à traiter</w:t>
      </w:r>
    </w:p>
    <w:p w:rsidR="00F64914" w:rsidRDefault="00F64914" w:rsidP="00666DB0">
      <w:pPr>
        <w:pStyle w:val="Paragraphedeliste"/>
        <w:numPr>
          <w:ilvl w:val="0"/>
          <w:numId w:val="27"/>
        </w:numPr>
      </w:pPr>
      <w:r>
        <w:t xml:space="preserve">une option pour déclarer (dans un fichier à part) une liste de mots vides, à ne pas prendre en compte lors d’alignements. Si l’un de ces mots est présent dans la zone de titre du document </w:t>
      </w:r>
      <w:proofErr w:type="spellStart"/>
      <w:r>
        <w:t>à</w:t>
      </w:r>
      <w:proofErr w:type="spellEnd"/>
      <w:r>
        <w:t xml:space="preserve"> </w:t>
      </w:r>
      <w:proofErr w:type="spellStart"/>
      <w:r>
        <w:t>aligné</w:t>
      </w:r>
      <w:proofErr w:type="spellEnd"/>
      <w:r>
        <w:t>, il n’est pas utilisé lors des alignements par Titre-Auteur-Date</w:t>
      </w:r>
    </w:p>
    <w:p w:rsidR="00F64914" w:rsidRDefault="00F64914" w:rsidP="00F64914">
      <w:r>
        <w:t>En cas d’erreur de saisie, on peut rétablir les valeurs par défaut du logiciel</w:t>
      </w:r>
    </w:p>
    <w:p w:rsidR="00725D24" w:rsidRDefault="00725D24" w:rsidP="00725D24">
      <w:pPr>
        <w:pStyle w:val="Titre1"/>
      </w:pPr>
      <w:proofErr w:type="spellStart"/>
      <w:r>
        <w:t>Bibliostratus</w:t>
      </w:r>
      <w:proofErr w:type="spellEnd"/>
      <w:r>
        <w:t xml:space="preserve"> en ligne de commande</w:t>
      </w:r>
    </w:p>
    <w:p w:rsidR="00725D24" w:rsidRDefault="00725D24" w:rsidP="00725D24">
      <w:r>
        <w:t xml:space="preserve">Le fichier </w:t>
      </w:r>
      <w:r w:rsidR="005369F2">
        <w:rPr>
          <w:b/>
        </w:rPr>
        <w:t>cli</w:t>
      </w:r>
      <w:r>
        <w:rPr>
          <w:b/>
        </w:rPr>
        <w:t>.py</w:t>
      </w:r>
      <w:r>
        <w:t xml:space="preserve"> permet d’utiliser les fonctions d’extraction et d’alignement de </w:t>
      </w:r>
      <w:proofErr w:type="spellStart"/>
      <w:r>
        <w:t>bibliostratus</w:t>
      </w:r>
      <w:proofErr w:type="spellEnd"/>
      <w:r>
        <w:t>, pour les 4 modules.</w:t>
      </w:r>
    </w:p>
    <w:p w:rsidR="00725D24" w:rsidRPr="00725D24" w:rsidRDefault="00725D24" w:rsidP="00725D24">
      <w:pPr>
        <w:pStyle w:val="Paragraphedeliste"/>
        <w:numPr>
          <w:ilvl w:val="0"/>
          <w:numId w:val="29"/>
        </w:numPr>
        <w:rPr>
          <w:rFonts w:ascii="Arial" w:hAnsi="Arial" w:cs="Arial"/>
          <w:b/>
          <w:sz w:val="20"/>
          <w:szCs w:val="20"/>
        </w:rPr>
      </w:pPr>
      <w:r>
        <w:rPr>
          <w:rFonts w:ascii="Arial" w:hAnsi="Arial" w:cs="Arial"/>
          <w:sz w:val="20"/>
          <w:szCs w:val="20"/>
        </w:rPr>
        <w:t xml:space="preserve">Alignement bibliographique (module blanc) : </w:t>
      </w:r>
      <w:r w:rsidRPr="00725D24">
        <w:rPr>
          <w:rFonts w:ascii="Arial" w:hAnsi="Arial" w:cs="Arial"/>
          <w:b/>
          <w:sz w:val="20"/>
          <w:szCs w:val="20"/>
        </w:rPr>
        <w:t>--action bib2id</w:t>
      </w:r>
    </w:p>
    <w:p w:rsidR="00725D24" w:rsidRDefault="00725D24" w:rsidP="00725D24">
      <w:pPr>
        <w:pStyle w:val="Paragraphedeliste"/>
        <w:numPr>
          <w:ilvl w:val="0"/>
          <w:numId w:val="29"/>
        </w:numPr>
        <w:rPr>
          <w:rFonts w:ascii="Arial" w:hAnsi="Arial" w:cs="Arial"/>
          <w:sz w:val="20"/>
          <w:szCs w:val="20"/>
        </w:rPr>
      </w:pPr>
      <w:r>
        <w:rPr>
          <w:rFonts w:ascii="Arial" w:hAnsi="Arial" w:cs="Arial"/>
          <w:sz w:val="20"/>
          <w:szCs w:val="20"/>
        </w:rPr>
        <w:t xml:space="preserve">Alignement autorités (module blanc) : </w:t>
      </w:r>
      <w:r w:rsidRPr="00725D24">
        <w:rPr>
          <w:rFonts w:ascii="Arial" w:hAnsi="Arial" w:cs="Arial"/>
          <w:b/>
          <w:sz w:val="20"/>
          <w:szCs w:val="20"/>
        </w:rPr>
        <w:t>--action aut2id</w:t>
      </w:r>
    </w:p>
    <w:p w:rsidR="00725D24" w:rsidRDefault="00725D24" w:rsidP="00725D24">
      <w:pPr>
        <w:pStyle w:val="Paragraphedeliste"/>
        <w:numPr>
          <w:ilvl w:val="0"/>
          <w:numId w:val="29"/>
        </w:numPr>
        <w:rPr>
          <w:rFonts w:ascii="Arial" w:hAnsi="Arial" w:cs="Arial"/>
          <w:sz w:val="20"/>
          <w:szCs w:val="20"/>
        </w:rPr>
      </w:pPr>
      <w:r>
        <w:rPr>
          <w:rFonts w:ascii="Arial" w:hAnsi="Arial" w:cs="Arial"/>
          <w:sz w:val="20"/>
          <w:szCs w:val="20"/>
        </w:rPr>
        <w:t xml:space="preserve">Conversion de fichiers marc en tableaux (module rouge) : </w:t>
      </w:r>
      <w:r w:rsidRPr="00725D24">
        <w:rPr>
          <w:rFonts w:ascii="Arial" w:hAnsi="Arial" w:cs="Arial"/>
          <w:b/>
          <w:sz w:val="20"/>
          <w:szCs w:val="20"/>
        </w:rPr>
        <w:t>--action marc2tables</w:t>
      </w:r>
    </w:p>
    <w:p w:rsidR="00725D24" w:rsidRPr="00725D24" w:rsidRDefault="00725D24" w:rsidP="00725D24">
      <w:pPr>
        <w:pStyle w:val="Paragraphedeliste"/>
        <w:numPr>
          <w:ilvl w:val="0"/>
          <w:numId w:val="29"/>
        </w:numPr>
        <w:rPr>
          <w:rFonts w:ascii="Arial" w:hAnsi="Arial" w:cs="Arial"/>
          <w:sz w:val="20"/>
          <w:szCs w:val="20"/>
        </w:rPr>
      </w:pPr>
      <w:r>
        <w:rPr>
          <w:rFonts w:ascii="Arial" w:hAnsi="Arial" w:cs="Arial"/>
          <w:sz w:val="20"/>
          <w:szCs w:val="20"/>
        </w:rPr>
        <w:t xml:space="preserve">Extraction de notices Marc à partir d’une liste d’identifiants ARK ou PPN : </w:t>
      </w:r>
      <w:r>
        <w:rPr>
          <w:rFonts w:ascii="Arial" w:hAnsi="Arial" w:cs="Arial"/>
          <w:sz w:val="20"/>
          <w:szCs w:val="20"/>
        </w:rPr>
        <w:br/>
      </w:r>
      <w:r>
        <w:rPr>
          <w:rFonts w:ascii="Arial" w:hAnsi="Arial" w:cs="Arial"/>
          <w:b/>
          <w:sz w:val="20"/>
          <w:szCs w:val="20"/>
        </w:rPr>
        <w:t>--action ark2records</w:t>
      </w:r>
    </w:p>
    <w:p w:rsidR="00725D24" w:rsidRDefault="00725D24" w:rsidP="00725D24">
      <w:pPr>
        <w:rPr>
          <w:rFonts w:ascii="Arial" w:hAnsi="Arial" w:cs="Arial"/>
          <w:sz w:val="20"/>
          <w:szCs w:val="20"/>
        </w:rPr>
      </w:pPr>
      <w:r>
        <w:rPr>
          <w:rFonts w:ascii="Arial" w:hAnsi="Arial" w:cs="Arial"/>
          <w:sz w:val="20"/>
          <w:szCs w:val="20"/>
        </w:rPr>
        <w:t>A par le nom du fichier en entrée, tous les paramètres sont optionnels : ils prennent alors les mêmes valeurs par défaut que celles du formulaire</w:t>
      </w:r>
    </w:p>
    <w:p w:rsidR="00725D24" w:rsidRDefault="00725D24" w:rsidP="00725D24">
      <w:pPr>
        <w:rPr>
          <w:rFonts w:ascii="Arial" w:hAnsi="Arial" w:cs="Arial"/>
          <w:sz w:val="20"/>
          <w:szCs w:val="20"/>
        </w:rPr>
      </w:pPr>
    </w:p>
    <w:p w:rsidR="00725D24" w:rsidRPr="00725D24" w:rsidRDefault="00725D24" w:rsidP="00725D24">
      <w:pPr>
        <w:rPr>
          <w:rFonts w:ascii="Arial" w:hAnsi="Arial" w:cs="Arial"/>
          <w:sz w:val="20"/>
          <w:szCs w:val="20"/>
        </w:rPr>
      </w:pPr>
      <w:r>
        <w:rPr>
          <w:rFonts w:ascii="Arial" w:hAnsi="Arial" w:cs="Arial"/>
          <w:sz w:val="20"/>
          <w:szCs w:val="20"/>
        </w:rPr>
        <w:t>Exemples</w:t>
      </w:r>
    </w:p>
    <w:p w:rsidR="00725D24" w:rsidRPr="00725D24" w:rsidRDefault="00725D24" w:rsidP="00725D24">
      <w:pPr>
        <w:rPr>
          <w:rFonts w:ascii="Arial" w:eastAsia="Times New Roman" w:hAnsi="Arial" w:cs="Arial"/>
          <w:sz w:val="20"/>
          <w:szCs w:val="20"/>
          <w:lang w:eastAsia="fr-FR"/>
        </w:rPr>
      </w:pPr>
      <w:r w:rsidRPr="00725D24">
        <w:rPr>
          <w:rFonts w:ascii="Arial" w:eastAsia="Times New Roman" w:hAnsi="Arial" w:cs="Arial"/>
          <w:b/>
          <w:sz w:val="20"/>
          <w:szCs w:val="20"/>
          <w:lang w:eastAsia="fr-FR"/>
        </w:rPr>
        <w:t>bib2id</w:t>
      </w:r>
      <w:r w:rsidRPr="00725D24">
        <w:rPr>
          <w:rFonts w:ascii="Arial" w:eastAsia="Times New Roman" w:hAnsi="Arial" w:cs="Arial"/>
          <w:sz w:val="20"/>
          <w:szCs w:val="20"/>
          <w:lang w:eastAsia="fr-FR"/>
        </w:rPr>
        <w:t xml:space="preserve"> (utilisant les valeurs par défaut pour plusieurs arguments)</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w:t>
      </w:r>
      <w:r w:rsidR="005369F2">
        <w:rPr>
          <w:rStyle w:val="Code"/>
        </w:rPr>
        <w:t>cli</w:t>
      </w:r>
      <w:r w:rsidRPr="00725D24">
        <w:rPr>
          <w:rStyle w:val="Code"/>
        </w:rPr>
        <w:t>.py --action bib2id --file main\</w:t>
      </w:r>
      <w:proofErr w:type="spellStart"/>
      <w:r w:rsidRPr="00725D24">
        <w:rPr>
          <w:rStyle w:val="Code"/>
        </w:rPr>
        <w:t>examples</w:t>
      </w:r>
      <w:proofErr w:type="spellEnd"/>
      <w:r w:rsidRPr="00725D24">
        <w:rPr>
          <w:rStyle w:val="Code"/>
        </w:rPr>
        <w:t>\</w:t>
      </w:r>
      <w:proofErr w:type="spellStart"/>
      <w:r w:rsidRPr="00725D24">
        <w:rPr>
          <w:rStyle w:val="Code"/>
        </w:rPr>
        <w:t>mon_impr.tsv</w:t>
      </w:r>
      <w:proofErr w:type="spellEnd"/>
      <w:r w:rsidRPr="00725D24">
        <w:rPr>
          <w:rStyle w:val="Code"/>
        </w:rPr>
        <w:t xml:space="preserve">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Pr="00725D24" w:rsidRDefault="00725D24" w:rsidP="00725D24">
      <w:pPr>
        <w:rPr>
          <w:rFonts w:ascii="Arial" w:eastAsia="Times New Roman" w:hAnsi="Arial" w:cs="Arial"/>
          <w:sz w:val="20"/>
          <w:szCs w:val="20"/>
          <w:lang w:eastAsia="fr-FR"/>
        </w:rPr>
      </w:pPr>
    </w:p>
    <w:p w:rsidR="00725D24" w:rsidRPr="00725D24" w:rsidRDefault="00725D24" w:rsidP="00725D24">
      <w:pPr>
        <w:rPr>
          <w:rFonts w:ascii="Arial" w:eastAsia="Times New Roman" w:hAnsi="Arial" w:cs="Arial"/>
          <w:b/>
          <w:sz w:val="20"/>
          <w:szCs w:val="20"/>
          <w:lang w:eastAsia="fr-FR"/>
        </w:rPr>
      </w:pPr>
      <w:r w:rsidRPr="00725D24">
        <w:rPr>
          <w:rFonts w:ascii="Arial" w:eastAsia="Times New Roman" w:hAnsi="Arial" w:cs="Arial"/>
          <w:b/>
          <w:sz w:val="20"/>
          <w:szCs w:val="20"/>
          <w:lang w:eastAsia="fr-FR"/>
        </w:rPr>
        <w:t>aut2id</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w:t>
      </w:r>
      <w:r w:rsidR="005369F2">
        <w:rPr>
          <w:rStyle w:val="Code"/>
        </w:rPr>
        <w:t>cli</w:t>
      </w:r>
      <w:r w:rsidRPr="00725D24">
        <w:rPr>
          <w:rStyle w:val="Code"/>
        </w:rPr>
        <w:t>.py --action aut2id --file main\</w:t>
      </w:r>
      <w:proofErr w:type="spellStart"/>
      <w:r w:rsidRPr="00725D24">
        <w:rPr>
          <w:rStyle w:val="Code"/>
        </w:rPr>
        <w:t>examples</w:t>
      </w:r>
      <w:proofErr w:type="spellEnd"/>
      <w:r w:rsidRPr="00725D24">
        <w:rPr>
          <w:rStyle w:val="Code"/>
        </w:rPr>
        <w:t>\</w:t>
      </w:r>
      <w:proofErr w:type="spellStart"/>
      <w:r w:rsidRPr="00725D24">
        <w:rPr>
          <w:rStyle w:val="Code"/>
        </w:rPr>
        <w:t>aut_align_aut.tsv</w:t>
      </w:r>
      <w:proofErr w:type="spellEnd"/>
    </w:p>
    <w:p w:rsidR="00725D24" w:rsidRPr="00725D24" w:rsidRDefault="00725D24" w:rsidP="00725D24">
      <w:pPr>
        <w:rPr>
          <w:rFonts w:ascii="Arial" w:eastAsia="Times New Roman" w:hAnsi="Arial" w:cs="Arial"/>
          <w:sz w:val="20"/>
          <w:szCs w:val="20"/>
          <w:lang w:eastAsia="fr-FR"/>
        </w:rPr>
      </w:pPr>
    </w:p>
    <w:p w:rsidR="00725D24" w:rsidRPr="00725D24" w:rsidRDefault="00725D24" w:rsidP="00725D24">
      <w:pPr>
        <w:rPr>
          <w:rFonts w:ascii="Arial" w:eastAsia="Times New Roman" w:hAnsi="Arial" w:cs="Arial"/>
          <w:b/>
          <w:sz w:val="20"/>
          <w:szCs w:val="20"/>
          <w:lang w:eastAsia="fr-FR"/>
        </w:rPr>
      </w:pPr>
      <w:r w:rsidRPr="00725D24">
        <w:rPr>
          <w:rFonts w:ascii="Arial" w:eastAsia="Times New Roman" w:hAnsi="Arial" w:cs="Arial"/>
          <w:b/>
          <w:sz w:val="20"/>
          <w:szCs w:val="20"/>
          <w:lang w:eastAsia="fr-FR"/>
        </w:rPr>
        <w:t>marc2tables</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w:t>
      </w:r>
      <w:r w:rsidR="005369F2">
        <w:rPr>
          <w:rStyle w:val="Code"/>
        </w:rPr>
        <w:t>cli</w:t>
      </w:r>
      <w:r w:rsidRPr="00725D24">
        <w:rPr>
          <w:rStyle w:val="Code"/>
        </w:rPr>
        <w:t>.py --action marc2tables --file main\</w:t>
      </w:r>
      <w:proofErr w:type="spellStart"/>
      <w:r w:rsidRPr="00725D24">
        <w:rPr>
          <w:rStyle w:val="Code"/>
        </w:rPr>
        <w:t>examples</w:t>
      </w:r>
      <w:proofErr w:type="spellEnd"/>
      <w:r w:rsidRPr="00725D24">
        <w:rPr>
          <w:rStyle w:val="Code"/>
        </w:rPr>
        <w:t>\3bibrecords.xml --</w:t>
      </w:r>
      <w:proofErr w:type="spellStart"/>
      <w:r w:rsidRPr="00725D24">
        <w:rPr>
          <w:rStyle w:val="Code"/>
        </w:rPr>
        <w:t>filetype</w:t>
      </w:r>
      <w:proofErr w:type="spellEnd"/>
      <w:r w:rsidRPr="00725D24">
        <w:rPr>
          <w:rStyle w:val="Code"/>
        </w:rPr>
        <w:t xml:space="preserve"> xml-utf8 --</w:t>
      </w:r>
      <w:proofErr w:type="spellStart"/>
      <w:r w:rsidRPr="00725D24">
        <w:rPr>
          <w:rStyle w:val="Code"/>
        </w:rPr>
        <w:t>recordtype</w:t>
      </w:r>
      <w:proofErr w:type="spellEnd"/>
      <w:r w:rsidRPr="00725D24">
        <w:rPr>
          <w:rStyle w:val="Code"/>
        </w:rPr>
        <w:t xml:space="preserve"> bib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Pr="00725D24" w:rsidRDefault="00725D24" w:rsidP="00725D24">
      <w:pPr>
        <w:rPr>
          <w:rFonts w:ascii="Arial" w:eastAsia="Times New Roman" w:hAnsi="Arial" w:cs="Arial"/>
          <w:sz w:val="20"/>
          <w:szCs w:val="20"/>
          <w:lang w:eastAsia="fr-FR"/>
        </w:rPr>
      </w:pPr>
    </w:p>
    <w:p w:rsidR="00725D24" w:rsidRPr="00725D24" w:rsidRDefault="00725D24" w:rsidP="00725D24">
      <w:pPr>
        <w:rPr>
          <w:rFonts w:ascii="Arial" w:eastAsia="Times New Roman" w:hAnsi="Arial" w:cs="Arial"/>
          <w:b/>
          <w:sz w:val="20"/>
          <w:szCs w:val="20"/>
          <w:lang w:eastAsia="fr-FR"/>
        </w:rPr>
      </w:pPr>
      <w:r w:rsidRPr="00725D24">
        <w:rPr>
          <w:rFonts w:ascii="Arial" w:eastAsia="Times New Roman" w:hAnsi="Arial" w:cs="Arial"/>
          <w:b/>
          <w:sz w:val="20"/>
          <w:szCs w:val="20"/>
          <w:lang w:eastAsia="fr-FR"/>
        </w:rPr>
        <w:t>ark2records</w:t>
      </w:r>
    </w:p>
    <w:p w:rsidR="00725D24" w:rsidRPr="00725D24" w:rsidRDefault="00725D24" w:rsidP="00725D24">
      <w:pPr>
        <w:pStyle w:val="Paragraphedeliste"/>
        <w:numPr>
          <w:ilvl w:val="0"/>
          <w:numId w:val="30"/>
        </w:numPr>
        <w:rPr>
          <w:rFonts w:ascii="Arial" w:eastAsia="Times New Roman" w:hAnsi="Arial" w:cs="Arial"/>
          <w:sz w:val="20"/>
          <w:szCs w:val="20"/>
          <w:lang w:eastAsia="fr-FR"/>
        </w:rPr>
      </w:pPr>
      <w:r w:rsidRPr="00725D24">
        <w:rPr>
          <w:rFonts w:ascii="Arial" w:eastAsia="Times New Roman" w:hAnsi="Arial" w:cs="Arial"/>
          <w:sz w:val="20"/>
          <w:szCs w:val="20"/>
          <w:lang w:eastAsia="fr-FR"/>
        </w:rPr>
        <w:lastRenderedPageBreak/>
        <w:t>Export de notices BIB en XML + AUT liées</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w:t>
      </w:r>
      <w:r w:rsidR="005369F2">
        <w:rPr>
          <w:rStyle w:val="Code"/>
        </w:rPr>
        <w:t>cli</w:t>
      </w:r>
      <w:r w:rsidRPr="00725D24">
        <w:rPr>
          <w:rStyle w:val="Code"/>
        </w:rPr>
        <w:t>.py --action ark2records --file main\</w:t>
      </w:r>
      <w:proofErr w:type="spellStart"/>
      <w:r w:rsidRPr="00725D24">
        <w:rPr>
          <w:rStyle w:val="Code"/>
        </w:rPr>
        <w:t>examples</w:t>
      </w:r>
      <w:proofErr w:type="spellEnd"/>
      <w:r w:rsidRPr="00725D24">
        <w:rPr>
          <w:rStyle w:val="Code"/>
        </w:rPr>
        <w:t>\</w:t>
      </w:r>
      <w:proofErr w:type="spellStart"/>
      <w:r w:rsidRPr="00725D24">
        <w:rPr>
          <w:rStyle w:val="Code"/>
        </w:rPr>
        <w:t>listeARKbib.tsv</w:t>
      </w:r>
      <w:proofErr w:type="spellEnd"/>
      <w:r w:rsidRPr="00725D24">
        <w:rPr>
          <w:rStyle w:val="Code"/>
        </w:rPr>
        <w:t xml:space="preserve"> --</w:t>
      </w:r>
      <w:proofErr w:type="spellStart"/>
      <w:r w:rsidRPr="00725D24">
        <w:rPr>
          <w:rStyle w:val="Code"/>
        </w:rPr>
        <w:t>recordtype</w:t>
      </w:r>
      <w:proofErr w:type="spellEnd"/>
      <w:r w:rsidRPr="00725D24">
        <w:rPr>
          <w:rStyle w:val="Code"/>
        </w:rPr>
        <w:t xml:space="preserve"> bib --</w:t>
      </w:r>
      <w:proofErr w:type="spellStart"/>
      <w:r w:rsidRPr="00725D24">
        <w:rPr>
          <w:rStyle w:val="Code"/>
        </w:rPr>
        <w:t>colnum</w:t>
      </w:r>
      <w:proofErr w:type="spellEnd"/>
      <w:r w:rsidRPr="00725D24">
        <w:rPr>
          <w:rStyle w:val="Code"/>
        </w:rPr>
        <w:t xml:space="preserve"> 1 --</w:t>
      </w:r>
      <w:proofErr w:type="spellStart"/>
      <w:r w:rsidRPr="00725D24">
        <w:rPr>
          <w:rStyle w:val="Code"/>
        </w:rPr>
        <w:t>get_authors</w:t>
      </w:r>
      <w:proofErr w:type="spellEnd"/>
      <w:r w:rsidRPr="00725D24">
        <w:rPr>
          <w:rStyle w:val="Code"/>
        </w:rPr>
        <w:t xml:space="preserve"> oui --</w:t>
      </w:r>
      <w:proofErr w:type="spellStart"/>
      <w:r w:rsidRPr="00725D24">
        <w:rPr>
          <w:rStyle w:val="Code"/>
        </w:rPr>
        <w:t>output_format</w:t>
      </w:r>
      <w:proofErr w:type="spellEnd"/>
      <w:r w:rsidRPr="00725D24">
        <w:rPr>
          <w:rStyle w:val="Code"/>
        </w:rPr>
        <w:t xml:space="preserve"> </w:t>
      </w:r>
      <w:proofErr w:type="spellStart"/>
      <w:r w:rsidRPr="00725D24">
        <w:rPr>
          <w:rStyle w:val="Code"/>
        </w:rPr>
        <w:t>unimarc</w:t>
      </w:r>
      <w:proofErr w:type="spellEnd"/>
      <w:r w:rsidRPr="00725D24">
        <w:rPr>
          <w:rStyle w:val="Code"/>
        </w:rPr>
        <w:t xml:space="preserve"> --</w:t>
      </w:r>
      <w:proofErr w:type="spellStart"/>
      <w:r w:rsidRPr="00725D24">
        <w:rPr>
          <w:rStyle w:val="Code"/>
        </w:rPr>
        <w:t>output_file</w:t>
      </w:r>
      <w:proofErr w:type="spellEnd"/>
      <w:r w:rsidRPr="00725D24">
        <w:rPr>
          <w:rStyle w:val="Code"/>
        </w:rPr>
        <w:t xml:space="preserve"> </w:t>
      </w:r>
      <w:proofErr w:type="spellStart"/>
      <w:r w:rsidRPr="00725D24">
        <w:rPr>
          <w:rStyle w:val="Code"/>
        </w:rPr>
        <w:t>xml</w:t>
      </w:r>
      <w:proofErr w:type="spellEnd"/>
      <w:r w:rsidRPr="00725D24">
        <w:rPr>
          <w:rStyle w:val="Code"/>
        </w:rPr>
        <w:t xml:space="preserve"> --</w:t>
      </w:r>
      <w:proofErr w:type="spellStart"/>
      <w:r w:rsidRPr="00725D24">
        <w:rPr>
          <w:rStyle w:val="Code"/>
        </w:rPr>
        <w:t>encoding</w:t>
      </w:r>
      <w:proofErr w:type="spellEnd"/>
      <w:r w:rsidRPr="00725D24">
        <w:rPr>
          <w:rStyle w:val="Code"/>
        </w:rPr>
        <w:t xml:space="preserve"> utf8 --</w:t>
      </w:r>
      <w:proofErr w:type="spellStart"/>
      <w:r w:rsidRPr="00725D24">
        <w:rPr>
          <w:rStyle w:val="Code"/>
        </w:rPr>
        <w:t>dir</w:t>
      </w:r>
      <w:proofErr w:type="spellEnd"/>
      <w:r w:rsidRPr="00725D24">
        <w:rPr>
          <w:rStyle w:val="Code"/>
        </w:rPr>
        <w:t xml:space="preserve"> main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Default="00725D24" w:rsidP="00725D24">
      <w:pPr>
        <w:rPr>
          <w:rFonts w:ascii="Arial" w:eastAsia="Times New Roman" w:hAnsi="Arial" w:cs="Arial"/>
          <w:sz w:val="20"/>
          <w:szCs w:val="20"/>
          <w:lang w:eastAsia="fr-FR"/>
        </w:rPr>
      </w:pPr>
    </w:p>
    <w:p w:rsidR="00725D24" w:rsidRPr="00725D24" w:rsidRDefault="00725D24" w:rsidP="00725D24">
      <w:pPr>
        <w:pStyle w:val="Paragraphedeliste"/>
        <w:numPr>
          <w:ilvl w:val="0"/>
          <w:numId w:val="30"/>
        </w:numPr>
        <w:rPr>
          <w:rFonts w:ascii="Arial" w:eastAsia="Times New Roman" w:hAnsi="Arial" w:cs="Arial"/>
          <w:sz w:val="20"/>
          <w:szCs w:val="20"/>
          <w:lang w:eastAsia="fr-FR"/>
        </w:rPr>
      </w:pPr>
      <w:r w:rsidRPr="00725D24">
        <w:rPr>
          <w:rFonts w:ascii="Arial" w:eastAsia="Times New Roman" w:hAnsi="Arial" w:cs="Arial"/>
          <w:sz w:val="20"/>
          <w:szCs w:val="20"/>
          <w:lang w:eastAsia="fr-FR"/>
        </w:rPr>
        <w:t>Export tabulé de BIB (zones 200 et 700)</w:t>
      </w:r>
    </w:p>
    <w:p w:rsidR="00725D24" w:rsidRPr="00725D24" w:rsidRDefault="00725D24" w:rsidP="00725D24">
      <w:pPr>
        <w:rPr>
          <w:rStyle w:val="Code"/>
        </w:rPr>
      </w:pPr>
      <w:proofErr w:type="gramStart"/>
      <w:r w:rsidRPr="00725D24">
        <w:rPr>
          <w:rStyle w:val="Code"/>
        </w:rPr>
        <w:t>python</w:t>
      </w:r>
      <w:proofErr w:type="gramEnd"/>
      <w:r w:rsidRPr="00725D24">
        <w:rPr>
          <w:rStyle w:val="Code"/>
        </w:rPr>
        <w:t xml:space="preserve"> </w:t>
      </w:r>
      <w:r w:rsidR="005369F2">
        <w:rPr>
          <w:rStyle w:val="Code"/>
        </w:rPr>
        <w:t>cli</w:t>
      </w:r>
      <w:r w:rsidRPr="00725D24">
        <w:rPr>
          <w:rStyle w:val="Code"/>
        </w:rPr>
        <w:t>.py --action ark2records --file main\</w:t>
      </w:r>
      <w:proofErr w:type="spellStart"/>
      <w:r w:rsidRPr="00725D24">
        <w:rPr>
          <w:rStyle w:val="Code"/>
        </w:rPr>
        <w:t>examples</w:t>
      </w:r>
      <w:proofErr w:type="spellEnd"/>
      <w:r w:rsidRPr="00725D24">
        <w:rPr>
          <w:rStyle w:val="Code"/>
        </w:rPr>
        <w:t>\</w:t>
      </w:r>
      <w:proofErr w:type="spellStart"/>
      <w:r w:rsidRPr="00725D24">
        <w:rPr>
          <w:rStyle w:val="Code"/>
        </w:rPr>
        <w:t>listeARKbib.tsv</w:t>
      </w:r>
      <w:proofErr w:type="spellEnd"/>
      <w:r w:rsidRPr="00725D24">
        <w:rPr>
          <w:rStyle w:val="Code"/>
        </w:rPr>
        <w:t xml:space="preserve"> --</w:t>
      </w:r>
      <w:proofErr w:type="spellStart"/>
      <w:r w:rsidRPr="00725D24">
        <w:rPr>
          <w:rStyle w:val="Code"/>
        </w:rPr>
        <w:t>recordtype</w:t>
      </w:r>
      <w:proofErr w:type="spellEnd"/>
      <w:r w:rsidRPr="00725D24">
        <w:rPr>
          <w:rStyle w:val="Code"/>
        </w:rPr>
        <w:t xml:space="preserve"> bib --</w:t>
      </w:r>
      <w:proofErr w:type="spellStart"/>
      <w:r w:rsidRPr="00725D24">
        <w:rPr>
          <w:rStyle w:val="Code"/>
        </w:rPr>
        <w:t>colnum</w:t>
      </w:r>
      <w:proofErr w:type="spellEnd"/>
      <w:r w:rsidRPr="00725D24">
        <w:rPr>
          <w:rStyle w:val="Code"/>
        </w:rPr>
        <w:t xml:space="preserve"> 1 --</w:t>
      </w:r>
      <w:proofErr w:type="spellStart"/>
      <w:r w:rsidRPr="00725D24">
        <w:rPr>
          <w:rStyle w:val="Code"/>
        </w:rPr>
        <w:t>output_format</w:t>
      </w:r>
      <w:proofErr w:type="spellEnd"/>
      <w:r w:rsidRPr="00725D24">
        <w:rPr>
          <w:rStyle w:val="Code"/>
        </w:rPr>
        <w:t xml:space="preserve"> </w:t>
      </w:r>
      <w:proofErr w:type="spellStart"/>
      <w:r w:rsidRPr="00725D24">
        <w:rPr>
          <w:rStyle w:val="Code"/>
        </w:rPr>
        <w:t>unimarc</w:t>
      </w:r>
      <w:proofErr w:type="spellEnd"/>
      <w:r w:rsidRPr="00725D24">
        <w:rPr>
          <w:rStyle w:val="Code"/>
        </w:rPr>
        <w:t xml:space="preserve"> --</w:t>
      </w:r>
      <w:proofErr w:type="spellStart"/>
      <w:r w:rsidRPr="00725D24">
        <w:rPr>
          <w:rStyle w:val="Code"/>
        </w:rPr>
        <w:t>output_file</w:t>
      </w:r>
      <w:proofErr w:type="spellEnd"/>
      <w:r w:rsidRPr="00725D24">
        <w:rPr>
          <w:rStyle w:val="Code"/>
        </w:rPr>
        <w:t xml:space="preserve"> tab --</w:t>
      </w:r>
      <w:proofErr w:type="spellStart"/>
      <w:r w:rsidRPr="00725D24">
        <w:rPr>
          <w:rStyle w:val="Code"/>
        </w:rPr>
        <w:t>fields</w:t>
      </w:r>
      <w:proofErr w:type="spellEnd"/>
      <w:r w:rsidRPr="00725D24">
        <w:rPr>
          <w:rStyle w:val="Code"/>
        </w:rPr>
        <w:t xml:space="preserve"> 200$a;700 --</w:t>
      </w:r>
      <w:proofErr w:type="spellStart"/>
      <w:r w:rsidRPr="00725D24">
        <w:rPr>
          <w:rStyle w:val="Code"/>
        </w:rPr>
        <w:t>dir</w:t>
      </w:r>
      <w:proofErr w:type="spellEnd"/>
      <w:r w:rsidRPr="00725D24">
        <w:rPr>
          <w:rStyle w:val="Code"/>
        </w:rPr>
        <w:t xml:space="preserve"> main --</w:t>
      </w:r>
      <w:proofErr w:type="spellStart"/>
      <w:r w:rsidRPr="00725D24">
        <w:rPr>
          <w:rStyle w:val="Code"/>
        </w:rPr>
        <w:t>prefix</w:t>
      </w:r>
      <w:proofErr w:type="spellEnd"/>
      <w:r w:rsidRPr="00725D24">
        <w:rPr>
          <w:rStyle w:val="Code"/>
        </w:rPr>
        <w:t xml:space="preserve"> </w:t>
      </w:r>
      <w:proofErr w:type="spellStart"/>
      <w:r w:rsidRPr="00725D24">
        <w:rPr>
          <w:rStyle w:val="Code"/>
        </w:rPr>
        <w:t>cli_test</w:t>
      </w:r>
      <w:proofErr w:type="spellEnd"/>
    </w:p>
    <w:p w:rsidR="00725D24" w:rsidRDefault="00725D24" w:rsidP="00725D24">
      <w:pPr>
        <w:rPr>
          <w:rFonts w:ascii="Arial" w:eastAsia="Times New Roman" w:hAnsi="Arial" w:cs="Arial"/>
          <w:sz w:val="20"/>
          <w:szCs w:val="20"/>
          <w:lang w:eastAsia="fr-FR"/>
        </w:rPr>
      </w:pPr>
    </w:p>
    <w:p w:rsidR="0068347A" w:rsidRDefault="0068347A" w:rsidP="0068347A">
      <w:pPr>
        <w:pStyle w:val="Titre2"/>
        <w:rPr>
          <w:rFonts w:eastAsia="Times New Roman"/>
          <w:lang w:eastAsia="fr-FR"/>
        </w:rPr>
      </w:pPr>
      <w:r>
        <w:rPr>
          <w:rFonts w:eastAsia="Times New Roman"/>
          <w:lang w:eastAsia="fr-FR"/>
        </w:rPr>
        <w:t>Paramètres communs</w:t>
      </w:r>
    </w:p>
    <w:p w:rsidR="0068347A" w:rsidRDefault="0068347A" w:rsidP="0068347A">
      <w:pPr>
        <w:pStyle w:val="Titre3"/>
        <w:rPr>
          <w:lang w:eastAsia="fr-FR"/>
        </w:rPr>
      </w:pPr>
      <w:r>
        <w:rPr>
          <w:lang w:eastAsia="fr-FR"/>
        </w:rPr>
        <w:t>--file : Nom du fichier en entrée</w:t>
      </w:r>
    </w:p>
    <w:p w:rsidR="0068347A" w:rsidRDefault="0068347A" w:rsidP="0068347A">
      <w:pPr>
        <w:rPr>
          <w:lang w:eastAsia="fr-FR"/>
        </w:rPr>
      </w:pPr>
      <w:r>
        <w:rPr>
          <w:lang w:eastAsia="fr-FR"/>
        </w:rPr>
        <w:t>Obligatoire</w:t>
      </w:r>
    </w:p>
    <w:p w:rsidR="0068347A" w:rsidRDefault="0068347A" w:rsidP="0068347A">
      <w:pPr>
        <w:rPr>
          <w:lang w:eastAsia="fr-FR"/>
        </w:rPr>
      </w:pPr>
      <w:r>
        <w:rPr>
          <w:lang w:eastAsia="fr-FR"/>
        </w:rPr>
        <w:t>Texte libre</w:t>
      </w:r>
    </w:p>
    <w:p w:rsidR="0068347A" w:rsidRDefault="0068347A" w:rsidP="0068347A">
      <w:pPr>
        <w:pStyle w:val="Titre3"/>
        <w:rPr>
          <w:lang w:eastAsia="fr-FR"/>
        </w:rPr>
      </w:pPr>
      <w:r>
        <w:rPr>
          <w:lang w:eastAsia="fr-FR"/>
        </w:rPr>
        <w:t>--</w:t>
      </w:r>
      <w:proofErr w:type="spellStart"/>
      <w:r>
        <w:rPr>
          <w:lang w:eastAsia="fr-FR"/>
        </w:rPr>
        <w:t>dir</w:t>
      </w:r>
      <w:proofErr w:type="spellEnd"/>
      <w:r>
        <w:rPr>
          <w:lang w:eastAsia="fr-FR"/>
        </w:rPr>
        <w:t xml:space="preserve"> : Dossier de destination</w:t>
      </w:r>
    </w:p>
    <w:p w:rsidR="0068347A" w:rsidRDefault="0068347A" w:rsidP="0068347A">
      <w:pPr>
        <w:rPr>
          <w:lang w:eastAsia="fr-FR"/>
        </w:rPr>
      </w:pPr>
      <w:r>
        <w:rPr>
          <w:lang w:eastAsia="fr-FR"/>
        </w:rPr>
        <w:t>Texte libre</w:t>
      </w:r>
    </w:p>
    <w:p w:rsidR="0068347A" w:rsidRDefault="0068347A" w:rsidP="0068347A">
      <w:pPr>
        <w:pStyle w:val="Titre3"/>
        <w:rPr>
          <w:lang w:eastAsia="fr-FR"/>
        </w:rPr>
      </w:pPr>
      <w:r>
        <w:rPr>
          <w:lang w:eastAsia="fr-FR"/>
        </w:rPr>
        <w:t>--</w:t>
      </w:r>
      <w:proofErr w:type="spellStart"/>
      <w:r>
        <w:rPr>
          <w:lang w:eastAsia="fr-FR"/>
        </w:rPr>
        <w:t>prefix</w:t>
      </w:r>
      <w:proofErr w:type="spellEnd"/>
      <w:r>
        <w:rPr>
          <w:lang w:eastAsia="fr-FR"/>
        </w:rPr>
        <w:t xml:space="preserve"> : Préfixe pour le(s) fichier(s) en sortie</w:t>
      </w:r>
    </w:p>
    <w:p w:rsidR="0068347A" w:rsidRPr="0068347A" w:rsidRDefault="0068347A" w:rsidP="0068347A">
      <w:pPr>
        <w:rPr>
          <w:lang w:eastAsia="fr-FR"/>
        </w:rPr>
      </w:pPr>
      <w:r>
        <w:rPr>
          <w:lang w:eastAsia="fr-FR"/>
        </w:rPr>
        <w:t>Texte libre</w:t>
      </w:r>
    </w:p>
    <w:p w:rsidR="00725D24" w:rsidRDefault="00725D24" w:rsidP="00725D24">
      <w:pPr>
        <w:pStyle w:val="Titre2"/>
      </w:pPr>
      <w:r>
        <w:t>--action bib2id</w:t>
      </w:r>
    </w:p>
    <w:p w:rsidR="00725D24" w:rsidRDefault="00725D24" w:rsidP="00725D24">
      <w:pPr>
        <w:pStyle w:val="Titre3"/>
      </w:pPr>
      <w:r>
        <w:t>--</w:t>
      </w:r>
      <w:proofErr w:type="spellStart"/>
      <w:r>
        <w:t>doctype</w:t>
      </w:r>
      <w:proofErr w:type="spellEnd"/>
      <w:r w:rsidRPr="00725D24">
        <w:t xml:space="preserve"> : Type de documents à aligner</w:t>
      </w:r>
    </w:p>
    <w:p w:rsidR="00725D24" w:rsidRDefault="00725D24" w:rsidP="00725D24">
      <w:r>
        <w:t xml:space="preserve">Valeurs autorisées : tex, </w:t>
      </w:r>
      <w:proofErr w:type="spellStart"/>
      <w:r>
        <w:t>vid</w:t>
      </w:r>
      <w:proofErr w:type="spellEnd"/>
      <w:r>
        <w:t xml:space="preserve">, </w:t>
      </w:r>
      <w:proofErr w:type="spellStart"/>
      <w:r>
        <w:t>aud</w:t>
      </w:r>
      <w:proofErr w:type="spellEnd"/>
      <w:r>
        <w:t xml:space="preserve">, per, car, par, </w:t>
      </w:r>
    </w:p>
    <w:p w:rsidR="00725D24" w:rsidRDefault="00725D24" w:rsidP="00725D24">
      <w:r>
        <w:t>Défaut : tex</w:t>
      </w:r>
    </w:p>
    <w:p w:rsidR="00725D24" w:rsidRDefault="00725D24" w:rsidP="00725D24">
      <w:pPr>
        <w:pStyle w:val="Titre3"/>
      </w:pPr>
      <w:r>
        <w:t>--</w:t>
      </w:r>
      <w:proofErr w:type="spellStart"/>
      <w:r>
        <w:t>align_pref</w:t>
      </w:r>
      <w:proofErr w:type="spellEnd"/>
      <w:r>
        <w:t xml:space="preserve"> : Préférences d'alignement (</w:t>
      </w:r>
      <w:proofErr w:type="spellStart"/>
      <w:r>
        <w:t>bnf</w:t>
      </w:r>
      <w:proofErr w:type="spellEnd"/>
      <w:r>
        <w:t xml:space="preserve"> / </w:t>
      </w:r>
      <w:proofErr w:type="spellStart"/>
      <w:r>
        <w:t>abes</w:t>
      </w:r>
      <w:proofErr w:type="spellEnd"/>
      <w:r>
        <w:t>)</w:t>
      </w:r>
    </w:p>
    <w:p w:rsidR="00725D24" w:rsidRDefault="00725D24" w:rsidP="00725D24">
      <w:r>
        <w:t xml:space="preserve">Valeurs autorisées : </w:t>
      </w:r>
      <w:proofErr w:type="spellStart"/>
      <w:r>
        <w:t>bnf</w:t>
      </w:r>
      <w:proofErr w:type="spellEnd"/>
      <w:r>
        <w:t xml:space="preserve">, </w:t>
      </w:r>
      <w:proofErr w:type="spellStart"/>
      <w:r>
        <w:t>abes</w:t>
      </w:r>
      <w:proofErr w:type="spellEnd"/>
      <w:r>
        <w:t xml:space="preserve">, </w:t>
      </w:r>
      <w:proofErr w:type="spellStart"/>
      <w:r>
        <w:t>sudoc</w:t>
      </w:r>
      <w:proofErr w:type="spellEnd"/>
    </w:p>
    <w:p w:rsidR="00725D24" w:rsidRDefault="00725D24" w:rsidP="00725D24">
      <w:r>
        <w:t xml:space="preserve">Défaut : </w:t>
      </w:r>
      <w:proofErr w:type="spellStart"/>
      <w:r>
        <w:t>bnf</w:t>
      </w:r>
      <w:proofErr w:type="spellEnd"/>
    </w:p>
    <w:p w:rsidR="00725D24" w:rsidRDefault="00725D24" w:rsidP="00725D24">
      <w:pPr>
        <w:pStyle w:val="Titre3"/>
      </w:pPr>
      <w:r>
        <w:t>--</w:t>
      </w:r>
      <w:proofErr w:type="spellStart"/>
      <w:r>
        <w:t>sudoc_kw</w:t>
      </w:r>
      <w:proofErr w:type="spellEnd"/>
      <w:r w:rsidRPr="00725D24">
        <w:t xml:space="preserve"> : Recherche par mots-clés dans le </w:t>
      </w:r>
      <w:proofErr w:type="spellStart"/>
      <w:r w:rsidRPr="00725D24">
        <w:t>Sudoc</w:t>
      </w:r>
      <w:proofErr w:type="spellEnd"/>
    </w:p>
    <w:p w:rsidR="00725D24" w:rsidRDefault="00725D24" w:rsidP="00725D24">
      <w:r>
        <w:t>Valeurs autorisées : oui, non</w:t>
      </w:r>
    </w:p>
    <w:p w:rsidR="00725D24" w:rsidRDefault="00725D24" w:rsidP="00725D24">
      <w:r>
        <w:t>Défau</w:t>
      </w:r>
      <w:r w:rsidRPr="00725D24">
        <w:t>t=</w:t>
      </w:r>
      <w:r>
        <w:t>non</w:t>
      </w:r>
    </w:p>
    <w:p w:rsidR="00660360" w:rsidRDefault="00660360" w:rsidP="00660360">
      <w:pPr>
        <w:pStyle w:val="Titre3"/>
      </w:pPr>
      <w:r w:rsidRPr="00660360">
        <w:t>--headers : Fichier avec en-têtes</w:t>
      </w:r>
    </w:p>
    <w:p w:rsidR="00660360" w:rsidRDefault="00660360" w:rsidP="00660360">
      <w:r>
        <w:t>Valeurs autorisées : oui, non</w:t>
      </w:r>
    </w:p>
    <w:p w:rsidR="00660360" w:rsidRDefault="00660360" w:rsidP="00660360">
      <w:r>
        <w:t>Défau</w:t>
      </w:r>
      <w:r w:rsidRPr="00725D24">
        <w:t>t=</w:t>
      </w:r>
      <w:r>
        <w:t>oui</w:t>
      </w:r>
    </w:p>
    <w:p w:rsidR="00660360" w:rsidRDefault="00660360" w:rsidP="00660360">
      <w:pPr>
        <w:pStyle w:val="Titre3"/>
      </w:pPr>
      <w:r w:rsidRPr="00660360">
        <w:t>--</w:t>
      </w:r>
      <w:proofErr w:type="spellStart"/>
      <w:r w:rsidRPr="00660360">
        <w:t>files_nb</w:t>
      </w:r>
      <w:proofErr w:type="spellEnd"/>
      <w:r w:rsidRPr="00660360">
        <w:t xml:space="preserve"> : Nombre de fichiers en sortie</w:t>
      </w:r>
    </w:p>
    <w:p w:rsidR="00660360" w:rsidRDefault="00660360" w:rsidP="00660360">
      <w:r>
        <w:t xml:space="preserve">Valeurs autorisées : 1, </w:t>
      </w:r>
      <w:r w:rsidR="005369F2">
        <w:t>2</w:t>
      </w:r>
    </w:p>
    <w:p w:rsidR="00660360" w:rsidRDefault="00660360" w:rsidP="00660360">
      <w:r>
        <w:t>Défau</w:t>
      </w:r>
      <w:r w:rsidRPr="00725D24">
        <w:t>t=</w:t>
      </w:r>
      <w:r>
        <w:t>1</w:t>
      </w:r>
    </w:p>
    <w:p w:rsidR="00660360" w:rsidRDefault="00047A8C" w:rsidP="00660360">
      <w:pPr>
        <w:pStyle w:val="Titre3"/>
      </w:pPr>
      <w:r>
        <w:t>--</w:t>
      </w:r>
      <w:proofErr w:type="spellStart"/>
      <w:r>
        <w:t>metas</w:t>
      </w:r>
      <w:proofErr w:type="spellEnd"/>
      <w:r>
        <w:t xml:space="preserve"> : </w:t>
      </w:r>
      <w:r w:rsidR="00660360" w:rsidRPr="00660360">
        <w:t>Récupérer les métadonnées simples</w:t>
      </w:r>
    </w:p>
    <w:p w:rsidR="00660360" w:rsidRDefault="00660360" w:rsidP="00660360">
      <w:r>
        <w:t>Valeurs autorisées : oui, non</w:t>
      </w:r>
    </w:p>
    <w:p w:rsidR="00660360" w:rsidRDefault="00660360" w:rsidP="00660360">
      <w:r>
        <w:t>Défau</w:t>
      </w:r>
      <w:r w:rsidRPr="00725D24">
        <w:t>t</w:t>
      </w:r>
      <w:r w:rsidRPr="00660360">
        <w:t xml:space="preserve"> =</w:t>
      </w:r>
      <w:r>
        <w:t>non</w:t>
      </w:r>
    </w:p>
    <w:p w:rsidR="00660360" w:rsidRDefault="00660360" w:rsidP="00660360"/>
    <w:p w:rsidR="00725D24" w:rsidRDefault="00725D24" w:rsidP="00725D24">
      <w:pPr>
        <w:pStyle w:val="Titre2"/>
      </w:pPr>
      <w:r>
        <w:lastRenderedPageBreak/>
        <w:t>--action aut2id</w:t>
      </w:r>
    </w:p>
    <w:p w:rsidR="00660360" w:rsidRDefault="00660360" w:rsidP="00725D24">
      <w:pPr>
        <w:pStyle w:val="Titre3"/>
      </w:pPr>
      <w:r>
        <w:t>--</w:t>
      </w:r>
      <w:proofErr w:type="spellStart"/>
      <w:r>
        <w:t>doctype</w:t>
      </w:r>
      <w:proofErr w:type="spellEnd"/>
      <w:r w:rsidRPr="00725D24">
        <w:t xml:space="preserve"> : Type de </w:t>
      </w:r>
      <w:r>
        <w:t>notices</w:t>
      </w:r>
      <w:r w:rsidRPr="00725D24">
        <w:t xml:space="preserve"> à aligner</w:t>
      </w:r>
    </w:p>
    <w:p w:rsidR="00660360" w:rsidRDefault="00660360" w:rsidP="00660360">
      <w:r>
        <w:t xml:space="preserve">Valeurs autorisées : pers, </w:t>
      </w:r>
      <w:proofErr w:type="spellStart"/>
      <w:r>
        <w:t>org</w:t>
      </w:r>
      <w:proofErr w:type="spellEnd"/>
      <w:r>
        <w:t>, ram, rameau</w:t>
      </w:r>
    </w:p>
    <w:p w:rsidR="00660360" w:rsidRPr="00660360" w:rsidRDefault="00660360" w:rsidP="00660360">
      <w:r>
        <w:t>Défaut : pers</w:t>
      </w:r>
    </w:p>
    <w:p w:rsidR="00660360" w:rsidRDefault="00660360" w:rsidP="00660360">
      <w:pPr>
        <w:pStyle w:val="Titre3"/>
      </w:pPr>
      <w:r>
        <w:t>--</w:t>
      </w:r>
      <w:proofErr w:type="spellStart"/>
      <w:r>
        <w:t>align_pref</w:t>
      </w:r>
      <w:proofErr w:type="spellEnd"/>
      <w:r>
        <w:t xml:space="preserve"> : Préférences d'alignement (</w:t>
      </w:r>
      <w:proofErr w:type="spellStart"/>
      <w:r>
        <w:t>bnf</w:t>
      </w:r>
      <w:proofErr w:type="spellEnd"/>
      <w:r>
        <w:t xml:space="preserve"> / </w:t>
      </w:r>
      <w:proofErr w:type="spellStart"/>
      <w:r>
        <w:t>abes</w:t>
      </w:r>
      <w:proofErr w:type="spellEnd"/>
      <w:r>
        <w:t>)</w:t>
      </w:r>
    </w:p>
    <w:p w:rsidR="00660360" w:rsidRDefault="00660360" w:rsidP="00660360">
      <w:r>
        <w:t xml:space="preserve">Valeurs autorisées : </w:t>
      </w:r>
      <w:proofErr w:type="spellStart"/>
      <w:r>
        <w:t>bnf</w:t>
      </w:r>
      <w:proofErr w:type="spellEnd"/>
      <w:r>
        <w:t xml:space="preserve">, </w:t>
      </w:r>
      <w:proofErr w:type="spellStart"/>
      <w:r>
        <w:t>abes</w:t>
      </w:r>
      <w:proofErr w:type="spellEnd"/>
      <w:r>
        <w:t xml:space="preserve">, </w:t>
      </w:r>
      <w:proofErr w:type="spellStart"/>
      <w:r>
        <w:t>idref</w:t>
      </w:r>
      <w:proofErr w:type="spellEnd"/>
    </w:p>
    <w:p w:rsidR="00660360" w:rsidRDefault="00660360" w:rsidP="00660360">
      <w:r>
        <w:t xml:space="preserve">Défaut : </w:t>
      </w:r>
      <w:proofErr w:type="spellStart"/>
      <w:r>
        <w:t>bnf</w:t>
      </w:r>
      <w:proofErr w:type="spellEnd"/>
    </w:p>
    <w:p w:rsidR="00725D24" w:rsidRDefault="00725D24" w:rsidP="00725D24">
      <w:pPr>
        <w:pStyle w:val="Titre3"/>
      </w:pPr>
      <w:r w:rsidRPr="00725D24">
        <w:t>--</w:t>
      </w:r>
      <w:proofErr w:type="spellStart"/>
      <w:r w:rsidRPr="00725D24">
        <w:t>isni</w:t>
      </w:r>
      <w:proofErr w:type="spellEnd"/>
      <w:r w:rsidRPr="00725D24">
        <w:t xml:space="preserve"> </w:t>
      </w:r>
      <w:proofErr w:type="gramStart"/>
      <w:r w:rsidRPr="00725D24">
        <w:t>:  Relancer</w:t>
      </w:r>
      <w:proofErr w:type="gramEnd"/>
      <w:r w:rsidRPr="00725D24">
        <w:t xml:space="preserve"> la recherche dans isni.org</w:t>
      </w:r>
    </w:p>
    <w:p w:rsidR="00725D24" w:rsidRDefault="00725D24" w:rsidP="00725D24">
      <w:r>
        <w:t>Valeurs autorisées : oui, non</w:t>
      </w:r>
    </w:p>
    <w:p w:rsidR="00725D24" w:rsidRDefault="00725D24" w:rsidP="00725D24">
      <w:r>
        <w:t>Défau</w:t>
      </w:r>
      <w:r w:rsidRPr="00725D24">
        <w:t>t=</w:t>
      </w:r>
      <w:r>
        <w:t>non</w:t>
      </w:r>
    </w:p>
    <w:p w:rsidR="00660360" w:rsidRDefault="00660360" w:rsidP="00725D24">
      <w:pPr>
        <w:pStyle w:val="Titre3"/>
      </w:pPr>
      <w:r w:rsidRPr="00660360">
        <w:t xml:space="preserve">--headers </w:t>
      </w:r>
      <w:proofErr w:type="gramStart"/>
      <w:r w:rsidRPr="00660360">
        <w:t>:  Fichier</w:t>
      </w:r>
      <w:proofErr w:type="gramEnd"/>
      <w:r w:rsidRPr="00660360">
        <w:t xml:space="preserve"> avec en-têtes</w:t>
      </w:r>
    </w:p>
    <w:p w:rsidR="00660360" w:rsidRDefault="00660360" w:rsidP="00660360">
      <w:r>
        <w:t>Valeurs autorisées : oui, non</w:t>
      </w:r>
    </w:p>
    <w:p w:rsidR="00660360" w:rsidRDefault="00660360" w:rsidP="00660360">
      <w:r>
        <w:t>Défau</w:t>
      </w:r>
      <w:r w:rsidRPr="00725D24">
        <w:t>t=</w:t>
      </w:r>
      <w:r>
        <w:t>oui</w:t>
      </w:r>
    </w:p>
    <w:p w:rsidR="00725D24" w:rsidRDefault="00660360" w:rsidP="00660360">
      <w:pPr>
        <w:pStyle w:val="Titre3"/>
      </w:pPr>
      <w:r w:rsidRPr="00660360">
        <w:t>--</w:t>
      </w:r>
      <w:proofErr w:type="spellStart"/>
      <w:r w:rsidRPr="00660360">
        <w:t>files_nb</w:t>
      </w:r>
      <w:proofErr w:type="spellEnd"/>
      <w:r w:rsidRPr="00660360">
        <w:t xml:space="preserve"> </w:t>
      </w:r>
      <w:proofErr w:type="gramStart"/>
      <w:r w:rsidRPr="00660360">
        <w:t>:  Nombre</w:t>
      </w:r>
      <w:proofErr w:type="gramEnd"/>
      <w:r w:rsidRPr="00660360">
        <w:t xml:space="preserve"> de fichiers en sortie</w:t>
      </w:r>
    </w:p>
    <w:p w:rsidR="00660360" w:rsidRDefault="00660360" w:rsidP="00660360">
      <w:r>
        <w:t>Valeurs autorisées : 1, 3</w:t>
      </w:r>
    </w:p>
    <w:p w:rsidR="00660360" w:rsidRDefault="00660360" w:rsidP="00660360">
      <w:r>
        <w:t>Défau</w:t>
      </w:r>
      <w:r w:rsidRPr="00725D24">
        <w:t>t=</w:t>
      </w:r>
      <w:r>
        <w:t>1</w:t>
      </w:r>
    </w:p>
    <w:p w:rsidR="0068347A" w:rsidRDefault="0068347A" w:rsidP="00660360">
      <w:pPr>
        <w:pStyle w:val="Titre2"/>
      </w:pPr>
      <w:r>
        <w:t>--action marc2tables</w:t>
      </w:r>
    </w:p>
    <w:p w:rsidR="0068347A" w:rsidRDefault="0068347A" w:rsidP="0068347A">
      <w:pPr>
        <w:pStyle w:val="Titre3"/>
      </w:pPr>
      <w:r>
        <w:t>--</w:t>
      </w:r>
      <w:proofErr w:type="spellStart"/>
      <w:r>
        <w:t>filetype</w:t>
      </w:r>
      <w:proofErr w:type="spellEnd"/>
      <w:r>
        <w:t xml:space="preserve"> : Type de fichier en entrée</w:t>
      </w:r>
    </w:p>
    <w:p w:rsidR="0068347A" w:rsidRDefault="0068347A" w:rsidP="0068347A">
      <w:r>
        <w:t xml:space="preserve">Valeurs autorisées : iso2709-utf8, iso2709-8859-1, </w:t>
      </w:r>
      <w:proofErr w:type="spellStart"/>
      <w:r>
        <w:t>xml</w:t>
      </w:r>
      <w:proofErr w:type="spellEnd"/>
      <w:r>
        <w:t>, xml-utf8</w:t>
      </w:r>
    </w:p>
    <w:p w:rsidR="0068347A" w:rsidRDefault="0068347A" w:rsidP="0068347A">
      <w:r>
        <w:t>Défaut : iso2709-utf8</w:t>
      </w:r>
    </w:p>
    <w:p w:rsidR="0068347A" w:rsidRDefault="0068347A" w:rsidP="0068347A">
      <w:pPr>
        <w:pStyle w:val="Titre3"/>
      </w:pPr>
      <w:r>
        <w:t>--</w:t>
      </w:r>
      <w:proofErr w:type="spellStart"/>
      <w:r>
        <w:t>recordtype</w:t>
      </w:r>
      <w:proofErr w:type="spellEnd"/>
      <w:r>
        <w:t xml:space="preserve"> : Type de notices</w:t>
      </w:r>
    </w:p>
    <w:p w:rsidR="0068347A" w:rsidRDefault="0068347A" w:rsidP="0068347A">
      <w:r>
        <w:t xml:space="preserve">Valeurs autorisées : bib, </w:t>
      </w:r>
      <w:proofErr w:type="spellStart"/>
      <w:r>
        <w:t>aut</w:t>
      </w:r>
      <w:proofErr w:type="spellEnd"/>
      <w:r>
        <w:t>, bib2aut</w:t>
      </w:r>
    </w:p>
    <w:p w:rsidR="0068347A" w:rsidRPr="0068347A" w:rsidRDefault="0068347A" w:rsidP="0068347A">
      <w:r>
        <w:t>Défaut : bib</w:t>
      </w:r>
    </w:p>
    <w:p w:rsidR="00660360" w:rsidRDefault="00660360" w:rsidP="00660360">
      <w:pPr>
        <w:pStyle w:val="Titre2"/>
      </w:pPr>
      <w:r>
        <w:t>--action ark2records</w:t>
      </w:r>
    </w:p>
    <w:p w:rsidR="00660360" w:rsidRDefault="00660360" w:rsidP="00660360">
      <w:pPr>
        <w:pStyle w:val="Titre3"/>
      </w:pPr>
      <w:r>
        <w:t>--</w:t>
      </w:r>
      <w:proofErr w:type="spellStart"/>
      <w:r>
        <w:t>recordtype</w:t>
      </w:r>
      <w:proofErr w:type="spellEnd"/>
      <w:r>
        <w:t xml:space="preserve"> : Type de notices</w:t>
      </w:r>
    </w:p>
    <w:p w:rsidR="00660360" w:rsidRDefault="00660360" w:rsidP="00660360">
      <w:r>
        <w:t>Défaut : bib</w:t>
      </w:r>
    </w:p>
    <w:p w:rsidR="00660360" w:rsidRDefault="00660360" w:rsidP="00660360">
      <w:r>
        <w:t xml:space="preserve">Valeurs autorisées : bib, </w:t>
      </w:r>
      <w:proofErr w:type="spellStart"/>
      <w:r>
        <w:t>aut</w:t>
      </w:r>
      <w:proofErr w:type="spellEnd"/>
    </w:p>
    <w:p w:rsidR="00660360" w:rsidRDefault="00660360" w:rsidP="00660360">
      <w:pPr>
        <w:pStyle w:val="Titre3"/>
      </w:pPr>
      <w:r>
        <w:t>--</w:t>
      </w:r>
      <w:proofErr w:type="spellStart"/>
      <w:r>
        <w:t>colnum</w:t>
      </w:r>
      <w:proofErr w:type="spellEnd"/>
      <w:r>
        <w:t xml:space="preserve"> : Nombre de colonnes en entrée [1 / 2]</w:t>
      </w:r>
    </w:p>
    <w:p w:rsidR="00660360" w:rsidRDefault="00660360" w:rsidP="00660360">
      <w:r>
        <w:t>Défaut=1</w:t>
      </w:r>
    </w:p>
    <w:p w:rsidR="00660360" w:rsidRDefault="00660360" w:rsidP="00660360">
      <w:r>
        <w:t>Valeurs autorisées : 1, 2</w:t>
      </w:r>
    </w:p>
    <w:p w:rsidR="00660360" w:rsidRDefault="00660360" w:rsidP="00660360"/>
    <w:p w:rsidR="00660360" w:rsidRDefault="00660360" w:rsidP="00660360">
      <w:pPr>
        <w:pStyle w:val="Titre3"/>
      </w:pPr>
      <w:r>
        <w:t>--headers : Fichier avec en-têtes</w:t>
      </w:r>
    </w:p>
    <w:p w:rsidR="00660360" w:rsidRDefault="00660360" w:rsidP="00660360">
      <w:r>
        <w:t>Défaut : oui</w:t>
      </w:r>
    </w:p>
    <w:p w:rsidR="00660360" w:rsidRDefault="00660360" w:rsidP="00660360">
      <w:pPr>
        <w:pStyle w:val="Titre3"/>
      </w:pPr>
      <w:r>
        <w:t>--</w:t>
      </w:r>
      <w:proofErr w:type="spellStart"/>
      <w:r>
        <w:t>get_authors</w:t>
      </w:r>
      <w:proofErr w:type="spellEnd"/>
      <w:r>
        <w:t xml:space="preserve"> : Récupérer les auteurs liés</w:t>
      </w:r>
    </w:p>
    <w:p w:rsidR="00660360" w:rsidRDefault="00660360" w:rsidP="00660360">
      <w:r>
        <w:t>Défaut : non</w:t>
      </w:r>
    </w:p>
    <w:p w:rsidR="00660360" w:rsidRDefault="00660360" w:rsidP="00660360">
      <w:pPr>
        <w:pStyle w:val="Titre3"/>
      </w:pPr>
      <w:r>
        <w:t>--</w:t>
      </w:r>
      <w:proofErr w:type="spellStart"/>
      <w:r>
        <w:t>get_subjects</w:t>
      </w:r>
      <w:proofErr w:type="spellEnd"/>
      <w:r>
        <w:t xml:space="preserve"> : Récupérer les notices Sujet liées</w:t>
      </w:r>
    </w:p>
    <w:p w:rsidR="00660360" w:rsidRDefault="00660360" w:rsidP="00660360">
      <w:r>
        <w:t>Défaut : non</w:t>
      </w:r>
    </w:p>
    <w:p w:rsidR="00660360" w:rsidRDefault="00660360" w:rsidP="00660360">
      <w:pPr>
        <w:pStyle w:val="Titre3"/>
      </w:pPr>
      <w:r>
        <w:t>--</w:t>
      </w:r>
      <w:proofErr w:type="spellStart"/>
      <w:r>
        <w:t>get_works</w:t>
      </w:r>
      <w:proofErr w:type="spellEnd"/>
      <w:r>
        <w:t xml:space="preserve"> : Récupérer les notices </w:t>
      </w:r>
      <w:proofErr w:type="spellStart"/>
      <w:r>
        <w:t>Oeuvres</w:t>
      </w:r>
      <w:proofErr w:type="spellEnd"/>
      <w:r>
        <w:t xml:space="preserve"> liées</w:t>
      </w:r>
    </w:p>
    <w:p w:rsidR="00660360" w:rsidRDefault="00660360" w:rsidP="00660360">
      <w:r>
        <w:t>Défaut : non</w:t>
      </w:r>
    </w:p>
    <w:p w:rsidR="00660360" w:rsidRDefault="00660360" w:rsidP="00660360">
      <w:pPr>
        <w:pStyle w:val="Titre3"/>
      </w:pPr>
      <w:r>
        <w:lastRenderedPageBreak/>
        <w:t>--</w:t>
      </w:r>
      <w:proofErr w:type="spellStart"/>
      <w:r>
        <w:t>output_format</w:t>
      </w:r>
      <w:proofErr w:type="spellEnd"/>
      <w:r>
        <w:t xml:space="preserve"> : Format en sortie des notices</w:t>
      </w:r>
    </w:p>
    <w:p w:rsidR="00660360" w:rsidRDefault="00660360" w:rsidP="00660360">
      <w:r>
        <w:t xml:space="preserve">Valeurs autorisées : </w:t>
      </w:r>
      <w:proofErr w:type="spellStart"/>
      <w:r>
        <w:t>unimarc</w:t>
      </w:r>
      <w:proofErr w:type="spellEnd"/>
      <w:r>
        <w:t xml:space="preserve">, </w:t>
      </w:r>
      <w:proofErr w:type="spellStart"/>
      <w:r>
        <w:t>intermarc</w:t>
      </w:r>
      <w:proofErr w:type="spellEnd"/>
      <w:r>
        <w:t xml:space="preserve">, </w:t>
      </w:r>
      <w:proofErr w:type="spellStart"/>
      <w:r>
        <w:t>unimarc-anl</w:t>
      </w:r>
      <w:proofErr w:type="spellEnd"/>
      <w:r>
        <w:t xml:space="preserve">, </w:t>
      </w:r>
      <w:proofErr w:type="spellStart"/>
      <w:r>
        <w:t>intermarc-anl</w:t>
      </w:r>
      <w:proofErr w:type="spellEnd"/>
    </w:p>
    <w:p w:rsidR="00660360" w:rsidRDefault="00660360" w:rsidP="00660360">
      <w:r>
        <w:t xml:space="preserve">Défaut : </w:t>
      </w:r>
      <w:proofErr w:type="spellStart"/>
      <w:r>
        <w:t>unimarc</w:t>
      </w:r>
      <w:proofErr w:type="spellEnd"/>
    </w:p>
    <w:p w:rsidR="00660360" w:rsidRDefault="00660360" w:rsidP="00660360">
      <w:pPr>
        <w:pStyle w:val="Titre3"/>
      </w:pPr>
      <w:r>
        <w:t>--</w:t>
      </w:r>
      <w:proofErr w:type="spellStart"/>
      <w:r>
        <w:t>output_file</w:t>
      </w:r>
      <w:proofErr w:type="spellEnd"/>
      <w:r>
        <w:t xml:space="preserve"> : Format en sortie du fichier</w:t>
      </w:r>
    </w:p>
    <w:p w:rsidR="00660360" w:rsidRDefault="00660360" w:rsidP="00660360">
      <w:r>
        <w:t xml:space="preserve">Valeurs autorisées : iso2709, </w:t>
      </w:r>
      <w:proofErr w:type="spellStart"/>
      <w:r>
        <w:t>xml</w:t>
      </w:r>
      <w:proofErr w:type="spellEnd"/>
      <w:r>
        <w:t>, tab</w:t>
      </w:r>
    </w:p>
    <w:p w:rsidR="00660360" w:rsidRDefault="00660360" w:rsidP="00660360">
      <w:r>
        <w:t>Défaut : iso2709</w:t>
      </w:r>
    </w:p>
    <w:p w:rsidR="00660360" w:rsidRDefault="00660360" w:rsidP="00660360">
      <w:pPr>
        <w:pStyle w:val="Titre3"/>
      </w:pPr>
      <w:r>
        <w:t>--</w:t>
      </w:r>
      <w:proofErr w:type="spellStart"/>
      <w:r>
        <w:t>encoding</w:t>
      </w:r>
      <w:proofErr w:type="spellEnd"/>
      <w:r>
        <w:t xml:space="preserve"> : Encodage en sortie</w:t>
      </w:r>
    </w:p>
    <w:p w:rsidR="00660360" w:rsidRDefault="00660360" w:rsidP="00660360">
      <w:r>
        <w:t>Valeurs autorisées : utf8, utf-8, iso-8859-1, iso88591, 8859-1</w:t>
      </w:r>
    </w:p>
    <w:p w:rsidR="00660360" w:rsidRDefault="00660360" w:rsidP="00660360">
      <w:r>
        <w:t>Défaut : utf8</w:t>
      </w:r>
    </w:p>
    <w:p w:rsidR="00660360" w:rsidRDefault="00660360" w:rsidP="00660360">
      <w:pPr>
        <w:pStyle w:val="Titre3"/>
      </w:pPr>
      <w:r>
        <w:t>--</w:t>
      </w:r>
      <w:proofErr w:type="spellStart"/>
      <w:r>
        <w:t>fields</w:t>
      </w:r>
      <w:proofErr w:type="spellEnd"/>
      <w:r>
        <w:t xml:space="preserve"> : Zones spécifiques à récupérer</w:t>
      </w:r>
    </w:p>
    <w:p w:rsidR="00660360" w:rsidRPr="00660360" w:rsidRDefault="00660360" w:rsidP="00660360">
      <w:r>
        <w:t>Zone de texte libre</w:t>
      </w:r>
    </w:p>
    <w:sectPr w:rsidR="00660360" w:rsidRPr="00660360"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32C" w:rsidRDefault="0042032C" w:rsidP="0044159F">
      <w:pPr>
        <w:spacing w:line="240" w:lineRule="auto"/>
      </w:pPr>
      <w:r>
        <w:separator/>
      </w:r>
    </w:p>
  </w:endnote>
  <w:endnote w:type="continuationSeparator" w:id="0">
    <w:p w:rsidR="0042032C" w:rsidRDefault="0042032C"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048E" w:rsidRDefault="00CC048E">
    <w:pPr>
      <w:pStyle w:val="Pieddepage"/>
    </w:pPr>
    <w:r>
      <w:t xml:space="preserve">Transition bibliographique / Groupe Systèmes &amp; Données. Logiciel </w:t>
    </w:r>
    <w:proofErr w:type="spellStart"/>
    <w:r>
      <w:t>Bibliostratus</w:t>
    </w:r>
    <w:proofErr w:type="spellEnd"/>
    <w:r>
      <w:t>. Spécifications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32C" w:rsidRDefault="0042032C" w:rsidP="0044159F">
      <w:pPr>
        <w:spacing w:line="240" w:lineRule="auto"/>
      </w:pPr>
      <w:r>
        <w:separator/>
      </w:r>
    </w:p>
  </w:footnote>
  <w:footnote w:type="continuationSeparator" w:id="0">
    <w:p w:rsidR="0042032C" w:rsidRDefault="0042032C" w:rsidP="0044159F">
      <w:pPr>
        <w:spacing w:line="240" w:lineRule="auto"/>
      </w:pPr>
      <w:r>
        <w:continuationSeparator/>
      </w:r>
    </w:p>
  </w:footnote>
  <w:footnote w:id="1">
    <w:p w:rsidR="00CC048E" w:rsidRDefault="00CC048E">
      <w:pPr>
        <w:pStyle w:val="Notedebasdepage"/>
      </w:pPr>
      <w:r>
        <w:rPr>
          <w:rStyle w:val="Appelnotedebasdep"/>
        </w:rPr>
        <w:footnoteRef/>
      </w:r>
      <w:r>
        <w:t xml:space="preserve"> Chaque test ne s’effectue que si l’information existe bien pour le type de document traité.</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CC048E" w:rsidRDefault="00CC048E" w:rsidP="00375A15">
        <w:pPr>
          <w:pStyle w:val="En-tte"/>
          <w:tabs>
            <w:tab w:val="clear" w:pos="4536"/>
          </w:tabs>
          <w:ind w:firstLine="708"/>
          <w:jc w:val="right"/>
        </w:pPr>
        <w:r>
          <w:fldChar w:fldCharType="begin"/>
        </w:r>
        <w:r>
          <w:instrText>PAGE   \* MERGEFORMAT</w:instrText>
        </w:r>
        <w:r>
          <w:fldChar w:fldCharType="separate"/>
        </w:r>
        <w:r w:rsidR="00912504">
          <w:rPr>
            <w:noProof/>
          </w:rPr>
          <w:t>7</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E205C3"/>
    <w:multiLevelType w:val="hybridMultilevel"/>
    <w:tmpl w:val="76309A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E6A11FA"/>
    <w:multiLevelType w:val="hybridMultilevel"/>
    <w:tmpl w:val="9FA27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87036F"/>
    <w:multiLevelType w:val="hybridMultilevel"/>
    <w:tmpl w:val="B55AC5B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BAE5339"/>
    <w:multiLevelType w:val="hybridMultilevel"/>
    <w:tmpl w:val="D68E98E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4">
    <w:nsid w:val="3D856052"/>
    <w:multiLevelType w:val="hybridMultilevel"/>
    <w:tmpl w:val="CB0C1A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1C172BB"/>
    <w:multiLevelType w:val="hybridMultilevel"/>
    <w:tmpl w:val="78AE3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2DA0E07"/>
    <w:multiLevelType w:val="hybridMultilevel"/>
    <w:tmpl w:val="BFBAF7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B5A28D6"/>
    <w:multiLevelType w:val="hybridMultilevel"/>
    <w:tmpl w:val="B9AA61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5FC1C05"/>
    <w:multiLevelType w:val="hybridMultilevel"/>
    <w:tmpl w:val="3D8CB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6"/>
  </w:num>
  <w:num w:numId="4">
    <w:abstractNumId w:val="8"/>
  </w:num>
  <w:num w:numId="5">
    <w:abstractNumId w:val="17"/>
  </w:num>
  <w:num w:numId="6">
    <w:abstractNumId w:val="27"/>
  </w:num>
  <w:num w:numId="7">
    <w:abstractNumId w:val="11"/>
  </w:num>
  <w:num w:numId="8">
    <w:abstractNumId w:val="29"/>
  </w:num>
  <w:num w:numId="9">
    <w:abstractNumId w:val="0"/>
  </w:num>
  <w:num w:numId="10">
    <w:abstractNumId w:val="12"/>
  </w:num>
  <w:num w:numId="11">
    <w:abstractNumId w:val="3"/>
  </w:num>
  <w:num w:numId="12">
    <w:abstractNumId w:val="4"/>
  </w:num>
  <w:num w:numId="13">
    <w:abstractNumId w:val="15"/>
  </w:num>
  <w:num w:numId="14">
    <w:abstractNumId w:val="5"/>
  </w:num>
  <w:num w:numId="15">
    <w:abstractNumId w:val="18"/>
  </w:num>
  <w:num w:numId="16">
    <w:abstractNumId w:val="9"/>
  </w:num>
  <w:num w:numId="17">
    <w:abstractNumId w:val="22"/>
  </w:num>
  <w:num w:numId="18">
    <w:abstractNumId w:val="28"/>
  </w:num>
  <w:num w:numId="19">
    <w:abstractNumId w:val="2"/>
  </w:num>
  <w:num w:numId="20">
    <w:abstractNumId w:val="21"/>
  </w:num>
  <w:num w:numId="21">
    <w:abstractNumId w:val="13"/>
  </w:num>
  <w:num w:numId="22">
    <w:abstractNumId w:val="6"/>
  </w:num>
  <w:num w:numId="23">
    <w:abstractNumId w:val="20"/>
  </w:num>
  <w:num w:numId="24">
    <w:abstractNumId w:val="1"/>
  </w:num>
  <w:num w:numId="25">
    <w:abstractNumId w:val="10"/>
  </w:num>
  <w:num w:numId="26">
    <w:abstractNumId w:val="19"/>
  </w:num>
  <w:num w:numId="27">
    <w:abstractNumId w:val="14"/>
  </w:num>
  <w:num w:numId="28">
    <w:abstractNumId w:val="24"/>
  </w:num>
  <w:num w:numId="29">
    <w:abstractNumId w:val="26"/>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47A8C"/>
    <w:rsid w:val="000628B7"/>
    <w:rsid w:val="00082E64"/>
    <w:rsid w:val="00085BB0"/>
    <w:rsid w:val="000A7374"/>
    <w:rsid w:val="000B5C3D"/>
    <w:rsid w:val="000C2FBC"/>
    <w:rsid w:val="000C3D05"/>
    <w:rsid w:val="000C4202"/>
    <w:rsid w:val="0013124E"/>
    <w:rsid w:val="00144675"/>
    <w:rsid w:val="00145055"/>
    <w:rsid w:val="001539B1"/>
    <w:rsid w:val="001702AA"/>
    <w:rsid w:val="00172B2C"/>
    <w:rsid w:val="00184E25"/>
    <w:rsid w:val="001A0EC6"/>
    <w:rsid w:val="001B6CA3"/>
    <w:rsid w:val="001D46D4"/>
    <w:rsid w:val="001D6EBF"/>
    <w:rsid w:val="002264D0"/>
    <w:rsid w:val="0028734B"/>
    <w:rsid w:val="002C212C"/>
    <w:rsid w:val="002C64C2"/>
    <w:rsid w:val="00317DAC"/>
    <w:rsid w:val="00325BD2"/>
    <w:rsid w:val="00330085"/>
    <w:rsid w:val="00340548"/>
    <w:rsid w:val="00342790"/>
    <w:rsid w:val="00357AC1"/>
    <w:rsid w:val="00366504"/>
    <w:rsid w:val="00375A15"/>
    <w:rsid w:val="0039334B"/>
    <w:rsid w:val="003A3199"/>
    <w:rsid w:val="003B2BB0"/>
    <w:rsid w:val="003D7BDD"/>
    <w:rsid w:val="0042032C"/>
    <w:rsid w:val="0044159F"/>
    <w:rsid w:val="00442075"/>
    <w:rsid w:val="0045304F"/>
    <w:rsid w:val="00455240"/>
    <w:rsid w:val="00457084"/>
    <w:rsid w:val="00465EC4"/>
    <w:rsid w:val="00465F7C"/>
    <w:rsid w:val="00471108"/>
    <w:rsid w:val="004E6538"/>
    <w:rsid w:val="005369F2"/>
    <w:rsid w:val="00566DE9"/>
    <w:rsid w:val="0057007A"/>
    <w:rsid w:val="00576894"/>
    <w:rsid w:val="00581B9F"/>
    <w:rsid w:val="005832C9"/>
    <w:rsid w:val="00584147"/>
    <w:rsid w:val="005864C6"/>
    <w:rsid w:val="005A0AFD"/>
    <w:rsid w:val="005A37D9"/>
    <w:rsid w:val="005B7EDD"/>
    <w:rsid w:val="005D3C35"/>
    <w:rsid w:val="005F54C8"/>
    <w:rsid w:val="00601C04"/>
    <w:rsid w:val="0060592E"/>
    <w:rsid w:val="006064B7"/>
    <w:rsid w:val="00652B54"/>
    <w:rsid w:val="00660360"/>
    <w:rsid w:val="00666DB0"/>
    <w:rsid w:val="0068096D"/>
    <w:rsid w:val="0068347A"/>
    <w:rsid w:val="00686E8A"/>
    <w:rsid w:val="006E39D0"/>
    <w:rsid w:val="006E538C"/>
    <w:rsid w:val="0070209F"/>
    <w:rsid w:val="00714804"/>
    <w:rsid w:val="00725D24"/>
    <w:rsid w:val="007308F1"/>
    <w:rsid w:val="0073340D"/>
    <w:rsid w:val="0076122F"/>
    <w:rsid w:val="0077353E"/>
    <w:rsid w:val="00774A25"/>
    <w:rsid w:val="00775C7E"/>
    <w:rsid w:val="007762B9"/>
    <w:rsid w:val="007A2694"/>
    <w:rsid w:val="007A6037"/>
    <w:rsid w:val="00860428"/>
    <w:rsid w:val="00882891"/>
    <w:rsid w:val="008B732F"/>
    <w:rsid w:val="008C46FB"/>
    <w:rsid w:val="008E6C27"/>
    <w:rsid w:val="008F696A"/>
    <w:rsid w:val="00912504"/>
    <w:rsid w:val="0091584A"/>
    <w:rsid w:val="00922FDE"/>
    <w:rsid w:val="009519F8"/>
    <w:rsid w:val="00953ECA"/>
    <w:rsid w:val="00956466"/>
    <w:rsid w:val="00977EA2"/>
    <w:rsid w:val="009B4F54"/>
    <w:rsid w:val="009D65D1"/>
    <w:rsid w:val="009E2104"/>
    <w:rsid w:val="009F21C9"/>
    <w:rsid w:val="009F28EF"/>
    <w:rsid w:val="00A04875"/>
    <w:rsid w:val="00A12C35"/>
    <w:rsid w:val="00A156C6"/>
    <w:rsid w:val="00A95DB3"/>
    <w:rsid w:val="00AB2972"/>
    <w:rsid w:val="00AC0BA1"/>
    <w:rsid w:val="00AF3C1B"/>
    <w:rsid w:val="00B001FE"/>
    <w:rsid w:val="00B17EDA"/>
    <w:rsid w:val="00B41800"/>
    <w:rsid w:val="00B5335B"/>
    <w:rsid w:val="00B6230D"/>
    <w:rsid w:val="00B63DCD"/>
    <w:rsid w:val="00B80D41"/>
    <w:rsid w:val="00B86C68"/>
    <w:rsid w:val="00B93226"/>
    <w:rsid w:val="00C0395E"/>
    <w:rsid w:val="00C13AA1"/>
    <w:rsid w:val="00C26F9F"/>
    <w:rsid w:val="00C4098B"/>
    <w:rsid w:val="00C45BF3"/>
    <w:rsid w:val="00C610FA"/>
    <w:rsid w:val="00C73D4E"/>
    <w:rsid w:val="00CC048E"/>
    <w:rsid w:val="00CD4175"/>
    <w:rsid w:val="00CD497A"/>
    <w:rsid w:val="00D2075D"/>
    <w:rsid w:val="00D21E66"/>
    <w:rsid w:val="00D51E68"/>
    <w:rsid w:val="00D64877"/>
    <w:rsid w:val="00D704EA"/>
    <w:rsid w:val="00D753BB"/>
    <w:rsid w:val="00DB6942"/>
    <w:rsid w:val="00DC5E48"/>
    <w:rsid w:val="00E132F7"/>
    <w:rsid w:val="00E15EDC"/>
    <w:rsid w:val="00E25A43"/>
    <w:rsid w:val="00E40E98"/>
    <w:rsid w:val="00E50C0F"/>
    <w:rsid w:val="00E813CB"/>
    <w:rsid w:val="00E856FB"/>
    <w:rsid w:val="00ED581F"/>
    <w:rsid w:val="00F147DD"/>
    <w:rsid w:val="00F528E1"/>
    <w:rsid w:val="00F64914"/>
    <w:rsid w:val="00F83299"/>
    <w:rsid w:val="00F9072F"/>
    <w:rsid w:val="00FA6F82"/>
    <w:rsid w:val="00FC73EF"/>
    <w:rsid w:val="00FD3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D64877"/>
    <w:pPr>
      <w:spacing w:line="240" w:lineRule="auto"/>
    </w:pPr>
    <w:rPr>
      <w:sz w:val="20"/>
      <w:szCs w:val="20"/>
    </w:rPr>
  </w:style>
  <w:style w:type="character" w:customStyle="1" w:styleId="NotedebasdepageCar">
    <w:name w:val="Note de bas de page Car"/>
    <w:basedOn w:val="Policepardfaut"/>
    <w:link w:val="Notedebasdepage"/>
    <w:uiPriority w:val="99"/>
    <w:semiHidden/>
    <w:rsid w:val="00D64877"/>
    <w:rPr>
      <w:sz w:val="20"/>
      <w:szCs w:val="20"/>
    </w:rPr>
  </w:style>
  <w:style w:type="character" w:styleId="Appelnotedebasdep">
    <w:name w:val="footnote reference"/>
    <w:basedOn w:val="Policepardfaut"/>
    <w:uiPriority w:val="99"/>
    <w:semiHidden/>
    <w:unhideWhenUsed/>
    <w:rsid w:val="00D64877"/>
    <w:rPr>
      <w:vertAlign w:val="superscript"/>
    </w:rPr>
  </w:style>
  <w:style w:type="character" w:styleId="MachinecrireHTML">
    <w:name w:val="HTML Typewriter"/>
    <w:basedOn w:val="Policepardfaut"/>
    <w:uiPriority w:val="99"/>
    <w:semiHidden/>
    <w:unhideWhenUsed/>
    <w:rsid w:val="0091250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Mentionnonrsolue2">
    <w:name w:val="Mention non résolue2"/>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debasdepage">
    <w:name w:val="footnote text"/>
    <w:basedOn w:val="Normal"/>
    <w:link w:val="NotedebasdepageCar"/>
    <w:uiPriority w:val="99"/>
    <w:semiHidden/>
    <w:unhideWhenUsed/>
    <w:rsid w:val="00D64877"/>
    <w:pPr>
      <w:spacing w:line="240" w:lineRule="auto"/>
    </w:pPr>
    <w:rPr>
      <w:sz w:val="20"/>
      <w:szCs w:val="20"/>
    </w:rPr>
  </w:style>
  <w:style w:type="character" w:customStyle="1" w:styleId="NotedebasdepageCar">
    <w:name w:val="Note de bas de page Car"/>
    <w:basedOn w:val="Policepardfaut"/>
    <w:link w:val="Notedebasdepage"/>
    <w:uiPriority w:val="99"/>
    <w:semiHidden/>
    <w:rsid w:val="00D64877"/>
    <w:rPr>
      <w:sz w:val="20"/>
      <w:szCs w:val="20"/>
    </w:rPr>
  </w:style>
  <w:style w:type="character" w:styleId="Appelnotedebasdep">
    <w:name w:val="footnote reference"/>
    <w:basedOn w:val="Policepardfaut"/>
    <w:uiPriority w:val="99"/>
    <w:semiHidden/>
    <w:unhideWhenUsed/>
    <w:rsid w:val="00D64877"/>
    <w:rPr>
      <w:vertAlign w:val="superscript"/>
    </w:rPr>
  </w:style>
  <w:style w:type="character" w:styleId="MachinecrireHTML">
    <w:name w:val="HTML Typewriter"/>
    <w:basedOn w:val="Policepardfaut"/>
    <w:uiPriority w:val="99"/>
    <w:semiHidden/>
    <w:unhideWhenUsed/>
    <w:rsid w:val="009125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96249">
      <w:bodyDiv w:val="1"/>
      <w:marLeft w:val="0"/>
      <w:marRight w:val="0"/>
      <w:marTop w:val="0"/>
      <w:marBottom w:val="0"/>
      <w:divBdr>
        <w:top w:val="none" w:sz="0" w:space="0" w:color="auto"/>
        <w:left w:val="none" w:sz="0" w:space="0" w:color="auto"/>
        <w:bottom w:val="none" w:sz="0" w:space="0" w:color="auto"/>
        <w:right w:val="none" w:sz="0" w:space="0" w:color="auto"/>
      </w:divBdr>
      <w:divsChild>
        <w:div w:id="408962066">
          <w:marLeft w:val="0"/>
          <w:marRight w:val="0"/>
          <w:marTop w:val="0"/>
          <w:marBottom w:val="0"/>
          <w:divBdr>
            <w:top w:val="none" w:sz="0" w:space="0" w:color="auto"/>
            <w:left w:val="none" w:sz="0" w:space="0" w:color="auto"/>
            <w:bottom w:val="none" w:sz="0" w:space="0" w:color="auto"/>
            <w:right w:val="none" w:sz="0" w:space="0" w:color="auto"/>
          </w:divBdr>
          <w:divsChild>
            <w:div w:id="12071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00079">
      <w:bodyDiv w:val="1"/>
      <w:marLeft w:val="0"/>
      <w:marRight w:val="0"/>
      <w:marTop w:val="0"/>
      <w:marBottom w:val="0"/>
      <w:divBdr>
        <w:top w:val="none" w:sz="0" w:space="0" w:color="auto"/>
        <w:left w:val="none" w:sz="0" w:space="0" w:color="auto"/>
        <w:bottom w:val="none" w:sz="0" w:space="0" w:color="auto"/>
        <w:right w:val="none" w:sz="0" w:space="0" w:color="auto"/>
      </w:divBdr>
      <w:divsChild>
        <w:div w:id="1830825304">
          <w:marLeft w:val="0"/>
          <w:marRight w:val="0"/>
          <w:marTop w:val="0"/>
          <w:marBottom w:val="0"/>
          <w:divBdr>
            <w:top w:val="none" w:sz="0" w:space="0" w:color="auto"/>
            <w:left w:val="none" w:sz="0" w:space="0" w:color="auto"/>
            <w:bottom w:val="none" w:sz="0" w:space="0" w:color="auto"/>
            <w:right w:val="none" w:sz="0" w:space="0" w:color="auto"/>
          </w:divBdr>
          <w:divsChild>
            <w:div w:id="235360121">
              <w:marLeft w:val="0"/>
              <w:marRight w:val="0"/>
              <w:marTop w:val="0"/>
              <w:marBottom w:val="0"/>
              <w:divBdr>
                <w:top w:val="none" w:sz="0" w:space="0" w:color="auto"/>
                <w:left w:val="none" w:sz="0" w:space="0" w:color="auto"/>
                <w:bottom w:val="none" w:sz="0" w:space="0" w:color="auto"/>
                <w:right w:val="none" w:sz="0" w:space="0" w:color="auto"/>
              </w:divBdr>
            </w:div>
            <w:div w:id="1959875767">
              <w:marLeft w:val="0"/>
              <w:marRight w:val="0"/>
              <w:marTop w:val="0"/>
              <w:marBottom w:val="0"/>
              <w:divBdr>
                <w:top w:val="none" w:sz="0" w:space="0" w:color="auto"/>
                <w:left w:val="none" w:sz="0" w:space="0" w:color="auto"/>
                <w:bottom w:val="none" w:sz="0" w:space="0" w:color="auto"/>
                <w:right w:val="none" w:sz="0" w:space="0" w:color="auto"/>
              </w:divBdr>
            </w:div>
            <w:div w:id="26180642">
              <w:marLeft w:val="0"/>
              <w:marRight w:val="0"/>
              <w:marTop w:val="0"/>
              <w:marBottom w:val="0"/>
              <w:divBdr>
                <w:top w:val="none" w:sz="0" w:space="0" w:color="auto"/>
                <w:left w:val="none" w:sz="0" w:space="0" w:color="auto"/>
                <w:bottom w:val="none" w:sz="0" w:space="0" w:color="auto"/>
                <w:right w:val="none" w:sz="0" w:space="0" w:color="auto"/>
              </w:divBdr>
            </w:div>
            <w:div w:id="1438911208">
              <w:marLeft w:val="0"/>
              <w:marRight w:val="0"/>
              <w:marTop w:val="0"/>
              <w:marBottom w:val="0"/>
              <w:divBdr>
                <w:top w:val="none" w:sz="0" w:space="0" w:color="auto"/>
                <w:left w:val="none" w:sz="0" w:space="0" w:color="auto"/>
                <w:bottom w:val="none" w:sz="0" w:space="0" w:color="auto"/>
                <w:right w:val="none" w:sz="0" w:space="0" w:color="auto"/>
              </w:divBdr>
            </w:div>
            <w:div w:id="1810130068">
              <w:marLeft w:val="0"/>
              <w:marRight w:val="0"/>
              <w:marTop w:val="0"/>
              <w:marBottom w:val="0"/>
              <w:divBdr>
                <w:top w:val="none" w:sz="0" w:space="0" w:color="auto"/>
                <w:left w:val="none" w:sz="0" w:space="0" w:color="auto"/>
                <w:bottom w:val="none" w:sz="0" w:space="0" w:color="auto"/>
                <w:right w:val="none" w:sz="0" w:space="0" w:color="auto"/>
              </w:divBdr>
            </w:div>
            <w:div w:id="393546243">
              <w:marLeft w:val="0"/>
              <w:marRight w:val="0"/>
              <w:marTop w:val="0"/>
              <w:marBottom w:val="0"/>
              <w:divBdr>
                <w:top w:val="none" w:sz="0" w:space="0" w:color="auto"/>
                <w:left w:val="none" w:sz="0" w:space="0" w:color="auto"/>
                <w:bottom w:val="none" w:sz="0" w:space="0" w:color="auto"/>
                <w:right w:val="none" w:sz="0" w:space="0" w:color="auto"/>
              </w:divBdr>
            </w:div>
            <w:div w:id="751660537">
              <w:marLeft w:val="0"/>
              <w:marRight w:val="0"/>
              <w:marTop w:val="0"/>
              <w:marBottom w:val="0"/>
              <w:divBdr>
                <w:top w:val="none" w:sz="0" w:space="0" w:color="auto"/>
                <w:left w:val="none" w:sz="0" w:space="0" w:color="auto"/>
                <w:bottom w:val="none" w:sz="0" w:space="0" w:color="auto"/>
                <w:right w:val="none" w:sz="0" w:space="0" w:color="auto"/>
              </w:divBdr>
            </w:div>
            <w:div w:id="377362772">
              <w:marLeft w:val="0"/>
              <w:marRight w:val="0"/>
              <w:marTop w:val="0"/>
              <w:marBottom w:val="0"/>
              <w:divBdr>
                <w:top w:val="none" w:sz="0" w:space="0" w:color="auto"/>
                <w:left w:val="none" w:sz="0" w:space="0" w:color="auto"/>
                <w:bottom w:val="none" w:sz="0" w:space="0" w:color="auto"/>
                <w:right w:val="none" w:sz="0" w:space="0" w:color="auto"/>
              </w:divBdr>
            </w:div>
            <w:div w:id="1189220218">
              <w:marLeft w:val="0"/>
              <w:marRight w:val="0"/>
              <w:marTop w:val="0"/>
              <w:marBottom w:val="0"/>
              <w:divBdr>
                <w:top w:val="none" w:sz="0" w:space="0" w:color="auto"/>
                <w:left w:val="none" w:sz="0" w:space="0" w:color="auto"/>
                <w:bottom w:val="none" w:sz="0" w:space="0" w:color="auto"/>
                <w:right w:val="none" w:sz="0" w:space="0" w:color="auto"/>
              </w:divBdr>
            </w:div>
            <w:div w:id="1042362357">
              <w:marLeft w:val="0"/>
              <w:marRight w:val="0"/>
              <w:marTop w:val="0"/>
              <w:marBottom w:val="0"/>
              <w:divBdr>
                <w:top w:val="none" w:sz="0" w:space="0" w:color="auto"/>
                <w:left w:val="none" w:sz="0" w:space="0" w:color="auto"/>
                <w:bottom w:val="none" w:sz="0" w:space="0" w:color="auto"/>
                <w:right w:val="none" w:sz="0" w:space="0" w:color="auto"/>
              </w:divBdr>
            </w:div>
            <w:div w:id="16720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9E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7AA6C6-3676-4952-8E69-F5E155E49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16</Pages>
  <Words>4305</Words>
  <Characters>23681</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27931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86</cp:revision>
  <dcterms:created xsi:type="dcterms:W3CDTF">2018-03-30T07:52:00Z</dcterms:created>
  <dcterms:modified xsi:type="dcterms:W3CDTF">2021-01-18T14:31:00Z</dcterms:modified>
</cp:coreProperties>
</file>