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835" w:rsidRPr="005E5E8D" w:rsidRDefault="00F76835" w:rsidP="00F76835">
      <w:pPr>
        <w:jc w:val="both"/>
        <w:rPr>
          <w:rFonts w:ascii="Times New Roman" w:hAnsi="Times New Roman" w:cs="Times New Roman"/>
          <w:u w:val="single"/>
        </w:rPr>
      </w:pPr>
      <w:r w:rsidRPr="005E5E8D">
        <w:rPr>
          <w:rFonts w:ascii="Times New Roman" w:hAnsi="Times New Roman" w:cs="Times New Roman"/>
          <w:u w:val="single"/>
        </w:rPr>
        <w:t>1598, an die hochlobliche tyrollisch camer</w:t>
      </w:r>
    </w:p>
    <w:p w:rsidR="00F76835" w:rsidRPr="005E5E8D" w:rsidRDefault="00F76835" w:rsidP="00F76835">
      <w:pPr>
        <w:jc w:val="both"/>
        <w:rPr>
          <w:rFonts w:ascii="Times New Roman" w:hAnsi="Times New Roman" w:cs="Times New Roman"/>
          <w:u w:val="single"/>
        </w:rPr>
      </w:pPr>
      <w:r w:rsidRPr="005E5E8D">
        <w:rPr>
          <w:rFonts w:ascii="Times New Roman" w:hAnsi="Times New Roman" w:cs="Times New Roman"/>
          <w:u w:val="single"/>
        </w:rPr>
        <w:t>5 feb ao etc 98</w:t>
      </w:r>
    </w:p>
    <w:p w:rsidR="00F76835" w:rsidRPr="005E5E8D" w:rsidRDefault="00F76835" w:rsidP="00F76835">
      <w:pPr>
        <w:jc w:val="both"/>
        <w:rPr>
          <w:rFonts w:ascii="Times New Roman" w:hAnsi="Times New Roman" w:cs="Times New Roman"/>
          <w:u w:val="single"/>
        </w:rPr>
      </w:pPr>
      <w:r w:rsidRPr="005E5E8D">
        <w:rPr>
          <w:rFonts w:ascii="Times New Roman" w:hAnsi="Times New Roman" w:cs="Times New Roman"/>
          <w:u w:val="single"/>
        </w:rPr>
        <w:t>Nachlaß seines ressts</w:t>
      </w:r>
    </w:p>
    <w:p w:rsidR="00F76835" w:rsidRPr="005E5E8D" w:rsidRDefault="00F76835" w:rsidP="00F76835">
      <w:pPr>
        <w:jc w:val="both"/>
        <w:rPr>
          <w:rFonts w:ascii="Times New Roman" w:hAnsi="Times New Roman" w:cs="Times New Roman"/>
          <w:u w:val="single"/>
        </w:rPr>
      </w:pPr>
      <w:r w:rsidRPr="005E5E8D">
        <w:rPr>
          <w:rFonts w:ascii="Times New Roman" w:hAnsi="Times New Roman" w:cs="Times New Roman"/>
          <w:u w:val="single"/>
        </w:rPr>
        <w:t xml:space="preserve">Joachim Weitgassers gehorsame suplication </w:t>
      </w:r>
    </w:p>
    <w:p w:rsidR="00F349F1" w:rsidRDefault="00F349F1">
      <w:bookmarkStart w:id="0" w:name="_GoBack"/>
      <w:bookmarkEnd w:id="0"/>
    </w:p>
    <w:sectPr w:rsidR="00F349F1" w:rsidSect="000B353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Minngs">
    <w:altName w:val="MS Mincho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835"/>
    <w:rsid w:val="000B353D"/>
    <w:rsid w:val="00F349F1"/>
    <w:rsid w:val="00F7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7F5F4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76835"/>
    <w:rPr>
      <w:rFonts w:ascii="Calibri" w:eastAsia="MS Minngs" w:hAnsi="Calibri" w:cs="Calibri"/>
      <w:lang w:eastAsia="ja-JP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76835"/>
    <w:rPr>
      <w:rFonts w:ascii="Calibri" w:eastAsia="MS Minngs" w:hAnsi="Calibri" w:cs="Calibri"/>
      <w:lang w:eastAsia="ja-JP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108</Characters>
  <Application>Microsoft Macintosh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</dc:creator>
  <cp:keywords/>
  <dc:description/>
  <cp:lastModifiedBy>Barbara</cp:lastModifiedBy>
  <cp:revision>1</cp:revision>
  <dcterms:created xsi:type="dcterms:W3CDTF">2017-11-08T15:44:00Z</dcterms:created>
  <dcterms:modified xsi:type="dcterms:W3CDTF">2017-11-08T15:44:00Z</dcterms:modified>
</cp:coreProperties>
</file>