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690" w:rsidRPr="005E5E8D" w:rsidRDefault="002F1690" w:rsidP="002F1690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5E5E8D">
        <w:rPr>
          <w:rFonts w:ascii="Times New Roman" w:hAnsi="Times New Roman" w:cs="Times New Roman"/>
          <w:u w:val="single"/>
        </w:rPr>
        <w:t>Sumarischer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extract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der </w:t>
      </w:r>
      <w:proofErr w:type="spellStart"/>
      <w:r w:rsidRPr="005E5E8D">
        <w:rPr>
          <w:rFonts w:ascii="Times New Roman" w:hAnsi="Times New Roman" w:cs="Times New Roman"/>
          <w:u w:val="single"/>
        </w:rPr>
        <w:t>bstandts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verlasung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gegen Joachim </w:t>
      </w:r>
      <w:proofErr w:type="spellStart"/>
      <w:r w:rsidRPr="005E5E8D">
        <w:rPr>
          <w:rFonts w:ascii="Times New Roman" w:hAnsi="Times New Roman" w:cs="Times New Roman"/>
          <w:u w:val="single"/>
        </w:rPr>
        <w:t>Weitgasser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No</w:t>
      </w:r>
      <w:proofErr w:type="spellEnd"/>
      <w:r w:rsidRPr="005E5E8D">
        <w:rPr>
          <w:rFonts w:ascii="Times New Roman" w:hAnsi="Times New Roman" w:cs="Times New Roman"/>
          <w:u w:val="single"/>
        </w:rPr>
        <w:t>. 3</w:t>
      </w:r>
    </w:p>
    <w:p w:rsidR="00F349F1" w:rsidRPr="002F1690" w:rsidRDefault="00F349F1" w:rsidP="002F1690">
      <w:bookmarkStart w:id="0" w:name="_GoBack"/>
      <w:bookmarkEnd w:id="0"/>
    </w:p>
    <w:sectPr w:rsidR="00F349F1" w:rsidRPr="002F1690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90"/>
    <w:rsid w:val="000B353D"/>
    <w:rsid w:val="002F1690"/>
    <w:rsid w:val="00F3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1690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1690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2017-11-08T15:53:00Z</dcterms:created>
  <dcterms:modified xsi:type="dcterms:W3CDTF">2017-11-08T15:55:00Z</dcterms:modified>
</cp:coreProperties>
</file>