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49C" w:rsidRPr="005E5E8D" w:rsidRDefault="0026049C" w:rsidP="0026049C">
      <w:pPr>
        <w:jc w:val="both"/>
        <w:rPr>
          <w:rFonts w:ascii="Times New Roman" w:hAnsi="Times New Roman" w:cs="Times New Roman"/>
        </w:rPr>
      </w:pPr>
      <w:r w:rsidRPr="005E5E8D">
        <w:rPr>
          <w:rFonts w:ascii="Times New Roman" w:hAnsi="Times New Roman" w:cs="Times New Roman"/>
        </w:rPr>
        <w:t xml:space="preserve">haben wellen, emphahen, des ich dann mein gnedigen herrn von Prixen angezaigt. hat mir aber nit wellen vergunnen solh hütslag zuuerleihen. dardurch dann das perckwerch auch kay. Mt. vnd sein fl. G. [?] fron vnd wexl gar arnider erlag. </w:t>
      </w:r>
    </w:p>
    <w:p w:rsidR="0026049C" w:rsidRPr="005E5E8D" w:rsidRDefault="0026049C" w:rsidP="0026049C">
      <w:pPr>
        <w:jc w:val="both"/>
        <w:rPr>
          <w:rFonts w:ascii="Times New Roman" w:hAnsi="Times New Roman" w:cs="Times New Roman"/>
        </w:rPr>
      </w:pPr>
      <w:r w:rsidRPr="005E5E8D">
        <w:rPr>
          <w:rFonts w:ascii="Times New Roman" w:hAnsi="Times New Roman" w:cs="Times New Roman"/>
        </w:rPr>
        <w:t>Gnedig herrn, dann des kyss halben hab ich ewrn gnaden auch anzaigt, das man vormals nye kain kyss gemacht hat, allain erst im vergangen xvi vnd xvii jars, den kuss daruor albegn vber die halden abgeworffen, ob ewr gnad mir beuelhen tätte, ob ich von solhem küss fron solte nehmen oder nit. Wann de silber, so man inn den zwain jaren gemacht hat, man aus dem kyss geschmelzt vnd die andern ärzt alle heraus zum valckensteiner ärzt gefiert [?] werch [?], vnd was ewr gnad in namen kay. Mt. inn 407 angezaige [?] vnd anndern sachen zuehanndeln beuelchn, dem will ich als gehorsamer mit trewem vleis volzihen.</w:t>
      </w:r>
    </w:p>
    <w:p w:rsidR="0026049C" w:rsidRPr="005E5E8D" w:rsidRDefault="0026049C" w:rsidP="0026049C">
      <w:pPr>
        <w:jc w:val="right"/>
        <w:rPr>
          <w:rFonts w:ascii="Times New Roman" w:hAnsi="Times New Roman" w:cs="Times New Roman"/>
        </w:rPr>
      </w:pPr>
      <w:r w:rsidRPr="005E5E8D">
        <w:rPr>
          <w:rFonts w:ascii="Times New Roman" w:hAnsi="Times New Roman" w:cs="Times New Roman"/>
        </w:rPr>
        <w:t>E. G.</w:t>
      </w:r>
    </w:p>
    <w:p w:rsidR="0026049C" w:rsidRPr="005E5E8D" w:rsidRDefault="0026049C" w:rsidP="0026049C">
      <w:pPr>
        <w:jc w:val="right"/>
        <w:rPr>
          <w:rFonts w:ascii="Times New Roman" w:hAnsi="Times New Roman" w:cs="Times New Roman"/>
        </w:rPr>
      </w:pPr>
      <w:r w:rsidRPr="005E5E8D">
        <w:rPr>
          <w:rFonts w:ascii="Times New Roman" w:hAnsi="Times New Roman" w:cs="Times New Roman"/>
        </w:rPr>
        <w:t>Vnnderthaniger gehorsamer perckrichter zu Clawsen vnd am Eysackh, Peter Kottermair</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49C"/>
    <w:rsid w:val="000B353D"/>
    <w:rsid w:val="0026049C"/>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049C"/>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049C"/>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806</Characters>
  <Application>Microsoft Macintosh Word</Application>
  <DocSecurity>0</DocSecurity>
  <Lines>6</Lines>
  <Paragraphs>1</Paragraphs>
  <ScaleCrop>false</ScaleCrop>
  <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2017-11-09T09:20:00Z</dcterms:created>
  <dcterms:modified xsi:type="dcterms:W3CDTF">2017-11-09T09:20:00Z</dcterms:modified>
</cp:coreProperties>
</file>