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31301B" w14:textId="77777777" w:rsidR="00B51427" w:rsidRPr="00C1779B" w:rsidRDefault="00440D53" w:rsidP="00C1779B">
      <w:pPr>
        <w:pStyle w:val="Heading1"/>
        <w:rPr>
          <w:sz w:val="32"/>
          <w:szCs w:val="32"/>
        </w:rPr>
      </w:pPr>
      <w:r w:rsidRPr="00C1779B">
        <w:rPr>
          <w:sz w:val="32"/>
          <w:szCs w:val="32"/>
        </w:rPr>
        <w:t>EUDIT API Use Cases for Indirect Multimodal Travel Distribution</w:t>
      </w:r>
    </w:p>
    <w:p w14:paraId="549336A7" w14:textId="77777777" w:rsidR="00B51427" w:rsidRPr="007C1ED8" w:rsidRDefault="00440D53">
      <w:pPr>
        <w:rPr>
          <w:rFonts w:ascii="Calibri" w:hAnsi="Calibri" w:cs="Calibri"/>
          <w:sz w:val="20"/>
          <w:szCs w:val="20"/>
        </w:rPr>
      </w:pPr>
      <w:r w:rsidRPr="007C1ED8">
        <w:rPr>
          <w:rFonts w:ascii="Calibri" w:hAnsi="Calibri" w:cs="Calibri"/>
          <w:b/>
          <w:bCs/>
          <w:sz w:val="20"/>
          <w:szCs w:val="20"/>
        </w:rPr>
        <w:t>Status:</w:t>
      </w:r>
      <w:r w:rsidRPr="007C1ED8">
        <w:rPr>
          <w:rFonts w:ascii="Calibri" w:hAnsi="Calibri" w:cs="Calibri"/>
          <w:sz w:val="20"/>
          <w:szCs w:val="20"/>
        </w:rPr>
        <w:t xml:space="preserve"> Working Draft – Proposed by Amadeus for discussion in the EUDIT Use Case Working Group</w:t>
      </w:r>
    </w:p>
    <w:p w14:paraId="500A02A2" w14:textId="211FD388" w:rsidR="00B51427" w:rsidRDefault="4A8AE3C5" w:rsidP="4A8AE3C5">
      <w:pPr>
        <w:rPr>
          <w:rFonts w:ascii="Calibri" w:hAnsi="Calibri" w:cs="Calibri"/>
          <w:sz w:val="20"/>
          <w:szCs w:val="20"/>
        </w:rPr>
      </w:pPr>
      <w:r w:rsidRPr="007C1ED8">
        <w:rPr>
          <w:rFonts w:ascii="Calibri" w:hAnsi="Calibri" w:cs="Calibri"/>
          <w:b/>
          <w:bCs/>
          <w:sz w:val="20"/>
          <w:szCs w:val="20"/>
        </w:rPr>
        <w:t>Version:</w:t>
      </w:r>
      <w:r w:rsidRPr="007C1ED8">
        <w:rPr>
          <w:rFonts w:ascii="Calibri" w:hAnsi="Calibri" w:cs="Calibri"/>
          <w:sz w:val="20"/>
          <w:szCs w:val="20"/>
        </w:rPr>
        <w:t xml:space="preserve"> 1 – </w:t>
      </w:r>
      <w:r w:rsidR="39B9162C" w:rsidRPr="007C1ED8">
        <w:rPr>
          <w:rFonts w:ascii="Calibri" w:hAnsi="Calibri" w:cs="Calibri"/>
          <w:sz w:val="20"/>
          <w:szCs w:val="20"/>
        </w:rPr>
        <w:t xml:space="preserve">shared in EUDIT </w:t>
      </w:r>
      <w:proofErr w:type="spellStart"/>
      <w:r w:rsidR="39B9162C" w:rsidRPr="007C1ED8">
        <w:rPr>
          <w:rFonts w:ascii="Calibri" w:hAnsi="Calibri" w:cs="Calibri"/>
          <w:sz w:val="20"/>
          <w:szCs w:val="20"/>
        </w:rPr>
        <w:t>Github</w:t>
      </w:r>
      <w:proofErr w:type="spellEnd"/>
      <w:r w:rsidR="39B9162C" w:rsidRPr="007C1ED8">
        <w:rPr>
          <w:rFonts w:ascii="Calibri" w:hAnsi="Calibri" w:cs="Calibri"/>
          <w:sz w:val="20"/>
          <w:szCs w:val="20"/>
        </w:rPr>
        <w:t xml:space="preserve"> on </w:t>
      </w:r>
      <w:r w:rsidRPr="007C1ED8">
        <w:rPr>
          <w:rFonts w:ascii="Calibri" w:hAnsi="Calibri" w:cs="Calibri"/>
          <w:sz w:val="20"/>
          <w:szCs w:val="20"/>
        </w:rPr>
        <w:t>2</w:t>
      </w:r>
      <w:r w:rsidR="00FD467F">
        <w:rPr>
          <w:rFonts w:ascii="Calibri" w:hAnsi="Calibri" w:cs="Calibri"/>
          <w:sz w:val="20"/>
          <w:szCs w:val="20"/>
        </w:rPr>
        <w:t>4</w:t>
      </w:r>
      <w:r w:rsidRPr="007C1ED8">
        <w:rPr>
          <w:rFonts w:ascii="Calibri" w:hAnsi="Calibri" w:cs="Calibri"/>
          <w:sz w:val="20"/>
          <w:szCs w:val="20"/>
        </w:rPr>
        <w:t xml:space="preserve"> March 2026</w:t>
      </w:r>
      <w:r w:rsidR="474BD5D2" w:rsidRPr="007C1ED8">
        <w:rPr>
          <w:rFonts w:ascii="Calibri" w:hAnsi="Calibri" w:cs="Calibri"/>
          <w:sz w:val="20"/>
          <w:szCs w:val="20"/>
        </w:rPr>
        <w:t>4</w:t>
      </w:r>
    </w:p>
    <w:p w14:paraId="1FC94A91" w14:textId="77777777" w:rsidR="00AD705B" w:rsidRDefault="00AD705B" w:rsidP="4A8AE3C5">
      <w:pPr>
        <w:rPr>
          <w:rFonts w:ascii="Calibri" w:hAnsi="Calibri" w:cs="Calibri"/>
          <w:sz w:val="20"/>
          <w:szCs w:val="20"/>
        </w:rPr>
      </w:pPr>
    </w:p>
    <w:p w14:paraId="672A6659" w14:textId="77777777" w:rsidR="00B51427" w:rsidRPr="007C1ED8" w:rsidRDefault="00B51427">
      <w:pPr>
        <w:pBdr>
          <w:top w:val="single" w:sz="12" w:space="0" w:color="auto"/>
        </w:pBdr>
        <w:spacing w:after="0"/>
        <w:rPr>
          <w:rFonts w:ascii="Calibri" w:hAnsi="Calibri" w:cs="Calibri"/>
          <w:sz w:val="20"/>
          <w:szCs w:val="20"/>
        </w:rPr>
      </w:pPr>
    </w:p>
    <w:p w14:paraId="32A36C38" w14:textId="2AE306F0" w:rsidR="00B51427" w:rsidRPr="00C1779B" w:rsidRDefault="72F3C297" w:rsidP="00C1779B">
      <w:pPr>
        <w:pStyle w:val="Heading2"/>
      </w:pPr>
      <w:r w:rsidRPr="00C1779B">
        <w:t>0</w:t>
      </w:r>
      <w:r w:rsidR="4A8AE3C5" w:rsidRPr="00C1779B">
        <w:t>. Introduction</w:t>
      </w:r>
    </w:p>
    <w:p w14:paraId="3005ADCE" w14:textId="090B1E90" w:rsidR="00A16EFA" w:rsidRPr="007C1ED8" w:rsidRDefault="4A8AE3C5" w:rsidP="005B0457">
      <w:pPr>
        <w:rPr>
          <w:rFonts w:ascii="Calibri" w:hAnsi="Calibri" w:cs="Calibri"/>
          <w:sz w:val="20"/>
          <w:szCs w:val="20"/>
        </w:rPr>
      </w:pPr>
      <w:r w:rsidRPr="007C1ED8">
        <w:rPr>
          <w:rFonts w:ascii="Calibri" w:hAnsi="Calibri" w:cs="Calibri"/>
          <w:sz w:val="20"/>
          <w:szCs w:val="20"/>
        </w:rPr>
        <w:t xml:space="preserve">This document presents a structured list of use cases </w:t>
      </w:r>
      <w:proofErr w:type="gramStart"/>
      <w:r w:rsidR="00B02BB6">
        <w:rPr>
          <w:rFonts w:ascii="Calibri" w:hAnsi="Calibri" w:cs="Calibri"/>
          <w:sz w:val="20"/>
          <w:szCs w:val="20"/>
        </w:rPr>
        <w:t>relevant  for</w:t>
      </w:r>
      <w:proofErr w:type="gramEnd"/>
      <w:r w:rsidR="00B02BB6">
        <w:rPr>
          <w:rFonts w:ascii="Calibri" w:hAnsi="Calibri" w:cs="Calibri"/>
          <w:sz w:val="20"/>
          <w:szCs w:val="20"/>
        </w:rPr>
        <w:t xml:space="preserve"> using </w:t>
      </w:r>
      <w:r w:rsidRPr="007C1ED8">
        <w:rPr>
          <w:rFonts w:ascii="Calibri" w:hAnsi="Calibri" w:cs="Calibri"/>
          <w:sz w:val="20"/>
          <w:szCs w:val="20"/>
        </w:rPr>
        <w:t xml:space="preserve">EUDIT API in the context of </w:t>
      </w:r>
      <w:r w:rsidRPr="007C1ED8">
        <w:rPr>
          <w:rFonts w:ascii="Calibri" w:hAnsi="Calibri" w:cs="Calibri"/>
          <w:b/>
          <w:bCs/>
          <w:sz w:val="20"/>
          <w:szCs w:val="20"/>
        </w:rPr>
        <w:t>indirect, multimodal/multi</w:t>
      </w:r>
      <w:r w:rsidR="00BB1990">
        <w:rPr>
          <w:rFonts w:ascii="Calibri" w:hAnsi="Calibri" w:cs="Calibri"/>
          <w:b/>
          <w:bCs/>
          <w:sz w:val="20"/>
          <w:szCs w:val="20"/>
        </w:rPr>
        <w:t>-</w:t>
      </w:r>
      <w:r w:rsidRPr="007C1ED8">
        <w:rPr>
          <w:rFonts w:ascii="Calibri" w:hAnsi="Calibri" w:cs="Calibri"/>
          <w:b/>
          <w:bCs/>
          <w:sz w:val="20"/>
          <w:szCs w:val="20"/>
        </w:rPr>
        <w:t>operator travel distribution</w:t>
      </w:r>
      <w:r w:rsidRPr="007C1ED8">
        <w:rPr>
          <w:rFonts w:ascii="Calibri" w:hAnsi="Calibri" w:cs="Calibri"/>
          <w:sz w:val="20"/>
          <w:szCs w:val="20"/>
        </w:rPr>
        <w:t>, excluding air transport distribution itself.</w:t>
      </w:r>
      <w:r w:rsidR="00CF2967">
        <w:rPr>
          <w:rFonts w:ascii="Calibri" w:hAnsi="Calibri" w:cs="Calibri"/>
          <w:sz w:val="20"/>
          <w:szCs w:val="20"/>
        </w:rPr>
        <w:t xml:space="preserve"> This list is certainly not exhaustive and is expected to evolve</w:t>
      </w:r>
      <w:r w:rsidR="00440D53">
        <w:rPr>
          <w:rFonts w:ascii="Calibri" w:hAnsi="Calibri" w:cs="Calibri"/>
          <w:sz w:val="20"/>
          <w:szCs w:val="20"/>
        </w:rPr>
        <w:t xml:space="preserve"> during the EUDIT project.</w:t>
      </w:r>
    </w:p>
    <w:p w14:paraId="722B72A3" w14:textId="77777777" w:rsidR="00B51427" w:rsidRPr="007C1ED8" w:rsidRDefault="00440D53">
      <w:pPr>
        <w:rPr>
          <w:rFonts w:ascii="Calibri" w:hAnsi="Calibri" w:cs="Calibri"/>
          <w:sz w:val="20"/>
          <w:szCs w:val="20"/>
        </w:rPr>
      </w:pPr>
      <w:r w:rsidRPr="007C1ED8">
        <w:rPr>
          <w:rFonts w:ascii="Calibri" w:hAnsi="Calibri" w:cs="Calibri"/>
          <w:sz w:val="20"/>
          <w:szCs w:val="20"/>
        </w:rPr>
        <w:t>The scope explicitly covers:</w:t>
      </w:r>
    </w:p>
    <w:p w14:paraId="498461E9" w14:textId="20D592C5" w:rsidR="00B51427" w:rsidRPr="007C1ED8" w:rsidRDefault="4A8AE3C5" w:rsidP="4A8AE3C5">
      <w:pPr>
        <w:pStyle w:val="ListParagraph"/>
        <w:numPr>
          <w:ilvl w:val="0"/>
          <w:numId w:val="8"/>
        </w:numPr>
        <w:rPr>
          <w:rFonts w:ascii="Calibri" w:hAnsi="Calibri" w:cs="Calibri"/>
          <w:sz w:val="20"/>
          <w:szCs w:val="20"/>
        </w:rPr>
      </w:pPr>
      <w:r w:rsidRPr="007C1ED8">
        <w:rPr>
          <w:rFonts w:ascii="Calibri" w:hAnsi="Calibri" w:cs="Calibri"/>
          <w:sz w:val="20"/>
          <w:szCs w:val="20"/>
        </w:rPr>
        <w:t xml:space="preserve">Distribution of </w:t>
      </w:r>
      <w:r w:rsidRPr="007C1ED8">
        <w:rPr>
          <w:rFonts w:ascii="Calibri" w:hAnsi="Calibri" w:cs="Calibri"/>
          <w:b/>
          <w:bCs/>
          <w:sz w:val="20"/>
          <w:szCs w:val="20"/>
        </w:rPr>
        <w:t>non</w:t>
      </w:r>
      <w:r w:rsidRPr="007C1ED8">
        <w:rPr>
          <w:rFonts w:ascii="Cambria Math" w:hAnsi="Cambria Math" w:cs="Cambria Math"/>
          <w:b/>
          <w:bCs/>
          <w:sz w:val="20"/>
          <w:szCs w:val="20"/>
        </w:rPr>
        <w:t>‑</w:t>
      </w:r>
      <w:r w:rsidRPr="007C1ED8">
        <w:rPr>
          <w:rFonts w:ascii="Calibri" w:hAnsi="Calibri" w:cs="Calibri"/>
          <w:b/>
          <w:bCs/>
          <w:sz w:val="20"/>
          <w:szCs w:val="20"/>
        </w:rPr>
        <w:t>air transport services</w:t>
      </w:r>
      <w:r w:rsidRPr="007C1ED8">
        <w:rPr>
          <w:rFonts w:ascii="Calibri" w:hAnsi="Calibri" w:cs="Calibri"/>
          <w:sz w:val="20"/>
          <w:szCs w:val="20"/>
        </w:rPr>
        <w:t xml:space="preserve"> (rail, coach, ferry, urban and regional transport, ancillary mobility services </w:t>
      </w:r>
      <w:proofErr w:type="spellStart"/>
      <w:r w:rsidRPr="007C1ED8">
        <w:rPr>
          <w:rFonts w:ascii="Calibri" w:hAnsi="Calibri" w:cs="Calibri"/>
          <w:sz w:val="20"/>
          <w:szCs w:val="20"/>
        </w:rPr>
        <w:t>etc</w:t>
      </w:r>
      <w:proofErr w:type="spellEnd"/>
      <w:r w:rsidRPr="007C1ED8">
        <w:rPr>
          <w:rFonts w:ascii="Calibri" w:hAnsi="Calibri" w:cs="Calibri"/>
          <w:sz w:val="20"/>
          <w:szCs w:val="20"/>
        </w:rPr>
        <w:t>)</w:t>
      </w:r>
    </w:p>
    <w:p w14:paraId="113ED6D7" w14:textId="77777777" w:rsidR="00B51427" w:rsidRPr="007C1ED8" w:rsidRDefault="00440D53">
      <w:pPr>
        <w:pStyle w:val="ListParagraph"/>
        <w:numPr>
          <w:ilvl w:val="0"/>
          <w:numId w:val="8"/>
        </w:numPr>
        <w:rPr>
          <w:rFonts w:ascii="Calibri" w:hAnsi="Calibri" w:cs="Calibri"/>
          <w:sz w:val="20"/>
          <w:szCs w:val="20"/>
        </w:rPr>
      </w:pPr>
      <w:r w:rsidRPr="007C1ED8">
        <w:rPr>
          <w:rFonts w:ascii="Calibri" w:hAnsi="Calibri" w:cs="Calibri"/>
          <w:b/>
          <w:bCs/>
          <w:sz w:val="20"/>
          <w:szCs w:val="20"/>
        </w:rPr>
        <w:t>Multimodal journeys</w:t>
      </w:r>
      <w:r w:rsidRPr="007C1ED8">
        <w:rPr>
          <w:rFonts w:ascii="Calibri" w:hAnsi="Calibri" w:cs="Calibri"/>
          <w:sz w:val="20"/>
          <w:szCs w:val="20"/>
        </w:rPr>
        <w:t xml:space="preserve"> combining several modes of transport</w:t>
      </w:r>
    </w:p>
    <w:p w14:paraId="47C575CD" w14:textId="77777777" w:rsidR="00B51427" w:rsidRPr="007C1ED8" w:rsidRDefault="00440D53">
      <w:pPr>
        <w:pStyle w:val="ListParagraph"/>
        <w:numPr>
          <w:ilvl w:val="0"/>
          <w:numId w:val="8"/>
        </w:numPr>
        <w:rPr>
          <w:rFonts w:ascii="Calibri" w:hAnsi="Calibri" w:cs="Calibri"/>
          <w:sz w:val="20"/>
          <w:szCs w:val="20"/>
        </w:rPr>
      </w:pPr>
      <w:r w:rsidRPr="007C1ED8">
        <w:rPr>
          <w:rFonts w:ascii="Calibri" w:hAnsi="Calibri" w:cs="Calibri"/>
          <w:b/>
          <w:bCs/>
          <w:sz w:val="20"/>
          <w:szCs w:val="20"/>
        </w:rPr>
        <w:t>Multi</w:t>
      </w:r>
      <w:r w:rsidRPr="007C1ED8">
        <w:rPr>
          <w:rFonts w:ascii="Cambria Math" w:hAnsi="Cambria Math" w:cs="Cambria Math"/>
          <w:b/>
          <w:bCs/>
          <w:sz w:val="20"/>
          <w:szCs w:val="20"/>
        </w:rPr>
        <w:t>‑</w:t>
      </w:r>
      <w:r w:rsidRPr="007C1ED8">
        <w:rPr>
          <w:rFonts w:ascii="Calibri" w:hAnsi="Calibri" w:cs="Calibri"/>
          <w:b/>
          <w:bCs/>
          <w:sz w:val="20"/>
          <w:szCs w:val="20"/>
        </w:rPr>
        <w:t>operator journeys</w:t>
      </w:r>
      <w:r w:rsidRPr="007C1ED8">
        <w:rPr>
          <w:rFonts w:ascii="Calibri" w:hAnsi="Calibri" w:cs="Calibri"/>
          <w:sz w:val="20"/>
          <w:szCs w:val="20"/>
        </w:rPr>
        <w:t>, potentially involving several independent transport operators</w:t>
      </w:r>
    </w:p>
    <w:p w14:paraId="68815222" w14:textId="5EB50F24" w:rsidR="00B51427" w:rsidRPr="007C1ED8" w:rsidRDefault="4A8AE3C5" w:rsidP="4A8AE3C5">
      <w:pPr>
        <w:pStyle w:val="ListParagraph"/>
        <w:numPr>
          <w:ilvl w:val="0"/>
          <w:numId w:val="8"/>
        </w:numPr>
        <w:rPr>
          <w:rFonts w:ascii="Calibri" w:hAnsi="Calibri" w:cs="Calibri"/>
          <w:sz w:val="20"/>
          <w:szCs w:val="20"/>
        </w:rPr>
      </w:pPr>
      <w:r w:rsidRPr="007C1ED8">
        <w:rPr>
          <w:rFonts w:ascii="Calibri" w:hAnsi="Calibri" w:cs="Calibri"/>
          <w:b/>
          <w:bCs/>
          <w:sz w:val="20"/>
          <w:szCs w:val="20"/>
        </w:rPr>
        <w:t>Indirect distribution</w:t>
      </w:r>
      <w:r w:rsidRPr="007C1ED8">
        <w:rPr>
          <w:rFonts w:ascii="Calibri" w:hAnsi="Calibri" w:cs="Calibri"/>
          <w:sz w:val="20"/>
          <w:szCs w:val="20"/>
        </w:rPr>
        <w:t>, where retailers/independent distributors sell services on behalf of operators</w:t>
      </w:r>
    </w:p>
    <w:p w14:paraId="6DEDD67C" w14:textId="648D51E5" w:rsidR="00B51427" w:rsidRPr="007C1ED8" w:rsidRDefault="00440D53">
      <w:pPr>
        <w:rPr>
          <w:rFonts w:ascii="Calibri" w:hAnsi="Calibri" w:cs="Calibri"/>
          <w:sz w:val="20"/>
          <w:szCs w:val="20"/>
        </w:rPr>
      </w:pPr>
      <w:r w:rsidRPr="007C1ED8">
        <w:rPr>
          <w:rFonts w:ascii="Calibri" w:hAnsi="Calibri" w:cs="Calibri"/>
          <w:sz w:val="20"/>
          <w:szCs w:val="20"/>
        </w:rPr>
        <w:t xml:space="preserve">Air transport distribution is </w:t>
      </w:r>
      <w:r w:rsidRPr="007C1ED8">
        <w:rPr>
          <w:rFonts w:ascii="Calibri" w:hAnsi="Calibri" w:cs="Calibri"/>
          <w:b/>
          <w:bCs/>
          <w:sz w:val="20"/>
          <w:szCs w:val="20"/>
        </w:rPr>
        <w:t>out of scope</w:t>
      </w:r>
      <w:r w:rsidR="003A2619">
        <w:rPr>
          <w:rFonts w:ascii="Calibri" w:hAnsi="Calibri" w:cs="Calibri"/>
          <w:b/>
          <w:bCs/>
          <w:sz w:val="20"/>
          <w:szCs w:val="20"/>
        </w:rPr>
        <w:t xml:space="preserve"> as discussed in EUDIT workgroup</w:t>
      </w:r>
      <w:r w:rsidRPr="007C1ED8">
        <w:rPr>
          <w:rFonts w:ascii="Calibri" w:hAnsi="Calibri" w:cs="Calibri"/>
          <w:sz w:val="20"/>
          <w:szCs w:val="20"/>
        </w:rPr>
        <w:t xml:space="preserve">. Airlines may appear </w:t>
      </w:r>
      <w:r w:rsidRPr="007C1ED8">
        <w:rPr>
          <w:rFonts w:ascii="Calibri" w:hAnsi="Calibri" w:cs="Calibri"/>
          <w:b/>
          <w:bCs/>
          <w:sz w:val="20"/>
          <w:szCs w:val="20"/>
        </w:rPr>
        <w:t>only when acting as retailers or distributors of non</w:t>
      </w:r>
      <w:r w:rsidRPr="007C1ED8">
        <w:rPr>
          <w:rFonts w:ascii="Cambria Math" w:hAnsi="Cambria Math" w:cs="Cambria Math"/>
          <w:b/>
          <w:bCs/>
          <w:sz w:val="20"/>
          <w:szCs w:val="20"/>
        </w:rPr>
        <w:t>‑</w:t>
      </w:r>
      <w:r w:rsidRPr="007C1ED8">
        <w:rPr>
          <w:rFonts w:ascii="Calibri" w:hAnsi="Calibri" w:cs="Calibri"/>
          <w:b/>
          <w:bCs/>
          <w:sz w:val="20"/>
          <w:szCs w:val="20"/>
        </w:rPr>
        <w:t>air content</w:t>
      </w:r>
      <w:r w:rsidRPr="007C1ED8">
        <w:rPr>
          <w:rFonts w:ascii="Calibri" w:hAnsi="Calibri" w:cs="Calibri"/>
          <w:sz w:val="20"/>
          <w:szCs w:val="20"/>
        </w:rPr>
        <w:t>.</w:t>
      </w:r>
    </w:p>
    <w:p w14:paraId="1CD4C899" w14:textId="77777777" w:rsidR="00B51427" w:rsidRDefault="00440D53">
      <w:pPr>
        <w:rPr>
          <w:rFonts w:ascii="Calibri" w:hAnsi="Calibri" w:cs="Calibri"/>
          <w:sz w:val="20"/>
          <w:szCs w:val="20"/>
        </w:rPr>
      </w:pPr>
      <w:r w:rsidRPr="007C1ED8">
        <w:rPr>
          <w:rFonts w:ascii="Calibri" w:hAnsi="Calibri" w:cs="Calibri"/>
          <w:sz w:val="20"/>
          <w:szCs w:val="20"/>
        </w:rPr>
        <w:t xml:space="preserve">EUDIT does </w:t>
      </w:r>
      <w:r w:rsidRPr="007C1ED8">
        <w:rPr>
          <w:rFonts w:ascii="Calibri" w:hAnsi="Calibri" w:cs="Calibri"/>
          <w:b/>
          <w:bCs/>
          <w:sz w:val="20"/>
          <w:szCs w:val="20"/>
        </w:rPr>
        <w:t>not</w:t>
      </w:r>
      <w:r w:rsidRPr="007C1ED8">
        <w:rPr>
          <w:rFonts w:ascii="Calibri" w:hAnsi="Calibri" w:cs="Calibri"/>
          <w:sz w:val="20"/>
          <w:szCs w:val="20"/>
        </w:rPr>
        <w:t xml:space="preserve"> </w:t>
      </w:r>
      <w:proofErr w:type="spellStart"/>
      <w:r w:rsidRPr="007C1ED8">
        <w:rPr>
          <w:rFonts w:ascii="Calibri" w:hAnsi="Calibri" w:cs="Calibri"/>
          <w:sz w:val="20"/>
          <w:szCs w:val="20"/>
        </w:rPr>
        <w:t>standardise</w:t>
      </w:r>
      <w:proofErr w:type="spellEnd"/>
      <w:r w:rsidRPr="007C1ED8">
        <w:rPr>
          <w:rFonts w:ascii="Calibri" w:hAnsi="Calibri" w:cs="Calibri"/>
          <w:sz w:val="20"/>
          <w:szCs w:val="20"/>
        </w:rPr>
        <w:t xml:space="preserve"> commercial rules or business models. Instead, it </w:t>
      </w:r>
      <w:proofErr w:type="spellStart"/>
      <w:r w:rsidRPr="007C1ED8">
        <w:rPr>
          <w:rFonts w:ascii="Calibri" w:hAnsi="Calibri" w:cs="Calibri"/>
          <w:sz w:val="20"/>
          <w:szCs w:val="20"/>
        </w:rPr>
        <w:t>standardises</w:t>
      </w:r>
      <w:proofErr w:type="spellEnd"/>
      <w:r w:rsidRPr="007C1ED8">
        <w:rPr>
          <w:rFonts w:ascii="Calibri" w:hAnsi="Calibri" w:cs="Calibri"/>
          <w:sz w:val="20"/>
          <w:szCs w:val="20"/>
        </w:rPr>
        <w:t xml:space="preserve"> the </w:t>
      </w:r>
      <w:r w:rsidRPr="007C1ED8">
        <w:rPr>
          <w:rFonts w:ascii="Calibri" w:hAnsi="Calibri" w:cs="Calibri"/>
          <w:b/>
          <w:bCs/>
          <w:sz w:val="20"/>
          <w:szCs w:val="20"/>
        </w:rPr>
        <w:t>ability to express, request, validate, compare, and lifecycle</w:t>
      </w:r>
      <w:r w:rsidRPr="007C1ED8">
        <w:rPr>
          <w:rFonts w:ascii="Cambria Math" w:hAnsi="Cambria Math" w:cs="Cambria Math"/>
          <w:b/>
          <w:bCs/>
          <w:sz w:val="20"/>
          <w:szCs w:val="20"/>
        </w:rPr>
        <w:t>‑</w:t>
      </w:r>
      <w:r w:rsidRPr="007C1ED8">
        <w:rPr>
          <w:rFonts w:ascii="Calibri" w:hAnsi="Calibri" w:cs="Calibri"/>
          <w:b/>
          <w:bCs/>
          <w:sz w:val="20"/>
          <w:szCs w:val="20"/>
        </w:rPr>
        <w:t>manage</w:t>
      </w:r>
      <w:r w:rsidRPr="007C1ED8">
        <w:rPr>
          <w:rFonts w:ascii="Calibri" w:hAnsi="Calibri" w:cs="Calibri"/>
          <w:sz w:val="20"/>
          <w:szCs w:val="20"/>
        </w:rPr>
        <w:t xml:space="preserve"> journeys, offers, orders, passengers and services across multiple operators, modes and distribution channels.</w:t>
      </w:r>
    </w:p>
    <w:p w14:paraId="0D10D2CA" w14:textId="77777777" w:rsidR="00B51427" w:rsidRPr="007C1ED8" w:rsidRDefault="00440D53">
      <w:pPr>
        <w:rPr>
          <w:rFonts w:ascii="Calibri" w:hAnsi="Calibri" w:cs="Calibri"/>
          <w:sz w:val="20"/>
          <w:szCs w:val="20"/>
        </w:rPr>
      </w:pPr>
      <w:r w:rsidRPr="007C1ED8">
        <w:rPr>
          <w:rFonts w:ascii="Calibri" w:hAnsi="Calibri" w:cs="Calibri"/>
          <w:sz w:val="20"/>
          <w:szCs w:val="20"/>
        </w:rPr>
        <w:t xml:space="preserve">Each use case is described using a </w:t>
      </w:r>
      <w:r w:rsidRPr="007C1ED8">
        <w:rPr>
          <w:rFonts w:ascii="Calibri" w:hAnsi="Calibri" w:cs="Calibri"/>
          <w:b/>
          <w:bCs/>
          <w:sz w:val="20"/>
          <w:szCs w:val="20"/>
        </w:rPr>
        <w:t>common structure</w:t>
      </w:r>
      <w:r w:rsidRPr="007C1ED8">
        <w:rPr>
          <w:rFonts w:ascii="Calibri" w:hAnsi="Calibri" w:cs="Calibri"/>
          <w:sz w:val="20"/>
          <w:szCs w:val="20"/>
        </w:rPr>
        <w:t>:</w:t>
      </w:r>
    </w:p>
    <w:p w14:paraId="2FFFF95A" w14:textId="77777777" w:rsidR="00B51427" w:rsidRPr="007C1ED8" w:rsidRDefault="00440D53">
      <w:pPr>
        <w:pStyle w:val="ListParagraph"/>
        <w:numPr>
          <w:ilvl w:val="0"/>
          <w:numId w:val="9"/>
        </w:numPr>
        <w:rPr>
          <w:rFonts w:ascii="Calibri" w:hAnsi="Calibri" w:cs="Calibri"/>
          <w:sz w:val="20"/>
          <w:szCs w:val="20"/>
        </w:rPr>
      </w:pPr>
      <w:r w:rsidRPr="007C1ED8">
        <w:rPr>
          <w:rFonts w:ascii="Calibri" w:hAnsi="Calibri" w:cs="Calibri"/>
          <w:b/>
          <w:bCs/>
          <w:sz w:val="20"/>
          <w:szCs w:val="20"/>
        </w:rPr>
        <w:t>Trigger</w:t>
      </w:r>
      <w:r w:rsidRPr="007C1ED8">
        <w:rPr>
          <w:rFonts w:ascii="Calibri" w:hAnsi="Calibri" w:cs="Calibri"/>
          <w:sz w:val="20"/>
          <w:szCs w:val="20"/>
        </w:rPr>
        <w:t xml:space="preserve"> – what initiates the use case</w:t>
      </w:r>
    </w:p>
    <w:p w14:paraId="551C6B66" w14:textId="77777777" w:rsidR="00B51427" w:rsidRPr="007C1ED8" w:rsidRDefault="00440D53">
      <w:pPr>
        <w:pStyle w:val="ListParagraph"/>
        <w:numPr>
          <w:ilvl w:val="0"/>
          <w:numId w:val="9"/>
        </w:numPr>
        <w:rPr>
          <w:rFonts w:ascii="Calibri" w:hAnsi="Calibri" w:cs="Calibri"/>
          <w:sz w:val="20"/>
          <w:szCs w:val="20"/>
        </w:rPr>
      </w:pPr>
      <w:r w:rsidRPr="007C1ED8">
        <w:rPr>
          <w:rFonts w:ascii="Calibri" w:hAnsi="Calibri" w:cs="Calibri"/>
          <w:b/>
          <w:bCs/>
          <w:sz w:val="20"/>
          <w:szCs w:val="20"/>
        </w:rPr>
        <w:t>Description</w:t>
      </w:r>
      <w:r w:rsidRPr="007C1ED8">
        <w:rPr>
          <w:rFonts w:ascii="Calibri" w:hAnsi="Calibri" w:cs="Calibri"/>
          <w:sz w:val="20"/>
          <w:szCs w:val="20"/>
        </w:rPr>
        <w:t xml:space="preserve"> – functional scope</w:t>
      </w:r>
    </w:p>
    <w:p w14:paraId="12FF3148" w14:textId="77777777" w:rsidR="00B51427" w:rsidRPr="007C1ED8" w:rsidRDefault="4A8AE3C5" w:rsidP="4A8AE3C5">
      <w:pPr>
        <w:pStyle w:val="ListParagraph"/>
        <w:numPr>
          <w:ilvl w:val="0"/>
          <w:numId w:val="9"/>
        </w:numPr>
        <w:rPr>
          <w:rFonts w:ascii="Calibri" w:hAnsi="Calibri" w:cs="Calibri"/>
          <w:sz w:val="20"/>
          <w:szCs w:val="20"/>
        </w:rPr>
      </w:pPr>
      <w:r w:rsidRPr="007C1ED8">
        <w:rPr>
          <w:rFonts w:ascii="Calibri" w:hAnsi="Calibri" w:cs="Calibri"/>
          <w:b/>
          <w:bCs/>
          <w:sz w:val="20"/>
          <w:szCs w:val="20"/>
        </w:rPr>
        <w:t>Actors</w:t>
      </w:r>
      <w:r w:rsidRPr="007C1ED8">
        <w:rPr>
          <w:rFonts w:ascii="Calibri" w:hAnsi="Calibri" w:cs="Calibri"/>
          <w:sz w:val="20"/>
          <w:szCs w:val="20"/>
        </w:rPr>
        <w:t xml:space="preserve"> – parties involved</w:t>
      </w:r>
    </w:p>
    <w:p w14:paraId="674761C2" w14:textId="0A63BECB" w:rsidR="4A8AE3C5" w:rsidRPr="007C1ED8" w:rsidRDefault="4A8AE3C5" w:rsidP="4A8AE3C5">
      <w:pPr>
        <w:rPr>
          <w:rFonts w:ascii="Calibri" w:hAnsi="Calibri" w:cs="Calibri"/>
          <w:sz w:val="20"/>
          <w:szCs w:val="20"/>
        </w:rPr>
      </w:pPr>
    </w:p>
    <w:p w14:paraId="0A37501D" w14:textId="77777777" w:rsidR="00B51427" w:rsidRPr="007C1ED8" w:rsidRDefault="00B51427">
      <w:pPr>
        <w:pBdr>
          <w:top w:val="single" w:sz="12" w:space="0" w:color="auto"/>
        </w:pBdr>
        <w:spacing w:after="0"/>
        <w:rPr>
          <w:rFonts w:ascii="Calibri" w:hAnsi="Calibri" w:cs="Calibri"/>
          <w:sz w:val="20"/>
          <w:szCs w:val="20"/>
        </w:rPr>
      </w:pPr>
    </w:p>
    <w:p w14:paraId="4EF99615" w14:textId="4DF299E8" w:rsidR="169D72C4" w:rsidRPr="00C1779B" w:rsidRDefault="169D72C4" w:rsidP="00C1779B">
      <w:pPr>
        <w:pStyle w:val="Heading2"/>
      </w:pPr>
      <w:r w:rsidRPr="00C1779B">
        <w:t xml:space="preserve">1. Actors concerned </w:t>
      </w:r>
      <w:proofErr w:type="gramStart"/>
      <w:r w:rsidRPr="00C1779B">
        <w:t>by</w:t>
      </w:r>
      <w:proofErr w:type="gramEnd"/>
      <w:r w:rsidRPr="00C1779B">
        <w:t xml:space="preserve"> EUDIT API use cases</w:t>
      </w:r>
    </w:p>
    <w:p w14:paraId="2F22244D" w14:textId="446A9B7F" w:rsidR="169D72C4" w:rsidRPr="007C1ED8" w:rsidRDefault="169D72C4" w:rsidP="00364937">
      <w:pPr>
        <w:pStyle w:val="Heading3"/>
      </w:pPr>
      <w:r w:rsidRPr="007C1ED8">
        <w:rPr>
          <w:rFonts w:eastAsia="Aptos"/>
        </w:rPr>
        <w:t xml:space="preserve">1.1 End </w:t>
      </w:r>
      <w:r w:rsidRPr="00364937">
        <w:t>Customers</w:t>
      </w:r>
    </w:p>
    <w:p w14:paraId="1EE1A3C0" w14:textId="2551DAF4" w:rsidR="169D72C4" w:rsidRPr="007C1ED8" w:rsidRDefault="169D72C4" w:rsidP="4A8AE3C5">
      <w:pPr>
        <w:pStyle w:val="ListParagraph"/>
        <w:numPr>
          <w:ilvl w:val="0"/>
          <w:numId w:val="6"/>
        </w:numPr>
        <w:spacing w:after="0" w:line="276" w:lineRule="auto"/>
        <w:rPr>
          <w:rFonts w:ascii="Calibri" w:hAnsi="Calibri" w:cs="Calibri"/>
          <w:sz w:val="20"/>
          <w:szCs w:val="20"/>
        </w:rPr>
      </w:pPr>
      <w:r w:rsidRPr="007C1ED8">
        <w:rPr>
          <w:rFonts w:ascii="Calibri" w:hAnsi="Calibri" w:cs="Calibri"/>
          <w:sz w:val="20"/>
          <w:szCs w:val="20"/>
        </w:rPr>
        <w:t>Traveler / Passenger</w:t>
      </w:r>
    </w:p>
    <w:p w14:paraId="64BF6A5C" w14:textId="65F85539" w:rsidR="169D72C4" w:rsidRPr="007C1ED8" w:rsidRDefault="169D72C4" w:rsidP="4A8AE3C5">
      <w:pPr>
        <w:pStyle w:val="ListParagraph"/>
        <w:numPr>
          <w:ilvl w:val="0"/>
          <w:numId w:val="6"/>
        </w:numPr>
        <w:spacing w:after="0" w:line="276" w:lineRule="auto"/>
        <w:rPr>
          <w:rFonts w:ascii="Calibri" w:hAnsi="Calibri" w:cs="Calibri"/>
          <w:sz w:val="20"/>
          <w:szCs w:val="20"/>
        </w:rPr>
      </w:pPr>
      <w:r w:rsidRPr="007C1ED8">
        <w:rPr>
          <w:rFonts w:ascii="Calibri" w:hAnsi="Calibri" w:cs="Calibri"/>
          <w:sz w:val="20"/>
          <w:szCs w:val="20"/>
        </w:rPr>
        <w:t>Booker / Buyer (e.g. corporate travel arranger, family member)</w:t>
      </w:r>
    </w:p>
    <w:p w14:paraId="56C59EE5" w14:textId="428A685B" w:rsidR="4A8AE3C5" w:rsidRPr="007C1ED8" w:rsidRDefault="4A8AE3C5" w:rsidP="4A8AE3C5">
      <w:pPr>
        <w:spacing w:line="276" w:lineRule="auto"/>
        <w:jc w:val="center"/>
        <w:rPr>
          <w:rFonts w:ascii="Calibri" w:hAnsi="Calibri" w:cs="Calibri"/>
          <w:sz w:val="20"/>
          <w:szCs w:val="20"/>
        </w:rPr>
      </w:pPr>
    </w:p>
    <w:p w14:paraId="385B602B" w14:textId="05DDEC9E" w:rsidR="169D72C4" w:rsidRPr="007C1ED8" w:rsidRDefault="169D72C4" w:rsidP="00364937">
      <w:pPr>
        <w:pStyle w:val="Heading3"/>
      </w:pPr>
      <w:r w:rsidRPr="007C1ED8">
        <w:rPr>
          <w:rFonts w:eastAsia="Aptos"/>
        </w:rPr>
        <w:t>1.2 Retailers / Sellers (</w:t>
      </w:r>
      <w:r w:rsidRPr="00364937">
        <w:t>Distribution</w:t>
      </w:r>
      <w:r w:rsidRPr="007C1ED8">
        <w:rPr>
          <w:rFonts w:eastAsia="Aptos"/>
        </w:rPr>
        <w:t xml:space="preserve"> side)</w:t>
      </w:r>
    </w:p>
    <w:p w14:paraId="723F7312" w14:textId="10F6B4BD" w:rsidR="169D72C4" w:rsidRPr="007C1ED8" w:rsidRDefault="169D72C4" w:rsidP="4A8AE3C5">
      <w:pPr>
        <w:spacing w:line="276" w:lineRule="auto"/>
        <w:rPr>
          <w:rFonts w:ascii="Calibri" w:hAnsi="Calibri" w:cs="Calibri"/>
          <w:sz w:val="20"/>
          <w:szCs w:val="20"/>
        </w:rPr>
      </w:pPr>
      <w:r w:rsidRPr="007C1ED8">
        <w:rPr>
          <w:rFonts w:ascii="Calibri" w:eastAsia="Aptos" w:hAnsi="Calibri" w:cs="Calibri"/>
          <w:sz w:val="20"/>
          <w:szCs w:val="20"/>
        </w:rPr>
        <w:t xml:space="preserve">Actors that </w:t>
      </w:r>
      <w:r w:rsidRPr="007C1ED8">
        <w:rPr>
          <w:rFonts w:ascii="Calibri" w:eastAsia="Aptos" w:hAnsi="Calibri" w:cs="Calibri"/>
          <w:b/>
          <w:bCs/>
          <w:sz w:val="20"/>
          <w:szCs w:val="20"/>
        </w:rPr>
        <w:t>interact with EUDIT as clients</w:t>
      </w:r>
      <w:r w:rsidRPr="007C1ED8">
        <w:rPr>
          <w:rFonts w:ascii="Calibri" w:eastAsia="Aptos" w:hAnsi="Calibri" w:cs="Calibri"/>
          <w:sz w:val="20"/>
          <w:szCs w:val="20"/>
        </w:rPr>
        <w:t xml:space="preserve"> of the API:</w:t>
      </w:r>
    </w:p>
    <w:p w14:paraId="693DABD4" w14:textId="7378FD0B" w:rsidR="169D72C4" w:rsidRPr="007C1ED8" w:rsidRDefault="169D72C4" w:rsidP="4A8AE3C5">
      <w:pPr>
        <w:pStyle w:val="ListParagraph"/>
        <w:numPr>
          <w:ilvl w:val="0"/>
          <w:numId w:val="5"/>
        </w:numPr>
        <w:spacing w:after="0" w:line="276" w:lineRule="auto"/>
        <w:rPr>
          <w:rFonts w:ascii="Calibri" w:eastAsia="Aptos" w:hAnsi="Calibri" w:cs="Calibri"/>
          <w:sz w:val="20"/>
          <w:szCs w:val="20"/>
        </w:rPr>
      </w:pPr>
      <w:r w:rsidRPr="007C1ED8">
        <w:rPr>
          <w:rFonts w:ascii="Calibri" w:eastAsia="Aptos" w:hAnsi="Calibri" w:cs="Calibri"/>
          <w:b/>
          <w:bCs/>
          <w:sz w:val="20"/>
          <w:szCs w:val="20"/>
        </w:rPr>
        <w:t>Independent Travel Intermediary / Retailer</w:t>
      </w:r>
      <w:r w:rsidRPr="007C1ED8">
        <w:rPr>
          <w:rFonts w:ascii="Calibri" w:eastAsia="Aptos" w:hAnsi="Calibri" w:cs="Calibri"/>
          <w:sz w:val="20"/>
          <w:szCs w:val="20"/>
        </w:rPr>
        <w:t xml:space="preserve"> </w:t>
      </w:r>
    </w:p>
    <w:p w14:paraId="1427E903" w14:textId="0566BFB3" w:rsidR="169D72C4" w:rsidRPr="007C1ED8" w:rsidRDefault="169D72C4" w:rsidP="4A8AE3C5">
      <w:pPr>
        <w:pStyle w:val="ListParagraph"/>
        <w:numPr>
          <w:ilvl w:val="1"/>
          <w:numId w:val="5"/>
        </w:numPr>
        <w:spacing w:after="0" w:line="276" w:lineRule="auto"/>
        <w:rPr>
          <w:rFonts w:ascii="Calibri" w:eastAsia="Aptos" w:hAnsi="Calibri" w:cs="Calibri"/>
          <w:sz w:val="20"/>
          <w:szCs w:val="20"/>
        </w:rPr>
      </w:pPr>
      <w:r w:rsidRPr="007C1ED8">
        <w:rPr>
          <w:rFonts w:ascii="Calibri" w:eastAsia="Aptos" w:hAnsi="Calibri" w:cs="Calibri"/>
          <w:sz w:val="20"/>
          <w:szCs w:val="20"/>
        </w:rPr>
        <w:lastRenderedPageBreak/>
        <w:t>GDS / Travel Platform</w:t>
      </w:r>
    </w:p>
    <w:p w14:paraId="44D55620" w14:textId="0B8AE485" w:rsidR="169D72C4" w:rsidRPr="007C1ED8" w:rsidRDefault="169D72C4" w:rsidP="4A8AE3C5">
      <w:pPr>
        <w:pStyle w:val="ListParagraph"/>
        <w:numPr>
          <w:ilvl w:val="1"/>
          <w:numId w:val="5"/>
        </w:numPr>
        <w:spacing w:after="0" w:line="276" w:lineRule="auto"/>
        <w:rPr>
          <w:rFonts w:ascii="Calibri" w:eastAsia="Aptos" w:hAnsi="Calibri" w:cs="Calibri"/>
          <w:sz w:val="20"/>
          <w:szCs w:val="20"/>
        </w:rPr>
      </w:pPr>
      <w:r w:rsidRPr="007C1ED8">
        <w:rPr>
          <w:rFonts w:ascii="Calibri" w:eastAsia="Aptos" w:hAnsi="Calibri" w:cs="Calibri"/>
          <w:sz w:val="20"/>
          <w:szCs w:val="20"/>
        </w:rPr>
        <w:t>OTA (B2C)</w:t>
      </w:r>
    </w:p>
    <w:p w14:paraId="2211B368" w14:textId="1C03D906" w:rsidR="169D72C4" w:rsidRPr="007C1ED8" w:rsidRDefault="169D72C4" w:rsidP="4A8AE3C5">
      <w:pPr>
        <w:pStyle w:val="ListParagraph"/>
        <w:numPr>
          <w:ilvl w:val="1"/>
          <w:numId w:val="5"/>
        </w:numPr>
        <w:spacing w:after="0" w:line="276" w:lineRule="auto"/>
        <w:rPr>
          <w:rFonts w:ascii="Calibri" w:eastAsia="Aptos" w:hAnsi="Calibri" w:cs="Calibri"/>
          <w:sz w:val="20"/>
          <w:szCs w:val="20"/>
        </w:rPr>
      </w:pPr>
      <w:r w:rsidRPr="007C1ED8">
        <w:rPr>
          <w:rFonts w:ascii="Calibri" w:eastAsia="Aptos" w:hAnsi="Calibri" w:cs="Calibri"/>
          <w:sz w:val="20"/>
          <w:szCs w:val="20"/>
        </w:rPr>
        <w:t>Corporate TMC</w:t>
      </w:r>
    </w:p>
    <w:p w14:paraId="208EF9CC" w14:textId="3279983E" w:rsidR="169D72C4" w:rsidRPr="007C1ED8" w:rsidRDefault="169D72C4" w:rsidP="4A8AE3C5">
      <w:pPr>
        <w:pStyle w:val="ListParagraph"/>
        <w:numPr>
          <w:ilvl w:val="1"/>
          <w:numId w:val="5"/>
        </w:numPr>
        <w:spacing w:after="0" w:line="276" w:lineRule="auto"/>
        <w:rPr>
          <w:rFonts w:ascii="Calibri" w:eastAsia="Aptos" w:hAnsi="Calibri" w:cs="Calibri"/>
          <w:sz w:val="20"/>
          <w:szCs w:val="20"/>
        </w:rPr>
      </w:pPr>
      <w:r w:rsidRPr="007C1ED8">
        <w:rPr>
          <w:rFonts w:ascii="Calibri" w:eastAsia="Aptos" w:hAnsi="Calibri" w:cs="Calibri"/>
          <w:sz w:val="20"/>
          <w:szCs w:val="20"/>
        </w:rPr>
        <w:t>Tour Operator</w:t>
      </w:r>
    </w:p>
    <w:p w14:paraId="374D72A7" w14:textId="6695D301" w:rsidR="169D72C4" w:rsidRPr="007C1ED8" w:rsidRDefault="169D72C4" w:rsidP="4A8AE3C5">
      <w:pPr>
        <w:pStyle w:val="ListParagraph"/>
        <w:numPr>
          <w:ilvl w:val="1"/>
          <w:numId w:val="5"/>
        </w:numPr>
        <w:spacing w:after="0" w:line="276" w:lineRule="auto"/>
        <w:rPr>
          <w:rFonts w:ascii="Calibri" w:eastAsia="Aptos" w:hAnsi="Calibri" w:cs="Calibri"/>
          <w:sz w:val="20"/>
          <w:szCs w:val="20"/>
        </w:rPr>
      </w:pPr>
      <w:r w:rsidRPr="007C1ED8">
        <w:rPr>
          <w:rFonts w:ascii="Calibri" w:eastAsia="Aptos" w:hAnsi="Calibri" w:cs="Calibri"/>
          <w:sz w:val="20"/>
          <w:szCs w:val="20"/>
        </w:rPr>
        <w:t>Metasearch / Aggregator</w:t>
      </w:r>
    </w:p>
    <w:p w14:paraId="4C752128" w14:textId="5C7F5E37" w:rsidR="169D72C4" w:rsidRPr="007C1ED8" w:rsidRDefault="169D72C4" w:rsidP="4A8AE3C5">
      <w:pPr>
        <w:pStyle w:val="ListParagraph"/>
        <w:numPr>
          <w:ilvl w:val="0"/>
          <w:numId w:val="5"/>
        </w:numPr>
        <w:spacing w:after="0" w:line="276" w:lineRule="auto"/>
        <w:rPr>
          <w:rFonts w:ascii="Calibri" w:eastAsia="Aptos" w:hAnsi="Calibri" w:cs="Calibri"/>
          <w:sz w:val="20"/>
          <w:szCs w:val="20"/>
        </w:rPr>
      </w:pPr>
      <w:r w:rsidRPr="007C1ED8">
        <w:rPr>
          <w:rFonts w:ascii="Calibri" w:eastAsia="Aptos" w:hAnsi="Calibri" w:cs="Calibri"/>
          <w:b/>
          <w:bCs/>
          <w:sz w:val="20"/>
          <w:szCs w:val="20"/>
        </w:rPr>
        <w:t>Airline acting as Retailer</w:t>
      </w:r>
      <w:r w:rsidRPr="007C1ED8">
        <w:rPr>
          <w:rFonts w:ascii="Calibri" w:eastAsia="Aptos" w:hAnsi="Calibri" w:cs="Calibri"/>
          <w:sz w:val="20"/>
          <w:szCs w:val="20"/>
        </w:rPr>
        <w:t xml:space="preserve"> </w:t>
      </w:r>
    </w:p>
    <w:p w14:paraId="0C6A0D57" w14:textId="4AB9C6C6" w:rsidR="169D72C4" w:rsidRPr="007C1ED8" w:rsidRDefault="169D72C4" w:rsidP="4A8AE3C5">
      <w:pPr>
        <w:pStyle w:val="ListParagraph"/>
        <w:numPr>
          <w:ilvl w:val="1"/>
          <w:numId w:val="5"/>
        </w:numPr>
        <w:spacing w:after="0" w:line="276" w:lineRule="auto"/>
        <w:rPr>
          <w:rFonts w:ascii="Calibri" w:eastAsia="Aptos" w:hAnsi="Calibri" w:cs="Calibri"/>
          <w:sz w:val="20"/>
          <w:szCs w:val="20"/>
        </w:rPr>
      </w:pPr>
      <w:r w:rsidRPr="007C1ED8">
        <w:rPr>
          <w:rFonts w:ascii="Calibri" w:eastAsia="Aptos" w:hAnsi="Calibri" w:cs="Calibri"/>
          <w:sz w:val="20"/>
          <w:szCs w:val="20"/>
        </w:rPr>
        <w:t>Airline selling multimodal journeys beyond air (rail, transfers, coach, ferry, mobility services, etc.)</w:t>
      </w:r>
    </w:p>
    <w:p w14:paraId="2B9B4169" w14:textId="4891A075" w:rsidR="169D72C4" w:rsidRPr="007C1ED8" w:rsidRDefault="169D72C4" w:rsidP="4A8AE3C5">
      <w:pPr>
        <w:pStyle w:val="ListParagraph"/>
        <w:numPr>
          <w:ilvl w:val="0"/>
          <w:numId w:val="5"/>
        </w:numPr>
        <w:spacing w:after="0" w:line="276" w:lineRule="auto"/>
        <w:rPr>
          <w:rFonts w:ascii="Calibri" w:eastAsia="Aptos" w:hAnsi="Calibri" w:cs="Calibri"/>
          <w:sz w:val="20"/>
          <w:szCs w:val="20"/>
        </w:rPr>
      </w:pPr>
      <w:r w:rsidRPr="007C1ED8">
        <w:rPr>
          <w:rFonts w:ascii="Calibri" w:eastAsia="Aptos" w:hAnsi="Calibri" w:cs="Calibri"/>
          <w:b/>
          <w:bCs/>
          <w:sz w:val="20"/>
          <w:szCs w:val="20"/>
        </w:rPr>
        <w:t>Rail Retailer</w:t>
      </w:r>
      <w:r w:rsidRPr="007C1ED8">
        <w:rPr>
          <w:rFonts w:ascii="Calibri" w:eastAsia="Aptos" w:hAnsi="Calibri" w:cs="Calibri"/>
          <w:sz w:val="20"/>
          <w:szCs w:val="20"/>
        </w:rPr>
        <w:t xml:space="preserve">  </w:t>
      </w:r>
    </w:p>
    <w:p w14:paraId="72B2CDEB" w14:textId="6624A98F" w:rsidR="169D72C4" w:rsidRPr="007C1ED8" w:rsidRDefault="169D72C4" w:rsidP="4A8AE3C5">
      <w:pPr>
        <w:pStyle w:val="ListParagraph"/>
        <w:numPr>
          <w:ilvl w:val="1"/>
          <w:numId w:val="5"/>
        </w:numPr>
        <w:spacing w:after="0" w:line="276" w:lineRule="auto"/>
        <w:rPr>
          <w:rFonts w:ascii="Calibri" w:eastAsia="Aptos" w:hAnsi="Calibri" w:cs="Calibri"/>
          <w:sz w:val="20"/>
          <w:szCs w:val="20"/>
        </w:rPr>
      </w:pPr>
      <w:r w:rsidRPr="007C1ED8">
        <w:rPr>
          <w:rFonts w:ascii="Calibri" w:eastAsia="Aptos" w:hAnsi="Calibri" w:cs="Calibri"/>
          <w:sz w:val="20"/>
          <w:szCs w:val="20"/>
        </w:rPr>
        <w:t>National or regional rail retailer</w:t>
      </w:r>
    </w:p>
    <w:p w14:paraId="034E256D" w14:textId="70304D73" w:rsidR="169D72C4" w:rsidRPr="007C1ED8" w:rsidRDefault="169D72C4" w:rsidP="4A8AE3C5">
      <w:pPr>
        <w:pStyle w:val="ListParagraph"/>
        <w:numPr>
          <w:ilvl w:val="0"/>
          <w:numId w:val="5"/>
        </w:numPr>
        <w:spacing w:after="0" w:line="276" w:lineRule="auto"/>
        <w:rPr>
          <w:rFonts w:ascii="Calibri" w:eastAsia="Aptos" w:hAnsi="Calibri" w:cs="Calibri"/>
          <w:sz w:val="20"/>
          <w:szCs w:val="20"/>
        </w:rPr>
      </w:pPr>
      <w:r w:rsidRPr="007C1ED8">
        <w:rPr>
          <w:rFonts w:ascii="Calibri" w:eastAsia="Aptos" w:hAnsi="Calibri" w:cs="Calibri"/>
          <w:b/>
          <w:bCs/>
          <w:sz w:val="20"/>
          <w:szCs w:val="20"/>
        </w:rPr>
        <w:t>Multimodal Retail Platform</w:t>
      </w:r>
      <w:r w:rsidRPr="007C1ED8">
        <w:rPr>
          <w:rFonts w:ascii="Calibri" w:eastAsia="Aptos" w:hAnsi="Calibri" w:cs="Calibri"/>
          <w:sz w:val="20"/>
          <w:szCs w:val="20"/>
        </w:rPr>
        <w:t xml:space="preserve"> </w:t>
      </w:r>
    </w:p>
    <w:p w14:paraId="0122B2BD" w14:textId="07B1DF0B" w:rsidR="169D72C4" w:rsidRPr="007C1ED8" w:rsidRDefault="169D72C4" w:rsidP="4A8AE3C5">
      <w:pPr>
        <w:pStyle w:val="ListParagraph"/>
        <w:numPr>
          <w:ilvl w:val="1"/>
          <w:numId w:val="5"/>
        </w:numPr>
        <w:spacing w:after="0" w:line="276" w:lineRule="auto"/>
        <w:rPr>
          <w:rFonts w:ascii="Calibri" w:eastAsia="Aptos" w:hAnsi="Calibri" w:cs="Calibri"/>
          <w:sz w:val="20"/>
          <w:szCs w:val="20"/>
        </w:rPr>
      </w:pPr>
      <w:proofErr w:type="spellStart"/>
      <w:r w:rsidRPr="007C1ED8">
        <w:rPr>
          <w:rFonts w:ascii="Calibri" w:eastAsia="Aptos" w:hAnsi="Calibri" w:cs="Calibri"/>
          <w:sz w:val="20"/>
          <w:szCs w:val="20"/>
        </w:rPr>
        <w:t>MaaS</w:t>
      </w:r>
      <w:proofErr w:type="spellEnd"/>
      <w:r w:rsidRPr="007C1ED8">
        <w:rPr>
          <w:rFonts w:ascii="Calibri" w:eastAsia="Aptos" w:hAnsi="Calibri" w:cs="Calibri"/>
          <w:sz w:val="20"/>
          <w:szCs w:val="20"/>
        </w:rPr>
        <w:t xml:space="preserve"> platforms</w:t>
      </w:r>
    </w:p>
    <w:p w14:paraId="5C004F27" w14:textId="5D9F4935" w:rsidR="169D72C4" w:rsidRPr="007C1ED8" w:rsidRDefault="169D72C4" w:rsidP="4A8AE3C5">
      <w:pPr>
        <w:pStyle w:val="ListParagraph"/>
        <w:numPr>
          <w:ilvl w:val="1"/>
          <w:numId w:val="5"/>
        </w:numPr>
        <w:spacing w:after="0" w:line="276" w:lineRule="auto"/>
        <w:rPr>
          <w:rFonts w:ascii="Calibri" w:eastAsia="Aptos" w:hAnsi="Calibri" w:cs="Calibri"/>
          <w:sz w:val="20"/>
          <w:szCs w:val="20"/>
        </w:rPr>
      </w:pPr>
      <w:r w:rsidRPr="007C1ED8">
        <w:rPr>
          <w:rFonts w:ascii="Calibri" w:eastAsia="Aptos" w:hAnsi="Calibri" w:cs="Calibri"/>
          <w:sz w:val="20"/>
          <w:szCs w:val="20"/>
        </w:rPr>
        <w:t>Public transport + long</w:t>
      </w:r>
      <w:r w:rsidRPr="007C1ED8">
        <w:rPr>
          <w:rFonts w:ascii="Cambria Math" w:eastAsia="Aptos" w:hAnsi="Cambria Math" w:cs="Cambria Math"/>
          <w:sz w:val="20"/>
          <w:szCs w:val="20"/>
        </w:rPr>
        <w:t>‑</w:t>
      </w:r>
      <w:r w:rsidRPr="007C1ED8">
        <w:rPr>
          <w:rFonts w:ascii="Calibri" w:eastAsia="Aptos" w:hAnsi="Calibri" w:cs="Calibri"/>
          <w:sz w:val="20"/>
          <w:szCs w:val="20"/>
        </w:rPr>
        <w:t>distance aggregators</w:t>
      </w:r>
    </w:p>
    <w:p w14:paraId="1C2C9D9A" w14:textId="4A2EE017" w:rsidR="4A8AE3C5" w:rsidRPr="007C1ED8" w:rsidRDefault="4A8AE3C5" w:rsidP="4A8AE3C5">
      <w:pPr>
        <w:spacing w:line="276" w:lineRule="auto"/>
        <w:jc w:val="center"/>
        <w:rPr>
          <w:rFonts w:ascii="Calibri" w:hAnsi="Calibri" w:cs="Calibri"/>
          <w:sz w:val="20"/>
          <w:szCs w:val="20"/>
        </w:rPr>
      </w:pPr>
    </w:p>
    <w:p w14:paraId="198ECC77" w14:textId="487C57BD" w:rsidR="169D72C4" w:rsidRPr="007C1ED8" w:rsidRDefault="169D72C4" w:rsidP="00257BEF">
      <w:pPr>
        <w:pStyle w:val="Heading3"/>
      </w:pPr>
      <w:r w:rsidRPr="007C1ED8">
        <w:rPr>
          <w:rFonts w:eastAsia="Aptos"/>
        </w:rPr>
        <w:t>1.3 Suppliers / Operators (</w:t>
      </w:r>
      <w:r w:rsidRPr="00257BEF">
        <w:t>Content</w:t>
      </w:r>
      <w:r w:rsidRPr="007C1ED8">
        <w:rPr>
          <w:rFonts w:eastAsia="Aptos"/>
        </w:rPr>
        <w:t xml:space="preserve"> side)</w:t>
      </w:r>
    </w:p>
    <w:p w14:paraId="633397EF" w14:textId="6AB9154A" w:rsidR="169D72C4" w:rsidRPr="007C1ED8" w:rsidRDefault="169D72C4" w:rsidP="4A8AE3C5">
      <w:pPr>
        <w:spacing w:line="276" w:lineRule="auto"/>
        <w:rPr>
          <w:rFonts w:ascii="Calibri" w:hAnsi="Calibri" w:cs="Calibri"/>
          <w:sz w:val="20"/>
          <w:szCs w:val="20"/>
        </w:rPr>
      </w:pPr>
      <w:r w:rsidRPr="007C1ED8">
        <w:rPr>
          <w:rFonts w:ascii="Calibri" w:eastAsia="Aptos" w:hAnsi="Calibri" w:cs="Calibri"/>
          <w:sz w:val="20"/>
          <w:szCs w:val="20"/>
        </w:rPr>
        <w:t xml:space="preserve">Actors that </w:t>
      </w:r>
      <w:r w:rsidRPr="007C1ED8">
        <w:rPr>
          <w:rFonts w:ascii="Calibri" w:eastAsia="Aptos" w:hAnsi="Calibri" w:cs="Calibri"/>
          <w:b/>
          <w:bCs/>
          <w:sz w:val="20"/>
          <w:szCs w:val="20"/>
        </w:rPr>
        <w:t>provide inventory, services and conditions</w:t>
      </w:r>
      <w:r w:rsidRPr="007C1ED8">
        <w:rPr>
          <w:rFonts w:ascii="Calibri" w:eastAsia="Aptos" w:hAnsi="Calibri" w:cs="Calibri"/>
          <w:sz w:val="20"/>
          <w:szCs w:val="20"/>
        </w:rPr>
        <w:t>:</w:t>
      </w:r>
    </w:p>
    <w:p w14:paraId="1F88CBEF" w14:textId="68FB13FC" w:rsidR="169D72C4" w:rsidRPr="007C1ED8" w:rsidRDefault="169D72C4" w:rsidP="4A8AE3C5">
      <w:pPr>
        <w:pStyle w:val="ListParagraph"/>
        <w:numPr>
          <w:ilvl w:val="0"/>
          <w:numId w:val="4"/>
        </w:numPr>
        <w:spacing w:after="0" w:line="276" w:lineRule="auto"/>
        <w:rPr>
          <w:rFonts w:ascii="Calibri" w:eastAsia="Aptos" w:hAnsi="Calibri" w:cs="Calibri"/>
          <w:sz w:val="20"/>
          <w:szCs w:val="20"/>
        </w:rPr>
      </w:pPr>
      <w:r w:rsidRPr="007C1ED8">
        <w:rPr>
          <w:rFonts w:ascii="Calibri" w:eastAsia="Aptos" w:hAnsi="Calibri" w:cs="Calibri"/>
          <w:b/>
          <w:bCs/>
          <w:sz w:val="20"/>
          <w:szCs w:val="20"/>
        </w:rPr>
        <w:t>Transport Operators</w:t>
      </w:r>
      <w:r w:rsidRPr="007C1ED8">
        <w:rPr>
          <w:rFonts w:ascii="Calibri" w:eastAsia="Aptos" w:hAnsi="Calibri" w:cs="Calibri"/>
          <w:sz w:val="20"/>
          <w:szCs w:val="20"/>
        </w:rPr>
        <w:t xml:space="preserve"> </w:t>
      </w:r>
    </w:p>
    <w:p w14:paraId="77BBCB95" w14:textId="022A937F" w:rsidR="169D72C4" w:rsidRPr="007C1ED8" w:rsidRDefault="169D72C4" w:rsidP="4A8AE3C5">
      <w:pPr>
        <w:pStyle w:val="ListParagraph"/>
        <w:numPr>
          <w:ilvl w:val="1"/>
          <w:numId w:val="4"/>
        </w:numPr>
        <w:spacing w:after="0" w:line="276" w:lineRule="auto"/>
        <w:rPr>
          <w:rFonts w:ascii="Calibri" w:eastAsia="Aptos" w:hAnsi="Calibri" w:cs="Calibri"/>
          <w:sz w:val="20"/>
          <w:szCs w:val="20"/>
        </w:rPr>
      </w:pPr>
      <w:r w:rsidRPr="007C1ED8">
        <w:rPr>
          <w:rFonts w:ascii="Calibri" w:eastAsia="Aptos" w:hAnsi="Calibri" w:cs="Calibri"/>
          <w:sz w:val="20"/>
          <w:szCs w:val="20"/>
        </w:rPr>
        <w:t>Rail operators</w:t>
      </w:r>
    </w:p>
    <w:p w14:paraId="6BC6A7F6" w14:textId="17B52598" w:rsidR="169D72C4" w:rsidRPr="007C1ED8" w:rsidRDefault="169D72C4" w:rsidP="4A8AE3C5">
      <w:pPr>
        <w:pStyle w:val="ListParagraph"/>
        <w:numPr>
          <w:ilvl w:val="1"/>
          <w:numId w:val="4"/>
        </w:numPr>
        <w:spacing w:after="0" w:line="276" w:lineRule="auto"/>
        <w:rPr>
          <w:rFonts w:ascii="Calibri" w:eastAsia="Aptos" w:hAnsi="Calibri" w:cs="Calibri"/>
          <w:sz w:val="20"/>
          <w:szCs w:val="20"/>
        </w:rPr>
      </w:pPr>
      <w:r w:rsidRPr="007C1ED8">
        <w:rPr>
          <w:rFonts w:ascii="Calibri" w:eastAsia="Aptos" w:hAnsi="Calibri" w:cs="Calibri"/>
          <w:sz w:val="20"/>
          <w:szCs w:val="20"/>
        </w:rPr>
        <w:t>Coach / bus operators</w:t>
      </w:r>
    </w:p>
    <w:p w14:paraId="13363DBD" w14:textId="74F4D64B" w:rsidR="169D72C4" w:rsidRPr="007C1ED8" w:rsidRDefault="169D72C4" w:rsidP="4A8AE3C5">
      <w:pPr>
        <w:pStyle w:val="ListParagraph"/>
        <w:numPr>
          <w:ilvl w:val="1"/>
          <w:numId w:val="4"/>
        </w:numPr>
        <w:spacing w:after="0" w:line="276" w:lineRule="auto"/>
        <w:rPr>
          <w:rFonts w:ascii="Calibri" w:eastAsia="Aptos" w:hAnsi="Calibri" w:cs="Calibri"/>
          <w:sz w:val="20"/>
          <w:szCs w:val="20"/>
        </w:rPr>
      </w:pPr>
      <w:r w:rsidRPr="007C1ED8">
        <w:rPr>
          <w:rFonts w:ascii="Calibri" w:eastAsia="Aptos" w:hAnsi="Calibri" w:cs="Calibri"/>
          <w:sz w:val="20"/>
          <w:szCs w:val="20"/>
        </w:rPr>
        <w:t>Ferry / maritime operators</w:t>
      </w:r>
    </w:p>
    <w:p w14:paraId="0B245AC1" w14:textId="2446315E" w:rsidR="169D72C4" w:rsidRPr="007C1ED8" w:rsidRDefault="169D72C4" w:rsidP="4A8AE3C5">
      <w:pPr>
        <w:pStyle w:val="ListParagraph"/>
        <w:numPr>
          <w:ilvl w:val="1"/>
          <w:numId w:val="4"/>
        </w:numPr>
        <w:spacing w:after="0" w:line="276" w:lineRule="auto"/>
        <w:rPr>
          <w:rFonts w:ascii="Calibri" w:eastAsia="Aptos" w:hAnsi="Calibri" w:cs="Calibri"/>
          <w:sz w:val="20"/>
          <w:szCs w:val="20"/>
        </w:rPr>
      </w:pPr>
      <w:r w:rsidRPr="007C1ED8">
        <w:rPr>
          <w:rFonts w:ascii="Calibri" w:eastAsia="Aptos" w:hAnsi="Calibri" w:cs="Calibri"/>
          <w:sz w:val="20"/>
          <w:szCs w:val="20"/>
        </w:rPr>
        <w:t>Urban / regional public transport authorities</w:t>
      </w:r>
    </w:p>
    <w:p w14:paraId="77EA17C2" w14:textId="71196879" w:rsidR="169D72C4" w:rsidRPr="007C1ED8" w:rsidRDefault="169D72C4" w:rsidP="4A8AE3C5">
      <w:pPr>
        <w:pStyle w:val="ListParagraph"/>
        <w:numPr>
          <w:ilvl w:val="1"/>
          <w:numId w:val="4"/>
        </w:numPr>
        <w:spacing w:after="0" w:line="276" w:lineRule="auto"/>
        <w:rPr>
          <w:rFonts w:ascii="Calibri" w:eastAsia="Aptos" w:hAnsi="Calibri" w:cs="Calibri"/>
          <w:sz w:val="20"/>
          <w:szCs w:val="20"/>
        </w:rPr>
      </w:pPr>
      <w:r w:rsidRPr="007C1ED8">
        <w:rPr>
          <w:rFonts w:ascii="Calibri" w:eastAsia="Aptos" w:hAnsi="Calibri" w:cs="Calibri"/>
          <w:sz w:val="20"/>
          <w:szCs w:val="20"/>
        </w:rPr>
        <w:t>Mobility providers</w:t>
      </w:r>
    </w:p>
    <w:p w14:paraId="00106882" w14:textId="07D18C79" w:rsidR="169D72C4" w:rsidRPr="007C1ED8" w:rsidRDefault="169D72C4" w:rsidP="4A8AE3C5">
      <w:pPr>
        <w:pStyle w:val="ListParagraph"/>
        <w:numPr>
          <w:ilvl w:val="0"/>
          <w:numId w:val="4"/>
        </w:numPr>
        <w:spacing w:after="0" w:line="276" w:lineRule="auto"/>
        <w:rPr>
          <w:rFonts w:ascii="Calibri" w:eastAsia="Aptos" w:hAnsi="Calibri" w:cs="Calibri"/>
          <w:sz w:val="20"/>
          <w:szCs w:val="20"/>
        </w:rPr>
      </w:pPr>
      <w:r w:rsidRPr="007C1ED8">
        <w:rPr>
          <w:rFonts w:ascii="Calibri" w:eastAsia="Aptos" w:hAnsi="Calibri" w:cs="Calibri"/>
          <w:b/>
          <w:bCs/>
          <w:sz w:val="20"/>
          <w:szCs w:val="20"/>
        </w:rPr>
        <w:t>Ancillary &amp; Mobility Providers</w:t>
      </w:r>
      <w:r w:rsidRPr="007C1ED8">
        <w:rPr>
          <w:rFonts w:ascii="Calibri" w:eastAsia="Aptos" w:hAnsi="Calibri" w:cs="Calibri"/>
          <w:sz w:val="20"/>
          <w:szCs w:val="20"/>
        </w:rPr>
        <w:t xml:space="preserve"> </w:t>
      </w:r>
    </w:p>
    <w:p w14:paraId="4B71B9C9" w14:textId="082C01B6" w:rsidR="169D72C4" w:rsidRPr="007C1ED8" w:rsidRDefault="169D72C4" w:rsidP="4A8AE3C5">
      <w:pPr>
        <w:pStyle w:val="ListParagraph"/>
        <w:numPr>
          <w:ilvl w:val="1"/>
          <w:numId w:val="4"/>
        </w:numPr>
        <w:spacing w:after="0" w:line="276" w:lineRule="auto"/>
        <w:rPr>
          <w:rFonts w:ascii="Calibri" w:eastAsia="Aptos" w:hAnsi="Calibri" w:cs="Calibri"/>
          <w:sz w:val="20"/>
          <w:szCs w:val="20"/>
        </w:rPr>
      </w:pPr>
      <w:r w:rsidRPr="007C1ED8">
        <w:rPr>
          <w:rFonts w:ascii="Calibri" w:eastAsia="Aptos" w:hAnsi="Calibri" w:cs="Calibri"/>
          <w:sz w:val="20"/>
          <w:szCs w:val="20"/>
        </w:rPr>
        <w:t>Seat / comfort / luggage services</w:t>
      </w:r>
    </w:p>
    <w:p w14:paraId="0F9B04B1" w14:textId="05163B1F" w:rsidR="169D72C4" w:rsidRPr="007C1ED8" w:rsidRDefault="169D72C4" w:rsidP="4A8AE3C5">
      <w:pPr>
        <w:pStyle w:val="ListParagraph"/>
        <w:numPr>
          <w:ilvl w:val="1"/>
          <w:numId w:val="4"/>
        </w:numPr>
        <w:spacing w:after="0" w:line="276" w:lineRule="auto"/>
        <w:rPr>
          <w:rFonts w:ascii="Calibri" w:eastAsia="Aptos" w:hAnsi="Calibri" w:cs="Calibri"/>
          <w:sz w:val="20"/>
          <w:szCs w:val="20"/>
        </w:rPr>
      </w:pPr>
      <w:r w:rsidRPr="007C1ED8">
        <w:rPr>
          <w:rFonts w:ascii="Calibri" w:eastAsia="Aptos" w:hAnsi="Calibri" w:cs="Calibri"/>
          <w:sz w:val="20"/>
          <w:szCs w:val="20"/>
        </w:rPr>
        <w:t>PRM assistance providers</w:t>
      </w:r>
    </w:p>
    <w:p w14:paraId="2C11DCAC" w14:textId="07940BB0" w:rsidR="169D72C4" w:rsidRPr="007C1ED8" w:rsidRDefault="169D72C4" w:rsidP="4A8AE3C5">
      <w:pPr>
        <w:pStyle w:val="ListParagraph"/>
        <w:numPr>
          <w:ilvl w:val="1"/>
          <w:numId w:val="4"/>
        </w:numPr>
        <w:spacing w:after="0" w:line="276" w:lineRule="auto"/>
        <w:rPr>
          <w:rFonts w:ascii="Calibri" w:eastAsia="Aptos" w:hAnsi="Calibri" w:cs="Calibri"/>
          <w:sz w:val="20"/>
          <w:szCs w:val="20"/>
        </w:rPr>
      </w:pPr>
      <w:r w:rsidRPr="007C1ED8">
        <w:rPr>
          <w:rFonts w:ascii="Calibri" w:eastAsia="Aptos" w:hAnsi="Calibri" w:cs="Calibri"/>
          <w:sz w:val="20"/>
          <w:szCs w:val="20"/>
        </w:rPr>
        <w:t>First/last mile mobility (taxi, ride</w:t>
      </w:r>
      <w:r w:rsidRPr="007C1ED8">
        <w:rPr>
          <w:rFonts w:ascii="Cambria Math" w:eastAsia="Aptos" w:hAnsi="Cambria Math" w:cs="Cambria Math"/>
          <w:sz w:val="20"/>
          <w:szCs w:val="20"/>
        </w:rPr>
        <w:t>‑</w:t>
      </w:r>
      <w:r w:rsidRPr="007C1ED8">
        <w:rPr>
          <w:rFonts w:ascii="Calibri" w:eastAsia="Aptos" w:hAnsi="Calibri" w:cs="Calibri"/>
          <w:sz w:val="20"/>
          <w:szCs w:val="20"/>
        </w:rPr>
        <w:t>hailing, micromobility)</w:t>
      </w:r>
    </w:p>
    <w:p w14:paraId="36BB408B" w14:textId="0486FF79" w:rsidR="169D72C4" w:rsidRPr="007C1ED8" w:rsidRDefault="169D72C4" w:rsidP="4A8AE3C5">
      <w:pPr>
        <w:pStyle w:val="ListParagraph"/>
        <w:numPr>
          <w:ilvl w:val="0"/>
          <w:numId w:val="4"/>
        </w:numPr>
        <w:spacing w:after="0" w:line="276" w:lineRule="auto"/>
        <w:rPr>
          <w:rFonts w:ascii="Calibri" w:eastAsia="Aptos" w:hAnsi="Calibri" w:cs="Calibri"/>
          <w:sz w:val="20"/>
          <w:szCs w:val="20"/>
        </w:rPr>
      </w:pPr>
      <w:r w:rsidRPr="007C1ED8">
        <w:rPr>
          <w:rFonts w:ascii="Calibri" w:eastAsia="Aptos" w:hAnsi="Calibri" w:cs="Calibri"/>
          <w:b/>
          <w:bCs/>
          <w:sz w:val="20"/>
          <w:szCs w:val="20"/>
        </w:rPr>
        <w:t xml:space="preserve">Station / Airport Operators </w:t>
      </w:r>
      <w:r w:rsidRPr="007C1ED8">
        <w:rPr>
          <w:rFonts w:ascii="Calibri" w:eastAsia="Aptos" w:hAnsi="Calibri" w:cs="Calibri"/>
          <w:sz w:val="20"/>
          <w:szCs w:val="20"/>
        </w:rPr>
        <w:t>(where relevant)</w:t>
      </w:r>
    </w:p>
    <w:p w14:paraId="6C7080F9" w14:textId="438DA073" w:rsidR="169D72C4" w:rsidRPr="007C1ED8" w:rsidRDefault="169D72C4" w:rsidP="4A8AE3C5">
      <w:pPr>
        <w:pStyle w:val="ListParagraph"/>
        <w:numPr>
          <w:ilvl w:val="0"/>
          <w:numId w:val="4"/>
        </w:numPr>
        <w:spacing w:after="0" w:line="276" w:lineRule="auto"/>
        <w:rPr>
          <w:rFonts w:ascii="Calibri" w:eastAsia="Aptos" w:hAnsi="Calibri" w:cs="Calibri"/>
          <w:sz w:val="20"/>
          <w:szCs w:val="20"/>
        </w:rPr>
      </w:pPr>
      <w:r w:rsidRPr="007C1ED8">
        <w:rPr>
          <w:rFonts w:ascii="Calibri" w:eastAsia="Aptos" w:hAnsi="Calibri" w:cs="Calibri"/>
          <w:b/>
          <w:bCs/>
          <w:sz w:val="20"/>
          <w:szCs w:val="20"/>
        </w:rPr>
        <w:t>Infrastructure Managers</w:t>
      </w:r>
      <w:r w:rsidRPr="007C1ED8">
        <w:rPr>
          <w:rFonts w:ascii="Calibri" w:eastAsia="Aptos" w:hAnsi="Calibri" w:cs="Calibri"/>
          <w:sz w:val="20"/>
          <w:szCs w:val="20"/>
        </w:rPr>
        <w:t xml:space="preserve"> (where relevant for disruption data)</w:t>
      </w:r>
    </w:p>
    <w:p w14:paraId="734F087A" w14:textId="3BC9B3F8" w:rsidR="4A8AE3C5" w:rsidRPr="007C1ED8" w:rsidRDefault="4A8AE3C5" w:rsidP="4A8AE3C5">
      <w:pPr>
        <w:spacing w:line="276" w:lineRule="auto"/>
        <w:jc w:val="center"/>
        <w:rPr>
          <w:rFonts w:ascii="Calibri" w:hAnsi="Calibri" w:cs="Calibri"/>
          <w:sz w:val="20"/>
          <w:szCs w:val="20"/>
        </w:rPr>
      </w:pPr>
    </w:p>
    <w:p w14:paraId="33141C35" w14:textId="00DC1D2A" w:rsidR="169D72C4" w:rsidRPr="007C1ED8" w:rsidRDefault="169D72C4" w:rsidP="00257BEF">
      <w:pPr>
        <w:pStyle w:val="Heading3"/>
      </w:pPr>
      <w:r w:rsidRPr="007C1ED8">
        <w:rPr>
          <w:rFonts w:eastAsia="Aptos"/>
        </w:rPr>
        <w:t xml:space="preserve">1.4 Financial &amp; </w:t>
      </w:r>
      <w:r w:rsidRPr="00257BEF">
        <w:t>Settlement</w:t>
      </w:r>
      <w:r w:rsidRPr="007C1ED8">
        <w:rPr>
          <w:rFonts w:eastAsia="Aptos"/>
        </w:rPr>
        <w:t xml:space="preserve"> Actors</w:t>
      </w:r>
    </w:p>
    <w:p w14:paraId="3D427F37" w14:textId="096C9401" w:rsidR="169D72C4" w:rsidRPr="007C1ED8" w:rsidRDefault="169D72C4" w:rsidP="4A8AE3C5">
      <w:pPr>
        <w:pStyle w:val="ListParagraph"/>
        <w:numPr>
          <w:ilvl w:val="0"/>
          <w:numId w:val="3"/>
        </w:numPr>
        <w:spacing w:after="0" w:line="276" w:lineRule="auto"/>
        <w:rPr>
          <w:rFonts w:ascii="Calibri" w:eastAsia="Aptos" w:hAnsi="Calibri" w:cs="Calibri"/>
          <w:b/>
          <w:bCs/>
          <w:sz w:val="20"/>
          <w:szCs w:val="20"/>
        </w:rPr>
      </w:pPr>
      <w:r w:rsidRPr="007C1ED8">
        <w:rPr>
          <w:rFonts w:ascii="Calibri" w:eastAsia="Aptos" w:hAnsi="Calibri" w:cs="Calibri"/>
          <w:b/>
          <w:bCs/>
          <w:sz w:val="20"/>
          <w:szCs w:val="20"/>
        </w:rPr>
        <w:t>Payment Service Providers (PSP)</w:t>
      </w:r>
    </w:p>
    <w:p w14:paraId="412CC224" w14:textId="4C891325" w:rsidR="169D72C4" w:rsidRPr="007C1ED8" w:rsidRDefault="169D72C4" w:rsidP="4A8AE3C5">
      <w:pPr>
        <w:pStyle w:val="ListParagraph"/>
        <w:numPr>
          <w:ilvl w:val="0"/>
          <w:numId w:val="3"/>
        </w:numPr>
        <w:spacing w:after="0" w:line="276" w:lineRule="auto"/>
        <w:rPr>
          <w:rFonts w:ascii="Calibri" w:eastAsia="Aptos" w:hAnsi="Calibri" w:cs="Calibri"/>
          <w:sz w:val="20"/>
          <w:szCs w:val="20"/>
        </w:rPr>
      </w:pPr>
      <w:r w:rsidRPr="007C1ED8">
        <w:rPr>
          <w:rFonts w:ascii="Calibri" w:eastAsia="Aptos" w:hAnsi="Calibri" w:cs="Calibri"/>
          <w:b/>
          <w:bCs/>
          <w:sz w:val="20"/>
          <w:szCs w:val="20"/>
        </w:rPr>
        <w:t>Clearing &amp; Settlement Bodies</w:t>
      </w:r>
      <w:r w:rsidRPr="007C1ED8">
        <w:rPr>
          <w:rFonts w:ascii="Calibri" w:eastAsia="Aptos" w:hAnsi="Calibri" w:cs="Calibri"/>
          <w:sz w:val="20"/>
          <w:szCs w:val="20"/>
        </w:rPr>
        <w:t xml:space="preserve"> </w:t>
      </w:r>
    </w:p>
    <w:p w14:paraId="4F57B1FB" w14:textId="64FFD51A" w:rsidR="169D72C4" w:rsidRPr="007C1ED8" w:rsidRDefault="169D72C4" w:rsidP="4A8AE3C5">
      <w:pPr>
        <w:pStyle w:val="ListParagraph"/>
        <w:numPr>
          <w:ilvl w:val="1"/>
          <w:numId w:val="3"/>
        </w:numPr>
        <w:spacing w:after="0" w:line="276" w:lineRule="auto"/>
        <w:rPr>
          <w:rFonts w:ascii="Calibri" w:eastAsia="Aptos" w:hAnsi="Calibri" w:cs="Calibri"/>
          <w:sz w:val="20"/>
          <w:szCs w:val="20"/>
        </w:rPr>
      </w:pPr>
      <w:r w:rsidRPr="007C1ED8">
        <w:rPr>
          <w:rFonts w:ascii="Calibri" w:eastAsia="Aptos" w:hAnsi="Calibri" w:cs="Calibri"/>
          <w:sz w:val="20"/>
          <w:szCs w:val="20"/>
        </w:rPr>
        <w:t xml:space="preserve">BSP / ARC </w:t>
      </w:r>
      <w:r w:rsidRPr="007C1ED8">
        <w:rPr>
          <w:rFonts w:ascii="Cambria Math" w:eastAsia="Aptos" w:hAnsi="Cambria Math" w:cs="Cambria Math"/>
          <w:sz w:val="20"/>
          <w:szCs w:val="20"/>
        </w:rPr>
        <w:t>‑</w:t>
      </w:r>
      <w:r w:rsidRPr="007C1ED8">
        <w:rPr>
          <w:rFonts w:ascii="Calibri" w:eastAsia="Aptos" w:hAnsi="Calibri" w:cs="Calibri"/>
          <w:sz w:val="20"/>
          <w:szCs w:val="20"/>
        </w:rPr>
        <w:t>like mechanisms (central accreditation, billing and settlement bodies)</w:t>
      </w:r>
    </w:p>
    <w:p w14:paraId="4BFE0D55" w14:textId="360C3690" w:rsidR="169D72C4" w:rsidRPr="007C1ED8" w:rsidRDefault="169D72C4" w:rsidP="4A8AE3C5">
      <w:pPr>
        <w:pStyle w:val="ListParagraph"/>
        <w:numPr>
          <w:ilvl w:val="1"/>
          <w:numId w:val="3"/>
        </w:numPr>
        <w:spacing w:after="0" w:line="276" w:lineRule="auto"/>
        <w:rPr>
          <w:rFonts w:ascii="Calibri" w:eastAsia="Aptos" w:hAnsi="Calibri" w:cs="Calibri"/>
          <w:sz w:val="20"/>
          <w:szCs w:val="20"/>
        </w:rPr>
      </w:pPr>
      <w:r w:rsidRPr="007C1ED8">
        <w:rPr>
          <w:rFonts w:ascii="Calibri" w:eastAsia="Aptos" w:hAnsi="Calibri" w:cs="Calibri"/>
          <w:sz w:val="20"/>
          <w:szCs w:val="20"/>
        </w:rPr>
        <w:t>Rail or multimodal clearing houses</w:t>
      </w:r>
    </w:p>
    <w:p w14:paraId="5664B39B" w14:textId="7A22CB80" w:rsidR="169D72C4" w:rsidRPr="007C1ED8" w:rsidRDefault="169D72C4" w:rsidP="4A8AE3C5">
      <w:pPr>
        <w:pStyle w:val="ListParagraph"/>
        <w:numPr>
          <w:ilvl w:val="0"/>
          <w:numId w:val="3"/>
        </w:numPr>
        <w:spacing w:after="0" w:line="276" w:lineRule="auto"/>
        <w:rPr>
          <w:rFonts w:ascii="Calibri" w:eastAsia="Aptos" w:hAnsi="Calibri" w:cs="Calibri"/>
          <w:b/>
          <w:bCs/>
          <w:sz w:val="20"/>
          <w:szCs w:val="20"/>
        </w:rPr>
      </w:pPr>
      <w:r w:rsidRPr="007C1ED8">
        <w:rPr>
          <w:rFonts w:ascii="Calibri" w:eastAsia="Aptos" w:hAnsi="Calibri" w:cs="Calibri"/>
          <w:b/>
          <w:bCs/>
          <w:sz w:val="20"/>
          <w:szCs w:val="20"/>
        </w:rPr>
        <w:t>Invoice Issuers / Tax Authorities</w:t>
      </w:r>
    </w:p>
    <w:p w14:paraId="21E26D64" w14:textId="61F65606" w:rsidR="169D72C4" w:rsidRPr="007C1ED8" w:rsidRDefault="169D72C4" w:rsidP="4A8AE3C5">
      <w:pPr>
        <w:pStyle w:val="ListParagraph"/>
        <w:numPr>
          <w:ilvl w:val="0"/>
          <w:numId w:val="3"/>
        </w:numPr>
        <w:spacing w:after="0" w:line="276" w:lineRule="auto"/>
        <w:rPr>
          <w:rFonts w:ascii="Calibri" w:eastAsia="Aptos" w:hAnsi="Calibri" w:cs="Calibri"/>
          <w:sz w:val="20"/>
          <w:szCs w:val="20"/>
        </w:rPr>
      </w:pPr>
      <w:r w:rsidRPr="007C1ED8">
        <w:rPr>
          <w:rFonts w:ascii="Calibri" w:eastAsia="Aptos" w:hAnsi="Calibri" w:cs="Calibri"/>
          <w:b/>
          <w:bCs/>
          <w:sz w:val="20"/>
          <w:szCs w:val="20"/>
        </w:rPr>
        <w:t>Insurance / Guarantee Providers</w:t>
      </w:r>
      <w:r w:rsidRPr="007C1ED8">
        <w:rPr>
          <w:rFonts w:ascii="Calibri" w:eastAsia="Aptos" w:hAnsi="Calibri" w:cs="Calibri"/>
          <w:sz w:val="20"/>
          <w:szCs w:val="20"/>
        </w:rPr>
        <w:t xml:space="preserve"> </w:t>
      </w:r>
    </w:p>
    <w:p w14:paraId="159E4704" w14:textId="74974E92" w:rsidR="169D72C4" w:rsidRPr="007C1ED8" w:rsidRDefault="169D72C4" w:rsidP="4A8AE3C5">
      <w:pPr>
        <w:pStyle w:val="ListParagraph"/>
        <w:numPr>
          <w:ilvl w:val="1"/>
          <w:numId w:val="3"/>
        </w:numPr>
        <w:spacing w:after="0" w:line="276" w:lineRule="auto"/>
        <w:rPr>
          <w:rFonts w:ascii="Calibri" w:eastAsia="Aptos" w:hAnsi="Calibri" w:cs="Calibri"/>
          <w:sz w:val="20"/>
          <w:szCs w:val="20"/>
        </w:rPr>
      </w:pPr>
      <w:r w:rsidRPr="007C1ED8">
        <w:rPr>
          <w:rFonts w:ascii="Calibri" w:eastAsia="Aptos" w:hAnsi="Calibri" w:cs="Calibri"/>
          <w:sz w:val="20"/>
          <w:szCs w:val="20"/>
        </w:rPr>
        <w:t>Travel protection</w:t>
      </w:r>
    </w:p>
    <w:p w14:paraId="63AF2DDA" w14:textId="1A971EFB" w:rsidR="169D72C4" w:rsidRPr="007C1ED8" w:rsidRDefault="169D72C4" w:rsidP="4A8AE3C5">
      <w:pPr>
        <w:pStyle w:val="ListParagraph"/>
        <w:numPr>
          <w:ilvl w:val="1"/>
          <w:numId w:val="3"/>
        </w:numPr>
        <w:spacing w:after="0" w:line="276" w:lineRule="auto"/>
        <w:rPr>
          <w:rFonts w:ascii="Calibri" w:eastAsia="Aptos" w:hAnsi="Calibri" w:cs="Calibri"/>
          <w:sz w:val="20"/>
          <w:szCs w:val="20"/>
        </w:rPr>
      </w:pPr>
      <w:r w:rsidRPr="007C1ED8">
        <w:rPr>
          <w:rFonts w:ascii="Calibri" w:eastAsia="Aptos" w:hAnsi="Calibri" w:cs="Calibri"/>
          <w:sz w:val="20"/>
          <w:szCs w:val="20"/>
        </w:rPr>
        <w:t>Missed connection guarantees</w:t>
      </w:r>
    </w:p>
    <w:p w14:paraId="2F59A254" w14:textId="38180C3F" w:rsidR="4A8AE3C5" w:rsidRPr="007C1ED8" w:rsidRDefault="4A8AE3C5" w:rsidP="4A8AE3C5">
      <w:pPr>
        <w:spacing w:line="276" w:lineRule="auto"/>
        <w:jc w:val="center"/>
        <w:rPr>
          <w:rFonts w:ascii="Calibri" w:hAnsi="Calibri" w:cs="Calibri"/>
          <w:sz w:val="20"/>
          <w:szCs w:val="20"/>
        </w:rPr>
      </w:pPr>
    </w:p>
    <w:p w14:paraId="6C5CB46A" w14:textId="37B13233" w:rsidR="169D72C4" w:rsidRPr="007C1ED8" w:rsidRDefault="169D72C4" w:rsidP="00257BEF">
      <w:pPr>
        <w:pStyle w:val="Heading3"/>
      </w:pPr>
      <w:r w:rsidRPr="007C1ED8">
        <w:rPr>
          <w:rFonts w:eastAsia="Aptos"/>
        </w:rPr>
        <w:t xml:space="preserve">1.5 Supporting &amp; </w:t>
      </w:r>
      <w:r w:rsidRPr="00257BEF">
        <w:t>Regulatory</w:t>
      </w:r>
      <w:r w:rsidRPr="007C1ED8">
        <w:rPr>
          <w:rFonts w:eastAsia="Aptos"/>
        </w:rPr>
        <w:t xml:space="preserve"> Actors</w:t>
      </w:r>
    </w:p>
    <w:p w14:paraId="1032BD72" w14:textId="101FA15A" w:rsidR="169D72C4" w:rsidRPr="007C1ED8" w:rsidRDefault="169D72C4" w:rsidP="4A8AE3C5">
      <w:pPr>
        <w:pStyle w:val="ListParagraph"/>
        <w:numPr>
          <w:ilvl w:val="0"/>
          <w:numId w:val="2"/>
        </w:numPr>
        <w:spacing w:after="0" w:line="276" w:lineRule="auto"/>
        <w:rPr>
          <w:rFonts w:ascii="Calibri" w:eastAsia="Aptos" w:hAnsi="Calibri" w:cs="Calibri"/>
          <w:b/>
          <w:bCs/>
          <w:sz w:val="20"/>
          <w:szCs w:val="20"/>
        </w:rPr>
      </w:pPr>
      <w:r w:rsidRPr="007C1ED8">
        <w:rPr>
          <w:rFonts w:ascii="Calibri" w:eastAsia="Aptos" w:hAnsi="Calibri" w:cs="Calibri"/>
          <w:b/>
          <w:bCs/>
          <w:sz w:val="20"/>
          <w:szCs w:val="20"/>
        </w:rPr>
        <w:t>Regulatory Authorities</w:t>
      </w:r>
    </w:p>
    <w:p w14:paraId="182FE78E" w14:textId="77189003" w:rsidR="169D72C4" w:rsidRPr="007C1ED8" w:rsidRDefault="169D72C4" w:rsidP="4A8AE3C5">
      <w:pPr>
        <w:pStyle w:val="ListParagraph"/>
        <w:numPr>
          <w:ilvl w:val="0"/>
          <w:numId w:val="2"/>
        </w:numPr>
        <w:spacing w:after="0" w:line="276" w:lineRule="auto"/>
        <w:rPr>
          <w:rFonts w:ascii="Calibri" w:eastAsia="Aptos" w:hAnsi="Calibri" w:cs="Calibri"/>
          <w:b/>
          <w:bCs/>
          <w:sz w:val="20"/>
          <w:szCs w:val="20"/>
        </w:rPr>
      </w:pPr>
      <w:r w:rsidRPr="007C1ED8">
        <w:rPr>
          <w:rFonts w:ascii="Calibri" w:eastAsia="Aptos" w:hAnsi="Calibri" w:cs="Calibri"/>
          <w:b/>
          <w:bCs/>
          <w:sz w:val="20"/>
          <w:szCs w:val="20"/>
        </w:rPr>
        <w:t>Passenger Rights Enforcement Bodies</w:t>
      </w:r>
    </w:p>
    <w:p w14:paraId="44E1B606" w14:textId="1FB34140" w:rsidR="169D72C4" w:rsidRPr="007C1ED8" w:rsidRDefault="169D72C4" w:rsidP="4A8AE3C5">
      <w:pPr>
        <w:pStyle w:val="ListParagraph"/>
        <w:numPr>
          <w:ilvl w:val="0"/>
          <w:numId w:val="2"/>
        </w:numPr>
        <w:spacing w:after="0" w:line="276" w:lineRule="auto"/>
        <w:rPr>
          <w:rFonts w:ascii="Calibri" w:eastAsia="Aptos" w:hAnsi="Calibri" w:cs="Calibri"/>
          <w:sz w:val="20"/>
          <w:szCs w:val="20"/>
        </w:rPr>
      </w:pPr>
      <w:r w:rsidRPr="007C1ED8">
        <w:rPr>
          <w:rFonts w:ascii="Calibri" w:eastAsia="Aptos" w:hAnsi="Calibri" w:cs="Calibri"/>
          <w:b/>
          <w:bCs/>
          <w:sz w:val="20"/>
          <w:szCs w:val="20"/>
        </w:rPr>
        <w:t>Data Providers</w:t>
      </w:r>
      <w:r w:rsidRPr="007C1ED8">
        <w:rPr>
          <w:rFonts w:ascii="Calibri" w:eastAsia="Aptos" w:hAnsi="Calibri" w:cs="Calibri"/>
          <w:sz w:val="20"/>
          <w:szCs w:val="20"/>
        </w:rPr>
        <w:t xml:space="preserve"> </w:t>
      </w:r>
    </w:p>
    <w:p w14:paraId="063719CA" w14:textId="0D6D6B5A" w:rsidR="169D72C4" w:rsidRPr="007C1ED8" w:rsidRDefault="169D72C4" w:rsidP="4A8AE3C5">
      <w:pPr>
        <w:pStyle w:val="ListParagraph"/>
        <w:numPr>
          <w:ilvl w:val="1"/>
          <w:numId w:val="2"/>
        </w:numPr>
        <w:spacing w:after="0" w:line="276" w:lineRule="auto"/>
        <w:rPr>
          <w:rFonts w:ascii="Calibri" w:eastAsia="Aptos" w:hAnsi="Calibri" w:cs="Calibri"/>
          <w:sz w:val="20"/>
          <w:szCs w:val="20"/>
        </w:rPr>
      </w:pPr>
      <w:r w:rsidRPr="007C1ED8">
        <w:rPr>
          <w:rFonts w:ascii="Calibri" w:eastAsia="Aptos" w:hAnsi="Calibri" w:cs="Calibri"/>
          <w:sz w:val="20"/>
          <w:szCs w:val="20"/>
        </w:rPr>
        <w:t>Timetables, fares, disruptions, accessibility, CO₂ data</w:t>
      </w:r>
    </w:p>
    <w:p w14:paraId="6F1F05BE" w14:textId="5048C8B5" w:rsidR="169D72C4" w:rsidRPr="007C1ED8" w:rsidRDefault="169D72C4" w:rsidP="00257BEF">
      <w:pPr>
        <w:pStyle w:val="Heading3"/>
      </w:pPr>
      <w:r w:rsidRPr="007C1ED8">
        <w:rPr>
          <w:rFonts w:eastAsia="Aptos"/>
        </w:rPr>
        <w:lastRenderedPageBreak/>
        <w:t>1.6 Channel / Access Path (non</w:t>
      </w:r>
      <w:r w:rsidRPr="007C1ED8">
        <w:rPr>
          <w:rFonts w:ascii="Cambria Math" w:eastAsia="Aptos" w:hAnsi="Cambria Math" w:cs="Cambria Math"/>
        </w:rPr>
        <w:t>‑</w:t>
      </w:r>
      <w:r w:rsidRPr="007C1ED8">
        <w:rPr>
          <w:rFonts w:eastAsia="Aptos"/>
        </w:rPr>
        <w:t>actors)</w:t>
      </w:r>
    </w:p>
    <w:p w14:paraId="6928679A" w14:textId="3E7C646B" w:rsidR="169D72C4" w:rsidRPr="007C1ED8" w:rsidRDefault="169D72C4" w:rsidP="4A8AE3C5">
      <w:pPr>
        <w:pStyle w:val="ListParagraph"/>
        <w:numPr>
          <w:ilvl w:val="0"/>
          <w:numId w:val="1"/>
        </w:numPr>
        <w:spacing w:after="0" w:line="276" w:lineRule="auto"/>
        <w:rPr>
          <w:rFonts w:ascii="Calibri" w:eastAsia="Aptos" w:hAnsi="Calibri" w:cs="Calibri"/>
          <w:b/>
          <w:bCs/>
          <w:sz w:val="20"/>
          <w:szCs w:val="20"/>
        </w:rPr>
      </w:pPr>
      <w:r w:rsidRPr="007C1ED8">
        <w:rPr>
          <w:rFonts w:ascii="Calibri" w:eastAsia="Aptos" w:hAnsi="Calibri" w:cs="Calibri"/>
          <w:b/>
          <w:bCs/>
          <w:sz w:val="20"/>
          <w:szCs w:val="20"/>
        </w:rPr>
        <w:t xml:space="preserve">Rail operator website </w:t>
      </w:r>
    </w:p>
    <w:p w14:paraId="529F9CAC" w14:textId="64BD36DD" w:rsidR="169D72C4" w:rsidRPr="007C1ED8" w:rsidRDefault="169D72C4" w:rsidP="4A8AE3C5">
      <w:pPr>
        <w:pStyle w:val="ListParagraph"/>
        <w:numPr>
          <w:ilvl w:val="0"/>
          <w:numId w:val="1"/>
        </w:numPr>
        <w:spacing w:after="0" w:line="276" w:lineRule="auto"/>
        <w:rPr>
          <w:rFonts w:ascii="Calibri" w:eastAsia="Aptos" w:hAnsi="Calibri" w:cs="Calibri"/>
          <w:b/>
          <w:bCs/>
          <w:sz w:val="20"/>
          <w:szCs w:val="20"/>
        </w:rPr>
      </w:pPr>
      <w:r w:rsidRPr="007C1ED8">
        <w:rPr>
          <w:rFonts w:ascii="Calibri" w:eastAsia="Aptos" w:hAnsi="Calibri" w:cs="Calibri"/>
          <w:b/>
          <w:bCs/>
          <w:sz w:val="20"/>
          <w:szCs w:val="20"/>
        </w:rPr>
        <w:t xml:space="preserve">Airline.com (when distributing </w:t>
      </w:r>
      <w:proofErr w:type="gramStart"/>
      <w:r w:rsidRPr="007C1ED8">
        <w:rPr>
          <w:rFonts w:ascii="Calibri" w:eastAsia="Aptos" w:hAnsi="Calibri" w:cs="Calibri"/>
          <w:b/>
          <w:bCs/>
          <w:sz w:val="20"/>
          <w:szCs w:val="20"/>
        </w:rPr>
        <w:t>non air</w:t>
      </w:r>
      <w:proofErr w:type="gramEnd"/>
      <w:r w:rsidRPr="007C1ED8">
        <w:rPr>
          <w:rFonts w:ascii="Calibri" w:eastAsia="Aptos" w:hAnsi="Calibri" w:cs="Calibri"/>
          <w:b/>
          <w:bCs/>
          <w:sz w:val="20"/>
          <w:szCs w:val="20"/>
        </w:rPr>
        <w:t xml:space="preserve"> transport)</w:t>
      </w:r>
    </w:p>
    <w:p w14:paraId="3ABE7226" w14:textId="58CDABD3" w:rsidR="169D72C4" w:rsidRPr="007C1ED8" w:rsidRDefault="169D72C4" w:rsidP="4A8AE3C5">
      <w:pPr>
        <w:pStyle w:val="ListParagraph"/>
        <w:numPr>
          <w:ilvl w:val="0"/>
          <w:numId w:val="1"/>
        </w:numPr>
        <w:spacing w:after="0" w:line="276" w:lineRule="auto"/>
        <w:rPr>
          <w:rFonts w:ascii="Calibri" w:eastAsia="Aptos" w:hAnsi="Calibri" w:cs="Calibri"/>
          <w:b/>
          <w:bCs/>
          <w:sz w:val="20"/>
          <w:szCs w:val="20"/>
        </w:rPr>
      </w:pPr>
      <w:r w:rsidRPr="007C1ED8">
        <w:rPr>
          <w:rFonts w:ascii="Calibri" w:eastAsia="Aptos" w:hAnsi="Calibri" w:cs="Calibri"/>
          <w:b/>
          <w:bCs/>
          <w:sz w:val="20"/>
          <w:szCs w:val="20"/>
        </w:rPr>
        <w:t xml:space="preserve">Mobile app </w:t>
      </w:r>
    </w:p>
    <w:p w14:paraId="27932AE8" w14:textId="44DF0E32" w:rsidR="169D72C4" w:rsidRPr="007C1ED8" w:rsidRDefault="169D72C4" w:rsidP="4A8AE3C5">
      <w:pPr>
        <w:pStyle w:val="ListParagraph"/>
        <w:numPr>
          <w:ilvl w:val="0"/>
          <w:numId w:val="1"/>
        </w:numPr>
        <w:spacing w:after="0" w:line="276" w:lineRule="auto"/>
        <w:rPr>
          <w:rFonts w:ascii="Calibri" w:eastAsia="Aptos" w:hAnsi="Calibri" w:cs="Calibri"/>
          <w:b/>
          <w:bCs/>
          <w:sz w:val="20"/>
          <w:szCs w:val="20"/>
        </w:rPr>
      </w:pPr>
      <w:r w:rsidRPr="007C1ED8">
        <w:rPr>
          <w:rFonts w:ascii="Calibri" w:eastAsia="Aptos" w:hAnsi="Calibri" w:cs="Calibri"/>
          <w:b/>
          <w:bCs/>
          <w:sz w:val="20"/>
          <w:szCs w:val="20"/>
        </w:rPr>
        <w:t>Self</w:t>
      </w:r>
      <w:r w:rsidRPr="007C1ED8">
        <w:rPr>
          <w:rFonts w:ascii="Cambria Math" w:eastAsia="Aptos" w:hAnsi="Cambria Math" w:cs="Cambria Math"/>
          <w:b/>
          <w:bCs/>
          <w:sz w:val="20"/>
          <w:szCs w:val="20"/>
        </w:rPr>
        <w:t>‑</w:t>
      </w:r>
      <w:r w:rsidRPr="007C1ED8">
        <w:rPr>
          <w:rFonts w:ascii="Calibri" w:eastAsia="Aptos" w:hAnsi="Calibri" w:cs="Calibri"/>
          <w:b/>
          <w:bCs/>
          <w:sz w:val="20"/>
          <w:szCs w:val="20"/>
        </w:rPr>
        <w:t xml:space="preserve">Booking Tool (Corporate OBT) </w:t>
      </w:r>
    </w:p>
    <w:p w14:paraId="160E3578" w14:textId="6FB17FA5" w:rsidR="169D72C4" w:rsidRPr="007C1ED8" w:rsidRDefault="169D72C4" w:rsidP="4A8AE3C5">
      <w:pPr>
        <w:pStyle w:val="ListParagraph"/>
        <w:numPr>
          <w:ilvl w:val="0"/>
          <w:numId w:val="1"/>
        </w:numPr>
        <w:spacing w:after="0" w:line="276" w:lineRule="auto"/>
        <w:rPr>
          <w:rFonts w:ascii="Calibri" w:eastAsia="Aptos" w:hAnsi="Calibri" w:cs="Calibri"/>
          <w:b/>
          <w:bCs/>
          <w:sz w:val="20"/>
          <w:szCs w:val="20"/>
        </w:rPr>
      </w:pPr>
      <w:r w:rsidRPr="007C1ED8">
        <w:rPr>
          <w:rFonts w:ascii="Calibri" w:eastAsia="Aptos" w:hAnsi="Calibri" w:cs="Calibri"/>
          <w:b/>
          <w:bCs/>
          <w:sz w:val="20"/>
          <w:szCs w:val="20"/>
        </w:rPr>
        <w:t xml:space="preserve">Call center / assisted sales </w:t>
      </w:r>
    </w:p>
    <w:p w14:paraId="40495EAC" w14:textId="016C7AA8" w:rsidR="169D72C4" w:rsidRPr="007C1ED8" w:rsidRDefault="169D72C4" w:rsidP="4A8AE3C5">
      <w:pPr>
        <w:pStyle w:val="ListParagraph"/>
        <w:numPr>
          <w:ilvl w:val="0"/>
          <w:numId w:val="1"/>
        </w:numPr>
        <w:spacing w:after="0" w:line="276" w:lineRule="auto"/>
        <w:rPr>
          <w:rFonts w:ascii="Calibri" w:eastAsia="Aptos" w:hAnsi="Calibri" w:cs="Calibri"/>
          <w:b/>
          <w:bCs/>
          <w:sz w:val="20"/>
          <w:szCs w:val="20"/>
        </w:rPr>
      </w:pPr>
      <w:r w:rsidRPr="007C1ED8">
        <w:rPr>
          <w:rFonts w:ascii="Calibri" w:eastAsia="Aptos" w:hAnsi="Calibri" w:cs="Calibri"/>
          <w:b/>
          <w:bCs/>
          <w:sz w:val="20"/>
          <w:szCs w:val="20"/>
        </w:rPr>
        <w:t xml:space="preserve">Metasearch redirect </w:t>
      </w:r>
    </w:p>
    <w:p w14:paraId="748B9EA8" w14:textId="0B316F73" w:rsidR="169D72C4" w:rsidRPr="007C1ED8" w:rsidRDefault="169D72C4" w:rsidP="4A8AE3C5">
      <w:pPr>
        <w:pStyle w:val="ListParagraph"/>
        <w:numPr>
          <w:ilvl w:val="0"/>
          <w:numId w:val="1"/>
        </w:numPr>
        <w:spacing w:after="0" w:line="276" w:lineRule="auto"/>
        <w:rPr>
          <w:rFonts w:ascii="Calibri" w:eastAsia="Aptos" w:hAnsi="Calibri" w:cs="Calibri"/>
          <w:b/>
          <w:bCs/>
          <w:sz w:val="20"/>
          <w:szCs w:val="20"/>
        </w:rPr>
      </w:pPr>
      <w:r w:rsidRPr="007C1ED8">
        <w:rPr>
          <w:rFonts w:ascii="Calibri" w:eastAsia="Aptos" w:hAnsi="Calibri" w:cs="Calibri"/>
          <w:b/>
          <w:bCs/>
          <w:sz w:val="20"/>
          <w:szCs w:val="20"/>
        </w:rPr>
        <w:t>API</w:t>
      </w:r>
      <w:r w:rsidRPr="007C1ED8">
        <w:rPr>
          <w:rFonts w:ascii="Cambria Math" w:eastAsia="Aptos" w:hAnsi="Cambria Math" w:cs="Cambria Math"/>
          <w:b/>
          <w:bCs/>
          <w:sz w:val="20"/>
          <w:szCs w:val="20"/>
        </w:rPr>
        <w:t>‑</w:t>
      </w:r>
      <w:r w:rsidRPr="007C1ED8">
        <w:rPr>
          <w:rFonts w:ascii="Calibri" w:eastAsia="Aptos" w:hAnsi="Calibri" w:cs="Calibri"/>
          <w:b/>
          <w:bCs/>
          <w:sz w:val="20"/>
          <w:szCs w:val="20"/>
        </w:rPr>
        <w:t>to</w:t>
      </w:r>
      <w:r w:rsidRPr="007C1ED8">
        <w:rPr>
          <w:rFonts w:ascii="Cambria Math" w:eastAsia="Aptos" w:hAnsi="Cambria Math" w:cs="Cambria Math"/>
          <w:b/>
          <w:bCs/>
          <w:sz w:val="20"/>
          <w:szCs w:val="20"/>
        </w:rPr>
        <w:t>‑</w:t>
      </w:r>
      <w:r w:rsidRPr="007C1ED8">
        <w:rPr>
          <w:rFonts w:ascii="Calibri" w:eastAsia="Aptos" w:hAnsi="Calibri" w:cs="Calibri"/>
          <w:b/>
          <w:bCs/>
          <w:sz w:val="20"/>
          <w:szCs w:val="20"/>
        </w:rPr>
        <w:t>API (B2B wholesale)</w:t>
      </w:r>
    </w:p>
    <w:p w14:paraId="4ECB7704" w14:textId="769E2114" w:rsidR="169D72C4" w:rsidRPr="007C1ED8" w:rsidRDefault="169D72C4" w:rsidP="00364937">
      <w:pPr>
        <w:pStyle w:val="Heading3"/>
      </w:pPr>
      <w:r w:rsidRPr="007C1ED8">
        <w:rPr>
          <w:rFonts w:eastAsia="Aptos"/>
          <w:highlight w:val="yellow"/>
        </w:rPr>
        <w:t>1.7 Note on automated and AI-driven interactions</w:t>
      </w:r>
    </w:p>
    <w:p w14:paraId="1AF2D71B" w14:textId="1B5C64B3" w:rsidR="169D72C4" w:rsidRPr="007C1ED8" w:rsidRDefault="169D72C4" w:rsidP="4A8AE3C5">
      <w:pPr>
        <w:spacing w:line="276" w:lineRule="auto"/>
        <w:rPr>
          <w:rFonts w:ascii="Calibri" w:hAnsi="Calibri" w:cs="Calibri"/>
          <w:sz w:val="20"/>
          <w:szCs w:val="20"/>
        </w:rPr>
      </w:pPr>
      <w:r w:rsidRPr="007C1ED8">
        <w:rPr>
          <w:rFonts w:ascii="Calibri" w:eastAsia="Aptos" w:hAnsi="Calibri" w:cs="Calibri"/>
          <w:sz w:val="20"/>
          <w:szCs w:val="20"/>
        </w:rPr>
        <w:t>Automated systems, AI agents, or orchestration layers (e.g. MCP</w:t>
      </w:r>
      <w:r w:rsidRPr="007C1ED8">
        <w:rPr>
          <w:rFonts w:ascii="Cambria Math" w:eastAsia="Aptos" w:hAnsi="Cambria Math" w:cs="Cambria Math"/>
          <w:sz w:val="20"/>
          <w:szCs w:val="20"/>
        </w:rPr>
        <w:t>‑</w:t>
      </w:r>
      <w:r w:rsidRPr="007C1ED8">
        <w:rPr>
          <w:rFonts w:ascii="Calibri" w:eastAsia="Aptos" w:hAnsi="Calibri" w:cs="Calibri"/>
          <w:sz w:val="20"/>
          <w:szCs w:val="20"/>
        </w:rPr>
        <w:t>based agents) are not modeled as actors in EUDIT use cases.</w:t>
      </w:r>
      <w:r w:rsidRPr="007C1ED8">
        <w:rPr>
          <w:rFonts w:ascii="Calibri" w:hAnsi="Calibri" w:cs="Calibri"/>
          <w:sz w:val="20"/>
          <w:szCs w:val="20"/>
        </w:rPr>
        <w:br/>
      </w:r>
      <w:r w:rsidRPr="007C1ED8">
        <w:rPr>
          <w:rFonts w:ascii="Calibri" w:eastAsia="Aptos" w:hAnsi="Calibri" w:cs="Calibri"/>
          <w:sz w:val="20"/>
          <w:szCs w:val="20"/>
        </w:rPr>
        <w:t xml:space="preserve"> They are considered delegated execution mechanisms or interaction channels, acting on behalf of an accountable actor (traveler, retailer, or operator).</w:t>
      </w:r>
      <w:r w:rsidRPr="007C1ED8">
        <w:rPr>
          <w:rFonts w:ascii="Calibri" w:hAnsi="Calibri" w:cs="Calibri"/>
          <w:sz w:val="20"/>
          <w:szCs w:val="20"/>
        </w:rPr>
        <w:br/>
      </w:r>
      <w:r w:rsidRPr="007C1ED8">
        <w:rPr>
          <w:rFonts w:ascii="Calibri" w:eastAsia="Aptos" w:hAnsi="Calibri" w:cs="Calibri"/>
          <w:sz w:val="20"/>
          <w:szCs w:val="20"/>
        </w:rPr>
        <w:t xml:space="preserve"> All contractual, commercial, regulatory, and settlement responsibilities remain with the represented actor. </w:t>
      </w:r>
      <w:r w:rsidRPr="007C1ED8">
        <w:rPr>
          <w:rFonts w:ascii="Calibri" w:eastAsia="Aptos" w:hAnsi="Calibri" w:cs="Calibri"/>
          <w:sz w:val="20"/>
          <w:szCs w:val="20"/>
          <w:highlight w:val="yellow"/>
        </w:rPr>
        <w:t>To be checked how we can make the EUDIT API compliant with these interactions</w:t>
      </w:r>
    </w:p>
    <w:p w14:paraId="50E20AE9" w14:textId="127723F7" w:rsidR="4A8AE3C5" w:rsidRPr="007C1ED8" w:rsidRDefault="4A8AE3C5" w:rsidP="4A8AE3C5">
      <w:pPr>
        <w:rPr>
          <w:rFonts w:ascii="Calibri" w:hAnsi="Calibri" w:cs="Calibri"/>
          <w:sz w:val="20"/>
          <w:szCs w:val="20"/>
        </w:rPr>
      </w:pPr>
    </w:p>
    <w:p w14:paraId="69E68529" w14:textId="05AAFD8A" w:rsidR="4A8AE3C5" w:rsidRPr="007C1ED8" w:rsidRDefault="4A8AE3C5" w:rsidP="4A8AE3C5">
      <w:pPr>
        <w:pStyle w:val="Heading2"/>
        <w:rPr>
          <w:rFonts w:ascii="Calibri" w:hAnsi="Calibri" w:cs="Calibri"/>
          <w:sz w:val="20"/>
          <w:szCs w:val="20"/>
        </w:rPr>
      </w:pPr>
    </w:p>
    <w:p w14:paraId="1935F315" w14:textId="77777777" w:rsidR="00B51427" w:rsidRPr="00C1779B" w:rsidRDefault="00440D53" w:rsidP="00364937">
      <w:pPr>
        <w:pStyle w:val="Heading2"/>
      </w:pPr>
      <w:r w:rsidRPr="00C1779B">
        <w:t xml:space="preserve">2. Passenger, </w:t>
      </w:r>
      <w:r w:rsidRPr="00364937">
        <w:t>Eligibility</w:t>
      </w:r>
      <w:r w:rsidRPr="00C1779B">
        <w:t xml:space="preserve"> &amp; Entitlement Model </w:t>
      </w:r>
      <w:proofErr w:type="gramStart"/>
      <w:r w:rsidRPr="00C1779B">
        <w:t>(Cross</w:t>
      </w:r>
      <w:r w:rsidRPr="00C1779B">
        <w:rPr>
          <w:rFonts w:ascii="Cambria Math" w:hAnsi="Cambria Math" w:cs="Cambria Math"/>
        </w:rPr>
        <w:t>‑</w:t>
      </w:r>
      <w:r w:rsidRPr="00C1779B">
        <w:t>cutting</w:t>
      </w:r>
      <w:proofErr w:type="gramEnd"/>
      <w:r w:rsidRPr="00C1779B">
        <w:t>)</w:t>
      </w:r>
    </w:p>
    <w:p w14:paraId="18B628E0" w14:textId="77777777" w:rsidR="00B51427" w:rsidRPr="007C1ED8" w:rsidRDefault="00440D53">
      <w:pPr>
        <w:rPr>
          <w:rFonts w:ascii="Calibri" w:hAnsi="Calibri" w:cs="Calibri"/>
          <w:sz w:val="20"/>
          <w:szCs w:val="20"/>
        </w:rPr>
      </w:pPr>
      <w:r w:rsidRPr="007C1ED8">
        <w:rPr>
          <w:rFonts w:ascii="Calibri" w:hAnsi="Calibri" w:cs="Calibri"/>
          <w:sz w:val="20"/>
          <w:szCs w:val="20"/>
        </w:rPr>
        <w:t xml:space="preserve">EUDIT use cases assume the ability to represent passenger attributes consistently </w:t>
      </w:r>
      <w:r w:rsidRPr="007C1ED8">
        <w:rPr>
          <w:rFonts w:ascii="Calibri" w:hAnsi="Calibri" w:cs="Calibri"/>
          <w:b/>
          <w:bCs/>
          <w:sz w:val="20"/>
          <w:szCs w:val="20"/>
        </w:rPr>
        <w:t>across multiple operators and modes</w:t>
      </w:r>
      <w:r w:rsidRPr="007C1ED8">
        <w:rPr>
          <w:rFonts w:ascii="Calibri" w:hAnsi="Calibri" w:cs="Calibri"/>
          <w:sz w:val="20"/>
          <w:szCs w:val="20"/>
        </w:rPr>
        <w:t xml:space="preserve">, without mandating a </w:t>
      </w:r>
      <w:proofErr w:type="spellStart"/>
      <w:r w:rsidRPr="007C1ED8">
        <w:rPr>
          <w:rFonts w:ascii="Calibri" w:hAnsi="Calibri" w:cs="Calibri"/>
          <w:sz w:val="20"/>
          <w:szCs w:val="20"/>
        </w:rPr>
        <w:t>harmonised</w:t>
      </w:r>
      <w:proofErr w:type="spellEnd"/>
      <w:r w:rsidRPr="007C1ED8">
        <w:rPr>
          <w:rFonts w:ascii="Calibri" w:hAnsi="Calibri" w:cs="Calibri"/>
          <w:sz w:val="20"/>
          <w:szCs w:val="20"/>
        </w:rPr>
        <w:t xml:space="preserve"> taxonomy.</w:t>
      </w:r>
    </w:p>
    <w:p w14:paraId="377693F0" w14:textId="77777777" w:rsidR="00B51427" w:rsidRPr="007C1ED8" w:rsidRDefault="00440D53">
      <w:pPr>
        <w:rPr>
          <w:rFonts w:ascii="Calibri" w:hAnsi="Calibri" w:cs="Calibri"/>
          <w:sz w:val="20"/>
          <w:szCs w:val="20"/>
        </w:rPr>
      </w:pPr>
      <w:r w:rsidRPr="007C1ED8">
        <w:rPr>
          <w:rFonts w:ascii="Calibri" w:hAnsi="Calibri" w:cs="Calibri"/>
          <w:sz w:val="20"/>
          <w:szCs w:val="20"/>
        </w:rPr>
        <w:t>Passenger categories include (non</w:t>
      </w:r>
      <w:r w:rsidRPr="007C1ED8">
        <w:rPr>
          <w:rFonts w:ascii="Cambria Math" w:hAnsi="Cambria Math" w:cs="Cambria Math"/>
          <w:sz w:val="20"/>
          <w:szCs w:val="20"/>
        </w:rPr>
        <w:t>‑</w:t>
      </w:r>
      <w:r w:rsidRPr="007C1ED8">
        <w:rPr>
          <w:rFonts w:ascii="Calibri" w:hAnsi="Calibri" w:cs="Calibri"/>
          <w:sz w:val="20"/>
          <w:szCs w:val="20"/>
        </w:rPr>
        <w:t>exhaustive): Adult, Child, Infant, Youth/Student, Senior, Unaccompanied Minor, Passenger with Reduced Mobility (PRM), Accompanying Person, Group Passenger, Resident / Reduction Beneficiary.</w:t>
      </w:r>
    </w:p>
    <w:p w14:paraId="492C0490" w14:textId="1FCF06A3" w:rsidR="00B51427" w:rsidRPr="007C1ED8" w:rsidRDefault="00440D53">
      <w:pPr>
        <w:rPr>
          <w:rFonts w:ascii="Calibri" w:hAnsi="Calibri" w:cs="Calibri"/>
          <w:sz w:val="20"/>
          <w:szCs w:val="20"/>
        </w:rPr>
      </w:pPr>
      <w:r w:rsidRPr="007C1ED8">
        <w:rPr>
          <w:rFonts w:ascii="Calibri" w:hAnsi="Calibri" w:cs="Calibri"/>
          <w:sz w:val="20"/>
          <w:szCs w:val="20"/>
        </w:rPr>
        <w:t xml:space="preserve">Eligibility attributes include age, residency, reduction </w:t>
      </w:r>
      <w:r w:rsidR="001125B8" w:rsidRPr="007C1ED8">
        <w:rPr>
          <w:rFonts w:ascii="Calibri" w:hAnsi="Calibri" w:cs="Calibri"/>
          <w:sz w:val="20"/>
          <w:szCs w:val="20"/>
        </w:rPr>
        <w:t>programs</w:t>
      </w:r>
      <w:r w:rsidRPr="007C1ED8">
        <w:rPr>
          <w:rFonts w:ascii="Calibri" w:hAnsi="Calibri" w:cs="Calibri"/>
          <w:sz w:val="20"/>
          <w:szCs w:val="20"/>
        </w:rPr>
        <w:t>, corporate identifiers, loyalty identifiers, PRM codes and companion linkage, enabling:</w:t>
      </w:r>
    </w:p>
    <w:p w14:paraId="431644B4" w14:textId="77777777" w:rsidR="00B51427" w:rsidRPr="007C1ED8" w:rsidRDefault="00440D53">
      <w:pPr>
        <w:pStyle w:val="ListParagraph"/>
        <w:numPr>
          <w:ilvl w:val="0"/>
          <w:numId w:val="10"/>
        </w:numPr>
        <w:rPr>
          <w:rFonts w:ascii="Calibri" w:hAnsi="Calibri" w:cs="Calibri"/>
          <w:sz w:val="20"/>
          <w:szCs w:val="20"/>
        </w:rPr>
      </w:pPr>
      <w:r w:rsidRPr="007C1ED8">
        <w:rPr>
          <w:rFonts w:ascii="Calibri" w:hAnsi="Calibri" w:cs="Calibri"/>
          <w:sz w:val="20"/>
          <w:szCs w:val="20"/>
        </w:rPr>
        <w:t>Correct fare and product mapping per operator</w:t>
      </w:r>
    </w:p>
    <w:p w14:paraId="3DC7AC8C" w14:textId="77777777" w:rsidR="00B51427" w:rsidRPr="007C1ED8" w:rsidRDefault="00440D53">
      <w:pPr>
        <w:pStyle w:val="ListParagraph"/>
        <w:numPr>
          <w:ilvl w:val="0"/>
          <w:numId w:val="10"/>
        </w:numPr>
        <w:rPr>
          <w:rFonts w:ascii="Calibri" w:hAnsi="Calibri" w:cs="Calibri"/>
          <w:sz w:val="20"/>
          <w:szCs w:val="20"/>
        </w:rPr>
      </w:pPr>
      <w:r w:rsidRPr="007C1ED8">
        <w:rPr>
          <w:rFonts w:ascii="Calibri" w:hAnsi="Calibri" w:cs="Calibri"/>
          <w:sz w:val="20"/>
          <w:szCs w:val="20"/>
        </w:rPr>
        <w:t>Comparison of offers across operators and modes</w:t>
      </w:r>
    </w:p>
    <w:p w14:paraId="594CB47E" w14:textId="77777777" w:rsidR="00B51427" w:rsidRPr="007C1ED8" w:rsidRDefault="00440D53">
      <w:pPr>
        <w:pStyle w:val="ListParagraph"/>
        <w:numPr>
          <w:ilvl w:val="0"/>
          <w:numId w:val="10"/>
        </w:numPr>
        <w:rPr>
          <w:rFonts w:ascii="Calibri" w:hAnsi="Calibri" w:cs="Calibri"/>
          <w:sz w:val="20"/>
          <w:szCs w:val="20"/>
        </w:rPr>
      </w:pPr>
      <w:r w:rsidRPr="007C1ED8">
        <w:rPr>
          <w:rFonts w:ascii="Calibri" w:hAnsi="Calibri" w:cs="Calibri"/>
          <w:sz w:val="20"/>
          <w:szCs w:val="20"/>
        </w:rPr>
        <w:t>End</w:t>
      </w:r>
      <w:r w:rsidRPr="007C1ED8">
        <w:rPr>
          <w:rFonts w:ascii="Cambria Math" w:hAnsi="Cambria Math" w:cs="Cambria Math"/>
          <w:sz w:val="20"/>
          <w:szCs w:val="20"/>
        </w:rPr>
        <w:t>‑</w:t>
      </w:r>
      <w:r w:rsidRPr="007C1ED8">
        <w:rPr>
          <w:rFonts w:ascii="Calibri" w:hAnsi="Calibri" w:cs="Calibri"/>
          <w:sz w:val="20"/>
          <w:szCs w:val="20"/>
        </w:rPr>
        <w:t>to</w:t>
      </w:r>
      <w:r w:rsidRPr="007C1ED8">
        <w:rPr>
          <w:rFonts w:ascii="Cambria Math" w:hAnsi="Cambria Math" w:cs="Cambria Math"/>
          <w:sz w:val="20"/>
          <w:szCs w:val="20"/>
        </w:rPr>
        <w:t>‑</w:t>
      </w:r>
      <w:r w:rsidRPr="007C1ED8">
        <w:rPr>
          <w:rFonts w:ascii="Calibri" w:hAnsi="Calibri" w:cs="Calibri"/>
          <w:sz w:val="20"/>
          <w:szCs w:val="20"/>
        </w:rPr>
        <w:t>end servicing of multimodal journeys</w:t>
      </w:r>
    </w:p>
    <w:p w14:paraId="5DAB6C7B" w14:textId="77777777" w:rsidR="00B51427" w:rsidRPr="007C1ED8" w:rsidRDefault="00B51427">
      <w:pPr>
        <w:pBdr>
          <w:top w:val="single" w:sz="12" w:space="0" w:color="auto"/>
        </w:pBdr>
        <w:spacing w:after="0"/>
        <w:rPr>
          <w:rFonts w:ascii="Calibri" w:hAnsi="Calibri" w:cs="Calibri"/>
          <w:sz w:val="20"/>
          <w:szCs w:val="20"/>
        </w:rPr>
      </w:pPr>
    </w:p>
    <w:p w14:paraId="4E325321" w14:textId="77777777" w:rsidR="00B51427" w:rsidRPr="00C1779B" w:rsidRDefault="00440D53" w:rsidP="00364937">
      <w:pPr>
        <w:pStyle w:val="Heading2"/>
      </w:pPr>
      <w:r w:rsidRPr="00C1779B">
        <w:t xml:space="preserve">3. Detailed </w:t>
      </w:r>
      <w:r w:rsidRPr="00364937">
        <w:t>EUDIT</w:t>
      </w:r>
      <w:r w:rsidRPr="00C1779B">
        <w:t xml:space="preserve"> Use Cases</w:t>
      </w:r>
    </w:p>
    <w:p w14:paraId="05E7BD29" w14:textId="77777777" w:rsidR="00B51427" w:rsidRPr="007C1ED8" w:rsidRDefault="00440D53" w:rsidP="00364937">
      <w:pPr>
        <w:pStyle w:val="Heading3"/>
      </w:pPr>
      <w:r w:rsidRPr="007C1ED8">
        <w:t>A. Inspire &amp; Plan</w:t>
      </w:r>
    </w:p>
    <w:p w14:paraId="087C9D39" w14:textId="77777777" w:rsidR="00B51427" w:rsidRPr="007C1ED8" w:rsidRDefault="00440D53">
      <w:pPr>
        <w:rPr>
          <w:rFonts w:ascii="Calibri" w:hAnsi="Calibri" w:cs="Calibri"/>
          <w:sz w:val="20"/>
          <w:szCs w:val="20"/>
        </w:rPr>
      </w:pPr>
      <w:r w:rsidRPr="007C1ED8">
        <w:rPr>
          <w:rFonts w:ascii="Calibri" w:hAnsi="Calibri" w:cs="Calibri"/>
          <w:b/>
          <w:bCs/>
          <w:sz w:val="20"/>
          <w:szCs w:val="20"/>
        </w:rPr>
        <w:t>UCA1 – Multimodal &amp; Multi</w:t>
      </w:r>
      <w:r w:rsidRPr="007C1ED8">
        <w:rPr>
          <w:rFonts w:ascii="Cambria Math" w:hAnsi="Cambria Math" w:cs="Cambria Math"/>
          <w:b/>
          <w:bCs/>
          <w:sz w:val="20"/>
          <w:szCs w:val="20"/>
        </w:rPr>
        <w:t>‑</w:t>
      </w:r>
      <w:r w:rsidRPr="007C1ED8">
        <w:rPr>
          <w:rFonts w:ascii="Calibri" w:hAnsi="Calibri" w:cs="Calibri"/>
          <w:b/>
          <w:bCs/>
          <w:sz w:val="20"/>
          <w:szCs w:val="20"/>
        </w:rPr>
        <w:t>operator Journey Discovery</w:t>
      </w:r>
    </w:p>
    <w:p w14:paraId="4FC6F9C2" w14:textId="77777777" w:rsidR="00B51427" w:rsidRPr="007C1ED8" w:rsidRDefault="00440D53">
      <w:pPr>
        <w:rPr>
          <w:rFonts w:ascii="Calibri" w:hAnsi="Calibri" w:cs="Calibri"/>
          <w:sz w:val="20"/>
          <w:szCs w:val="20"/>
        </w:rPr>
      </w:pPr>
      <w:r w:rsidRPr="007C1ED8">
        <w:rPr>
          <w:rFonts w:ascii="Calibri" w:hAnsi="Calibri" w:cs="Calibri"/>
          <w:b/>
          <w:bCs/>
          <w:sz w:val="20"/>
          <w:szCs w:val="20"/>
        </w:rPr>
        <w:t>Trigger:</w:t>
      </w:r>
      <w:r w:rsidRPr="007C1ED8">
        <w:rPr>
          <w:rFonts w:ascii="Calibri" w:hAnsi="Calibri" w:cs="Calibri"/>
          <w:sz w:val="20"/>
          <w:szCs w:val="20"/>
        </w:rPr>
        <w:t xml:space="preserve"> A traveler or retailer initiates a journey search.</w:t>
      </w:r>
    </w:p>
    <w:p w14:paraId="48F5725C" w14:textId="77777777" w:rsidR="00B51427" w:rsidRPr="007C1ED8" w:rsidRDefault="4A8AE3C5">
      <w:pPr>
        <w:rPr>
          <w:rFonts w:ascii="Calibri" w:hAnsi="Calibri" w:cs="Calibri"/>
          <w:sz w:val="20"/>
          <w:szCs w:val="20"/>
        </w:rPr>
      </w:pPr>
      <w:r w:rsidRPr="007C1ED8">
        <w:rPr>
          <w:rFonts w:ascii="Calibri" w:hAnsi="Calibri" w:cs="Calibri"/>
          <w:b/>
          <w:bCs/>
          <w:sz w:val="20"/>
          <w:szCs w:val="20"/>
        </w:rPr>
        <w:t>Description:</w:t>
      </w:r>
      <w:r w:rsidRPr="007C1ED8">
        <w:rPr>
          <w:rFonts w:ascii="Calibri" w:hAnsi="Calibri" w:cs="Calibri"/>
          <w:sz w:val="20"/>
          <w:szCs w:val="20"/>
        </w:rPr>
        <w:t xml:space="preserve"> Search journeys across multiple transport modes and multiple operators, including schedules, connections, interchanges, transfer constraints and accessibility attributes.</w:t>
      </w:r>
    </w:p>
    <w:p w14:paraId="2A0F474E" w14:textId="4BEE14EC" w:rsidR="3D4051A2" w:rsidRPr="007C1ED8" w:rsidRDefault="3D4051A2" w:rsidP="4A8AE3C5">
      <w:pPr>
        <w:rPr>
          <w:rFonts w:ascii="Calibri" w:hAnsi="Calibri" w:cs="Calibri"/>
          <w:sz w:val="20"/>
          <w:szCs w:val="20"/>
        </w:rPr>
      </w:pPr>
      <w:r w:rsidRPr="007C1ED8">
        <w:rPr>
          <w:rFonts w:ascii="Calibri" w:hAnsi="Calibri" w:cs="Calibri"/>
          <w:sz w:val="20"/>
          <w:szCs w:val="20"/>
        </w:rPr>
        <w:t>Filtering options could be of type: exclude, include</w:t>
      </w:r>
      <w:r w:rsidR="7DECC764" w:rsidRPr="007C1ED8">
        <w:rPr>
          <w:rFonts w:ascii="Calibri" w:hAnsi="Calibri" w:cs="Calibri"/>
          <w:sz w:val="20"/>
          <w:szCs w:val="20"/>
        </w:rPr>
        <w:t>, preferably or mandatory</w:t>
      </w:r>
    </w:p>
    <w:p w14:paraId="02EB378F" w14:textId="30285553" w:rsidR="00B51427" w:rsidRDefault="00440D53" w:rsidP="00506BCF">
      <w:pPr>
        <w:rPr>
          <w:rFonts w:ascii="Calibri" w:hAnsi="Calibri" w:cs="Calibri"/>
          <w:sz w:val="20"/>
          <w:szCs w:val="20"/>
        </w:rPr>
      </w:pPr>
      <w:r w:rsidRPr="007C1ED8">
        <w:rPr>
          <w:rFonts w:ascii="Calibri" w:hAnsi="Calibri" w:cs="Calibri"/>
          <w:b/>
          <w:bCs/>
          <w:sz w:val="20"/>
          <w:szCs w:val="20"/>
        </w:rPr>
        <w:t>Actors:</w:t>
      </w:r>
      <w:r w:rsidRPr="007C1ED8">
        <w:rPr>
          <w:rFonts w:ascii="Calibri" w:hAnsi="Calibri" w:cs="Calibri"/>
          <w:sz w:val="20"/>
          <w:szCs w:val="20"/>
        </w:rPr>
        <w:t xml:space="preserve"> Traveler, Retailer, Transport Operators</w:t>
      </w:r>
      <w:r w:rsidR="00506BCF">
        <w:rPr>
          <w:rFonts w:ascii="Calibri" w:hAnsi="Calibri" w:cs="Calibri"/>
          <w:sz w:val="20"/>
          <w:szCs w:val="20"/>
        </w:rPr>
        <w:t xml:space="preserve"> </w:t>
      </w:r>
    </w:p>
    <w:p w14:paraId="33BB79EF" w14:textId="77777777" w:rsidR="00506BCF" w:rsidRPr="007C1ED8" w:rsidRDefault="00506BCF" w:rsidP="00506BCF">
      <w:pPr>
        <w:rPr>
          <w:rFonts w:ascii="Calibri" w:hAnsi="Calibri" w:cs="Calibri"/>
          <w:sz w:val="20"/>
          <w:szCs w:val="20"/>
        </w:rPr>
      </w:pPr>
    </w:p>
    <w:p w14:paraId="13B3EC11" w14:textId="77777777" w:rsidR="00B51427" w:rsidRPr="007C1ED8" w:rsidRDefault="00440D53">
      <w:pPr>
        <w:rPr>
          <w:rFonts w:ascii="Calibri" w:hAnsi="Calibri" w:cs="Calibri"/>
          <w:sz w:val="20"/>
          <w:szCs w:val="20"/>
        </w:rPr>
      </w:pPr>
      <w:r w:rsidRPr="007C1ED8">
        <w:rPr>
          <w:rFonts w:ascii="Calibri" w:hAnsi="Calibri" w:cs="Calibri"/>
          <w:b/>
          <w:bCs/>
          <w:sz w:val="20"/>
          <w:szCs w:val="20"/>
        </w:rPr>
        <w:t>UCA2 – Journey Filtering, Comparison &amp; Ranking</w:t>
      </w:r>
    </w:p>
    <w:p w14:paraId="2AC821D0" w14:textId="77777777" w:rsidR="00B51427" w:rsidRPr="007C1ED8" w:rsidRDefault="00440D53">
      <w:pPr>
        <w:rPr>
          <w:rFonts w:ascii="Calibri" w:hAnsi="Calibri" w:cs="Calibri"/>
          <w:sz w:val="20"/>
          <w:szCs w:val="20"/>
        </w:rPr>
      </w:pPr>
      <w:r w:rsidRPr="007C1ED8">
        <w:rPr>
          <w:rFonts w:ascii="Calibri" w:hAnsi="Calibri" w:cs="Calibri"/>
          <w:b/>
          <w:bCs/>
          <w:sz w:val="20"/>
          <w:szCs w:val="20"/>
        </w:rPr>
        <w:t>Trigger:</w:t>
      </w:r>
      <w:r w:rsidRPr="007C1ED8">
        <w:rPr>
          <w:rFonts w:ascii="Calibri" w:hAnsi="Calibri" w:cs="Calibri"/>
          <w:sz w:val="20"/>
          <w:szCs w:val="20"/>
        </w:rPr>
        <w:t xml:space="preserve"> A set of journey options across operators and/or modes is returned.</w:t>
      </w:r>
    </w:p>
    <w:p w14:paraId="3EF4782B" w14:textId="1FAAD301" w:rsidR="00B51427" w:rsidRPr="007C1ED8" w:rsidRDefault="4A8AE3C5">
      <w:pPr>
        <w:rPr>
          <w:rFonts w:ascii="Calibri" w:hAnsi="Calibri" w:cs="Calibri"/>
          <w:sz w:val="20"/>
          <w:szCs w:val="20"/>
        </w:rPr>
      </w:pPr>
      <w:r w:rsidRPr="007C1ED8">
        <w:rPr>
          <w:rFonts w:ascii="Calibri" w:hAnsi="Calibri" w:cs="Calibri"/>
          <w:b/>
          <w:bCs/>
          <w:sz w:val="20"/>
          <w:szCs w:val="20"/>
        </w:rPr>
        <w:t>Description:</w:t>
      </w:r>
      <w:r w:rsidRPr="007C1ED8">
        <w:rPr>
          <w:rFonts w:ascii="Calibri" w:hAnsi="Calibri" w:cs="Calibri"/>
          <w:sz w:val="20"/>
          <w:szCs w:val="20"/>
        </w:rPr>
        <w:t xml:space="preserve"> Filter, compare and rank journeys by price, duration, number of interchanges, mode mix, GHG/CO₂ impact, comfort, accessibility or operator.</w:t>
      </w:r>
    </w:p>
    <w:p w14:paraId="6A05A809" w14:textId="0E729557" w:rsidR="00B51427" w:rsidRDefault="00440D53" w:rsidP="00506BCF">
      <w:pPr>
        <w:rPr>
          <w:rFonts w:ascii="Calibri" w:hAnsi="Calibri" w:cs="Calibri"/>
          <w:sz w:val="20"/>
          <w:szCs w:val="20"/>
        </w:rPr>
      </w:pPr>
      <w:r w:rsidRPr="007C1ED8">
        <w:rPr>
          <w:rFonts w:ascii="Calibri" w:hAnsi="Calibri" w:cs="Calibri"/>
          <w:b/>
          <w:bCs/>
          <w:sz w:val="20"/>
          <w:szCs w:val="20"/>
        </w:rPr>
        <w:t>Actors:</w:t>
      </w:r>
      <w:r w:rsidRPr="007C1ED8">
        <w:rPr>
          <w:rFonts w:ascii="Calibri" w:hAnsi="Calibri" w:cs="Calibri"/>
          <w:sz w:val="20"/>
          <w:szCs w:val="20"/>
        </w:rPr>
        <w:t xml:space="preserve"> Traveler, Retailer</w:t>
      </w:r>
    </w:p>
    <w:p w14:paraId="6024E0A9" w14:textId="77777777" w:rsidR="00506BCF" w:rsidRPr="007C1ED8" w:rsidRDefault="00506BCF" w:rsidP="00506BCF">
      <w:pPr>
        <w:rPr>
          <w:rFonts w:ascii="Calibri" w:hAnsi="Calibri" w:cs="Calibri"/>
          <w:sz w:val="20"/>
          <w:szCs w:val="20"/>
        </w:rPr>
      </w:pPr>
    </w:p>
    <w:p w14:paraId="5E40495D" w14:textId="77777777" w:rsidR="00B51427" w:rsidRPr="007C1ED8" w:rsidRDefault="00440D53">
      <w:pPr>
        <w:rPr>
          <w:rFonts w:ascii="Calibri" w:hAnsi="Calibri" w:cs="Calibri"/>
          <w:sz w:val="20"/>
          <w:szCs w:val="20"/>
        </w:rPr>
      </w:pPr>
      <w:r w:rsidRPr="007C1ED8">
        <w:rPr>
          <w:rFonts w:ascii="Calibri" w:hAnsi="Calibri" w:cs="Calibri"/>
          <w:b/>
          <w:bCs/>
          <w:sz w:val="20"/>
          <w:szCs w:val="20"/>
        </w:rPr>
        <w:t>UCA3 – Accessibility &amp; PRM Discovery Across Operators</w:t>
      </w:r>
    </w:p>
    <w:p w14:paraId="62FA0814" w14:textId="77777777" w:rsidR="00B51427" w:rsidRPr="007C1ED8" w:rsidRDefault="00440D53">
      <w:pPr>
        <w:rPr>
          <w:rFonts w:ascii="Calibri" w:hAnsi="Calibri" w:cs="Calibri"/>
          <w:sz w:val="20"/>
          <w:szCs w:val="20"/>
        </w:rPr>
      </w:pPr>
      <w:r w:rsidRPr="007C1ED8">
        <w:rPr>
          <w:rFonts w:ascii="Calibri" w:hAnsi="Calibri" w:cs="Calibri"/>
          <w:b/>
          <w:bCs/>
          <w:sz w:val="20"/>
          <w:szCs w:val="20"/>
        </w:rPr>
        <w:t>Trigger:</w:t>
      </w:r>
      <w:r w:rsidRPr="007C1ED8">
        <w:rPr>
          <w:rFonts w:ascii="Calibri" w:hAnsi="Calibri" w:cs="Calibri"/>
          <w:sz w:val="20"/>
          <w:szCs w:val="20"/>
        </w:rPr>
        <w:t xml:space="preserve"> Journey search includes accessibility or PRM requirements.</w:t>
      </w:r>
    </w:p>
    <w:p w14:paraId="1D93CCE7" w14:textId="77777777" w:rsidR="00B51427" w:rsidRPr="007C1ED8" w:rsidRDefault="00440D53">
      <w:pPr>
        <w:rPr>
          <w:rFonts w:ascii="Calibri" w:hAnsi="Calibri" w:cs="Calibri"/>
          <w:sz w:val="20"/>
          <w:szCs w:val="20"/>
        </w:rPr>
      </w:pPr>
      <w:r w:rsidRPr="007C1ED8">
        <w:rPr>
          <w:rFonts w:ascii="Calibri" w:hAnsi="Calibri" w:cs="Calibri"/>
          <w:b/>
          <w:bCs/>
          <w:sz w:val="20"/>
          <w:szCs w:val="20"/>
        </w:rPr>
        <w:t>Description:</w:t>
      </w:r>
      <w:r w:rsidRPr="007C1ED8">
        <w:rPr>
          <w:rFonts w:ascii="Calibri" w:hAnsi="Calibri" w:cs="Calibri"/>
          <w:sz w:val="20"/>
          <w:szCs w:val="20"/>
        </w:rPr>
        <w:t xml:space="preserve"> Retrieve and compare accessibility characteristics and PRM service availability across all journey legs and operators.</w:t>
      </w:r>
    </w:p>
    <w:p w14:paraId="5A39BBE3" w14:textId="452F45E2" w:rsidR="00B51427" w:rsidRDefault="00440D53" w:rsidP="00506BCF">
      <w:pPr>
        <w:rPr>
          <w:rFonts w:ascii="Calibri" w:hAnsi="Calibri" w:cs="Calibri"/>
          <w:sz w:val="20"/>
          <w:szCs w:val="20"/>
        </w:rPr>
      </w:pPr>
      <w:r w:rsidRPr="007C1ED8">
        <w:rPr>
          <w:rFonts w:ascii="Calibri" w:hAnsi="Calibri" w:cs="Calibri"/>
          <w:b/>
          <w:bCs/>
          <w:sz w:val="20"/>
          <w:szCs w:val="20"/>
        </w:rPr>
        <w:t>Actors:</w:t>
      </w:r>
      <w:r w:rsidRPr="007C1ED8">
        <w:rPr>
          <w:rFonts w:ascii="Calibri" w:hAnsi="Calibri" w:cs="Calibri"/>
          <w:sz w:val="20"/>
          <w:szCs w:val="20"/>
        </w:rPr>
        <w:t xml:space="preserve"> Traveler, Retailer, Transport Operators</w:t>
      </w:r>
      <w:r w:rsidR="00506BCF">
        <w:rPr>
          <w:rFonts w:ascii="Calibri" w:hAnsi="Calibri" w:cs="Calibri"/>
          <w:sz w:val="20"/>
          <w:szCs w:val="20"/>
        </w:rPr>
        <w:t xml:space="preserve"> </w:t>
      </w:r>
    </w:p>
    <w:p w14:paraId="1B874C90" w14:textId="77777777" w:rsidR="00506BCF" w:rsidRPr="007C1ED8" w:rsidRDefault="00506BCF" w:rsidP="00506BCF">
      <w:pPr>
        <w:rPr>
          <w:rFonts w:ascii="Calibri" w:hAnsi="Calibri" w:cs="Calibri"/>
          <w:sz w:val="20"/>
          <w:szCs w:val="20"/>
        </w:rPr>
      </w:pPr>
    </w:p>
    <w:p w14:paraId="447AA2AF" w14:textId="77777777" w:rsidR="00B51427" w:rsidRPr="007C1ED8" w:rsidRDefault="00440D53">
      <w:pPr>
        <w:rPr>
          <w:rFonts w:ascii="Calibri" w:hAnsi="Calibri" w:cs="Calibri"/>
          <w:sz w:val="20"/>
          <w:szCs w:val="20"/>
        </w:rPr>
      </w:pPr>
      <w:r w:rsidRPr="007C1ED8">
        <w:rPr>
          <w:rFonts w:ascii="Calibri" w:hAnsi="Calibri" w:cs="Calibri"/>
          <w:b/>
          <w:bCs/>
          <w:sz w:val="20"/>
          <w:szCs w:val="20"/>
        </w:rPr>
        <w:t>UCA4 – Fare, Condition &amp; Operator Transparency</w:t>
      </w:r>
    </w:p>
    <w:p w14:paraId="2C3182F9" w14:textId="77777777" w:rsidR="00B51427" w:rsidRPr="007C1ED8" w:rsidRDefault="00440D53">
      <w:pPr>
        <w:rPr>
          <w:rFonts w:ascii="Calibri" w:hAnsi="Calibri" w:cs="Calibri"/>
          <w:sz w:val="20"/>
          <w:szCs w:val="20"/>
        </w:rPr>
      </w:pPr>
      <w:r w:rsidRPr="007C1ED8">
        <w:rPr>
          <w:rFonts w:ascii="Calibri" w:hAnsi="Calibri" w:cs="Calibri"/>
          <w:b/>
          <w:bCs/>
          <w:sz w:val="20"/>
          <w:szCs w:val="20"/>
        </w:rPr>
        <w:t>Trigger:</w:t>
      </w:r>
      <w:r w:rsidRPr="007C1ED8">
        <w:rPr>
          <w:rFonts w:ascii="Calibri" w:hAnsi="Calibri" w:cs="Calibri"/>
          <w:sz w:val="20"/>
          <w:szCs w:val="20"/>
        </w:rPr>
        <w:t xml:space="preserve"> Journey options are displayed.</w:t>
      </w:r>
    </w:p>
    <w:p w14:paraId="10CDB8C1" w14:textId="77777777" w:rsidR="00B51427" w:rsidRPr="007C1ED8" w:rsidRDefault="00440D53">
      <w:pPr>
        <w:rPr>
          <w:rFonts w:ascii="Calibri" w:hAnsi="Calibri" w:cs="Calibri"/>
          <w:sz w:val="20"/>
          <w:szCs w:val="20"/>
        </w:rPr>
      </w:pPr>
      <w:r w:rsidRPr="007C1ED8">
        <w:rPr>
          <w:rFonts w:ascii="Calibri" w:hAnsi="Calibri" w:cs="Calibri"/>
          <w:b/>
          <w:bCs/>
          <w:sz w:val="20"/>
          <w:szCs w:val="20"/>
        </w:rPr>
        <w:t>Description:</w:t>
      </w:r>
      <w:r w:rsidRPr="007C1ED8">
        <w:rPr>
          <w:rFonts w:ascii="Calibri" w:hAnsi="Calibri" w:cs="Calibri"/>
          <w:sz w:val="20"/>
          <w:szCs w:val="20"/>
        </w:rPr>
        <w:t xml:space="preserve"> Retrieve and compare fares, </w:t>
      </w:r>
      <w:proofErr w:type="gramStart"/>
      <w:r w:rsidRPr="007C1ED8">
        <w:rPr>
          <w:rFonts w:ascii="Calibri" w:hAnsi="Calibri" w:cs="Calibri"/>
          <w:sz w:val="20"/>
          <w:szCs w:val="20"/>
        </w:rPr>
        <w:t>fare</w:t>
      </w:r>
      <w:proofErr w:type="gramEnd"/>
      <w:r w:rsidRPr="007C1ED8">
        <w:rPr>
          <w:rFonts w:ascii="Calibri" w:hAnsi="Calibri" w:cs="Calibri"/>
          <w:sz w:val="20"/>
          <w:szCs w:val="20"/>
        </w:rPr>
        <w:t xml:space="preserve"> families, exchange/refund conditions, passenger rights and operator</w:t>
      </w:r>
      <w:r w:rsidRPr="007C1ED8">
        <w:rPr>
          <w:rFonts w:ascii="Cambria Math" w:hAnsi="Cambria Math" w:cs="Cambria Math"/>
          <w:sz w:val="20"/>
          <w:szCs w:val="20"/>
        </w:rPr>
        <w:t>‑</w:t>
      </w:r>
      <w:r w:rsidRPr="007C1ED8">
        <w:rPr>
          <w:rFonts w:ascii="Calibri" w:hAnsi="Calibri" w:cs="Calibri"/>
          <w:sz w:val="20"/>
          <w:szCs w:val="20"/>
        </w:rPr>
        <w:t>specific restrictions.</w:t>
      </w:r>
    </w:p>
    <w:p w14:paraId="41C8F396" w14:textId="6643D88E" w:rsidR="00B51427" w:rsidRDefault="00440D53" w:rsidP="00506BCF">
      <w:pPr>
        <w:rPr>
          <w:rFonts w:ascii="Calibri" w:hAnsi="Calibri" w:cs="Calibri"/>
          <w:sz w:val="20"/>
          <w:szCs w:val="20"/>
        </w:rPr>
      </w:pPr>
      <w:r w:rsidRPr="007C1ED8">
        <w:rPr>
          <w:rFonts w:ascii="Calibri" w:hAnsi="Calibri" w:cs="Calibri"/>
          <w:b/>
          <w:bCs/>
          <w:sz w:val="20"/>
          <w:szCs w:val="20"/>
        </w:rPr>
        <w:t>Actors:</w:t>
      </w:r>
      <w:r w:rsidRPr="007C1ED8">
        <w:rPr>
          <w:rFonts w:ascii="Calibri" w:hAnsi="Calibri" w:cs="Calibri"/>
          <w:sz w:val="20"/>
          <w:szCs w:val="20"/>
        </w:rPr>
        <w:t xml:space="preserve"> Traveler, Retailer, Transport Operators</w:t>
      </w:r>
      <w:r w:rsidR="00506BCF">
        <w:rPr>
          <w:rFonts w:ascii="Calibri" w:hAnsi="Calibri" w:cs="Calibri"/>
          <w:sz w:val="20"/>
          <w:szCs w:val="20"/>
        </w:rPr>
        <w:t xml:space="preserve"> </w:t>
      </w:r>
    </w:p>
    <w:p w14:paraId="11E093DE" w14:textId="77777777" w:rsidR="00506BCF" w:rsidRPr="007C1ED8" w:rsidRDefault="00506BCF" w:rsidP="00506BCF">
      <w:pPr>
        <w:rPr>
          <w:rFonts w:ascii="Calibri" w:hAnsi="Calibri" w:cs="Calibri"/>
          <w:sz w:val="20"/>
          <w:szCs w:val="20"/>
        </w:rPr>
      </w:pPr>
    </w:p>
    <w:p w14:paraId="382294D7" w14:textId="77777777" w:rsidR="00B51427" w:rsidRPr="007C1ED8" w:rsidRDefault="00440D53">
      <w:pPr>
        <w:rPr>
          <w:rFonts w:ascii="Calibri" w:hAnsi="Calibri" w:cs="Calibri"/>
          <w:sz w:val="20"/>
          <w:szCs w:val="20"/>
        </w:rPr>
      </w:pPr>
      <w:r w:rsidRPr="007C1ED8">
        <w:rPr>
          <w:rFonts w:ascii="Calibri" w:hAnsi="Calibri" w:cs="Calibri"/>
          <w:b/>
          <w:bCs/>
          <w:sz w:val="20"/>
          <w:szCs w:val="20"/>
        </w:rPr>
        <w:t>UCA5 – Passenger</w:t>
      </w:r>
      <w:r w:rsidRPr="007C1ED8">
        <w:rPr>
          <w:rFonts w:ascii="Cambria Math" w:hAnsi="Cambria Math" w:cs="Cambria Math"/>
          <w:b/>
          <w:bCs/>
          <w:sz w:val="20"/>
          <w:szCs w:val="20"/>
        </w:rPr>
        <w:t>‑</w:t>
      </w:r>
      <w:r w:rsidRPr="007C1ED8">
        <w:rPr>
          <w:rFonts w:ascii="Calibri" w:hAnsi="Calibri" w:cs="Calibri"/>
          <w:b/>
          <w:bCs/>
          <w:sz w:val="20"/>
          <w:szCs w:val="20"/>
        </w:rPr>
        <w:t>aware Multimodal Feasibility Check</w:t>
      </w:r>
    </w:p>
    <w:p w14:paraId="59948D1B" w14:textId="77777777" w:rsidR="00B51427" w:rsidRPr="007C1ED8" w:rsidRDefault="00440D53">
      <w:pPr>
        <w:rPr>
          <w:rFonts w:ascii="Calibri" w:hAnsi="Calibri" w:cs="Calibri"/>
          <w:sz w:val="20"/>
          <w:szCs w:val="20"/>
        </w:rPr>
      </w:pPr>
      <w:r w:rsidRPr="007C1ED8">
        <w:rPr>
          <w:rFonts w:ascii="Calibri" w:hAnsi="Calibri" w:cs="Calibri"/>
          <w:b/>
          <w:bCs/>
          <w:sz w:val="20"/>
          <w:szCs w:val="20"/>
        </w:rPr>
        <w:t>Trigger:</w:t>
      </w:r>
      <w:r w:rsidRPr="007C1ED8">
        <w:rPr>
          <w:rFonts w:ascii="Calibri" w:hAnsi="Calibri" w:cs="Calibri"/>
          <w:sz w:val="20"/>
          <w:szCs w:val="20"/>
        </w:rPr>
        <w:t xml:space="preserve"> Search includes specific passenger types (e.g. PRM, unaccompanied minor, companion).</w:t>
      </w:r>
    </w:p>
    <w:p w14:paraId="58430D01" w14:textId="1F8B0EB3" w:rsidR="00B51427" w:rsidRPr="007C1ED8" w:rsidRDefault="00440D53">
      <w:pPr>
        <w:rPr>
          <w:rFonts w:ascii="Calibri" w:hAnsi="Calibri" w:cs="Calibri"/>
          <w:sz w:val="20"/>
          <w:szCs w:val="20"/>
        </w:rPr>
      </w:pPr>
      <w:r w:rsidRPr="007C1ED8">
        <w:rPr>
          <w:rFonts w:ascii="Calibri" w:hAnsi="Calibri" w:cs="Calibri"/>
          <w:b/>
          <w:bCs/>
          <w:sz w:val="20"/>
          <w:szCs w:val="20"/>
        </w:rPr>
        <w:t>Description:</w:t>
      </w:r>
      <w:r w:rsidRPr="007C1ED8">
        <w:rPr>
          <w:rFonts w:ascii="Calibri" w:hAnsi="Calibri" w:cs="Calibri"/>
          <w:sz w:val="20"/>
          <w:szCs w:val="20"/>
        </w:rPr>
        <w:t xml:space="preserve"> Validate feasibility of multimodal and multi</w:t>
      </w:r>
      <w:r w:rsidRPr="007C1ED8">
        <w:rPr>
          <w:rFonts w:ascii="Cambria Math" w:hAnsi="Cambria Math" w:cs="Cambria Math"/>
          <w:sz w:val="20"/>
          <w:szCs w:val="20"/>
        </w:rPr>
        <w:t>‑</w:t>
      </w:r>
      <w:r w:rsidRPr="007C1ED8">
        <w:rPr>
          <w:rFonts w:ascii="Calibri" w:hAnsi="Calibri" w:cs="Calibri"/>
          <w:sz w:val="20"/>
          <w:szCs w:val="20"/>
        </w:rPr>
        <w:t>operator journeys against passenger constraints and operator rules</w:t>
      </w:r>
      <w:r w:rsidR="005B4730">
        <w:rPr>
          <w:rFonts w:ascii="Calibri" w:hAnsi="Calibri" w:cs="Calibri"/>
          <w:sz w:val="20"/>
          <w:szCs w:val="20"/>
        </w:rPr>
        <w:t xml:space="preserve">, </w:t>
      </w:r>
      <w:proofErr w:type="gramStart"/>
      <w:r w:rsidR="005B4730">
        <w:rPr>
          <w:rFonts w:ascii="Calibri" w:hAnsi="Calibri" w:cs="Calibri"/>
          <w:sz w:val="20"/>
          <w:szCs w:val="20"/>
        </w:rPr>
        <w:t xml:space="preserve">in particular </w:t>
      </w:r>
      <w:r w:rsidR="002C4AA0">
        <w:rPr>
          <w:rFonts w:ascii="Calibri" w:hAnsi="Calibri" w:cs="Calibri"/>
          <w:sz w:val="20"/>
          <w:szCs w:val="20"/>
        </w:rPr>
        <w:t>inform</w:t>
      </w:r>
      <w:proofErr w:type="gramEnd"/>
      <w:r w:rsidR="002C4AA0">
        <w:rPr>
          <w:rFonts w:ascii="Calibri" w:hAnsi="Calibri" w:cs="Calibri"/>
          <w:sz w:val="20"/>
          <w:szCs w:val="20"/>
        </w:rPr>
        <w:t xml:space="preserve"> of minimum connection times between </w:t>
      </w:r>
      <w:r w:rsidR="003C3620">
        <w:rPr>
          <w:rFonts w:ascii="Calibri" w:hAnsi="Calibri" w:cs="Calibri"/>
          <w:sz w:val="20"/>
          <w:szCs w:val="20"/>
        </w:rPr>
        <w:t>several modes or operators and inform about accessibility</w:t>
      </w:r>
      <w:r w:rsidRPr="007C1ED8">
        <w:rPr>
          <w:rFonts w:ascii="Calibri" w:hAnsi="Calibri" w:cs="Calibri"/>
          <w:sz w:val="20"/>
          <w:szCs w:val="20"/>
        </w:rPr>
        <w:t>.</w:t>
      </w:r>
    </w:p>
    <w:p w14:paraId="72A3D3EC" w14:textId="1D0A1AC0" w:rsidR="00B51427" w:rsidRDefault="00440D53" w:rsidP="00506BCF">
      <w:pPr>
        <w:rPr>
          <w:rFonts w:ascii="Calibri" w:hAnsi="Calibri" w:cs="Calibri"/>
          <w:sz w:val="20"/>
          <w:szCs w:val="20"/>
        </w:rPr>
      </w:pPr>
      <w:r w:rsidRPr="007C1ED8">
        <w:rPr>
          <w:rFonts w:ascii="Calibri" w:hAnsi="Calibri" w:cs="Calibri"/>
          <w:b/>
          <w:bCs/>
          <w:sz w:val="20"/>
          <w:szCs w:val="20"/>
        </w:rPr>
        <w:t>Actors:</w:t>
      </w:r>
      <w:r w:rsidRPr="007C1ED8">
        <w:rPr>
          <w:rFonts w:ascii="Calibri" w:hAnsi="Calibri" w:cs="Calibri"/>
          <w:sz w:val="20"/>
          <w:szCs w:val="20"/>
        </w:rPr>
        <w:t xml:space="preserve"> Traveler, Retailer, Transport Operators</w:t>
      </w:r>
    </w:p>
    <w:p w14:paraId="48B5C7D2" w14:textId="77777777" w:rsidR="00506BCF" w:rsidRPr="007C1ED8" w:rsidRDefault="00506BCF" w:rsidP="00506BCF">
      <w:pPr>
        <w:rPr>
          <w:rFonts w:ascii="Calibri" w:hAnsi="Calibri" w:cs="Calibri"/>
          <w:sz w:val="20"/>
          <w:szCs w:val="20"/>
        </w:rPr>
      </w:pPr>
    </w:p>
    <w:p w14:paraId="7EC9C81D" w14:textId="77777777" w:rsidR="00B51427" w:rsidRPr="007C1ED8" w:rsidRDefault="00440D53">
      <w:pPr>
        <w:rPr>
          <w:rFonts w:ascii="Calibri" w:hAnsi="Calibri" w:cs="Calibri"/>
          <w:sz w:val="20"/>
          <w:szCs w:val="20"/>
        </w:rPr>
      </w:pPr>
      <w:r w:rsidRPr="007C1ED8">
        <w:rPr>
          <w:rFonts w:ascii="Calibri" w:hAnsi="Calibri" w:cs="Calibri"/>
          <w:b/>
          <w:bCs/>
          <w:sz w:val="20"/>
          <w:szCs w:val="20"/>
        </w:rPr>
        <w:t>UCA6 – Radius</w:t>
      </w:r>
      <w:r w:rsidRPr="007C1ED8">
        <w:rPr>
          <w:rFonts w:ascii="Cambria Math" w:hAnsi="Cambria Math" w:cs="Cambria Math"/>
          <w:b/>
          <w:bCs/>
          <w:sz w:val="20"/>
          <w:szCs w:val="20"/>
        </w:rPr>
        <w:t>‑</w:t>
      </w:r>
      <w:r w:rsidRPr="007C1ED8">
        <w:rPr>
          <w:rFonts w:ascii="Calibri" w:hAnsi="Calibri" w:cs="Calibri"/>
          <w:b/>
          <w:bCs/>
          <w:sz w:val="20"/>
          <w:szCs w:val="20"/>
        </w:rPr>
        <w:t>based &amp; Multi</w:t>
      </w:r>
      <w:r w:rsidRPr="007C1ED8">
        <w:rPr>
          <w:rFonts w:ascii="Cambria Math" w:hAnsi="Cambria Math" w:cs="Cambria Math"/>
          <w:b/>
          <w:bCs/>
          <w:sz w:val="20"/>
          <w:szCs w:val="20"/>
        </w:rPr>
        <w:t>‑</w:t>
      </w:r>
      <w:r w:rsidRPr="007C1ED8">
        <w:rPr>
          <w:rFonts w:ascii="Calibri" w:hAnsi="Calibri" w:cs="Calibri"/>
          <w:b/>
          <w:bCs/>
          <w:sz w:val="20"/>
          <w:szCs w:val="20"/>
        </w:rPr>
        <w:t>location Search</w:t>
      </w:r>
    </w:p>
    <w:p w14:paraId="19EBC79E" w14:textId="77777777" w:rsidR="00B51427" w:rsidRPr="007C1ED8" w:rsidRDefault="00440D53">
      <w:pPr>
        <w:rPr>
          <w:rFonts w:ascii="Calibri" w:hAnsi="Calibri" w:cs="Calibri"/>
          <w:sz w:val="20"/>
          <w:szCs w:val="20"/>
        </w:rPr>
      </w:pPr>
      <w:r w:rsidRPr="007C1ED8">
        <w:rPr>
          <w:rFonts w:ascii="Calibri" w:hAnsi="Calibri" w:cs="Calibri"/>
          <w:b/>
          <w:bCs/>
          <w:sz w:val="20"/>
          <w:szCs w:val="20"/>
        </w:rPr>
        <w:t>Trigger:</w:t>
      </w:r>
      <w:r w:rsidRPr="007C1ED8">
        <w:rPr>
          <w:rFonts w:ascii="Calibri" w:hAnsi="Calibri" w:cs="Calibri"/>
          <w:sz w:val="20"/>
          <w:szCs w:val="20"/>
        </w:rPr>
        <w:t xml:space="preserve"> Origin and/or destination is defined as a zone or radius.</w:t>
      </w:r>
    </w:p>
    <w:p w14:paraId="2564810C" w14:textId="77777777" w:rsidR="00B51427" w:rsidRPr="007C1ED8" w:rsidRDefault="00440D53">
      <w:pPr>
        <w:rPr>
          <w:rFonts w:ascii="Calibri" w:hAnsi="Calibri" w:cs="Calibri"/>
          <w:sz w:val="20"/>
          <w:szCs w:val="20"/>
        </w:rPr>
      </w:pPr>
      <w:r w:rsidRPr="007C1ED8">
        <w:rPr>
          <w:rFonts w:ascii="Calibri" w:hAnsi="Calibri" w:cs="Calibri"/>
          <w:b/>
          <w:bCs/>
          <w:sz w:val="20"/>
          <w:szCs w:val="20"/>
        </w:rPr>
        <w:t>Description:</w:t>
      </w:r>
      <w:r w:rsidRPr="007C1ED8">
        <w:rPr>
          <w:rFonts w:ascii="Calibri" w:hAnsi="Calibri" w:cs="Calibri"/>
          <w:sz w:val="20"/>
          <w:szCs w:val="20"/>
        </w:rPr>
        <w:t xml:space="preserve"> Search and compare journeys using multiple nearby stations, stops or terminals across modes.</w:t>
      </w:r>
    </w:p>
    <w:p w14:paraId="0D0B940D" w14:textId="732124B4" w:rsidR="00B51427" w:rsidRDefault="00440D53" w:rsidP="00506BCF">
      <w:pPr>
        <w:rPr>
          <w:rFonts w:ascii="Calibri" w:hAnsi="Calibri" w:cs="Calibri"/>
          <w:sz w:val="20"/>
          <w:szCs w:val="20"/>
        </w:rPr>
      </w:pPr>
      <w:r w:rsidRPr="007C1ED8">
        <w:rPr>
          <w:rFonts w:ascii="Calibri" w:hAnsi="Calibri" w:cs="Calibri"/>
          <w:b/>
          <w:bCs/>
          <w:sz w:val="20"/>
          <w:szCs w:val="20"/>
        </w:rPr>
        <w:t>Actors:</w:t>
      </w:r>
      <w:r w:rsidRPr="007C1ED8">
        <w:rPr>
          <w:rFonts w:ascii="Calibri" w:hAnsi="Calibri" w:cs="Calibri"/>
          <w:sz w:val="20"/>
          <w:szCs w:val="20"/>
        </w:rPr>
        <w:t xml:space="preserve"> Traveler, Retailer</w:t>
      </w:r>
    </w:p>
    <w:p w14:paraId="2143A5DE" w14:textId="77777777" w:rsidR="00506BCF" w:rsidRPr="007C1ED8" w:rsidRDefault="00506BCF" w:rsidP="00506BCF">
      <w:pPr>
        <w:rPr>
          <w:rFonts w:ascii="Calibri" w:hAnsi="Calibri" w:cs="Calibri"/>
          <w:sz w:val="20"/>
          <w:szCs w:val="20"/>
        </w:rPr>
      </w:pPr>
    </w:p>
    <w:p w14:paraId="2106E8C3" w14:textId="77777777" w:rsidR="00B51427" w:rsidRPr="007C1ED8" w:rsidRDefault="00440D53">
      <w:pPr>
        <w:rPr>
          <w:rFonts w:ascii="Calibri" w:hAnsi="Calibri" w:cs="Calibri"/>
          <w:sz w:val="20"/>
          <w:szCs w:val="20"/>
        </w:rPr>
      </w:pPr>
      <w:r w:rsidRPr="007C1ED8">
        <w:rPr>
          <w:rFonts w:ascii="Calibri" w:hAnsi="Calibri" w:cs="Calibri"/>
          <w:b/>
          <w:bCs/>
          <w:sz w:val="20"/>
          <w:szCs w:val="20"/>
        </w:rPr>
        <w:t>UCA7 – Time</w:t>
      </w:r>
      <w:r w:rsidRPr="007C1ED8">
        <w:rPr>
          <w:rFonts w:ascii="Cambria Math" w:hAnsi="Cambria Math" w:cs="Cambria Math"/>
          <w:b/>
          <w:bCs/>
          <w:sz w:val="20"/>
          <w:szCs w:val="20"/>
        </w:rPr>
        <w:t>‑</w:t>
      </w:r>
      <w:r w:rsidRPr="007C1ED8">
        <w:rPr>
          <w:rFonts w:ascii="Calibri" w:hAnsi="Calibri" w:cs="Calibri"/>
          <w:b/>
          <w:bCs/>
          <w:sz w:val="20"/>
          <w:szCs w:val="20"/>
        </w:rPr>
        <w:t>flexible &amp; Duration</w:t>
      </w:r>
      <w:r w:rsidRPr="007C1ED8">
        <w:rPr>
          <w:rFonts w:ascii="Cambria Math" w:hAnsi="Cambria Math" w:cs="Cambria Math"/>
          <w:b/>
          <w:bCs/>
          <w:sz w:val="20"/>
          <w:szCs w:val="20"/>
        </w:rPr>
        <w:t>‑</w:t>
      </w:r>
      <w:r w:rsidRPr="007C1ED8">
        <w:rPr>
          <w:rFonts w:ascii="Calibri" w:hAnsi="Calibri" w:cs="Calibri"/>
          <w:b/>
          <w:bCs/>
          <w:sz w:val="20"/>
          <w:szCs w:val="20"/>
        </w:rPr>
        <w:t>based Journey Search</w:t>
      </w:r>
    </w:p>
    <w:p w14:paraId="76AC160D" w14:textId="77777777" w:rsidR="00B51427" w:rsidRPr="007C1ED8" w:rsidRDefault="00440D53">
      <w:pPr>
        <w:rPr>
          <w:rFonts w:ascii="Calibri" w:hAnsi="Calibri" w:cs="Calibri"/>
          <w:sz w:val="20"/>
          <w:szCs w:val="20"/>
        </w:rPr>
      </w:pPr>
      <w:r w:rsidRPr="007C1ED8">
        <w:rPr>
          <w:rFonts w:ascii="Calibri" w:hAnsi="Calibri" w:cs="Calibri"/>
          <w:b/>
          <w:bCs/>
          <w:sz w:val="20"/>
          <w:szCs w:val="20"/>
        </w:rPr>
        <w:t>Trigger:</w:t>
      </w:r>
      <w:r w:rsidRPr="007C1ED8">
        <w:rPr>
          <w:rFonts w:ascii="Calibri" w:hAnsi="Calibri" w:cs="Calibri"/>
          <w:sz w:val="20"/>
          <w:szCs w:val="20"/>
        </w:rPr>
        <w:t xml:space="preserve"> Traveler specifies time windows or journey duration constraints.</w:t>
      </w:r>
    </w:p>
    <w:p w14:paraId="6ECBE7C7" w14:textId="77777777" w:rsidR="00B51427" w:rsidRPr="007C1ED8" w:rsidRDefault="00440D53">
      <w:pPr>
        <w:rPr>
          <w:rFonts w:ascii="Calibri" w:hAnsi="Calibri" w:cs="Calibri"/>
          <w:sz w:val="20"/>
          <w:szCs w:val="20"/>
        </w:rPr>
      </w:pPr>
      <w:r w:rsidRPr="007C1ED8">
        <w:rPr>
          <w:rFonts w:ascii="Calibri" w:hAnsi="Calibri" w:cs="Calibri"/>
          <w:b/>
          <w:bCs/>
          <w:sz w:val="20"/>
          <w:szCs w:val="20"/>
        </w:rPr>
        <w:lastRenderedPageBreak/>
        <w:t>Description:</w:t>
      </w:r>
      <w:r w:rsidRPr="007C1ED8">
        <w:rPr>
          <w:rFonts w:ascii="Calibri" w:hAnsi="Calibri" w:cs="Calibri"/>
          <w:sz w:val="20"/>
          <w:szCs w:val="20"/>
        </w:rPr>
        <w:t xml:space="preserve"> Search and compare journeys matching temporal and duration criteria across operators and modes.</w:t>
      </w:r>
    </w:p>
    <w:p w14:paraId="0E27B00A" w14:textId="7BDBAA87" w:rsidR="00B51427" w:rsidRDefault="00440D53" w:rsidP="00506BCF">
      <w:pPr>
        <w:rPr>
          <w:rFonts w:ascii="Calibri" w:hAnsi="Calibri" w:cs="Calibri"/>
          <w:sz w:val="20"/>
          <w:szCs w:val="20"/>
        </w:rPr>
      </w:pPr>
      <w:r w:rsidRPr="007C1ED8">
        <w:rPr>
          <w:rFonts w:ascii="Calibri" w:hAnsi="Calibri" w:cs="Calibri"/>
          <w:b/>
          <w:bCs/>
          <w:sz w:val="20"/>
          <w:szCs w:val="20"/>
        </w:rPr>
        <w:t>Actors:</w:t>
      </w:r>
      <w:r w:rsidRPr="007C1ED8">
        <w:rPr>
          <w:rFonts w:ascii="Calibri" w:hAnsi="Calibri" w:cs="Calibri"/>
          <w:sz w:val="20"/>
          <w:szCs w:val="20"/>
        </w:rPr>
        <w:t xml:space="preserve"> Traveler, Retailer</w:t>
      </w:r>
      <w:r w:rsidR="00506BCF">
        <w:rPr>
          <w:rFonts w:ascii="Calibri" w:hAnsi="Calibri" w:cs="Calibri"/>
          <w:sz w:val="20"/>
          <w:szCs w:val="20"/>
        </w:rPr>
        <w:t xml:space="preserve">  </w:t>
      </w:r>
    </w:p>
    <w:p w14:paraId="23337642" w14:textId="77777777" w:rsidR="00506BCF" w:rsidRPr="007C1ED8" w:rsidRDefault="00506BCF" w:rsidP="00506BCF">
      <w:pPr>
        <w:rPr>
          <w:rFonts w:ascii="Calibri" w:hAnsi="Calibri" w:cs="Calibri"/>
          <w:sz w:val="20"/>
          <w:szCs w:val="20"/>
        </w:rPr>
      </w:pPr>
    </w:p>
    <w:p w14:paraId="7520F2C2" w14:textId="77777777" w:rsidR="00B51427" w:rsidRPr="007C1ED8" w:rsidRDefault="00440D53">
      <w:pPr>
        <w:rPr>
          <w:rFonts w:ascii="Calibri" w:hAnsi="Calibri" w:cs="Calibri"/>
          <w:sz w:val="20"/>
          <w:szCs w:val="20"/>
        </w:rPr>
      </w:pPr>
      <w:r w:rsidRPr="007C1ED8">
        <w:rPr>
          <w:rFonts w:ascii="Calibri" w:hAnsi="Calibri" w:cs="Calibri"/>
          <w:b/>
          <w:bCs/>
          <w:sz w:val="20"/>
          <w:szCs w:val="20"/>
        </w:rPr>
        <w:t>UCA8 – Direct vs Connecting &amp; Mode</w:t>
      </w:r>
      <w:r w:rsidRPr="007C1ED8">
        <w:rPr>
          <w:rFonts w:ascii="Cambria Math" w:hAnsi="Cambria Math" w:cs="Cambria Math"/>
          <w:b/>
          <w:bCs/>
          <w:sz w:val="20"/>
          <w:szCs w:val="20"/>
        </w:rPr>
        <w:t>‑</w:t>
      </w:r>
      <w:r w:rsidRPr="007C1ED8">
        <w:rPr>
          <w:rFonts w:ascii="Calibri" w:hAnsi="Calibri" w:cs="Calibri"/>
          <w:b/>
          <w:bCs/>
          <w:sz w:val="20"/>
          <w:szCs w:val="20"/>
        </w:rPr>
        <w:t>mix Filtering</w:t>
      </w:r>
    </w:p>
    <w:p w14:paraId="7381470E" w14:textId="77777777" w:rsidR="00B51427" w:rsidRPr="007C1ED8" w:rsidRDefault="00440D53">
      <w:pPr>
        <w:rPr>
          <w:rFonts w:ascii="Calibri" w:hAnsi="Calibri" w:cs="Calibri"/>
          <w:sz w:val="20"/>
          <w:szCs w:val="20"/>
        </w:rPr>
      </w:pPr>
      <w:r w:rsidRPr="007C1ED8">
        <w:rPr>
          <w:rFonts w:ascii="Calibri" w:hAnsi="Calibri" w:cs="Calibri"/>
          <w:b/>
          <w:bCs/>
          <w:sz w:val="20"/>
          <w:szCs w:val="20"/>
        </w:rPr>
        <w:t>Trigger:</w:t>
      </w:r>
      <w:r w:rsidRPr="007C1ED8">
        <w:rPr>
          <w:rFonts w:ascii="Calibri" w:hAnsi="Calibri" w:cs="Calibri"/>
          <w:sz w:val="20"/>
          <w:szCs w:val="20"/>
        </w:rPr>
        <w:t xml:space="preserve"> Journey results are available.</w:t>
      </w:r>
    </w:p>
    <w:p w14:paraId="4E598C2D" w14:textId="77777777" w:rsidR="00B51427" w:rsidRPr="007C1ED8" w:rsidRDefault="4A8AE3C5">
      <w:pPr>
        <w:rPr>
          <w:rFonts w:ascii="Calibri" w:hAnsi="Calibri" w:cs="Calibri"/>
          <w:sz w:val="20"/>
          <w:szCs w:val="20"/>
        </w:rPr>
      </w:pPr>
      <w:r w:rsidRPr="007C1ED8">
        <w:rPr>
          <w:rFonts w:ascii="Calibri" w:hAnsi="Calibri" w:cs="Calibri"/>
          <w:b/>
          <w:bCs/>
          <w:sz w:val="20"/>
          <w:szCs w:val="20"/>
        </w:rPr>
        <w:t>Description:</w:t>
      </w:r>
      <w:r w:rsidRPr="007C1ED8">
        <w:rPr>
          <w:rFonts w:ascii="Calibri" w:hAnsi="Calibri" w:cs="Calibri"/>
          <w:sz w:val="20"/>
          <w:szCs w:val="20"/>
        </w:rPr>
        <w:t xml:space="preserve"> Filter journeys by direct vs connecting, single</w:t>
      </w:r>
      <w:r w:rsidRPr="007C1ED8">
        <w:rPr>
          <w:rFonts w:ascii="Cambria Math" w:hAnsi="Cambria Math" w:cs="Cambria Math"/>
          <w:sz w:val="20"/>
          <w:szCs w:val="20"/>
        </w:rPr>
        <w:t>‑</w:t>
      </w:r>
      <w:r w:rsidRPr="007C1ED8">
        <w:rPr>
          <w:rFonts w:ascii="Calibri" w:hAnsi="Calibri" w:cs="Calibri"/>
          <w:sz w:val="20"/>
          <w:szCs w:val="20"/>
        </w:rPr>
        <w:t>mode vs multimodal, or preferred mode combinations.</w:t>
      </w:r>
    </w:p>
    <w:p w14:paraId="7101E31D" w14:textId="40DB1E86" w:rsidR="497A6495" w:rsidRPr="007C1ED8" w:rsidRDefault="497A6495" w:rsidP="4A8AE3C5">
      <w:pPr>
        <w:rPr>
          <w:rFonts w:ascii="Calibri" w:hAnsi="Calibri" w:cs="Calibri"/>
          <w:sz w:val="20"/>
          <w:szCs w:val="20"/>
        </w:rPr>
      </w:pPr>
      <w:r w:rsidRPr="007C1ED8">
        <w:rPr>
          <w:rFonts w:ascii="Calibri" w:hAnsi="Calibri" w:cs="Calibri"/>
          <w:sz w:val="20"/>
          <w:szCs w:val="20"/>
        </w:rPr>
        <w:t>Filtering options could be of type: exclude, include, preferably or mandatory</w:t>
      </w:r>
    </w:p>
    <w:p w14:paraId="6F9C0487" w14:textId="77777777" w:rsidR="00B51427" w:rsidRDefault="00440D53">
      <w:pPr>
        <w:rPr>
          <w:rFonts w:ascii="Calibri" w:hAnsi="Calibri" w:cs="Calibri"/>
          <w:sz w:val="20"/>
          <w:szCs w:val="20"/>
        </w:rPr>
      </w:pPr>
      <w:r w:rsidRPr="007C1ED8">
        <w:rPr>
          <w:rFonts w:ascii="Calibri" w:hAnsi="Calibri" w:cs="Calibri"/>
          <w:b/>
          <w:bCs/>
          <w:sz w:val="20"/>
          <w:szCs w:val="20"/>
        </w:rPr>
        <w:t>Actors:</w:t>
      </w:r>
      <w:r w:rsidRPr="007C1ED8">
        <w:rPr>
          <w:rFonts w:ascii="Calibri" w:hAnsi="Calibri" w:cs="Calibri"/>
          <w:sz w:val="20"/>
          <w:szCs w:val="20"/>
        </w:rPr>
        <w:t xml:space="preserve"> Traveler, Retailer</w:t>
      </w:r>
    </w:p>
    <w:p w14:paraId="4677614C" w14:textId="77777777" w:rsidR="001125B8" w:rsidRPr="007C1ED8" w:rsidRDefault="001125B8">
      <w:pPr>
        <w:rPr>
          <w:rFonts w:ascii="Calibri" w:hAnsi="Calibri" w:cs="Calibri"/>
          <w:sz w:val="20"/>
          <w:szCs w:val="20"/>
        </w:rPr>
      </w:pPr>
    </w:p>
    <w:p w14:paraId="60061E4C" w14:textId="77777777" w:rsidR="00B51427" w:rsidRPr="007C1ED8" w:rsidRDefault="00B51427">
      <w:pPr>
        <w:pBdr>
          <w:top w:val="single" w:sz="12" w:space="0" w:color="auto"/>
        </w:pBdr>
        <w:spacing w:after="0"/>
        <w:rPr>
          <w:rFonts w:ascii="Calibri" w:hAnsi="Calibri" w:cs="Calibri"/>
          <w:sz w:val="20"/>
          <w:szCs w:val="20"/>
        </w:rPr>
      </w:pPr>
    </w:p>
    <w:p w14:paraId="06BA846B" w14:textId="77777777" w:rsidR="00B51427" w:rsidRPr="007C1ED8" w:rsidRDefault="00440D53" w:rsidP="00364937">
      <w:pPr>
        <w:pStyle w:val="Heading3"/>
      </w:pPr>
      <w:r w:rsidRPr="007C1ED8">
        <w:t xml:space="preserve">B. Shop &amp; </w:t>
      </w:r>
      <w:r w:rsidRPr="00364937">
        <w:t>Price</w:t>
      </w:r>
    </w:p>
    <w:p w14:paraId="025AB95D" w14:textId="77777777" w:rsidR="00B51427" w:rsidRPr="007C1ED8" w:rsidRDefault="00440D53">
      <w:pPr>
        <w:rPr>
          <w:rFonts w:ascii="Calibri" w:hAnsi="Calibri" w:cs="Calibri"/>
          <w:sz w:val="20"/>
          <w:szCs w:val="20"/>
        </w:rPr>
      </w:pPr>
      <w:r w:rsidRPr="007C1ED8">
        <w:rPr>
          <w:rFonts w:ascii="Calibri" w:hAnsi="Calibri" w:cs="Calibri"/>
          <w:b/>
          <w:bCs/>
          <w:sz w:val="20"/>
          <w:szCs w:val="20"/>
        </w:rPr>
        <w:t>UCB1 – Price Quotation / Offer Creation (Multi</w:t>
      </w:r>
      <w:r w:rsidRPr="007C1ED8">
        <w:rPr>
          <w:rFonts w:ascii="Cambria Math" w:hAnsi="Cambria Math" w:cs="Cambria Math"/>
          <w:b/>
          <w:bCs/>
          <w:sz w:val="20"/>
          <w:szCs w:val="20"/>
        </w:rPr>
        <w:t>‑</w:t>
      </w:r>
      <w:r w:rsidRPr="007C1ED8">
        <w:rPr>
          <w:rFonts w:ascii="Calibri" w:hAnsi="Calibri" w:cs="Calibri"/>
          <w:b/>
          <w:bCs/>
          <w:sz w:val="20"/>
          <w:szCs w:val="20"/>
        </w:rPr>
        <w:t>operator)</w:t>
      </w:r>
    </w:p>
    <w:p w14:paraId="7265EA70" w14:textId="77777777" w:rsidR="00B51427" w:rsidRPr="007C1ED8" w:rsidRDefault="00440D53">
      <w:pPr>
        <w:rPr>
          <w:rFonts w:ascii="Calibri" w:hAnsi="Calibri" w:cs="Calibri"/>
          <w:sz w:val="20"/>
          <w:szCs w:val="20"/>
        </w:rPr>
      </w:pPr>
      <w:r w:rsidRPr="007C1ED8">
        <w:rPr>
          <w:rFonts w:ascii="Calibri" w:hAnsi="Calibri" w:cs="Calibri"/>
          <w:b/>
          <w:bCs/>
          <w:sz w:val="20"/>
          <w:szCs w:val="20"/>
        </w:rPr>
        <w:t>Trigger:</w:t>
      </w:r>
      <w:r w:rsidRPr="007C1ED8">
        <w:rPr>
          <w:rFonts w:ascii="Calibri" w:hAnsi="Calibri" w:cs="Calibri"/>
          <w:sz w:val="20"/>
          <w:szCs w:val="20"/>
        </w:rPr>
        <w:t xml:space="preserve"> A journey option is selected for pricing.</w:t>
      </w:r>
    </w:p>
    <w:p w14:paraId="0C39F2F5" w14:textId="77777777" w:rsidR="00A31526" w:rsidRPr="007C1ED8" w:rsidRDefault="00A31526" w:rsidP="00A31526">
      <w:pPr>
        <w:rPr>
          <w:rFonts w:ascii="Calibri" w:hAnsi="Calibri" w:cs="Calibri"/>
          <w:sz w:val="20"/>
          <w:szCs w:val="20"/>
        </w:rPr>
      </w:pPr>
      <w:r w:rsidRPr="007C1ED8">
        <w:rPr>
          <w:rFonts w:ascii="Calibri" w:hAnsi="Calibri" w:cs="Calibri"/>
          <w:b/>
          <w:bCs/>
          <w:sz w:val="20"/>
          <w:szCs w:val="20"/>
        </w:rPr>
        <w:t>Description:</w:t>
      </w:r>
      <w:r w:rsidRPr="007C1ED8">
        <w:rPr>
          <w:rFonts w:ascii="Calibri" w:hAnsi="Calibri" w:cs="Calibri"/>
          <w:b/>
          <w:bCs/>
          <w:sz w:val="20"/>
          <w:szCs w:val="20"/>
        </w:rPr>
        <w:br/>
      </w:r>
      <w:r w:rsidRPr="007C1ED8">
        <w:rPr>
          <w:rFonts w:ascii="Calibri" w:hAnsi="Calibri" w:cs="Calibri"/>
          <w:sz w:val="20"/>
          <w:szCs w:val="20"/>
        </w:rPr>
        <w:t>The Retailer requests a price quotation for a journey and receives one or more offers, each including pricing conditions, applicable rules, and a defined validity period (time</w:t>
      </w:r>
      <w:r w:rsidRPr="007C1ED8">
        <w:rPr>
          <w:rFonts w:ascii="Calibri" w:hAnsi="Calibri" w:cs="Calibri"/>
          <w:sz w:val="20"/>
          <w:szCs w:val="20"/>
        </w:rPr>
        <w:noBreakHyphen/>
        <w:t>to</w:t>
      </w:r>
      <w:r w:rsidRPr="007C1ED8">
        <w:rPr>
          <w:rFonts w:ascii="Calibri" w:hAnsi="Calibri" w:cs="Calibri"/>
          <w:sz w:val="20"/>
          <w:szCs w:val="20"/>
        </w:rPr>
        <w:noBreakHyphen/>
        <w:t>live).</w:t>
      </w:r>
    </w:p>
    <w:p w14:paraId="262A5E26" w14:textId="77777777" w:rsidR="00A31526" w:rsidRPr="007C1ED8" w:rsidRDefault="00A31526" w:rsidP="00A31526">
      <w:pPr>
        <w:rPr>
          <w:rFonts w:ascii="Calibri" w:hAnsi="Calibri" w:cs="Calibri"/>
          <w:sz w:val="20"/>
          <w:szCs w:val="20"/>
        </w:rPr>
      </w:pPr>
      <w:r w:rsidRPr="007C1ED8">
        <w:rPr>
          <w:rFonts w:ascii="Calibri" w:hAnsi="Calibri" w:cs="Calibri"/>
          <w:sz w:val="20"/>
          <w:szCs w:val="20"/>
        </w:rPr>
        <w:t>Each quotation includes a validity period after which the price and/or availability may no longer be guaranteed.</w:t>
      </w:r>
    </w:p>
    <w:p w14:paraId="44EAFD9C" w14:textId="2AD84717" w:rsidR="00B51427" w:rsidRDefault="00440D53" w:rsidP="00191A59">
      <w:pPr>
        <w:rPr>
          <w:rFonts w:ascii="Calibri" w:hAnsi="Calibri" w:cs="Calibri"/>
          <w:sz w:val="20"/>
          <w:szCs w:val="20"/>
        </w:rPr>
      </w:pPr>
      <w:r w:rsidRPr="007C1ED8">
        <w:rPr>
          <w:rFonts w:ascii="Calibri" w:hAnsi="Calibri" w:cs="Calibri"/>
          <w:b/>
          <w:bCs/>
          <w:sz w:val="20"/>
          <w:szCs w:val="20"/>
        </w:rPr>
        <w:t>Actors:</w:t>
      </w:r>
      <w:r w:rsidRPr="007C1ED8">
        <w:rPr>
          <w:rFonts w:ascii="Calibri" w:hAnsi="Calibri" w:cs="Calibri"/>
          <w:sz w:val="20"/>
          <w:szCs w:val="20"/>
        </w:rPr>
        <w:t xml:space="preserve"> Retailer, Transport Operators</w:t>
      </w:r>
      <w:r w:rsidR="00191A59">
        <w:rPr>
          <w:rFonts w:ascii="Calibri" w:hAnsi="Calibri" w:cs="Calibri"/>
          <w:sz w:val="20"/>
          <w:szCs w:val="20"/>
        </w:rPr>
        <w:t xml:space="preserve"> </w:t>
      </w:r>
    </w:p>
    <w:p w14:paraId="20105E0D" w14:textId="77777777" w:rsidR="00191A59" w:rsidRPr="007C1ED8" w:rsidRDefault="00191A59" w:rsidP="00191A59">
      <w:pPr>
        <w:rPr>
          <w:rFonts w:ascii="Calibri" w:hAnsi="Calibri" w:cs="Calibri"/>
          <w:sz w:val="20"/>
          <w:szCs w:val="20"/>
        </w:rPr>
      </w:pPr>
    </w:p>
    <w:p w14:paraId="3CA7E679" w14:textId="77777777" w:rsidR="00B51427" w:rsidRPr="007C1ED8" w:rsidRDefault="00440D53">
      <w:pPr>
        <w:rPr>
          <w:rFonts w:ascii="Calibri" w:hAnsi="Calibri" w:cs="Calibri"/>
          <w:sz w:val="20"/>
          <w:szCs w:val="20"/>
        </w:rPr>
      </w:pPr>
      <w:r w:rsidRPr="007C1ED8">
        <w:rPr>
          <w:rFonts w:ascii="Calibri" w:hAnsi="Calibri" w:cs="Calibri"/>
          <w:b/>
          <w:bCs/>
          <w:sz w:val="20"/>
          <w:szCs w:val="20"/>
        </w:rPr>
        <w:t>UCB2 – Multimodal &amp; Multi</w:t>
      </w:r>
      <w:r w:rsidRPr="007C1ED8">
        <w:rPr>
          <w:rFonts w:ascii="Cambria Math" w:hAnsi="Cambria Math" w:cs="Cambria Math"/>
          <w:b/>
          <w:bCs/>
          <w:sz w:val="20"/>
          <w:szCs w:val="20"/>
        </w:rPr>
        <w:t>‑</w:t>
      </w:r>
      <w:r w:rsidRPr="007C1ED8">
        <w:rPr>
          <w:rFonts w:ascii="Calibri" w:hAnsi="Calibri" w:cs="Calibri"/>
          <w:b/>
          <w:bCs/>
          <w:sz w:val="20"/>
          <w:szCs w:val="20"/>
        </w:rPr>
        <w:t>operator Offer Construction</w:t>
      </w:r>
    </w:p>
    <w:p w14:paraId="14BA12C0" w14:textId="77777777" w:rsidR="00B51427" w:rsidRPr="007C1ED8" w:rsidRDefault="00440D53">
      <w:pPr>
        <w:rPr>
          <w:rFonts w:ascii="Calibri" w:hAnsi="Calibri" w:cs="Calibri"/>
          <w:sz w:val="20"/>
          <w:szCs w:val="20"/>
        </w:rPr>
      </w:pPr>
      <w:r w:rsidRPr="007C1ED8">
        <w:rPr>
          <w:rFonts w:ascii="Calibri" w:hAnsi="Calibri" w:cs="Calibri"/>
          <w:b/>
          <w:bCs/>
          <w:sz w:val="20"/>
          <w:szCs w:val="20"/>
        </w:rPr>
        <w:t>Trigger:</w:t>
      </w:r>
      <w:r w:rsidRPr="007C1ED8">
        <w:rPr>
          <w:rFonts w:ascii="Calibri" w:hAnsi="Calibri" w:cs="Calibri"/>
          <w:sz w:val="20"/>
          <w:szCs w:val="20"/>
        </w:rPr>
        <w:t xml:space="preserve"> Several legs, operators or modes are combined.</w:t>
      </w:r>
    </w:p>
    <w:p w14:paraId="55633C83" w14:textId="77777777" w:rsidR="00D2596A" w:rsidRPr="007C1ED8" w:rsidRDefault="00440D53" w:rsidP="00D2596A">
      <w:pPr>
        <w:rPr>
          <w:rFonts w:ascii="Calibri" w:hAnsi="Calibri" w:cs="Calibri"/>
          <w:sz w:val="20"/>
          <w:szCs w:val="20"/>
        </w:rPr>
      </w:pPr>
      <w:r w:rsidRPr="007C1ED8">
        <w:rPr>
          <w:rFonts w:ascii="Calibri" w:hAnsi="Calibri" w:cs="Calibri"/>
          <w:b/>
          <w:bCs/>
          <w:sz w:val="20"/>
          <w:szCs w:val="20"/>
        </w:rPr>
        <w:t>Description:</w:t>
      </w:r>
      <w:r w:rsidRPr="007C1ED8">
        <w:rPr>
          <w:rFonts w:ascii="Calibri" w:hAnsi="Calibri" w:cs="Calibri"/>
          <w:sz w:val="20"/>
          <w:szCs w:val="20"/>
        </w:rPr>
        <w:t xml:space="preserve"> </w:t>
      </w:r>
      <w:r w:rsidR="00D2596A" w:rsidRPr="007C1ED8">
        <w:rPr>
          <w:rFonts w:ascii="Calibri" w:hAnsi="Calibri" w:cs="Calibri"/>
          <w:sz w:val="20"/>
          <w:szCs w:val="20"/>
        </w:rPr>
        <w:t>The Retailer constructs a multimodal offer composed of multiple operator products.</w:t>
      </w:r>
      <w:r w:rsidR="00D2596A" w:rsidRPr="007C1ED8">
        <w:rPr>
          <w:rFonts w:ascii="Calibri" w:hAnsi="Calibri" w:cs="Calibri"/>
          <w:sz w:val="20"/>
          <w:szCs w:val="20"/>
        </w:rPr>
        <w:br/>
        <w:t>The offer includes:</w:t>
      </w:r>
    </w:p>
    <w:p w14:paraId="5B15457B" w14:textId="77777777" w:rsidR="00D2596A" w:rsidRPr="007C1ED8" w:rsidRDefault="00D2596A" w:rsidP="00D2596A">
      <w:pPr>
        <w:numPr>
          <w:ilvl w:val="0"/>
          <w:numId w:val="11"/>
        </w:numPr>
        <w:spacing w:line="278" w:lineRule="auto"/>
        <w:rPr>
          <w:rFonts w:ascii="Calibri" w:hAnsi="Calibri" w:cs="Calibri"/>
          <w:sz w:val="20"/>
          <w:szCs w:val="20"/>
        </w:rPr>
      </w:pPr>
      <w:r w:rsidRPr="007C1ED8">
        <w:rPr>
          <w:rFonts w:ascii="Calibri" w:hAnsi="Calibri" w:cs="Calibri"/>
          <w:sz w:val="20"/>
          <w:szCs w:val="20"/>
        </w:rPr>
        <w:t>an overall quotation validity period,</w:t>
      </w:r>
    </w:p>
    <w:p w14:paraId="5A175BFE" w14:textId="77777777" w:rsidR="00D2596A" w:rsidRPr="007C1ED8" w:rsidRDefault="00D2596A" w:rsidP="00D2596A">
      <w:pPr>
        <w:numPr>
          <w:ilvl w:val="0"/>
          <w:numId w:val="11"/>
        </w:numPr>
        <w:spacing w:line="278" w:lineRule="auto"/>
        <w:rPr>
          <w:rFonts w:ascii="Calibri" w:hAnsi="Calibri" w:cs="Calibri"/>
          <w:sz w:val="20"/>
          <w:szCs w:val="20"/>
        </w:rPr>
      </w:pPr>
      <w:r w:rsidRPr="007C1ED8">
        <w:rPr>
          <w:rFonts w:ascii="Calibri" w:hAnsi="Calibri" w:cs="Calibri"/>
          <w:sz w:val="20"/>
          <w:szCs w:val="20"/>
        </w:rPr>
        <w:t>and, where applicable, component</w:t>
      </w:r>
      <w:r w:rsidRPr="007C1ED8">
        <w:rPr>
          <w:rFonts w:ascii="Calibri" w:hAnsi="Calibri" w:cs="Calibri"/>
          <w:sz w:val="20"/>
          <w:szCs w:val="20"/>
        </w:rPr>
        <w:noBreakHyphen/>
        <w:t>level validity periods reflecting operator</w:t>
      </w:r>
      <w:r w:rsidRPr="007C1ED8">
        <w:rPr>
          <w:rFonts w:ascii="Calibri" w:hAnsi="Calibri" w:cs="Calibri"/>
          <w:sz w:val="20"/>
          <w:szCs w:val="20"/>
        </w:rPr>
        <w:noBreakHyphen/>
        <w:t>specific rules.</w:t>
      </w:r>
      <w:r w:rsidRPr="007C1ED8">
        <w:rPr>
          <w:rFonts w:ascii="Calibri" w:hAnsi="Calibri" w:cs="Calibri"/>
          <w:sz w:val="20"/>
          <w:szCs w:val="20"/>
        </w:rPr>
        <w:br/>
        <w:t>The Retailer is informed of the earliest expiry impacting the offer.</w:t>
      </w:r>
    </w:p>
    <w:p w14:paraId="4B94D5A5" w14:textId="161B3666" w:rsidR="00B51427" w:rsidRDefault="00440D53" w:rsidP="00191A59">
      <w:pPr>
        <w:rPr>
          <w:rFonts w:ascii="Calibri" w:hAnsi="Calibri" w:cs="Calibri"/>
          <w:sz w:val="20"/>
          <w:szCs w:val="20"/>
        </w:rPr>
      </w:pPr>
      <w:r w:rsidRPr="007C1ED8">
        <w:rPr>
          <w:rFonts w:ascii="Calibri" w:hAnsi="Calibri" w:cs="Calibri"/>
          <w:b/>
          <w:bCs/>
          <w:sz w:val="20"/>
          <w:szCs w:val="20"/>
        </w:rPr>
        <w:t>Actors:</w:t>
      </w:r>
      <w:r w:rsidRPr="007C1ED8">
        <w:rPr>
          <w:rFonts w:ascii="Calibri" w:hAnsi="Calibri" w:cs="Calibri"/>
          <w:sz w:val="20"/>
          <w:szCs w:val="20"/>
        </w:rPr>
        <w:t xml:space="preserve"> Retailer, Transport Operators</w:t>
      </w:r>
    </w:p>
    <w:p w14:paraId="59DAC5F7" w14:textId="77777777" w:rsidR="00191A59" w:rsidRPr="007C1ED8" w:rsidRDefault="00191A59" w:rsidP="00191A59">
      <w:pPr>
        <w:rPr>
          <w:rFonts w:ascii="Calibri" w:hAnsi="Calibri" w:cs="Calibri"/>
          <w:sz w:val="20"/>
          <w:szCs w:val="20"/>
        </w:rPr>
      </w:pPr>
    </w:p>
    <w:p w14:paraId="67718963" w14:textId="77777777" w:rsidR="00B51427" w:rsidRPr="007C1ED8" w:rsidRDefault="00440D53">
      <w:pPr>
        <w:rPr>
          <w:rFonts w:ascii="Calibri" w:hAnsi="Calibri" w:cs="Calibri"/>
          <w:sz w:val="20"/>
          <w:szCs w:val="20"/>
        </w:rPr>
      </w:pPr>
      <w:r w:rsidRPr="007C1ED8">
        <w:rPr>
          <w:rFonts w:ascii="Calibri" w:hAnsi="Calibri" w:cs="Calibri"/>
          <w:b/>
          <w:bCs/>
          <w:sz w:val="20"/>
          <w:szCs w:val="20"/>
        </w:rPr>
        <w:t>UCB3 – Offer Construction with Private, Corporate or Reduced Fares</w:t>
      </w:r>
    </w:p>
    <w:p w14:paraId="073E4758" w14:textId="77777777" w:rsidR="00B51427" w:rsidRPr="007C1ED8" w:rsidRDefault="00440D53">
      <w:pPr>
        <w:rPr>
          <w:rFonts w:ascii="Calibri" w:hAnsi="Calibri" w:cs="Calibri"/>
          <w:sz w:val="20"/>
          <w:szCs w:val="20"/>
        </w:rPr>
      </w:pPr>
      <w:r w:rsidRPr="007C1ED8">
        <w:rPr>
          <w:rFonts w:ascii="Calibri" w:hAnsi="Calibri" w:cs="Calibri"/>
          <w:b/>
          <w:bCs/>
          <w:sz w:val="20"/>
          <w:szCs w:val="20"/>
        </w:rPr>
        <w:t>Trigger:</w:t>
      </w:r>
      <w:r w:rsidRPr="007C1ED8">
        <w:rPr>
          <w:rFonts w:ascii="Calibri" w:hAnsi="Calibri" w:cs="Calibri"/>
          <w:sz w:val="20"/>
          <w:szCs w:val="20"/>
        </w:rPr>
        <w:t xml:space="preserve"> Corporate identifiers, reduction </w:t>
      </w:r>
      <w:proofErr w:type="spellStart"/>
      <w:r w:rsidRPr="007C1ED8">
        <w:rPr>
          <w:rFonts w:ascii="Calibri" w:hAnsi="Calibri" w:cs="Calibri"/>
          <w:sz w:val="20"/>
          <w:szCs w:val="20"/>
        </w:rPr>
        <w:t>programmes</w:t>
      </w:r>
      <w:proofErr w:type="spellEnd"/>
      <w:r w:rsidRPr="007C1ED8">
        <w:rPr>
          <w:rFonts w:ascii="Calibri" w:hAnsi="Calibri" w:cs="Calibri"/>
          <w:sz w:val="20"/>
          <w:szCs w:val="20"/>
        </w:rPr>
        <w:t xml:space="preserve"> or private fare entitlements are provided.</w:t>
      </w:r>
    </w:p>
    <w:p w14:paraId="628B2188" w14:textId="77777777" w:rsidR="00596B76" w:rsidRPr="007C1ED8" w:rsidRDefault="00440D53" w:rsidP="00596B76">
      <w:pPr>
        <w:rPr>
          <w:rFonts w:ascii="Calibri" w:hAnsi="Calibri" w:cs="Calibri"/>
          <w:sz w:val="20"/>
          <w:szCs w:val="20"/>
        </w:rPr>
      </w:pPr>
      <w:r w:rsidRPr="007C1ED8">
        <w:rPr>
          <w:rFonts w:ascii="Calibri" w:hAnsi="Calibri" w:cs="Calibri"/>
          <w:b/>
          <w:bCs/>
          <w:sz w:val="20"/>
          <w:szCs w:val="20"/>
        </w:rPr>
        <w:lastRenderedPageBreak/>
        <w:t>Description:</w:t>
      </w:r>
      <w:r w:rsidRPr="007C1ED8">
        <w:rPr>
          <w:rFonts w:ascii="Calibri" w:hAnsi="Calibri" w:cs="Calibri"/>
          <w:sz w:val="20"/>
          <w:szCs w:val="20"/>
        </w:rPr>
        <w:t xml:space="preserve"> </w:t>
      </w:r>
      <w:r w:rsidR="00596B76" w:rsidRPr="007C1ED8">
        <w:rPr>
          <w:rFonts w:ascii="Calibri" w:hAnsi="Calibri" w:cs="Calibri"/>
          <w:sz w:val="20"/>
          <w:szCs w:val="20"/>
        </w:rPr>
        <w:t>The Retailer requests and constructs multimodal offers using corporate</w:t>
      </w:r>
      <w:r w:rsidR="00596B76" w:rsidRPr="007C1ED8">
        <w:rPr>
          <w:rFonts w:ascii="Calibri" w:hAnsi="Calibri" w:cs="Calibri"/>
          <w:sz w:val="20"/>
          <w:szCs w:val="20"/>
        </w:rPr>
        <w:noBreakHyphen/>
        <w:t>specific or negotiated fare products, based on traveler eligibility, corporate agreements, and applicable usage conditions.</w:t>
      </w:r>
    </w:p>
    <w:p w14:paraId="0E924417" w14:textId="77777777" w:rsidR="00596B76" w:rsidRPr="007C1ED8" w:rsidRDefault="00596B76" w:rsidP="00596B76">
      <w:pPr>
        <w:rPr>
          <w:rFonts w:ascii="Calibri" w:hAnsi="Calibri" w:cs="Calibri"/>
          <w:sz w:val="20"/>
          <w:szCs w:val="20"/>
        </w:rPr>
      </w:pPr>
      <w:r w:rsidRPr="007C1ED8">
        <w:rPr>
          <w:rFonts w:ascii="Calibri" w:hAnsi="Calibri" w:cs="Calibri"/>
          <w:sz w:val="20"/>
          <w:szCs w:val="20"/>
        </w:rPr>
        <w:t>The following parameters/rules could be used in the API:</w:t>
      </w:r>
    </w:p>
    <w:p w14:paraId="1C4ADD21" w14:textId="77777777" w:rsidR="00596B76" w:rsidRPr="007C1ED8" w:rsidRDefault="00596B76" w:rsidP="00596B76">
      <w:pPr>
        <w:numPr>
          <w:ilvl w:val="0"/>
          <w:numId w:val="12"/>
        </w:numPr>
        <w:spacing w:line="278" w:lineRule="auto"/>
        <w:rPr>
          <w:rFonts w:ascii="Calibri" w:hAnsi="Calibri" w:cs="Calibri"/>
          <w:sz w:val="20"/>
          <w:szCs w:val="20"/>
        </w:rPr>
      </w:pPr>
      <w:r w:rsidRPr="007C1ED8">
        <w:rPr>
          <w:rFonts w:ascii="Calibri" w:hAnsi="Calibri" w:cs="Calibri"/>
          <w:sz w:val="20"/>
          <w:szCs w:val="20"/>
        </w:rPr>
        <w:t>corporate profiles,</w:t>
      </w:r>
    </w:p>
    <w:p w14:paraId="7F120C5B" w14:textId="77777777" w:rsidR="00596B76" w:rsidRPr="007C1ED8" w:rsidRDefault="00596B76" w:rsidP="00596B76">
      <w:pPr>
        <w:numPr>
          <w:ilvl w:val="0"/>
          <w:numId w:val="12"/>
        </w:numPr>
        <w:spacing w:line="278" w:lineRule="auto"/>
        <w:rPr>
          <w:rFonts w:ascii="Calibri" w:hAnsi="Calibri" w:cs="Calibri"/>
          <w:sz w:val="20"/>
          <w:szCs w:val="20"/>
        </w:rPr>
      </w:pPr>
      <w:r w:rsidRPr="007C1ED8">
        <w:rPr>
          <w:rFonts w:ascii="Calibri" w:hAnsi="Calibri" w:cs="Calibri"/>
          <w:sz w:val="20"/>
          <w:szCs w:val="20"/>
        </w:rPr>
        <w:t>negotiated fare identifiers,</w:t>
      </w:r>
    </w:p>
    <w:p w14:paraId="7271094C" w14:textId="77777777" w:rsidR="00596B76" w:rsidRPr="007C1ED8" w:rsidRDefault="00596B76" w:rsidP="00596B76">
      <w:pPr>
        <w:numPr>
          <w:ilvl w:val="0"/>
          <w:numId w:val="12"/>
        </w:numPr>
        <w:spacing w:line="278" w:lineRule="auto"/>
        <w:rPr>
          <w:rFonts w:ascii="Calibri" w:hAnsi="Calibri" w:cs="Calibri"/>
          <w:sz w:val="20"/>
          <w:szCs w:val="20"/>
        </w:rPr>
      </w:pPr>
      <w:r w:rsidRPr="007C1ED8">
        <w:rPr>
          <w:rFonts w:ascii="Calibri" w:hAnsi="Calibri" w:cs="Calibri"/>
          <w:sz w:val="20"/>
          <w:szCs w:val="20"/>
        </w:rPr>
        <w:t>fare visibility rules,</w:t>
      </w:r>
    </w:p>
    <w:p w14:paraId="757EADC1" w14:textId="77777777" w:rsidR="00596B76" w:rsidRPr="007C1ED8" w:rsidRDefault="00596B76" w:rsidP="00596B76">
      <w:pPr>
        <w:numPr>
          <w:ilvl w:val="0"/>
          <w:numId w:val="12"/>
        </w:numPr>
        <w:spacing w:line="278" w:lineRule="auto"/>
        <w:rPr>
          <w:rFonts w:ascii="Calibri" w:hAnsi="Calibri" w:cs="Calibri"/>
          <w:sz w:val="20"/>
          <w:szCs w:val="20"/>
        </w:rPr>
      </w:pPr>
      <w:r w:rsidRPr="007C1ED8">
        <w:rPr>
          <w:rFonts w:ascii="Calibri" w:hAnsi="Calibri" w:cs="Calibri"/>
          <w:sz w:val="20"/>
          <w:szCs w:val="20"/>
        </w:rPr>
        <w:t>policy constraints.</w:t>
      </w:r>
    </w:p>
    <w:p w14:paraId="3DEEC669" w14:textId="22953A14" w:rsidR="00B51427" w:rsidRDefault="00440D53" w:rsidP="00191A59">
      <w:pPr>
        <w:rPr>
          <w:rFonts w:ascii="Calibri" w:hAnsi="Calibri" w:cs="Calibri"/>
          <w:sz w:val="20"/>
          <w:szCs w:val="20"/>
        </w:rPr>
      </w:pPr>
      <w:r w:rsidRPr="007C1ED8">
        <w:rPr>
          <w:rFonts w:ascii="Calibri" w:hAnsi="Calibri" w:cs="Calibri"/>
          <w:b/>
          <w:bCs/>
          <w:sz w:val="20"/>
          <w:szCs w:val="20"/>
        </w:rPr>
        <w:t>Actors:</w:t>
      </w:r>
      <w:r w:rsidRPr="007C1ED8">
        <w:rPr>
          <w:rFonts w:ascii="Calibri" w:hAnsi="Calibri" w:cs="Calibri"/>
          <w:sz w:val="20"/>
          <w:szCs w:val="20"/>
        </w:rPr>
        <w:t xml:space="preserve"> Retailer, Transport Operators, Corporate Customer</w:t>
      </w:r>
    </w:p>
    <w:p w14:paraId="60CC1616" w14:textId="77777777" w:rsidR="00191A59" w:rsidRPr="007C1ED8" w:rsidRDefault="00191A59" w:rsidP="00191A59">
      <w:pPr>
        <w:rPr>
          <w:rFonts w:ascii="Calibri" w:hAnsi="Calibri" w:cs="Calibri"/>
          <w:sz w:val="20"/>
          <w:szCs w:val="20"/>
        </w:rPr>
      </w:pPr>
    </w:p>
    <w:p w14:paraId="3B0B87C5" w14:textId="77777777" w:rsidR="00B51427" w:rsidRPr="007C1ED8" w:rsidRDefault="00440D53">
      <w:pPr>
        <w:rPr>
          <w:rFonts w:ascii="Calibri" w:hAnsi="Calibri" w:cs="Calibri"/>
          <w:sz w:val="20"/>
          <w:szCs w:val="20"/>
        </w:rPr>
      </w:pPr>
      <w:r w:rsidRPr="007C1ED8">
        <w:rPr>
          <w:rFonts w:ascii="Calibri" w:hAnsi="Calibri" w:cs="Calibri"/>
          <w:b/>
          <w:bCs/>
          <w:sz w:val="20"/>
          <w:szCs w:val="20"/>
        </w:rPr>
        <w:t>UCB4 – Pricing &amp; Fare Combination Across Operators</w:t>
      </w:r>
    </w:p>
    <w:p w14:paraId="262CB745" w14:textId="77777777" w:rsidR="00B51427" w:rsidRPr="007C1ED8" w:rsidRDefault="00440D53">
      <w:pPr>
        <w:rPr>
          <w:rFonts w:ascii="Calibri" w:hAnsi="Calibri" w:cs="Calibri"/>
          <w:sz w:val="20"/>
          <w:szCs w:val="20"/>
        </w:rPr>
      </w:pPr>
      <w:r w:rsidRPr="007C1ED8">
        <w:rPr>
          <w:rFonts w:ascii="Calibri" w:hAnsi="Calibri" w:cs="Calibri"/>
          <w:b/>
          <w:bCs/>
          <w:sz w:val="20"/>
          <w:szCs w:val="20"/>
        </w:rPr>
        <w:t>Trigger:</w:t>
      </w:r>
      <w:r w:rsidRPr="007C1ED8">
        <w:rPr>
          <w:rFonts w:ascii="Calibri" w:hAnsi="Calibri" w:cs="Calibri"/>
          <w:sz w:val="20"/>
          <w:szCs w:val="20"/>
        </w:rPr>
        <w:t xml:space="preserve"> Offer spans multiple operators or fare systems.</w:t>
      </w:r>
    </w:p>
    <w:p w14:paraId="28DAD998" w14:textId="77777777" w:rsidR="00A62808" w:rsidRPr="007C1ED8" w:rsidRDefault="00440D53">
      <w:pPr>
        <w:rPr>
          <w:rFonts w:ascii="Calibri" w:hAnsi="Calibri" w:cs="Calibri"/>
          <w:sz w:val="20"/>
          <w:szCs w:val="20"/>
        </w:rPr>
      </w:pPr>
      <w:r w:rsidRPr="007C1ED8">
        <w:rPr>
          <w:rFonts w:ascii="Calibri" w:hAnsi="Calibri" w:cs="Calibri"/>
          <w:b/>
          <w:bCs/>
          <w:sz w:val="20"/>
          <w:szCs w:val="20"/>
        </w:rPr>
        <w:t>Description:</w:t>
      </w:r>
      <w:r w:rsidRPr="007C1ED8">
        <w:rPr>
          <w:rFonts w:ascii="Calibri" w:hAnsi="Calibri" w:cs="Calibri"/>
          <w:sz w:val="20"/>
          <w:szCs w:val="20"/>
        </w:rPr>
        <w:t xml:space="preserve"> </w:t>
      </w:r>
      <w:r w:rsidR="00A62808" w:rsidRPr="007C1ED8">
        <w:rPr>
          <w:rFonts w:ascii="Calibri" w:hAnsi="Calibri" w:cs="Calibri"/>
          <w:sz w:val="20"/>
          <w:szCs w:val="20"/>
        </w:rPr>
        <w:t>The Retailer requests pricing for combined products, including through</w:t>
      </w:r>
      <w:r w:rsidR="00A62808" w:rsidRPr="007C1ED8">
        <w:rPr>
          <w:rFonts w:ascii="Calibri" w:hAnsi="Calibri" w:cs="Calibri"/>
          <w:sz w:val="20"/>
          <w:szCs w:val="20"/>
        </w:rPr>
        <w:noBreakHyphen/>
        <w:t xml:space="preserve">fares where available or aggregated prices </w:t>
      </w:r>
      <w:proofErr w:type="spellStart"/>
      <w:proofErr w:type="gramStart"/>
      <w:r w:rsidR="00A62808" w:rsidRPr="007C1ED8">
        <w:rPr>
          <w:rFonts w:ascii="Calibri" w:hAnsi="Calibri" w:cs="Calibri"/>
          <w:sz w:val="20"/>
          <w:szCs w:val="20"/>
        </w:rPr>
        <w:t>where</w:t>
      </w:r>
      <w:proofErr w:type="spellEnd"/>
      <w:proofErr w:type="gramEnd"/>
      <w:r w:rsidR="00A62808" w:rsidRPr="007C1ED8">
        <w:rPr>
          <w:rFonts w:ascii="Calibri" w:hAnsi="Calibri" w:cs="Calibri"/>
          <w:sz w:val="20"/>
          <w:szCs w:val="20"/>
        </w:rPr>
        <w:t xml:space="preserve"> not.</w:t>
      </w:r>
    </w:p>
    <w:p w14:paraId="3656B9AB" w14:textId="37D689AE" w:rsidR="00B51427" w:rsidRDefault="00440D53" w:rsidP="00191A59">
      <w:pPr>
        <w:rPr>
          <w:rFonts w:ascii="Calibri" w:hAnsi="Calibri" w:cs="Calibri"/>
          <w:sz w:val="20"/>
          <w:szCs w:val="20"/>
        </w:rPr>
      </w:pPr>
      <w:r w:rsidRPr="007C1ED8">
        <w:rPr>
          <w:rFonts w:ascii="Calibri" w:hAnsi="Calibri" w:cs="Calibri"/>
          <w:b/>
          <w:bCs/>
          <w:sz w:val="20"/>
          <w:szCs w:val="20"/>
        </w:rPr>
        <w:t>Actors:</w:t>
      </w:r>
      <w:r w:rsidRPr="007C1ED8">
        <w:rPr>
          <w:rFonts w:ascii="Calibri" w:hAnsi="Calibri" w:cs="Calibri"/>
          <w:sz w:val="20"/>
          <w:szCs w:val="20"/>
        </w:rPr>
        <w:t xml:space="preserve"> Retailer, Transport Operators</w:t>
      </w:r>
    </w:p>
    <w:p w14:paraId="30E62F2C" w14:textId="77777777" w:rsidR="00191A59" w:rsidRPr="007C1ED8" w:rsidRDefault="00191A59" w:rsidP="00191A59">
      <w:pPr>
        <w:rPr>
          <w:rFonts w:ascii="Calibri" w:hAnsi="Calibri" w:cs="Calibri"/>
          <w:sz w:val="20"/>
          <w:szCs w:val="20"/>
        </w:rPr>
      </w:pPr>
    </w:p>
    <w:p w14:paraId="55E54F1E" w14:textId="77777777" w:rsidR="00B51427" w:rsidRPr="007C1ED8" w:rsidRDefault="00440D53">
      <w:pPr>
        <w:rPr>
          <w:rFonts w:ascii="Calibri" w:hAnsi="Calibri" w:cs="Calibri"/>
          <w:sz w:val="20"/>
          <w:szCs w:val="20"/>
        </w:rPr>
      </w:pPr>
      <w:r w:rsidRPr="007C1ED8">
        <w:rPr>
          <w:rFonts w:ascii="Calibri" w:hAnsi="Calibri" w:cs="Calibri"/>
          <w:b/>
          <w:bCs/>
          <w:sz w:val="20"/>
          <w:szCs w:val="20"/>
        </w:rPr>
        <w:t>UCB5 – Offer Hold for Approval (Multimodal)</w:t>
      </w:r>
    </w:p>
    <w:p w14:paraId="58958DF4" w14:textId="77777777" w:rsidR="00B51427" w:rsidRPr="007C1ED8" w:rsidRDefault="00440D53">
      <w:pPr>
        <w:rPr>
          <w:rFonts w:ascii="Calibri" w:hAnsi="Calibri" w:cs="Calibri"/>
          <w:sz w:val="20"/>
          <w:szCs w:val="20"/>
        </w:rPr>
      </w:pPr>
      <w:r w:rsidRPr="007C1ED8">
        <w:rPr>
          <w:rFonts w:ascii="Calibri" w:hAnsi="Calibri" w:cs="Calibri"/>
          <w:b/>
          <w:bCs/>
          <w:sz w:val="20"/>
          <w:szCs w:val="20"/>
        </w:rPr>
        <w:t>Trigger:</w:t>
      </w:r>
      <w:r w:rsidRPr="007C1ED8">
        <w:rPr>
          <w:rFonts w:ascii="Calibri" w:hAnsi="Calibri" w:cs="Calibri"/>
          <w:sz w:val="20"/>
          <w:szCs w:val="20"/>
        </w:rPr>
        <w:t xml:space="preserve"> Deferred decision or approval is required.</w:t>
      </w:r>
    </w:p>
    <w:p w14:paraId="6CE26AFA" w14:textId="06E2A255" w:rsidR="00B51427" w:rsidRPr="007C1ED8" w:rsidRDefault="00440D53">
      <w:pPr>
        <w:rPr>
          <w:rFonts w:ascii="Calibri" w:hAnsi="Calibri" w:cs="Calibri"/>
          <w:sz w:val="20"/>
          <w:szCs w:val="20"/>
        </w:rPr>
      </w:pPr>
      <w:r w:rsidRPr="007C1ED8">
        <w:rPr>
          <w:rFonts w:ascii="Calibri" w:hAnsi="Calibri" w:cs="Calibri"/>
          <w:b/>
          <w:bCs/>
          <w:sz w:val="20"/>
          <w:szCs w:val="20"/>
        </w:rPr>
        <w:t>Description:</w:t>
      </w:r>
      <w:r w:rsidRPr="007C1ED8">
        <w:rPr>
          <w:rFonts w:ascii="Calibri" w:hAnsi="Calibri" w:cs="Calibri"/>
          <w:sz w:val="20"/>
          <w:szCs w:val="20"/>
        </w:rPr>
        <w:t xml:space="preserve"> </w:t>
      </w:r>
      <w:r w:rsidR="008805D7" w:rsidRPr="007C1ED8">
        <w:rPr>
          <w:rFonts w:ascii="Calibri" w:hAnsi="Calibri" w:cs="Calibri"/>
          <w:sz w:val="20"/>
          <w:szCs w:val="20"/>
        </w:rPr>
        <w:t>The Retailer requests that a quotation remains valid for a defined period to allow internal approval processes.</w:t>
      </w:r>
      <w:r w:rsidR="008805D7" w:rsidRPr="007C1ED8">
        <w:rPr>
          <w:rFonts w:ascii="Calibri" w:hAnsi="Calibri" w:cs="Calibri"/>
          <w:sz w:val="20"/>
          <w:szCs w:val="20"/>
        </w:rPr>
        <w:br/>
        <w:t>The response indicates whether such a holding period is supported and under which conditions.</w:t>
      </w:r>
    </w:p>
    <w:p w14:paraId="45FB0818" w14:textId="090FDA1A" w:rsidR="00B51427" w:rsidRDefault="00440D53" w:rsidP="00191A59">
      <w:pPr>
        <w:rPr>
          <w:rFonts w:ascii="Calibri" w:hAnsi="Calibri" w:cs="Calibri"/>
          <w:sz w:val="20"/>
          <w:szCs w:val="20"/>
        </w:rPr>
      </w:pPr>
      <w:r w:rsidRPr="007C1ED8">
        <w:rPr>
          <w:rFonts w:ascii="Calibri" w:hAnsi="Calibri" w:cs="Calibri"/>
          <w:b/>
          <w:bCs/>
          <w:sz w:val="20"/>
          <w:szCs w:val="20"/>
        </w:rPr>
        <w:t>Actors:</w:t>
      </w:r>
      <w:r w:rsidRPr="007C1ED8">
        <w:rPr>
          <w:rFonts w:ascii="Calibri" w:hAnsi="Calibri" w:cs="Calibri"/>
          <w:sz w:val="20"/>
          <w:szCs w:val="20"/>
        </w:rPr>
        <w:t xml:space="preserve"> Retailer, Corporate Booker</w:t>
      </w:r>
    </w:p>
    <w:p w14:paraId="5D5F7A96" w14:textId="77777777" w:rsidR="00191A59" w:rsidRPr="007C1ED8" w:rsidRDefault="00191A59" w:rsidP="00191A59">
      <w:pPr>
        <w:rPr>
          <w:rFonts w:ascii="Calibri" w:hAnsi="Calibri" w:cs="Calibri"/>
          <w:sz w:val="20"/>
          <w:szCs w:val="20"/>
        </w:rPr>
      </w:pPr>
    </w:p>
    <w:p w14:paraId="2D694447" w14:textId="77777777" w:rsidR="00B51427" w:rsidRPr="007C1ED8" w:rsidRDefault="00440D53">
      <w:pPr>
        <w:rPr>
          <w:rFonts w:ascii="Calibri" w:hAnsi="Calibri" w:cs="Calibri"/>
          <w:sz w:val="20"/>
          <w:szCs w:val="20"/>
        </w:rPr>
      </w:pPr>
      <w:r w:rsidRPr="007C1ED8">
        <w:rPr>
          <w:rFonts w:ascii="Calibri" w:hAnsi="Calibri" w:cs="Calibri"/>
          <w:b/>
          <w:bCs/>
          <w:sz w:val="20"/>
          <w:szCs w:val="20"/>
        </w:rPr>
        <w:t>UCB6 – Quotation Expiry, Refresh &amp; Re</w:t>
      </w:r>
      <w:r w:rsidRPr="007C1ED8">
        <w:rPr>
          <w:rFonts w:ascii="Cambria Math" w:hAnsi="Cambria Math" w:cs="Cambria Math"/>
          <w:b/>
          <w:bCs/>
          <w:sz w:val="20"/>
          <w:szCs w:val="20"/>
        </w:rPr>
        <w:t>‑</w:t>
      </w:r>
      <w:r w:rsidRPr="007C1ED8">
        <w:rPr>
          <w:rFonts w:ascii="Calibri" w:hAnsi="Calibri" w:cs="Calibri"/>
          <w:b/>
          <w:bCs/>
          <w:sz w:val="20"/>
          <w:szCs w:val="20"/>
        </w:rPr>
        <w:t>comparison</w:t>
      </w:r>
    </w:p>
    <w:p w14:paraId="5D1BEA32" w14:textId="77777777" w:rsidR="00B51427" w:rsidRPr="007C1ED8" w:rsidRDefault="00440D53">
      <w:pPr>
        <w:rPr>
          <w:rFonts w:ascii="Calibri" w:hAnsi="Calibri" w:cs="Calibri"/>
          <w:sz w:val="20"/>
          <w:szCs w:val="20"/>
        </w:rPr>
      </w:pPr>
      <w:r w:rsidRPr="007C1ED8">
        <w:rPr>
          <w:rFonts w:ascii="Calibri" w:hAnsi="Calibri" w:cs="Calibri"/>
          <w:b/>
          <w:bCs/>
          <w:sz w:val="20"/>
          <w:szCs w:val="20"/>
        </w:rPr>
        <w:t>Trigger:</w:t>
      </w:r>
      <w:r w:rsidRPr="007C1ED8">
        <w:rPr>
          <w:rFonts w:ascii="Calibri" w:hAnsi="Calibri" w:cs="Calibri"/>
          <w:sz w:val="20"/>
          <w:szCs w:val="20"/>
        </w:rPr>
        <w:t xml:space="preserve"> Offer TTL expires or pricing context changes.</w:t>
      </w:r>
    </w:p>
    <w:p w14:paraId="414350A4" w14:textId="2BB57D64" w:rsidR="00B51427" w:rsidRPr="007C1ED8" w:rsidRDefault="00440D53" w:rsidP="001065F6">
      <w:pPr>
        <w:rPr>
          <w:rFonts w:ascii="Calibri" w:hAnsi="Calibri" w:cs="Calibri"/>
          <w:sz w:val="20"/>
          <w:szCs w:val="20"/>
        </w:rPr>
      </w:pPr>
      <w:r w:rsidRPr="007C1ED8">
        <w:rPr>
          <w:rFonts w:ascii="Calibri" w:hAnsi="Calibri" w:cs="Calibri"/>
          <w:b/>
          <w:bCs/>
          <w:sz w:val="20"/>
          <w:szCs w:val="20"/>
        </w:rPr>
        <w:t>Description:</w:t>
      </w:r>
      <w:r w:rsidRPr="007C1ED8">
        <w:rPr>
          <w:rFonts w:ascii="Calibri" w:hAnsi="Calibri" w:cs="Calibri"/>
          <w:sz w:val="20"/>
          <w:szCs w:val="20"/>
        </w:rPr>
        <w:t xml:space="preserve"> </w:t>
      </w:r>
      <w:r w:rsidR="001065F6" w:rsidRPr="007C1ED8">
        <w:rPr>
          <w:rFonts w:ascii="Calibri" w:hAnsi="Calibri" w:cs="Calibri"/>
          <w:sz w:val="20"/>
          <w:szCs w:val="20"/>
        </w:rPr>
        <w:t>The Retailer is informed when a quotation expires or requests a refreshed quotation, which may result in updated pricing, conditions, or availability.</w:t>
      </w:r>
    </w:p>
    <w:p w14:paraId="049F31CB" w14:textId="7711322B" w:rsidR="00B51427" w:rsidRDefault="00440D53" w:rsidP="00191A59">
      <w:pPr>
        <w:rPr>
          <w:rFonts w:ascii="Calibri" w:hAnsi="Calibri" w:cs="Calibri"/>
          <w:sz w:val="20"/>
          <w:szCs w:val="20"/>
        </w:rPr>
      </w:pPr>
      <w:r w:rsidRPr="007C1ED8">
        <w:rPr>
          <w:rFonts w:ascii="Calibri" w:hAnsi="Calibri" w:cs="Calibri"/>
          <w:b/>
          <w:bCs/>
          <w:sz w:val="20"/>
          <w:szCs w:val="20"/>
        </w:rPr>
        <w:t>Actors:</w:t>
      </w:r>
      <w:r w:rsidRPr="007C1ED8">
        <w:rPr>
          <w:rFonts w:ascii="Calibri" w:hAnsi="Calibri" w:cs="Calibri"/>
          <w:sz w:val="20"/>
          <w:szCs w:val="20"/>
        </w:rPr>
        <w:t xml:space="preserve"> Retailer, Transport Operators</w:t>
      </w:r>
    </w:p>
    <w:p w14:paraId="4F1F4E66" w14:textId="77777777" w:rsidR="00191A59" w:rsidRPr="007C1ED8" w:rsidRDefault="00191A59" w:rsidP="00191A59">
      <w:pPr>
        <w:rPr>
          <w:rFonts w:ascii="Calibri" w:hAnsi="Calibri" w:cs="Calibri"/>
          <w:sz w:val="20"/>
          <w:szCs w:val="20"/>
        </w:rPr>
      </w:pPr>
    </w:p>
    <w:p w14:paraId="1CA23656" w14:textId="77777777" w:rsidR="00B51427" w:rsidRPr="007C1ED8" w:rsidRDefault="00440D53">
      <w:pPr>
        <w:rPr>
          <w:rFonts w:ascii="Calibri" w:hAnsi="Calibri" w:cs="Calibri"/>
          <w:sz w:val="20"/>
          <w:szCs w:val="20"/>
        </w:rPr>
      </w:pPr>
      <w:r w:rsidRPr="007C1ED8">
        <w:rPr>
          <w:rFonts w:ascii="Calibri" w:hAnsi="Calibri" w:cs="Calibri"/>
          <w:b/>
          <w:bCs/>
          <w:sz w:val="20"/>
          <w:szCs w:val="20"/>
        </w:rPr>
        <w:t>UCB7 – Connection Protection &amp; Guarantee Options</w:t>
      </w:r>
    </w:p>
    <w:p w14:paraId="76878479" w14:textId="77777777" w:rsidR="00B51427" w:rsidRPr="007C1ED8" w:rsidRDefault="00440D53">
      <w:pPr>
        <w:rPr>
          <w:rFonts w:ascii="Calibri" w:hAnsi="Calibri" w:cs="Calibri"/>
          <w:sz w:val="20"/>
          <w:szCs w:val="20"/>
        </w:rPr>
      </w:pPr>
      <w:r w:rsidRPr="007C1ED8">
        <w:rPr>
          <w:rFonts w:ascii="Calibri" w:hAnsi="Calibri" w:cs="Calibri"/>
          <w:b/>
          <w:bCs/>
          <w:sz w:val="20"/>
          <w:szCs w:val="20"/>
        </w:rPr>
        <w:t>Trigger:</w:t>
      </w:r>
      <w:r w:rsidRPr="007C1ED8">
        <w:rPr>
          <w:rFonts w:ascii="Calibri" w:hAnsi="Calibri" w:cs="Calibri"/>
          <w:sz w:val="20"/>
          <w:szCs w:val="20"/>
        </w:rPr>
        <w:t xml:space="preserve"> Unprotected multi</w:t>
      </w:r>
      <w:r w:rsidRPr="007C1ED8">
        <w:rPr>
          <w:rFonts w:ascii="Cambria Math" w:hAnsi="Cambria Math" w:cs="Cambria Math"/>
          <w:sz w:val="20"/>
          <w:szCs w:val="20"/>
        </w:rPr>
        <w:t>‑</w:t>
      </w:r>
      <w:r w:rsidRPr="007C1ED8">
        <w:rPr>
          <w:rFonts w:ascii="Calibri" w:hAnsi="Calibri" w:cs="Calibri"/>
          <w:sz w:val="20"/>
          <w:szCs w:val="20"/>
        </w:rPr>
        <w:t>operator or multimodal connections are identified.</w:t>
      </w:r>
    </w:p>
    <w:p w14:paraId="1F6A8E41" w14:textId="77777777" w:rsidR="00B51427" w:rsidRPr="007C1ED8" w:rsidRDefault="00440D53">
      <w:pPr>
        <w:rPr>
          <w:rFonts w:ascii="Calibri" w:hAnsi="Calibri" w:cs="Calibri"/>
          <w:sz w:val="20"/>
          <w:szCs w:val="20"/>
        </w:rPr>
      </w:pPr>
      <w:r w:rsidRPr="007C1ED8">
        <w:rPr>
          <w:rFonts w:ascii="Calibri" w:hAnsi="Calibri" w:cs="Calibri"/>
          <w:b/>
          <w:bCs/>
          <w:sz w:val="20"/>
          <w:szCs w:val="20"/>
        </w:rPr>
        <w:t>Description:</w:t>
      </w:r>
      <w:r w:rsidRPr="007C1ED8">
        <w:rPr>
          <w:rFonts w:ascii="Calibri" w:hAnsi="Calibri" w:cs="Calibri"/>
          <w:sz w:val="20"/>
          <w:szCs w:val="20"/>
        </w:rPr>
        <w:t xml:space="preserve"> Propose optional protection or guarantee services covering operator or mode changes.</w:t>
      </w:r>
    </w:p>
    <w:p w14:paraId="53128261" w14:textId="53EE246F" w:rsidR="00B51427" w:rsidRDefault="00440D53" w:rsidP="00191A59">
      <w:pPr>
        <w:rPr>
          <w:rFonts w:ascii="Calibri" w:hAnsi="Calibri" w:cs="Calibri"/>
          <w:sz w:val="20"/>
          <w:szCs w:val="20"/>
        </w:rPr>
      </w:pPr>
      <w:r w:rsidRPr="007C1ED8">
        <w:rPr>
          <w:rFonts w:ascii="Calibri" w:hAnsi="Calibri" w:cs="Calibri"/>
          <w:b/>
          <w:bCs/>
          <w:sz w:val="20"/>
          <w:szCs w:val="20"/>
        </w:rPr>
        <w:t>Actors:</w:t>
      </w:r>
      <w:r w:rsidRPr="007C1ED8">
        <w:rPr>
          <w:rFonts w:ascii="Calibri" w:hAnsi="Calibri" w:cs="Calibri"/>
          <w:sz w:val="20"/>
          <w:szCs w:val="20"/>
        </w:rPr>
        <w:t xml:space="preserve"> Retailer, Transport Operators, Protection Providers</w:t>
      </w:r>
    </w:p>
    <w:p w14:paraId="67F04ABB" w14:textId="77777777" w:rsidR="00191A59" w:rsidRPr="007C1ED8" w:rsidRDefault="00191A59" w:rsidP="00191A59">
      <w:pPr>
        <w:rPr>
          <w:rFonts w:ascii="Calibri" w:hAnsi="Calibri" w:cs="Calibri"/>
          <w:sz w:val="20"/>
          <w:szCs w:val="20"/>
        </w:rPr>
      </w:pPr>
    </w:p>
    <w:p w14:paraId="7B0574B8" w14:textId="77777777" w:rsidR="00B51427" w:rsidRPr="007C1ED8" w:rsidRDefault="00440D53">
      <w:pPr>
        <w:rPr>
          <w:rFonts w:ascii="Calibri" w:hAnsi="Calibri" w:cs="Calibri"/>
          <w:sz w:val="20"/>
          <w:szCs w:val="20"/>
        </w:rPr>
      </w:pPr>
      <w:r w:rsidRPr="007C1ED8">
        <w:rPr>
          <w:rFonts w:ascii="Calibri" w:hAnsi="Calibri" w:cs="Calibri"/>
          <w:b/>
          <w:bCs/>
          <w:sz w:val="20"/>
          <w:szCs w:val="20"/>
        </w:rPr>
        <w:lastRenderedPageBreak/>
        <w:t>UCB8 – Group Travel Offer Request (Multi</w:t>
      </w:r>
      <w:r w:rsidRPr="007C1ED8">
        <w:rPr>
          <w:rFonts w:ascii="Cambria Math" w:hAnsi="Cambria Math" w:cs="Cambria Math"/>
          <w:b/>
          <w:bCs/>
          <w:sz w:val="20"/>
          <w:szCs w:val="20"/>
        </w:rPr>
        <w:t>‑</w:t>
      </w:r>
      <w:r w:rsidRPr="007C1ED8">
        <w:rPr>
          <w:rFonts w:ascii="Calibri" w:hAnsi="Calibri" w:cs="Calibri"/>
          <w:b/>
          <w:bCs/>
          <w:sz w:val="20"/>
          <w:szCs w:val="20"/>
        </w:rPr>
        <w:t>operator)</w:t>
      </w:r>
    </w:p>
    <w:p w14:paraId="0B0C88F6" w14:textId="77777777" w:rsidR="00B51427" w:rsidRPr="007C1ED8" w:rsidRDefault="00440D53">
      <w:pPr>
        <w:rPr>
          <w:rFonts w:ascii="Calibri" w:hAnsi="Calibri" w:cs="Calibri"/>
          <w:sz w:val="20"/>
          <w:szCs w:val="20"/>
        </w:rPr>
      </w:pPr>
      <w:r w:rsidRPr="007C1ED8">
        <w:rPr>
          <w:rFonts w:ascii="Calibri" w:hAnsi="Calibri" w:cs="Calibri"/>
          <w:b/>
          <w:bCs/>
          <w:sz w:val="20"/>
          <w:szCs w:val="20"/>
        </w:rPr>
        <w:t>Trigger:</w:t>
      </w:r>
      <w:r w:rsidRPr="007C1ED8">
        <w:rPr>
          <w:rFonts w:ascii="Calibri" w:hAnsi="Calibri" w:cs="Calibri"/>
          <w:sz w:val="20"/>
          <w:szCs w:val="20"/>
        </w:rPr>
        <w:t xml:space="preserve"> Group size exceeds instant booking thresholds.</w:t>
      </w:r>
    </w:p>
    <w:p w14:paraId="0FAA223A" w14:textId="0ED994D0" w:rsidR="00B51427" w:rsidRPr="007C1ED8" w:rsidRDefault="00440D53">
      <w:pPr>
        <w:rPr>
          <w:rFonts w:ascii="Calibri" w:hAnsi="Calibri" w:cs="Calibri"/>
          <w:sz w:val="20"/>
          <w:szCs w:val="20"/>
        </w:rPr>
      </w:pPr>
      <w:r w:rsidRPr="007C1ED8">
        <w:rPr>
          <w:rFonts w:ascii="Calibri" w:hAnsi="Calibri" w:cs="Calibri"/>
          <w:b/>
          <w:bCs/>
          <w:sz w:val="20"/>
          <w:szCs w:val="20"/>
        </w:rPr>
        <w:t>Description:</w:t>
      </w:r>
      <w:r w:rsidRPr="007C1ED8">
        <w:rPr>
          <w:rFonts w:ascii="Calibri" w:hAnsi="Calibri" w:cs="Calibri"/>
          <w:sz w:val="20"/>
          <w:szCs w:val="20"/>
        </w:rPr>
        <w:t xml:space="preserve"> </w:t>
      </w:r>
      <w:r w:rsidR="00241FF3" w:rsidRPr="007C1ED8">
        <w:rPr>
          <w:rFonts w:ascii="Calibri" w:hAnsi="Calibri" w:cs="Calibri"/>
          <w:sz w:val="20"/>
          <w:szCs w:val="20"/>
        </w:rPr>
        <w:t xml:space="preserve">The Retailer requests a group travel quotation, including availability constraints, provisional pricing, and validity conditions </w:t>
      </w:r>
      <w:r w:rsidRPr="007C1ED8">
        <w:rPr>
          <w:rFonts w:ascii="Calibri" w:hAnsi="Calibri" w:cs="Calibri"/>
          <w:sz w:val="20"/>
          <w:szCs w:val="20"/>
        </w:rPr>
        <w:t>across one or more operators or modes.</w:t>
      </w:r>
    </w:p>
    <w:p w14:paraId="62486C05" w14:textId="17779E27" w:rsidR="00B51427" w:rsidRDefault="00440D53" w:rsidP="00191A59">
      <w:pPr>
        <w:rPr>
          <w:rFonts w:ascii="Calibri" w:hAnsi="Calibri" w:cs="Calibri"/>
          <w:sz w:val="20"/>
          <w:szCs w:val="20"/>
        </w:rPr>
      </w:pPr>
      <w:r w:rsidRPr="007C1ED8">
        <w:rPr>
          <w:rFonts w:ascii="Calibri" w:hAnsi="Calibri" w:cs="Calibri"/>
          <w:b/>
          <w:bCs/>
          <w:sz w:val="20"/>
          <w:szCs w:val="20"/>
        </w:rPr>
        <w:t>Actors:</w:t>
      </w:r>
      <w:r w:rsidRPr="007C1ED8">
        <w:rPr>
          <w:rFonts w:ascii="Calibri" w:hAnsi="Calibri" w:cs="Calibri"/>
          <w:sz w:val="20"/>
          <w:szCs w:val="20"/>
        </w:rPr>
        <w:t xml:space="preserve"> Retailer, Transport Operators</w:t>
      </w:r>
    </w:p>
    <w:p w14:paraId="530ED657" w14:textId="77777777" w:rsidR="00191A59" w:rsidRPr="007C1ED8" w:rsidRDefault="00191A59" w:rsidP="00191A59">
      <w:pPr>
        <w:rPr>
          <w:rFonts w:ascii="Calibri" w:hAnsi="Calibri" w:cs="Calibri"/>
          <w:sz w:val="20"/>
          <w:szCs w:val="20"/>
        </w:rPr>
      </w:pPr>
    </w:p>
    <w:p w14:paraId="0E508601" w14:textId="77777777" w:rsidR="00B51427" w:rsidRPr="007C1ED8" w:rsidRDefault="00440D53">
      <w:pPr>
        <w:rPr>
          <w:rFonts w:ascii="Calibri" w:hAnsi="Calibri" w:cs="Calibri"/>
          <w:sz w:val="20"/>
          <w:szCs w:val="20"/>
        </w:rPr>
      </w:pPr>
      <w:r w:rsidRPr="007C1ED8">
        <w:rPr>
          <w:rFonts w:ascii="Calibri" w:hAnsi="Calibri" w:cs="Calibri"/>
          <w:b/>
          <w:bCs/>
          <w:sz w:val="20"/>
          <w:szCs w:val="20"/>
        </w:rPr>
        <w:t>UCB9 – Public vs Private Fare Requests Across Operators</w:t>
      </w:r>
    </w:p>
    <w:p w14:paraId="5F2C713F" w14:textId="77777777" w:rsidR="00B51427" w:rsidRPr="007C1ED8" w:rsidRDefault="00440D53">
      <w:pPr>
        <w:rPr>
          <w:rFonts w:ascii="Calibri" w:hAnsi="Calibri" w:cs="Calibri"/>
          <w:sz w:val="20"/>
          <w:szCs w:val="20"/>
        </w:rPr>
      </w:pPr>
      <w:r w:rsidRPr="007C1ED8">
        <w:rPr>
          <w:rFonts w:ascii="Calibri" w:hAnsi="Calibri" w:cs="Calibri"/>
          <w:b/>
          <w:bCs/>
          <w:sz w:val="20"/>
          <w:szCs w:val="20"/>
        </w:rPr>
        <w:t>Trigger:</w:t>
      </w:r>
      <w:r w:rsidRPr="007C1ED8">
        <w:rPr>
          <w:rFonts w:ascii="Calibri" w:hAnsi="Calibri" w:cs="Calibri"/>
          <w:sz w:val="20"/>
          <w:szCs w:val="20"/>
        </w:rPr>
        <w:t xml:space="preserve"> Fare type is specified.</w:t>
      </w:r>
    </w:p>
    <w:p w14:paraId="7FDAFA7A" w14:textId="77777777" w:rsidR="00B51427" w:rsidRPr="007C1ED8" w:rsidRDefault="00440D53">
      <w:pPr>
        <w:rPr>
          <w:rFonts w:ascii="Calibri" w:hAnsi="Calibri" w:cs="Calibri"/>
          <w:sz w:val="20"/>
          <w:szCs w:val="20"/>
        </w:rPr>
      </w:pPr>
      <w:r w:rsidRPr="007C1ED8">
        <w:rPr>
          <w:rFonts w:ascii="Calibri" w:hAnsi="Calibri" w:cs="Calibri"/>
          <w:b/>
          <w:bCs/>
          <w:sz w:val="20"/>
          <w:szCs w:val="20"/>
        </w:rPr>
        <w:t>Description:</w:t>
      </w:r>
      <w:r w:rsidRPr="007C1ED8">
        <w:rPr>
          <w:rFonts w:ascii="Calibri" w:hAnsi="Calibri" w:cs="Calibri"/>
          <w:sz w:val="20"/>
          <w:szCs w:val="20"/>
        </w:rPr>
        <w:t xml:space="preserve"> Request, validate and compare public, private, resident or reduction fares across operators.</w:t>
      </w:r>
    </w:p>
    <w:p w14:paraId="4101652C" w14:textId="420BEA44" w:rsidR="00B51427" w:rsidRDefault="00440D53" w:rsidP="00191A59">
      <w:pPr>
        <w:rPr>
          <w:rFonts w:ascii="Calibri" w:hAnsi="Calibri" w:cs="Calibri"/>
          <w:sz w:val="20"/>
          <w:szCs w:val="20"/>
        </w:rPr>
      </w:pPr>
      <w:r w:rsidRPr="007C1ED8">
        <w:rPr>
          <w:rFonts w:ascii="Calibri" w:hAnsi="Calibri" w:cs="Calibri"/>
          <w:b/>
          <w:bCs/>
          <w:sz w:val="20"/>
          <w:szCs w:val="20"/>
        </w:rPr>
        <w:t>Actors:</w:t>
      </w:r>
      <w:r w:rsidRPr="007C1ED8">
        <w:rPr>
          <w:rFonts w:ascii="Calibri" w:hAnsi="Calibri" w:cs="Calibri"/>
          <w:sz w:val="20"/>
          <w:szCs w:val="20"/>
        </w:rPr>
        <w:t xml:space="preserve"> Retailer, Transport Operators</w:t>
      </w:r>
    </w:p>
    <w:p w14:paraId="1825042F" w14:textId="77777777" w:rsidR="00191A59" w:rsidRPr="007C1ED8" w:rsidRDefault="00191A59" w:rsidP="00191A59">
      <w:pPr>
        <w:rPr>
          <w:rFonts w:ascii="Calibri" w:hAnsi="Calibri" w:cs="Calibri"/>
          <w:sz w:val="20"/>
          <w:szCs w:val="20"/>
        </w:rPr>
      </w:pPr>
    </w:p>
    <w:p w14:paraId="707D9A05" w14:textId="77777777" w:rsidR="00B51427" w:rsidRPr="007C1ED8" w:rsidRDefault="00440D53">
      <w:pPr>
        <w:rPr>
          <w:rFonts w:ascii="Calibri" w:hAnsi="Calibri" w:cs="Calibri"/>
          <w:sz w:val="20"/>
          <w:szCs w:val="20"/>
        </w:rPr>
      </w:pPr>
      <w:r w:rsidRPr="007C1ED8">
        <w:rPr>
          <w:rFonts w:ascii="Calibri" w:hAnsi="Calibri" w:cs="Calibri"/>
          <w:b/>
          <w:bCs/>
          <w:sz w:val="20"/>
          <w:szCs w:val="20"/>
        </w:rPr>
        <w:t>UCB10 – One</w:t>
      </w:r>
      <w:r w:rsidRPr="007C1ED8">
        <w:rPr>
          <w:rFonts w:ascii="Cambria Math" w:hAnsi="Cambria Math" w:cs="Cambria Math"/>
          <w:b/>
          <w:bCs/>
          <w:sz w:val="20"/>
          <w:szCs w:val="20"/>
        </w:rPr>
        <w:t>‑</w:t>
      </w:r>
      <w:r w:rsidRPr="007C1ED8">
        <w:rPr>
          <w:rFonts w:ascii="Calibri" w:hAnsi="Calibri" w:cs="Calibri"/>
          <w:b/>
          <w:bCs/>
          <w:sz w:val="20"/>
          <w:szCs w:val="20"/>
        </w:rPr>
        <w:t>way, Round</w:t>
      </w:r>
      <w:r w:rsidRPr="007C1ED8">
        <w:rPr>
          <w:rFonts w:ascii="Cambria Math" w:hAnsi="Cambria Math" w:cs="Cambria Math"/>
          <w:b/>
          <w:bCs/>
          <w:sz w:val="20"/>
          <w:szCs w:val="20"/>
        </w:rPr>
        <w:t>‑</w:t>
      </w:r>
      <w:r w:rsidRPr="007C1ED8">
        <w:rPr>
          <w:rFonts w:ascii="Calibri" w:hAnsi="Calibri" w:cs="Calibri"/>
          <w:b/>
          <w:bCs/>
          <w:sz w:val="20"/>
          <w:szCs w:val="20"/>
        </w:rPr>
        <w:t>trip &amp; Combinable Multimodal Pricing</w:t>
      </w:r>
    </w:p>
    <w:p w14:paraId="09257269" w14:textId="77777777" w:rsidR="00B51427" w:rsidRPr="007C1ED8" w:rsidRDefault="00440D53">
      <w:pPr>
        <w:rPr>
          <w:rFonts w:ascii="Calibri" w:hAnsi="Calibri" w:cs="Calibri"/>
          <w:sz w:val="20"/>
          <w:szCs w:val="20"/>
        </w:rPr>
      </w:pPr>
      <w:r w:rsidRPr="007C1ED8">
        <w:rPr>
          <w:rFonts w:ascii="Calibri" w:hAnsi="Calibri" w:cs="Calibri"/>
          <w:b/>
          <w:bCs/>
          <w:sz w:val="20"/>
          <w:szCs w:val="20"/>
        </w:rPr>
        <w:t>Trigger:</w:t>
      </w:r>
      <w:r w:rsidRPr="007C1ED8">
        <w:rPr>
          <w:rFonts w:ascii="Calibri" w:hAnsi="Calibri" w:cs="Calibri"/>
          <w:sz w:val="20"/>
          <w:szCs w:val="20"/>
        </w:rPr>
        <w:t xml:space="preserve"> Journey structure is defined.</w:t>
      </w:r>
    </w:p>
    <w:p w14:paraId="3D385C96" w14:textId="77777777" w:rsidR="00B51427" w:rsidRPr="007C1ED8" w:rsidRDefault="00440D53">
      <w:pPr>
        <w:rPr>
          <w:rFonts w:ascii="Calibri" w:hAnsi="Calibri" w:cs="Calibri"/>
          <w:sz w:val="20"/>
          <w:szCs w:val="20"/>
        </w:rPr>
      </w:pPr>
      <w:r w:rsidRPr="007C1ED8">
        <w:rPr>
          <w:rFonts w:ascii="Calibri" w:hAnsi="Calibri" w:cs="Calibri"/>
          <w:b/>
          <w:bCs/>
          <w:sz w:val="20"/>
          <w:szCs w:val="20"/>
        </w:rPr>
        <w:t>Description:</w:t>
      </w:r>
      <w:r w:rsidRPr="007C1ED8">
        <w:rPr>
          <w:rFonts w:ascii="Calibri" w:hAnsi="Calibri" w:cs="Calibri"/>
          <w:sz w:val="20"/>
          <w:szCs w:val="20"/>
        </w:rPr>
        <w:t xml:space="preserve"> Price one</w:t>
      </w:r>
      <w:r w:rsidRPr="007C1ED8">
        <w:rPr>
          <w:rFonts w:ascii="Cambria Math" w:hAnsi="Cambria Math" w:cs="Cambria Math"/>
          <w:sz w:val="20"/>
          <w:szCs w:val="20"/>
        </w:rPr>
        <w:t>‑</w:t>
      </w:r>
      <w:r w:rsidRPr="007C1ED8">
        <w:rPr>
          <w:rFonts w:ascii="Calibri" w:hAnsi="Calibri" w:cs="Calibri"/>
          <w:sz w:val="20"/>
          <w:szCs w:val="20"/>
        </w:rPr>
        <w:t>way, round</w:t>
      </w:r>
      <w:r w:rsidRPr="007C1ED8">
        <w:rPr>
          <w:rFonts w:ascii="Cambria Math" w:hAnsi="Cambria Math" w:cs="Cambria Math"/>
          <w:sz w:val="20"/>
          <w:szCs w:val="20"/>
        </w:rPr>
        <w:t>‑</w:t>
      </w:r>
      <w:r w:rsidRPr="007C1ED8">
        <w:rPr>
          <w:rFonts w:ascii="Calibri" w:hAnsi="Calibri" w:cs="Calibri"/>
          <w:sz w:val="20"/>
          <w:szCs w:val="20"/>
        </w:rPr>
        <w:t>trip or combinable journeys involving multiple operators or modes.</w:t>
      </w:r>
    </w:p>
    <w:p w14:paraId="4B99056E" w14:textId="43E43722" w:rsidR="00B51427" w:rsidRDefault="00440D53" w:rsidP="00191A59">
      <w:pPr>
        <w:rPr>
          <w:rFonts w:ascii="Calibri" w:hAnsi="Calibri" w:cs="Calibri"/>
          <w:sz w:val="20"/>
          <w:szCs w:val="20"/>
        </w:rPr>
      </w:pPr>
      <w:r w:rsidRPr="007C1ED8">
        <w:rPr>
          <w:rFonts w:ascii="Calibri" w:hAnsi="Calibri" w:cs="Calibri"/>
          <w:b/>
          <w:bCs/>
          <w:sz w:val="20"/>
          <w:szCs w:val="20"/>
        </w:rPr>
        <w:t>Actors:</w:t>
      </w:r>
      <w:r w:rsidRPr="007C1ED8">
        <w:rPr>
          <w:rFonts w:ascii="Calibri" w:hAnsi="Calibri" w:cs="Calibri"/>
          <w:sz w:val="20"/>
          <w:szCs w:val="20"/>
        </w:rPr>
        <w:t xml:space="preserve"> Retailer, Transport Operators</w:t>
      </w:r>
    </w:p>
    <w:p w14:paraId="6DB9C932" w14:textId="77777777" w:rsidR="00191A59" w:rsidRPr="007C1ED8" w:rsidRDefault="00191A59" w:rsidP="00191A59">
      <w:pPr>
        <w:rPr>
          <w:rFonts w:ascii="Calibri" w:hAnsi="Calibri" w:cs="Calibri"/>
          <w:sz w:val="20"/>
          <w:szCs w:val="20"/>
        </w:rPr>
      </w:pPr>
    </w:p>
    <w:p w14:paraId="5770DE5A" w14:textId="77777777" w:rsidR="00B51427" w:rsidRPr="007C1ED8" w:rsidRDefault="00440D53">
      <w:pPr>
        <w:rPr>
          <w:rFonts w:ascii="Calibri" w:hAnsi="Calibri" w:cs="Calibri"/>
          <w:sz w:val="20"/>
          <w:szCs w:val="20"/>
        </w:rPr>
      </w:pPr>
      <w:r w:rsidRPr="007C1ED8">
        <w:rPr>
          <w:rFonts w:ascii="Calibri" w:hAnsi="Calibri" w:cs="Calibri"/>
          <w:b/>
          <w:bCs/>
          <w:sz w:val="20"/>
          <w:szCs w:val="20"/>
        </w:rPr>
        <w:t>UCB11 – Complex Multimodal Itinerary Pricing</w:t>
      </w:r>
    </w:p>
    <w:p w14:paraId="4A5763D4" w14:textId="77777777" w:rsidR="00B51427" w:rsidRPr="007C1ED8" w:rsidRDefault="00440D53">
      <w:pPr>
        <w:rPr>
          <w:rFonts w:ascii="Calibri" w:hAnsi="Calibri" w:cs="Calibri"/>
          <w:sz w:val="20"/>
          <w:szCs w:val="20"/>
        </w:rPr>
      </w:pPr>
      <w:r w:rsidRPr="007C1ED8">
        <w:rPr>
          <w:rFonts w:ascii="Calibri" w:hAnsi="Calibri" w:cs="Calibri"/>
          <w:b/>
          <w:bCs/>
          <w:sz w:val="20"/>
          <w:szCs w:val="20"/>
        </w:rPr>
        <w:t>Trigger:</w:t>
      </w:r>
      <w:r w:rsidRPr="007C1ED8">
        <w:rPr>
          <w:rFonts w:ascii="Calibri" w:hAnsi="Calibri" w:cs="Calibri"/>
          <w:sz w:val="20"/>
          <w:szCs w:val="20"/>
        </w:rPr>
        <w:t xml:space="preserve"> Multi</w:t>
      </w:r>
      <w:r w:rsidRPr="007C1ED8">
        <w:rPr>
          <w:rFonts w:ascii="Cambria Math" w:hAnsi="Cambria Math" w:cs="Cambria Math"/>
          <w:sz w:val="20"/>
          <w:szCs w:val="20"/>
        </w:rPr>
        <w:t>‑</w:t>
      </w:r>
      <w:r w:rsidRPr="007C1ED8">
        <w:rPr>
          <w:rFonts w:ascii="Calibri" w:hAnsi="Calibri" w:cs="Calibri"/>
          <w:sz w:val="20"/>
          <w:szCs w:val="20"/>
        </w:rPr>
        <w:t>city or open</w:t>
      </w:r>
      <w:r w:rsidRPr="007C1ED8">
        <w:rPr>
          <w:rFonts w:ascii="Cambria Math" w:hAnsi="Cambria Math" w:cs="Cambria Math"/>
          <w:sz w:val="20"/>
          <w:szCs w:val="20"/>
        </w:rPr>
        <w:t>‑</w:t>
      </w:r>
      <w:r w:rsidRPr="007C1ED8">
        <w:rPr>
          <w:rFonts w:ascii="Calibri" w:hAnsi="Calibri" w:cs="Calibri"/>
          <w:sz w:val="20"/>
          <w:szCs w:val="20"/>
        </w:rPr>
        <w:t>jaw journey is requested.</w:t>
      </w:r>
    </w:p>
    <w:p w14:paraId="5D10D5E9" w14:textId="554FA7A1" w:rsidR="00B51427" w:rsidRPr="007C1ED8" w:rsidRDefault="00440D53">
      <w:pPr>
        <w:rPr>
          <w:rFonts w:ascii="Calibri" w:hAnsi="Calibri" w:cs="Calibri"/>
          <w:sz w:val="20"/>
          <w:szCs w:val="20"/>
        </w:rPr>
      </w:pPr>
      <w:r w:rsidRPr="007C1ED8">
        <w:rPr>
          <w:rFonts w:ascii="Calibri" w:hAnsi="Calibri" w:cs="Calibri"/>
          <w:b/>
          <w:bCs/>
          <w:sz w:val="20"/>
          <w:szCs w:val="20"/>
        </w:rPr>
        <w:t>Description:</w:t>
      </w:r>
      <w:r w:rsidRPr="007C1ED8">
        <w:rPr>
          <w:rFonts w:ascii="Calibri" w:hAnsi="Calibri" w:cs="Calibri"/>
          <w:sz w:val="20"/>
          <w:szCs w:val="20"/>
        </w:rPr>
        <w:t xml:space="preserve"> Price complex itineraries involving several operators, modes or passenger sets</w:t>
      </w:r>
      <w:r w:rsidR="004E02FE" w:rsidRPr="007C1ED8">
        <w:rPr>
          <w:rFonts w:ascii="Calibri" w:hAnsi="Calibri" w:cs="Calibri"/>
          <w:sz w:val="20"/>
          <w:szCs w:val="20"/>
        </w:rPr>
        <w:t xml:space="preserve"> (e.g. companions </w:t>
      </w:r>
      <w:proofErr w:type="gramStart"/>
      <w:r w:rsidR="004E02FE" w:rsidRPr="007C1ED8">
        <w:rPr>
          <w:rFonts w:ascii="Calibri" w:hAnsi="Calibri" w:cs="Calibri"/>
          <w:sz w:val="20"/>
          <w:szCs w:val="20"/>
        </w:rPr>
        <w:t>joins</w:t>
      </w:r>
      <w:proofErr w:type="gramEnd"/>
      <w:r w:rsidR="004E02FE" w:rsidRPr="007C1ED8">
        <w:rPr>
          <w:rFonts w:ascii="Calibri" w:hAnsi="Calibri" w:cs="Calibri"/>
          <w:sz w:val="20"/>
          <w:szCs w:val="20"/>
        </w:rPr>
        <w:t xml:space="preserve"> mid-trip)</w:t>
      </w:r>
      <w:r w:rsidRPr="007C1ED8">
        <w:rPr>
          <w:rFonts w:ascii="Calibri" w:hAnsi="Calibri" w:cs="Calibri"/>
          <w:sz w:val="20"/>
          <w:szCs w:val="20"/>
        </w:rPr>
        <w:t>.</w:t>
      </w:r>
    </w:p>
    <w:p w14:paraId="1299C43A" w14:textId="650ECB62" w:rsidR="00B51427" w:rsidRDefault="00440D53" w:rsidP="00191A59">
      <w:pPr>
        <w:rPr>
          <w:rFonts w:ascii="Calibri" w:hAnsi="Calibri" w:cs="Calibri"/>
          <w:sz w:val="20"/>
          <w:szCs w:val="20"/>
        </w:rPr>
      </w:pPr>
      <w:r w:rsidRPr="007C1ED8">
        <w:rPr>
          <w:rFonts w:ascii="Calibri" w:hAnsi="Calibri" w:cs="Calibri"/>
          <w:b/>
          <w:bCs/>
          <w:sz w:val="20"/>
          <w:szCs w:val="20"/>
        </w:rPr>
        <w:t>Actors:</w:t>
      </w:r>
      <w:r w:rsidRPr="007C1ED8">
        <w:rPr>
          <w:rFonts w:ascii="Calibri" w:hAnsi="Calibri" w:cs="Calibri"/>
          <w:sz w:val="20"/>
          <w:szCs w:val="20"/>
        </w:rPr>
        <w:t xml:space="preserve"> Retailer, Transport Operators</w:t>
      </w:r>
    </w:p>
    <w:p w14:paraId="46974A34" w14:textId="77777777" w:rsidR="00191A59" w:rsidRPr="007C1ED8" w:rsidRDefault="00191A59" w:rsidP="00191A59">
      <w:pPr>
        <w:rPr>
          <w:rFonts w:ascii="Calibri" w:hAnsi="Calibri" w:cs="Calibri"/>
          <w:sz w:val="20"/>
          <w:szCs w:val="20"/>
        </w:rPr>
      </w:pPr>
    </w:p>
    <w:p w14:paraId="39C024F9" w14:textId="77777777" w:rsidR="00B51427" w:rsidRPr="007C1ED8" w:rsidRDefault="00440D53">
      <w:pPr>
        <w:rPr>
          <w:rFonts w:ascii="Calibri" w:hAnsi="Calibri" w:cs="Calibri"/>
          <w:sz w:val="20"/>
          <w:szCs w:val="20"/>
        </w:rPr>
      </w:pPr>
      <w:r w:rsidRPr="007C1ED8">
        <w:rPr>
          <w:rFonts w:ascii="Calibri" w:hAnsi="Calibri" w:cs="Calibri"/>
          <w:b/>
          <w:bCs/>
          <w:sz w:val="20"/>
          <w:szCs w:val="20"/>
        </w:rPr>
        <w:t>UCB12 – Ancillary Discovery Across Operators (Pricing Only)</w:t>
      </w:r>
    </w:p>
    <w:p w14:paraId="5AAA7114" w14:textId="77777777" w:rsidR="00B51427" w:rsidRPr="007C1ED8" w:rsidRDefault="00440D53">
      <w:pPr>
        <w:rPr>
          <w:rFonts w:ascii="Calibri" w:hAnsi="Calibri" w:cs="Calibri"/>
          <w:sz w:val="20"/>
          <w:szCs w:val="20"/>
        </w:rPr>
      </w:pPr>
      <w:r w:rsidRPr="007C1ED8">
        <w:rPr>
          <w:rFonts w:ascii="Calibri" w:hAnsi="Calibri" w:cs="Calibri"/>
          <w:b/>
          <w:bCs/>
          <w:sz w:val="20"/>
          <w:szCs w:val="20"/>
        </w:rPr>
        <w:t>Trigger:</w:t>
      </w:r>
      <w:r w:rsidRPr="007C1ED8">
        <w:rPr>
          <w:rFonts w:ascii="Calibri" w:hAnsi="Calibri" w:cs="Calibri"/>
          <w:sz w:val="20"/>
          <w:szCs w:val="20"/>
        </w:rPr>
        <w:t xml:space="preserve"> Traveler explores optional services.</w:t>
      </w:r>
    </w:p>
    <w:p w14:paraId="400003E8" w14:textId="77777777" w:rsidR="00B51427" w:rsidRPr="007C1ED8" w:rsidRDefault="00440D53">
      <w:pPr>
        <w:rPr>
          <w:rFonts w:ascii="Calibri" w:hAnsi="Calibri" w:cs="Calibri"/>
          <w:sz w:val="20"/>
          <w:szCs w:val="20"/>
        </w:rPr>
      </w:pPr>
      <w:r w:rsidRPr="007C1ED8">
        <w:rPr>
          <w:rFonts w:ascii="Calibri" w:hAnsi="Calibri" w:cs="Calibri"/>
          <w:b/>
          <w:bCs/>
          <w:sz w:val="20"/>
          <w:szCs w:val="20"/>
        </w:rPr>
        <w:t>Description:</w:t>
      </w:r>
      <w:r w:rsidRPr="007C1ED8">
        <w:rPr>
          <w:rFonts w:ascii="Calibri" w:hAnsi="Calibri" w:cs="Calibri"/>
          <w:sz w:val="20"/>
          <w:szCs w:val="20"/>
        </w:rPr>
        <w:t xml:space="preserve"> Retrieve and compare ancillary pricing and conditions (seats, bags, cabins, PRM services) across operators and modes.</w:t>
      </w:r>
    </w:p>
    <w:p w14:paraId="4DDBEF00" w14:textId="56C87509" w:rsidR="00B51427" w:rsidRDefault="00440D53" w:rsidP="00191A59">
      <w:pPr>
        <w:rPr>
          <w:rFonts w:ascii="Calibri" w:hAnsi="Calibri" w:cs="Calibri"/>
          <w:sz w:val="20"/>
          <w:szCs w:val="20"/>
        </w:rPr>
      </w:pPr>
      <w:r w:rsidRPr="007C1ED8">
        <w:rPr>
          <w:rFonts w:ascii="Calibri" w:hAnsi="Calibri" w:cs="Calibri"/>
          <w:b/>
          <w:bCs/>
          <w:sz w:val="20"/>
          <w:szCs w:val="20"/>
        </w:rPr>
        <w:t>Actors:</w:t>
      </w:r>
      <w:r w:rsidRPr="007C1ED8">
        <w:rPr>
          <w:rFonts w:ascii="Calibri" w:hAnsi="Calibri" w:cs="Calibri"/>
          <w:sz w:val="20"/>
          <w:szCs w:val="20"/>
        </w:rPr>
        <w:t xml:space="preserve"> Traveler, Retailer, Transport Operators</w:t>
      </w:r>
    </w:p>
    <w:p w14:paraId="76E10FBB" w14:textId="77777777" w:rsidR="00191A59" w:rsidRPr="007C1ED8" w:rsidRDefault="00191A59" w:rsidP="00191A59">
      <w:pPr>
        <w:rPr>
          <w:rFonts w:ascii="Calibri" w:hAnsi="Calibri" w:cs="Calibri"/>
          <w:sz w:val="20"/>
          <w:szCs w:val="20"/>
        </w:rPr>
      </w:pPr>
    </w:p>
    <w:p w14:paraId="1AE8631F" w14:textId="77777777" w:rsidR="00B51427" w:rsidRPr="007C1ED8" w:rsidRDefault="00440D53">
      <w:pPr>
        <w:rPr>
          <w:rFonts w:ascii="Calibri" w:hAnsi="Calibri" w:cs="Calibri"/>
          <w:sz w:val="20"/>
          <w:szCs w:val="20"/>
        </w:rPr>
      </w:pPr>
      <w:r w:rsidRPr="007C1ED8">
        <w:rPr>
          <w:rFonts w:ascii="Calibri" w:hAnsi="Calibri" w:cs="Calibri"/>
          <w:b/>
          <w:bCs/>
          <w:sz w:val="20"/>
          <w:szCs w:val="20"/>
        </w:rPr>
        <w:t>UCB13 – Seat / Space Availability &amp; Layout Retrieval</w:t>
      </w:r>
    </w:p>
    <w:p w14:paraId="267BFF21" w14:textId="77777777" w:rsidR="00B51427" w:rsidRPr="007C1ED8" w:rsidRDefault="00440D53">
      <w:pPr>
        <w:rPr>
          <w:rFonts w:ascii="Calibri" w:hAnsi="Calibri" w:cs="Calibri"/>
          <w:sz w:val="20"/>
          <w:szCs w:val="20"/>
        </w:rPr>
      </w:pPr>
      <w:r w:rsidRPr="007C1ED8">
        <w:rPr>
          <w:rFonts w:ascii="Calibri" w:hAnsi="Calibri" w:cs="Calibri"/>
          <w:b/>
          <w:bCs/>
          <w:sz w:val="20"/>
          <w:szCs w:val="20"/>
        </w:rPr>
        <w:t>Trigger:</w:t>
      </w:r>
      <w:r w:rsidRPr="007C1ED8">
        <w:rPr>
          <w:rFonts w:ascii="Calibri" w:hAnsi="Calibri" w:cs="Calibri"/>
          <w:sz w:val="20"/>
          <w:szCs w:val="20"/>
        </w:rPr>
        <w:t xml:space="preserve"> Seat, cabin or space options are requested.</w:t>
      </w:r>
    </w:p>
    <w:p w14:paraId="1BC74256" w14:textId="77777777" w:rsidR="00B51427" w:rsidRPr="007C1ED8" w:rsidRDefault="00440D53">
      <w:pPr>
        <w:rPr>
          <w:rFonts w:ascii="Calibri" w:hAnsi="Calibri" w:cs="Calibri"/>
          <w:sz w:val="20"/>
          <w:szCs w:val="20"/>
        </w:rPr>
      </w:pPr>
      <w:r w:rsidRPr="007C1ED8">
        <w:rPr>
          <w:rFonts w:ascii="Calibri" w:hAnsi="Calibri" w:cs="Calibri"/>
          <w:b/>
          <w:bCs/>
          <w:sz w:val="20"/>
          <w:szCs w:val="20"/>
        </w:rPr>
        <w:t>Description:</w:t>
      </w:r>
      <w:r w:rsidRPr="007C1ED8">
        <w:rPr>
          <w:rFonts w:ascii="Calibri" w:hAnsi="Calibri" w:cs="Calibri"/>
          <w:sz w:val="20"/>
          <w:szCs w:val="20"/>
        </w:rPr>
        <w:t xml:space="preserve"> Retrieve and compare availability and layouts across operators and transport modes.</w:t>
      </w:r>
    </w:p>
    <w:p w14:paraId="4D034D1B" w14:textId="77777777" w:rsidR="00B51427" w:rsidRDefault="00440D53">
      <w:pPr>
        <w:rPr>
          <w:rFonts w:ascii="Calibri" w:hAnsi="Calibri" w:cs="Calibri"/>
          <w:sz w:val="20"/>
          <w:szCs w:val="20"/>
        </w:rPr>
      </w:pPr>
      <w:r w:rsidRPr="007C1ED8">
        <w:rPr>
          <w:rFonts w:ascii="Calibri" w:hAnsi="Calibri" w:cs="Calibri"/>
          <w:b/>
          <w:bCs/>
          <w:sz w:val="20"/>
          <w:szCs w:val="20"/>
        </w:rPr>
        <w:t>Actors:</w:t>
      </w:r>
      <w:r w:rsidRPr="007C1ED8">
        <w:rPr>
          <w:rFonts w:ascii="Calibri" w:hAnsi="Calibri" w:cs="Calibri"/>
          <w:sz w:val="20"/>
          <w:szCs w:val="20"/>
        </w:rPr>
        <w:t xml:space="preserve"> Retailer, Transport Operators</w:t>
      </w:r>
    </w:p>
    <w:p w14:paraId="76B7BB31" w14:textId="77777777" w:rsidR="00D71013" w:rsidRDefault="00D71013">
      <w:pPr>
        <w:rPr>
          <w:rFonts w:ascii="Calibri" w:hAnsi="Calibri" w:cs="Calibri"/>
          <w:sz w:val="20"/>
          <w:szCs w:val="20"/>
        </w:rPr>
      </w:pPr>
    </w:p>
    <w:p w14:paraId="3C8023C4" w14:textId="77777777" w:rsidR="008F070F" w:rsidRPr="008F070F" w:rsidRDefault="008F070F" w:rsidP="008F070F">
      <w:pPr>
        <w:rPr>
          <w:rFonts w:ascii="Calibri" w:hAnsi="Calibri" w:cs="Calibri"/>
          <w:b/>
          <w:bCs/>
          <w:sz w:val="20"/>
          <w:szCs w:val="20"/>
        </w:rPr>
      </w:pPr>
      <w:r w:rsidRPr="008F070F">
        <w:rPr>
          <w:rFonts w:ascii="Calibri" w:hAnsi="Calibri" w:cs="Calibri"/>
          <w:b/>
          <w:bCs/>
          <w:sz w:val="20"/>
          <w:szCs w:val="20"/>
        </w:rPr>
        <w:t>UCB14 – Information on Through Fares / Through Tickets</w:t>
      </w:r>
    </w:p>
    <w:p w14:paraId="768F992E" w14:textId="7A107E3D" w:rsidR="008F070F" w:rsidRPr="008F070F" w:rsidRDefault="008F070F" w:rsidP="008F070F">
      <w:pPr>
        <w:rPr>
          <w:rFonts w:ascii="Calibri" w:hAnsi="Calibri" w:cs="Calibri"/>
          <w:sz w:val="20"/>
          <w:szCs w:val="20"/>
        </w:rPr>
      </w:pPr>
      <w:r w:rsidRPr="008F070F">
        <w:rPr>
          <w:rFonts w:ascii="Calibri" w:hAnsi="Calibri" w:cs="Calibri"/>
          <w:b/>
          <w:bCs/>
          <w:sz w:val="20"/>
          <w:szCs w:val="20"/>
        </w:rPr>
        <w:t>Trigger</w:t>
      </w:r>
      <w:proofErr w:type="gramStart"/>
      <w:r w:rsidRPr="008F070F">
        <w:rPr>
          <w:rFonts w:ascii="Calibri" w:hAnsi="Calibri" w:cs="Calibri"/>
          <w:b/>
          <w:bCs/>
          <w:sz w:val="20"/>
          <w:szCs w:val="20"/>
        </w:rPr>
        <w:t>:</w:t>
      </w:r>
      <w:r w:rsidR="00971BF9">
        <w:rPr>
          <w:rFonts w:ascii="Calibri" w:hAnsi="Calibri" w:cs="Calibri"/>
          <w:b/>
          <w:bCs/>
          <w:sz w:val="20"/>
          <w:szCs w:val="20"/>
        </w:rPr>
        <w:t xml:space="preserve">  </w:t>
      </w:r>
      <w:r w:rsidRPr="008F070F">
        <w:rPr>
          <w:rFonts w:ascii="Calibri" w:hAnsi="Calibri" w:cs="Calibri"/>
          <w:sz w:val="20"/>
          <w:szCs w:val="20"/>
        </w:rPr>
        <w:t>A</w:t>
      </w:r>
      <w:proofErr w:type="gramEnd"/>
      <w:r w:rsidRPr="008F070F">
        <w:rPr>
          <w:rFonts w:ascii="Calibri" w:hAnsi="Calibri" w:cs="Calibri"/>
          <w:sz w:val="20"/>
          <w:szCs w:val="20"/>
        </w:rPr>
        <w:t xml:space="preserve"> journey involving multiple legs or operators is priced.</w:t>
      </w:r>
    </w:p>
    <w:p w14:paraId="7DF47843" w14:textId="4B10AE0D" w:rsidR="008F070F" w:rsidRPr="008F070F" w:rsidRDefault="008F070F" w:rsidP="008F070F">
      <w:pPr>
        <w:rPr>
          <w:rFonts w:ascii="Calibri" w:hAnsi="Calibri" w:cs="Calibri"/>
          <w:sz w:val="20"/>
          <w:szCs w:val="20"/>
        </w:rPr>
      </w:pPr>
      <w:r w:rsidRPr="008F070F">
        <w:rPr>
          <w:rFonts w:ascii="Calibri" w:hAnsi="Calibri" w:cs="Calibri"/>
          <w:b/>
          <w:bCs/>
          <w:sz w:val="20"/>
          <w:szCs w:val="20"/>
        </w:rPr>
        <w:t>Description:</w:t>
      </w:r>
      <w:r w:rsidR="00971BF9">
        <w:rPr>
          <w:rFonts w:ascii="Calibri" w:hAnsi="Calibri" w:cs="Calibri"/>
          <w:b/>
          <w:bCs/>
          <w:sz w:val="20"/>
          <w:szCs w:val="20"/>
        </w:rPr>
        <w:t xml:space="preserve"> </w:t>
      </w:r>
      <w:r w:rsidRPr="008F070F">
        <w:rPr>
          <w:rFonts w:ascii="Calibri" w:hAnsi="Calibri" w:cs="Calibri"/>
          <w:sz w:val="20"/>
          <w:szCs w:val="20"/>
        </w:rPr>
        <w:t xml:space="preserve">Indicate whether a </w:t>
      </w:r>
      <w:proofErr w:type="gramStart"/>
      <w:r w:rsidRPr="008F070F">
        <w:rPr>
          <w:rFonts w:ascii="Calibri" w:hAnsi="Calibri" w:cs="Calibri"/>
          <w:sz w:val="20"/>
          <w:szCs w:val="20"/>
        </w:rPr>
        <w:t>through</w:t>
      </w:r>
      <w:proofErr w:type="gramEnd"/>
      <w:r w:rsidRPr="008F070F">
        <w:rPr>
          <w:rFonts w:ascii="Calibri" w:hAnsi="Calibri" w:cs="Calibri"/>
          <w:sz w:val="20"/>
          <w:szCs w:val="20"/>
        </w:rPr>
        <w:t xml:space="preserve"> fare or through ticket exists across multiple legs, including fare scope, conditions, passenger rights, and commercial advantages compared to separate tickets. Enable comparison between </w:t>
      </w:r>
      <w:proofErr w:type="gramStart"/>
      <w:r w:rsidRPr="008F070F">
        <w:rPr>
          <w:rFonts w:ascii="Calibri" w:hAnsi="Calibri" w:cs="Calibri"/>
          <w:sz w:val="20"/>
          <w:szCs w:val="20"/>
        </w:rPr>
        <w:t>through</w:t>
      </w:r>
      <w:proofErr w:type="gramEnd"/>
      <w:r w:rsidRPr="008F070F">
        <w:rPr>
          <w:rFonts w:ascii="Calibri" w:hAnsi="Calibri" w:cs="Calibri"/>
          <w:sz w:val="20"/>
          <w:szCs w:val="20"/>
        </w:rPr>
        <w:t xml:space="preserve"> and non-through pricing options.</w:t>
      </w:r>
    </w:p>
    <w:p w14:paraId="26B69A9A" w14:textId="068516A4" w:rsidR="008F070F" w:rsidRDefault="008F070F" w:rsidP="008F070F">
      <w:pPr>
        <w:rPr>
          <w:rFonts w:ascii="Calibri" w:hAnsi="Calibri" w:cs="Calibri"/>
          <w:sz w:val="20"/>
          <w:szCs w:val="20"/>
        </w:rPr>
      </w:pPr>
      <w:r w:rsidRPr="008F070F">
        <w:rPr>
          <w:rFonts w:ascii="Calibri" w:hAnsi="Calibri" w:cs="Calibri"/>
          <w:b/>
          <w:bCs/>
          <w:sz w:val="20"/>
          <w:szCs w:val="20"/>
        </w:rPr>
        <w:t>Actors:</w:t>
      </w:r>
      <w:r w:rsidR="00971BF9">
        <w:rPr>
          <w:rFonts w:ascii="Calibri" w:hAnsi="Calibri" w:cs="Calibri"/>
          <w:b/>
          <w:bCs/>
          <w:sz w:val="20"/>
          <w:szCs w:val="20"/>
        </w:rPr>
        <w:t xml:space="preserve"> </w:t>
      </w:r>
      <w:r w:rsidRPr="008F070F">
        <w:rPr>
          <w:rFonts w:ascii="Calibri" w:hAnsi="Calibri" w:cs="Calibri"/>
          <w:sz w:val="20"/>
          <w:szCs w:val="20"/>
        </w:rPr>
        <w:t>Retailer, Transport Operators</w:t>
      </w:r>
    </w:p>
    <w:p w14:paraId="0A89BC06" w14:textId="77777777" w:rsidR="001A1227" w:rsidRDefault="001A1227" w:rsidP="008F070F">
      <w:pPr>
        <w:rPr>
          <w:rFonts w:ascii="Calibri" w:hAnsi="Calibri" w:cs="Calibri"/>
          <w:sz w:val="20"/>
          <w:szCs w:val="20"/>
        </w:rPr>
      </w:pPr>
    </w:p>
    <w:p w14:paraId="05B0EBE3" w14:textId="77777777" w:rsidR="00891098" w:rsidRPr="00891098" w:rsidRDefault="00891098" w:rsidP="00891098">
      <w:pPr>
        <w:rPr>
          <w:rFonts w:ascii="Calibri" w:hAnsi="Calibri" w:cs="Calibri"/>
          <w:b/>
          <w:bCs/>
          <w:sz w:val="20"/>
          <w:szCs w:val="20"/>
        </w:rPr>
      </w:pPr>
      <w:r w:rsidRPr="00891098">
        <w:rPr>
          <w:rFonts w:ascii="Calibri" w:hAnsi="Calibri" w:cs="Calibri"/>
          <w:b/>
          <w:bCs/>
          <w:sz w:val="20"/>
          <w:szCs w:val="20"/>
        </w:rPr>
        <w:t>UCB15 – Fare Combinability Information</w:t>
      </w:r>
    </w:p>
    <w:p w14:paraId="54731074" w14:textId="32BE1AB7" w:rsidR="00891098" w:rsidRPr="00891098" w:rsidRDefault="00891098" w:rsidP="00891098">
      <w:pPr>
        <w:rPr>
          <w:rFonts w:ascii="Calibri" w:hAnsi="Calibri" w:cs="Calibri"/>
          <w:sz w:val="20"/>
          <w:szCs w:val="20"/>
        </w:rPr>
      </w:pPr>
      <w:r w:rsidRPr="00891098">
        <w:rPr>
          <w:rFonts w:ascii="Calibri" w:hAnsi="Calibri" w:cs="Calibri"/>
          <w:b/>
          <w:bCs/>
          <w:sz w:val="20"/>
          <w:szCs w:val="20"/>
        </w:rPr>
        <w:t>Trigger:</w:t>
      </w:r>
      <w:r w:rsidR="00971BF9">
        <w:rPr>
          <w:rFonts w:ascii="Calibri" w:hAnsi="Calibri" w:cs="Calibri"/>
          <w:b/>
          <w:bCs/>
          <w:sz w:val="20"/>
          <w:szCs w:val="20"/>
        </w:rPr>
        <w:t xml:space="preserve"> </w:t>
      </w:r>
      <w:proofErr w:type="gramStart"/>
      <w:r w:rsidRPr="00891098">
        <w:rPr>
          <w:rFonts w:ascii="Calibri" w:hAnsi="Calibri" w:cs="Calibri"/>
          <w:sz w:val="20"/>
          <w:szCs w:val="20"/>
        </w:rPr>
        <w:t>Multiple fare</w:t>
      </w:r>
      <w:proofErr w:type="gramEnd"/>
      <w:r w:rsidRPr="00891098">
        <w:rPr>
          <w:rFonts w:ascii="Calibri" w:hAnsi="Calibri" w:cs="Calibri"/>
          <w:sz w:val="20"/>
          <w:szCs w:val="20"/>
        </w:rPr>
        <w:t xml:space="preserve"> products or operators are considered for a single journey.</w:t>
      </w:r>
    </w:p>
    <w:p w14:paraId="5D4B25E7" w14:textId="1C7C9796" w:rsidR="00891098" w:rsidRPr="00891098" w:rsidRDefault="00891098" w:rsidP="00891098">
      <w:pPr>
        <w:rPr>
          <w:rFonts w:ascii="Calibri" w:hAnsi="Calibri" w:cs="Calibri"/>
          <w:sz w:val="20"/>
          <w:szCs w:val="20"/>
        </w:rPr>
      </w:pPr>
      <w:r w:rsidRPr="00891098">
        <w:rPr>
          <w:rFonts w:ascii="Calibri" w:hAnsi="Calibri" w:cs="Calibri"/>
          <w:b/>
          <w:bCs/>
          <w:sz w:val="20"/>
          <w:szCs w:val="20"/>
        </w:rPr>
        <w:t>Description:</w:t>
      </w:r>
      <w:r w:rsidR="00971BF9">
        <w:rPr>
          <w:rFonts w:ascii="Calibri" w:hAnsi="Calibri" w:cs="Calibri"/>
          <w:b/>
          <w:bCs/>
          <w:sz w:val="20"/>
          <w:szCs w:val="20"/>
        </w:rPr>
        <w:t xml:space="preserve"> </w:t>
      </w:r>
      <w:r w:rsidRPr="00891098">
        <w:rPr>
          <w:rFonts w:ascii="Calibri" w:hAnsi="Calibri" w:cs="Calibri"/>
          <w:sz w:val="20"/>
          <w:szCs w:val="20"/>
        </w:rPr>
        <w:t>Provide information on whether fares can be combined across legs, bounds, operators, or modes, including constraints, pricing impacts, and aftersales implications.</w:t>
      </w:r>
    </w:p>
    <w:p w14:paraId="26FA011C" w14:textId="76CFFC8C" w:rsidR="00891098" w:rsidRDefault="00891098" w:rsidP="00891098">
      <w:pPr>
        <w:rPr>
          <w:rFonts w:ascii="Calibri" w:hAnsi="Calibri" w:cs="Calibri"/>
          <w:sz w:val="20"/>
          <w:szCs w:val="20"/>
        </w:rPr>
      </w:pPr>
      <w:r w:rsidRPr="00891098">
        <w:rPr>
          <w:rFonts w:ascii="Calibri" w:hAnsi="Calibri" w:cs="Calibri"/>
          <w:b/>
          <w:bCs/>
          <w:sz w:val="20"/>
          <w:szCs w:val="20"/>
        </w:rPr>
        <w:t>Actors:</w:t>
      </w:r>
      <w:r w:rsidRPr="00891098">
        <w:rPr>
          <w:rFonts w:ascii="Calibri" w:hAnsi="Calibri" w:cs="Calibri"/>
          <w:sz w:val="20"/>
          <w:szCs w:val="20"/>
        </w:rPr>
        <w:br/>
        <w:t>Retailer, Transport Operators</w:t>
      </w:r>
      <w:r w:rsidR="001A1227">
        <w:rPr>
          <w:rFonts w:ascii="Calibri" w:hAnsi="Calibri" w:cs="Calibri"/>
          <w:sz w:val="20"/>
          <w:szCs w:val="20"/>
        </w:rPr>
        <w:t xml:space="preserve"> </w:t>
      </w:r>
    </w:p>
    <w:p w14:paraId="5930C2F2" w14:textId="77777777" w:rsidR="001A1227" w:rsidRPr="00891098" w:rsidRDefault="001A1227" w:rsidP="00891098">
      <w:pPr>
        <w:rPr>
          <w:rFonts w:ascii="Calibri" w:hAnsi="Calibri" w:cs="Calibri"/>
          <w:sz w:val="20"/>
          <w:szCs w:val="20"/>
        </w:rPr>
      </w:pPr>
    </w:p>
    <w:p w14:paraId="6AF7A7CA" w14:textId="77777777" w:rsidR="00F14E8B" w:rsidRPr="00F14E8B" w:rsidRDefault="00F14E8B" w:rsidP="00F14E8B">
      <w:pPr>
        <w:rPr>
          <w:rFonts w:ascii="Calibri" w:hAnsi="Calibri" w:cs="Calibri"/>
          <w:b/>
          <w:bCs/>
          <w:sz w:val="20"/>
          <w:szCs w:val="20"/>
        </w:rPr>
      </w:pPr>
      <w:r w:rsidRPr="00F14E8B">
        <w:rPr>
          <w:rFonts w:ascii="Calibri" w:hAnsi="Calibri" w:cs="Calibri"/>
          <w:b/>
          <w:bCs/>
          <w:sz w:val="20"/>
          <w:szCs w:val="20"/>
        </w:rPr>
        <w:t>UCB16 – Agreement on Journey Continuation (AJC) Information</w:t>
      </w:r>
    </w:p>
    <w:p w14:paraId="4A65CAC2" w14:textId="5AF6FCC8" w:rsidR="00F14E8B" w:rsidRPr="00F14E8B" w:rsidRDefault="00F14E8B" w:rsidP="00F14E8B">
      <w:pPr>
        <w:rPr>
          <w:rFonts w:ascii="Calibri" w:hAnsi="Calibri" w:cs="Calibri"/>
          <w:sz w:val="20"/>
          <w:szCs w:val="20"/>
        </w:rPr>
      </w:pPr>
      <w:r w:rsidRPr="00F14E8B">
        <w:rPr>
          <w:rFonts w:ascii="Calibri" w:hAnsi="Calibri" w:cs="Calibri"/>
          <w:b/>
          <w:bCs/>
          <w:sz w:val="20"/>
          <w:szCs w:val="20"/>
        </w:rPr>
        <w:t>Trigger:</w:t>
      </w:r>
      <w:r w:rsidR="00971BF9">
        <w:rPr>
          <w:rFonts w:ascii="Calibri" w:hAnsi="Calibri" w:cs="Calibri"/>
          <w:b/>
          <w:bCs/>
          <w:sz w:val="20"/>
          <w:szCs w:val="20"/>
        </w:rPr>
        <w:t xml:space="preserve"> </w:t>
      </w:r>
      <w:r w:rsidRPr="00F14E8B">
        <w:rPr>
          <w:rFonts w:ascii="Calibri" w:hAnsi="Calibri" w:cs="Calibri"/>
          <w:sz w:val="20"/>
          <w:szCs w:val="20"/>
        </w:rPr>
        <w:t>A multimodal or multi-operator journey is constructed.</w:t>
      </w:r>
    </w:p>
    <w:p w14:paraId="79D37ACD" w14:textId="0E282D60" w:rsidR="00F14E8B" w:rsidRPr="00F14E8B" w:rsidRDefault="00F14E8B" w:rsidP="00F14E8B">
      <w:pPr>
        <w:rPr>
          <w:rFonts w:ascii="Calibri" w:hAnsi="Calibri" w:cs="Calibri"/>
          <w:sz w:val="20"/>
          <w:szCs w:val="20"/>
        </w:rPr>
      </w:pPr>
      <w:r w:rsidRPr="00F14E8B">
        <w:rPr>
          <w:rFonts w:ascii="Calibri" w:hAnsi="Calibri" w:cs="Calibri"/>
          <w:b/>
          <w:bCs/>
          <w:sz w:val="20"/>
          <w:szCs w:val="20"/>
        </w:rPr>
        <w:t>Description:</w:t>
      </w:r>
      <w:r w:rsidR="00971BF9">
        <w:rPr>
          <w:rFonts w:ascii="Calibri" w:hAnsi="Calibri" w:cs="Calibri"/>
          <w:b/>
          <w:bCs/>
          <w:sz w:val="20"/>
          <w:szCs w:val="20"/>
        </w:rPr>
        <w:t xml:space="preserve"> </w:t>
      </w:r>
      <w:r w:rsidRPr="00F14E8B">
        <w:rPr>
          <w:rFonts w:ascii="Calibri" w:hAnsi="Calibri" w:cs="Calibri"/>
          <w:sz w:val="20"/>
          <w:szCs w:val="20"/>
        </w:rPr>
        <w:t>Expose whether agreements on journey continuation apply between operators, including implications for disruption handling, re-accommodation, and passenger protection in case of missed connections.</w:t>
      </w:r>
    </w:p>
    <w:p w14:paraId="30A373F0" w14:textId="082D4079" w:rsidR="00891098" w:rsidRDefault="00F14E8B" w:rsidP="00F14E8B">
      <w:pPr>
        <w:rPr>
          <w:rFonts w:ascii="Calibri" w:hAnsi="Calibri" w:cs="Calibri"/>
          <w:sz w:val="20"/>
          <w:szCs w:val="20"/>
        </w:rPr>
      </w:pPr>
      <w:r w:rsidRPr="00F14E8B">
        <w:rPr>
          <w:rFonts w:ascii="Calibri" w:hAnsi="Calibri" w:cs="Calibri"/>
          <w:b/>
          <w:bCs/>
          <w:sz w:val="20"/>
          <w:szCs w:val="20"/>
        </w:rPr>
        <w:t>Actors:</w:t>
      </w:r>
      <w:r w:rsidR="00971BF9">
        <w:rPr>
          <w:rFonts w:ascii="Calibri" w:hAnsi="Calibri" w:cs="Calibri"/>
          <w:b/>
          <w:bCs/>
          <w:sz w:val="20"/>
          <w:szCs w:val="20"/>
        </w:rPr>
        <w:t xml:space="preserve"> </w:t>
      </w:r>
      <w:r w:rsidRPr="00F14E8B">
        <w:rPr>
          <w:rFonts w:ascii="Calibri" w:hAnsi="Calibri" w:cs="Calibri"/>
          <w:sz w:val="20"/>
          <w:szCs w:val="20"/>
        </w:rPr>
        <w:t>Retailer, Transport Operators</w:t>
      </w:r>
    </w:p>
    <w:p w14:paraId="553C17DE" w14:textId="77777777" w:rsidR="006D05B3" w:rsidRDefault="006D05B3" w:rsidP="00F14E8B">
      <w:pPr>
        <w:rPr>
          <w:rFonts w:ascii="Calibri" w:hAnsi="Calibri" w:cs="Calibri"/>
          <w:sz w:val="20"/>
          <w:szCs w:val="20"/>
        </w:rPr>
      </w:pPr>
    </w:p>
    <w:p w14:paraId="4C500421" w14:textId="77777777" w:rsidR="006D05B3" w:rsidRPr="006D05B3" w:rsidRDefault="006D05B3" w:rsidP="006D05B3">
      <w:pPr>
        <w:rPr>
          <w:rFonts w:ascii="Calibri" w:hAnsi="Calibri" w:cs="Calibri"/>
          <w:b/>
          <w:bCs/>
          <w:sz w:val="20"/>
          <w:szCs w:val="20"/>
        </w:rPr>
      </w:pPr>
      <w:r w:rsidRPr="006D05B3">
        <w:rPr>
          <w:rFonts w:ascii="Calibri" w:hAnsi="Calibri" w:cs="Calibri"/>
          <w:b/>
          <w:bCs/>
          <w:sz w:val="20"/>
          <w:szCs w:val="20"/>
        </w:rPr>
        <w:t>UCB17 – Search &amp; Sale of Travel Passes</w:t>
      </w:r>
    </w:p>
    <w:p w14:paraId="108942CD" w14:textId="17025F3D" w:rsidR="006D05B3" w:rsidRPr="006D05B3" w:rsidRDefault="006D05B3" w:rsidP="006D05B3">
      <w:pPr>
        <w:rPr>
          <w:rFonts w:ascii="Calibri" w:hAnsi="Calibri" w:cs="Calibri"/>
          <w:sz w:val="20"/>
          <w:szCs w:val="20"/>
        </w:rPr>
      </w:pPr>
      <w:r w:rsidRPr="006D05B3">
        <w:rPr>
          <w:rFonts w:ascii="Calibri" w:hAnsi="Calibri" w:cs="Calibri"/>
          <w:b/>
          <w:bCs/>
          <w:sz w:val="20"/>
          <w:szCs w:val="20"/>
        </w:rPr>
        <w:t>Trigger:</w:t>
      </w:r>
      <w:r>
        <w:rPr>
          <w:rFonts w:ascii="Calibri" w:hAnsi="Calibri" w:cs="Calibri"/>
          <w:b/>
          <w:bCs/>
          <w:sz w:val="20"/>
          <w:szCs w:val="20"/>
        </w:rPr>
        <w:t xml:space="preserve"> </w:t>
      </w:r>
      <w:r w:rsidRPr="006D05B3">
        <w:rPr>
          <w:rFonts w:ascii="Calibri" w:hAnsi="Calibri" w:cs="Calibri"/>
          <w:sz w:val="20"/>
          <w:szCs w:val="20"/>
        </w:rPr>
        <w:t>The customer searches for pass-based travel options.</w:t>
      </w:r>
    </w:p>
    <w:p w14:paraId="7CD464F9" w14:textId="4E0B1F06" w:rsidR="006D05B3" w:rsidRPr="006D05B3" w:rsidRDefault="006D05B3" w:rsidP="006D05B3">
      <w:pPr>
        <w:rPr>
          <w:rFonts w:ascii="Calibri" w:hAnsi="Calibri" w:cs="Calibri"/>
          <w:sz w:val="20"/>
          <w:szCs w:val="20"/>
        </w:rPr>
      </w:pPr>
      <w:r w:rsidRPr="006D05B3">
        <w:rPr>
          <w:rFonts w:ascii="Calibri" w:hAnsi="Calibri" w:cs="Calibri"/>
          <w:b/>
          <w:bCs/>
          <w:sz w:val="20"/>
          <w:szCs w:val="20"/>
        </w:rPr>
        <w:t>Description:</w:t>
      </w:r>
      <w:r>
        <w:rPr>
          <w:rFonts w:ascii="Calibri" w:hAnsi="Calibri" w:cs="Calibri"/>
          <w:b/>
          <w:bCs/>
          <w:sz w:val="20"/>
          <w:szCs w:val="20"/>
        </w:rPr>
        <w:t xml:space="preserve"> </w:t>
      </w:r>
      <w:r w:rsidRPr="006D05B3">
        <w:rPr>
          <w:rFonts w:ascii="Calibri" w:hAnsi="Calibri" w:cs="Calibri"/>
          <w:sz w:val="20"/>
          <w:szCs w:val="20"/>
        </w:rPr>
        <w:t>Enable search and sale of passes (e.g. Eurail, monthly, annual, regional passes), including eligibility, coverage across modes and operators, and usage constraints.</w:t>
      </w:r>
    </w:p>
    <w:p w14:paraId="7B328EA1" w14:textId="6103DC23" w:rsidR="006D05B3" w:rsidRPr="006D05B3" w:rsidRDefault="006D05B3" w:rsidP="006D05B3">
      <w:pPr>
        <w:rPr>
          <w:rFonts w:ascii="Calibri" w:hAnsi="Calibri" w:cs="Calibri"/>
          <w:sz w:val="20"/>
          <w:szCs w:val="20"/>
        </w:rPr>
      </w:pPr>
      <w:r w:rsidRPr="006D05B3">
        <w:rPr>
          <w:rFonts w:ascii="Calibri" w:hAnsi="Calibri" w:cs="Calibri"/>
          <w:b/>
          <w:bCs/>
          <w:sz w:val="20"/>
          <w:szCs w:val="20"/>
        </w:rPr>
        <w:t>Actors:</w:t>
      </w:r>
      <w:r>
        <w:rPr>
          <w:rFonts w:ascii="Calibri" w:hAnsi="Calibri" w:cs="Calibri"/>
          <w:b/>
          <w:bCs/>
          <w:sz w:val="20"/>
          <w:szCs w:val="20"/>
        </w:rPr>
        <w:t xml:space="preserve"> </w:t>
      </w:r>
      <w:r w:rsidRPr="006D05B3">
        <w:rPr>
          <w:rFonts w:ascii="Calibri" w:hAnsi="Calibri" w:cs="Calibri"/>
          <w:sz w:val="20"/>
          <w:szCs w:val="20"/>
        </w:rPr>
        <w:t>Traveler, Retailer, Transport Operators, Pass Issuers</w:t>
      </w:r>
    </w:p>
    <w:p w14:paraId="44BA0AE0" w14:textId="77777777" w:rsidR="006D05B3" w:rsidRDefault="006D05B3" w:rsidP="00F14E8B">
      <w:pPr>
        <w:rPr>
          <w:rFonts w:ascii="Calibri" w:hAnsi="Calibri" w:cs="Calibri"/>
          <w:sz w:val="20"/>
          <w:szCs w:val="20"/>
        </w:rPr>
      </w:pPr>
    </w:p>
    <w:p w14:paraId="6D81A84A" w14:textId="77777777" w:rsidR="00827A3D" w:rsidRPr="00827A3D" w:rsidRDefault="00827A3D" w:rsidP="00827A3D">
      <w:pPr>
        <w:rPr>
          <w:rFonts w:ascii="Calibri" w:hAnsi="Calibri" w:cs="Calibri"/>
          <w:b/>
          <w:bCs/>
          <w:sz w:val="20"/>
          <w:szCs w:val="20"/>
        </w:rPr>
      </w:pPr>
      <w:r w:rsidRPr="00827A3D">
        <w:rPr>
          <w:rFonts w:ascii="Calibri" w:hAnsi="Calibri" w:cs="Calibri"/>
          <w:b/>
          <w:bCs/>
          <w:sz w:val="20"/>
          <w:szCs w:val="20"/>
        </w:rPr>
        <w:t>UCB18 – Pass Validity &amp; Conditions Across Operators</w:t>
      </w:r>
    </w:p>
    <w:p w14:paraId="0D6C363B" w14:textId="13D0315A" w:rsidR="00827A3D" w:rsidRPr="00827A3D" w:rsidRDefault="00827A3D" w:rsidP="00827A3D">
      <w:pPr>
        <w:rPr>
          <w:rFonts w:ascii="Calibri" w:hAnsi="Calibri" w:cs="Calibri"/>
          <w:sz w:val="20"/>
          <w:szCs w:val="20"/>
        </w:rPr>
      </w:pPr>
      <w:r w:rsidRPr="00827A3D">
        <w:rPr>
          <w:rFonts w:ascii="Calibri" w:hAnsi="Calibri" w:cs="Calibri"/>
          <w:b/>
          <w:bCs/>
          <w:sz w:val="20"/>
          <w:szCs w:val="20"/>
        </w:rPr>
        <w:t>Trigger:</w:t>
      </w:r>
      <w:r>
        <w:rPr>
          <w:rFonts w:ascii="Calibri" w:hAnsi="Calibri" w:cs="Calibri"/>
          <w:b/>
          <w:bCs/>
          <w:sz w:val="20"/>
          <w:szCs w:val="20"/>
        </w:rPr>
        <w:t xml:space="preserve"> </w:t>
      </w:r>
      <w:r w:rsidRPr="00827A3D">
        <w:rPr>
          <w:rFonts w:ascii="Calibri" w:hAnsi="Calibri" w:cs="Calibri"/>
          <w:sz w:val="20"/>
          <w:szCs w:val="20"/>
        </w:rPr>
        <w:t>A pass is selected or evaluated.</w:t>
      </w:r>
    </w:p>
    <w:p w14:paraId="0B691E0C" w14:textId="2A8AD970" w:rsidR="00827A3D" w:rsidRPr="00827A3D" w:rsidRDefault="00827A3D" w:rsidP="00827A3D">
      <w:pPr>
        <w:rPr>
          <w:rFonts w:ascii="Calibri" w:hAnsi="Calibri" w:cs="Calibri"/>
          <w:sz w:val="20"/>
          <w:szCs w:val="20"/>
        </w:rPr>
      </w:pPr>
      <w:r w:rsidRPr="00827A3D">
        <w:rPr>
          <w:rFonts w:ascii="Calibri" w:hAnsi="Calibri" w:cs="Calibri"/>
          <w:b/>
          <w:bCs/>
          <w:sz w:val="20"/>
          <w:szCs w:val="20"/>
        </w:rPr>
        <w:t>Description:</w:t>
      </w:r>
      <w:r>
        <w:rPr>
          <w:rFonts w:ascii="Calibri" w:hAnsi="Calibri" w:cs="Calibri"/>
          <w:b/>
          <w:bCs/>
          <w:sz w:val="20"/>
          <w:szCs w:val="20"/>
        </w:rPr>
        <w:t xml:space="preserve"> </w:t>
      </w:r>
      <w:r w:rsidRPr="00827A3D">
        <w:rPr>
          <w:rFonts w:ascii="Calibri" w:hAnsi="Calibri" w:cs="Calibri"/>
          <w:sz w:val="20"/>
          <w:szCs w:val="20"/>
        </w:rPr>
        <w:t>Retrieve and display pass validity rules, conditions of use, blackout periods, and operator acceptance across multiple modes and operators.</w:t>
      </w:r>
    </w:p>
    <w:p w14:paraId="5AB27711" w14:textId="2B66A500" w:rsidR="00827A3D" w:rsidRPr="00827A3D" w:rsidRDefault="00827A3D" w:rsidP="00827A3D">
      <w:pPr>
        <w:rPr>
          <w:rFonts w:ascii="Calibri" w:hAnsi="Calibri" w:cs="Calibri"/>
          <w:sz w:val="20"/>
          <w:szCs w:val="20"/>
        </w:rPr>
      </w:pPr>
      <w:r w:rsidRPr="00827A3D">
        <w:rPr>
          <w:rFonts w:ascii="Calibri" w:hAnsi="Calibri" w:cs="Calibri"/>
          <w:b/>
          <w:bCs/>
          <w:sz w:val="20"/>
          <w:szCs w:val="20"/>
        </w:rPr>
        <w:t>Actors:</w:t>
      </w:r>
      <w:r>
        <w:rPr>
          <w:rFonts w:ascii="Calibri" w:hAnsi="Calibri" w:cs="Calibri"/>
          <w:b/>
          <w:bCs/>
          <w:sz w:val="20"/>
          <w:szCs w:val="20"/>
        </w:rPr>
        <w:t xml:space="preserve"> </w:t>
      </w:r>
      <w:r w:rsidRPr="00827A3D">
        <w:rPr>
          <w:rFonts w:ascii="Calibri" w:hAnsi="Calibri" w:cs="Calibri"/>
          <w:sz w:val="20"/>
          <w:szCs w:val="20"/>
        </w:rPr>
        <w:t>Retailer, Transport Operators, Pass Issuers</w:t>
      </w:r>
    </w:p>
    <w:p w14:paraId="703D8E0A" w14:textId="77777777" w:rsidR="00827A3D" w:rsidRPr="008F070F" w:rsidRDefault="00827A3D" w:rsidP="00F14E8B">
      <w:pPr>
        <w:rPr>
          <w:rFonts w:ascii="Calibri" w:hAnsi="Calibri" w:cs="Calibri"/>
          <w:sz w:val="20"/>
          <w:szCs w:val="20"/>
        </w:rPr>
      </w:pPr>
    </w:p>
    <w:p w14:paraId="53CC85F9" w14:textId="77777777" w:rsidR="00D71013" w:rsidRPr="007C1ED8" w:rsidRDefault="00D71013">
      <w:pPr>
        <w:rPr>
          <w:rFonts w:ascii="Calibri" w:hAnsi="Calibri" w:cs="Calibri"/>
          <w:sz w:val="20"/>
          <w:szCs w:val="20"/>
        </w:rPr>
      </w:pPr>
    </w:p>
    <w:p w14:paraId="3461D779" w14:textId="77777777" w:rsidR="00B51427" w:rsidRPr="007C1ED8" w:rsidRDefault="00B51427">
      <w:pPr>
        <w:pBdr>
          <w:top w:val="single" w:sz="12" w:space="0" w:color="auto"/>
        </w:pBdr>
        <w:spacing w:after="0"/>
        <w:rPr>
          <w:rFonts w:ascii="Calibri" w:hAnsi="Calibri" w:cs="Calibri"/>
          <w:sz w:val="20"/>
          <w:szCs w:val="20"/>
        </w:rPr>
      </w:pPr>
    </w:p>
    <w:p w14:paraId="37459010" w14:textId="77777777" w:rsidR="00B51427" w:rsidRPr="007C1ED8" w:rsidRDefault="00440D53" w:rsidP="00364937">
      <w:pPr>
        <w:pStyle w:val="Heading3"/>
      </w:pPr>
      <w:r w:rsidRPr="007C1ED8">
        <w:t xml:space="preserve">C. Order &amp; </w:t>
      </w:r>
      <w:r w:rsidRPr="00364937">
        <w:t>Book</w:t>
      </w:r>
    </w:p>
    <w:p w14:paraId="53D3F891" w14:textId="77777777" w:rsidR="00B51427" w:rsidRPr="007C1ED8" w:rsidRDefault="00440D53">
      <w:pPr>
        <w:rPr>
          <w:rFonts w:ascii="Calibri" w:hAnsi="Calibri" w:cs="Calibri"/>
          <w:sz w:val="20"/>
          <w:szCs w:val="20"/>
        </w:rPr>
      </w:pPr>
      <w:r w:rsidRPr="007C1ED8">
        <w:rPr>
          <w:rFonts w:ascii="Calibri" w:hAnsi="Calibri" w:cs="Calibri"/>
          <w:b/>
          <w:bCs/>
          <w:sz w:val="20"/>
          <w:szCs w:val="20"/>
        </w:rPr>
        <w:t>UCC1 – Multimodal &amp; Multi</w:t>
      </w:r>
      <w:r w:rsidRPr="007C1ED8">
        <w:rPr>
          <w:rFonts w:ascii="Cambria Math" w:hAnsi="Cambria Math" w:cs="Cambria Math"/>
          <w:b/>
          <w:bCs/>
          <w:sz w:val="20"/>
          <w:szCs w:val="20"/>
        </w:rPr>
        <w:t>‑</w:t>
      </w:r>
      <w:r w:rsidRPr="007C1ED8">
        <w:rPr>
          <w:rFonts w:ascii="Calibri" w:hAnsi="Calibri" w:cs="Calibri"/>
          <w:b/>
          <w:bCs/>
          <w:sz w:val="20"/>
          <w:szCs w:val="20"/>
        </w:rPr>
        <w:t>operator Order Creation</w:t>
      </w:r>
    </w:p>
    <w:p w14:paraId="664893DD" w14:textId="4270BAEB" w:rsidR="00B51427" w:rsidRPr="007C1ED8" w:rsidRDefault="00440D53">
      <w:pPr>
        <w:rPr>
          <w:rFonts w:ascii="Calibri" w:hAnsi="Calibri" w:cs="Calibri"/>
          <w:sz w:val="20"/>
          <w:szCs w:val="20"/>
        </w:rPr>
      </w:pPr>
      <w:r w:rsidRPr="007C1ED8">
        <w:rPr>
          <w:rFonts w:ascii="Calibri" w:hAnsi="Calibri" w:cs="Calibri"/>
          <w:b/>
          <w:bCs/>
          <w:sz w:val="20"/>
          <w:szCs w:val="20"/>
        </w:rPr>
        <w:t>Trigger:</w:t>
      </w:r>
      <w:r w:rsidRPr="007C1ED8">
        <w:rPr>
          <w:rFonts w:ascii="Calibri" w:hAnsi="Calibri" w:cs="Calibri"/>
          <w:sz w:val="20"/>
          <w:szCs w:val="20"/>
        </w:rPr>
        <w:t xml:space="preserve"> </w:t>
      </w:r>
      <w:r w:rsidR="004E4770" w:rsidRPr="007C1ED8">
        <w:rPr>
          <w:rFonts w:ascii="Calibri" w:hAnsi="Calibri" w:cs="Calibri"/>
          <w:sz w:val="20"/>
          <w:szCs w:val="20"/>
        </w:rPr>
        <w:t>The customer confirms the purchase</w:t>
      </w:r>
      <w:r w:rsidRPr="007C1ED8">
        <w:rPr>
          <w:rFonts w:ascii="Calibri" w:hAnsi="Calibri" w:cs="Calibri"/>
          <w:sz w:val="20"/>
          <w:szCs w:val="20"/>
        </w:rPr>
        <w:t>.</w:t>
      </w:r>
    </w:p>
    <w:p w14:paraId="678E8F33" w14:textId="77777777" w:rsidR="009D335C" w:rsidRPr="007C1ED8" w:rsidRDefault="00440D53" w:rsidP="009D335C">
      <w:pPr>
        <w:rPr>
          <w:rFonts w:ascii="Calibri" w:hAnsi="Calibri" w:cs="Calibri"/>
          <w:sz w:val="20"/>
          <w:szCs w:val="20"/>
        </w:rPr>
      </w:pPr>
      <w:r w:rsidRPr="007C1ED8">
        <w:rPr>
          <w:rFonts w:ascii="Calibri" w:hAnsi="Calibri" w:cs="Calibri"/>
          <w:b/>
          <w:bCs/>
          <w:sz w:val="20"/>
          <w:szCs w:val="20"/>
        </w:rPr>
        <w:t>Description:</w:t>
      </w:r>
      <w:r w:rsidRPr="007C1ED8">
        <w:rPr>
          <w:rFonts w:ascii="Calibri" w:hAnsi="Calibri" w:cs="Calibri"/>
          <w:sz w:val="20"/>
          <w:szCs w:val="20"/>
        </w:rPr>
        <w:t xml:space="preserve"> </w:t>
      </w:r>
      <w:r w:rsidR="009D335C" w:rsidRPr="007C1ED8">
        <w:rPr>
          <w:rFonts w:ascii="Calibri" w:hAnsi="Calibri" w:cs="Calibri"/>
          <w:sz w:val="20"/>
          <w:szCs w:val="20"/>
        </w:rPr>
        <w:t>The Retailer creates a single order referencing multiple suppliers, preserving operator</w:t>
      </w:r>
      <w:r w:rsidR="009D335C" w:rsidRPr="007C1ED8">
        <w:rPr>
          <w:rFonts w:ascii="Calibri" w:hAnsi="Calibri" w:cs="Calibri"/>
          <w:sz w:val="20"/>
          <w:szCs w:val="20"/>
        </w:rPr>
        <w:noBreakHyphen/>
        <w:t>specific commitments and retail ownership.</w:t>
      </w:r>
    </w:p>
    <w:p w14:paraId="63189418" w14:textId="77777777" w:rsidR="009D335C" w:rsidRPr="007C1ED8" w:rsidRDefault="009D335C" w:rsidP="009D335C">
      <w:pPr>
        <w:rPr>
          <w:rFonts w:ascii="Calibri" w:hAnsi="Calibri" w:cs="Calibri"/>
          <w:sz w:val="20"/>
          <w:szCs w:val="20"/>
        </w:rPr>
      </w:pPr>
      <w:r w:rsidRPr="007C1ED8">
        <w:rPr>
          <w:rFonts w:ascii="Calibri" w:hAnsi="Calibri" w:cs="Calibri"/>
          <w:sz w:val="20"/>
          <w:szCs w:val="20"/>
        </w:rPr>
        <w:t>The created order may include a defined payment time limit, after which the order or parts of it may be automatically cancelled or released according to operator rules.</w:t>
      </w:r>
    </w:p>
    <w:p w14:paraId="40F648EA" w14:textId="77777777" w:rsidR="009D335C" w:rsidRPr="007C1ED8" w:rsidRDefault="009D335C" w:rsidP="009D335C">
      <w:pPr>
        <w:rPr>
          <w:rFonts w:ascii="Calibri" w:hAnsi="Calibri" w:cs="Calibri"/>
          <w:sz w:val="20"/>
          <w:szCs w:val="20"/>
        </w:rPr>
      </w:pPr>
      <w:r w:rsidRPr="007C1ED8">
        <w:rPr>
          <w:rFonts w:ascii="Calibri" w:hAnsi="Calibri" w:cs="Calibri"/>
          <w:sz w:val="20"/>
          <w:szCs w:val="20"/>
        </w:rPr>
        <w:t>In multi</w:t>
      </w:r>
      <w:r w:rsidRPr="007C1ED8">
        <w:rPr>
          <w:rFonts w:ascii="Calibri" w:hAnsi="Calibri" w:cs="Calibri"/>
          <w:sz w:val="20"/>
          <w:szCs w:val="20"/>
        </w:rPr>
        <w:noBreakHyphen/>
        <w:t>operator orders, payment time limits may apply at order level and/or component level, and the earliest applicable deadline governs payment completion.</w:t>
      </w:r>
    </w:p>
    <w:p w14:paraId="3CF2D8B6" w14:textId="7E294C0C" w:rsidR="00B51427" w:rsidRDefault="00440D53" w:rsidP="00191A59">
      <w:pPr>
        <w:rPr>
          <w:rFonts w:ascii="Calibri" w:hAnsi="Calibri" w:cs="Calibri"/>
          <w:sz w:val="20"/>
          <w:szCs w:val="20"/>
        </w:rPr>
      </w:pPr>
      <w:r w:rsidRPr="007C1ED8">
        <w:rPr>
          <w:rFonts w:ascii="Calibri" w:hAnsi="Calibri" w:cs="Calibri"/>
          <w:b/>
          <w:bCs/>
          <w:sz w:val="20"/>
          <w:szCs w:val="20"/>
        </w:rPr>
        <w:t>Actors:</w:t>
      </w:r>
      <w:r w:rsidRPr="007C1ED8">
        <w:rPr>
          <w:rFonts w:ascii="Calibri" w:hAnsi="Calibri" w:cs="Calibri"/>
          <w:sz w:val="20"/>
          <w:szCs w:val="20"/>
        </w:rPr>
        <w:t xml:space="preserve"> Retailer, Transport Operators</w:t>
      </w:r>
    </w:p>
    <w:p w14:paraId="5DE395A2" w14:textId="77777777" w:rsidR="00191A59" w:rsidRPr="007C1ED8" w:rsidRDefault="00191A59" w:rsidP="00191A59">
      <w:pPr>
        <w:rPr>
          <w:rFonts w:ascii="Calibri" w:hAnsi="Calibri" w:cs="Calibri"/>
          <w:sz w:val="20"/>
          <w:szCs w:val="20"/>
        </w:rPr>
      </w:pPr>
    </w:p>
    <w:p w14:paraId="410D95FE" w14:textId="77777777" w:rsidR="00B51427" w:rsidRPr="007C1ED8" w:rsidRDefault="00440D53">
      <w:pPr>
        <w:rPr>
          <w:rFonts w:ascii="Calibri" w:hAnsi="Calibri" w:cs="Calibri"/>
          <w:sz w:val="20"/>
          <w:szCs w:val="20"/>
        </w:rPr>
      </w:pPr>
      <w:r w:rsidRPr="007C1ED8">
        <w:rPr>
          <w:rFonts w:ascii="Calibri" w:hAnsi="Calibri" w:cs="Calibri"/>
          <w:b/>
          <w:bCs/>
          <w:sz w:val="20"/>
          <w:szCs w:val="20"/>
        </w:rPr>
        <w:t>UCC2 – Passenger &amp; Entitlement Management Across Operators</w:t>
      </w:r>
    </w:p>
    <w:p w14:paraId="596EB120" w14:textId="77777777" w:rsidR="00B51427" w:rsidRPr="007C1ED8" w:rsidRDefault="00440D53">
      <w:pPr>
        <w:rPr>
          <w:rFonts w:ascii="Calibri" w:hAnsi="Calibri" w:cs="Calibri"/>
          <w:sz w:val="20"/>
          <w:szCs w:val="20"/>
        </w:rPr>
      </w:pPr>
      <w:r w:rsidRPr="007C1ED8">
        <w:rPr>
          <w:rFonts w:ascii="Calibri" w:hAnsi="Calibri" w:cs="Calibri"/>
          <w:b/>
          <w:bCs/>
          <w:sz w:val="20"/>
          <w:szCs w:val="20"/>
        </w:rPr>
        <w:t>Trigger:</w:t>
      </w:r>
      <w:r w:rsidRPr="007C1ED8">
        <w:rPr>
          <w:rFonts w:ascii="Calibri" w:hAnsi="Calibri" w:cs="Calibri"/>
          <w:sz w:val="20"/>
          <w:szCs w:val="20"/>
        </w:rPr>
        <w:t xml:space="preserve"> Order creation requires passenger data.</w:t>
      </w:r>
    </w:p>
    <w:p w14:paraId="5BCA66A4" w14:textId="77777777" w:rsidR="00B51427" w:rsidRPr="007C1ED8" w:rsidRDefault="00440D53">
      <w:pPr>
        <w:rPr>
          <w:rFonts w:ascii="Calibri" w:hAnsi="Calibri" w:cs="Calibri"/>
          <w:sz w:val="20"/>
          <w:szCs w:val="20"/>
        </w:rPr>
      </w:pPr>
      <w:r w:rsidRPr="007C1ED8">
        <w:rPr>
          <w:rFonts w:ascii="Calibri" w:hAnsi="Calibri" w:cs="Calibri"/>
          <w:b/>
          <w:bCs/>
          <w:sz w:val="20"/>
          <w:szCs w:val="20"/>
        </w:rPr>
        <w:t>Description:</w:t>
      </w:r>
      <w:r w:rsidRPr="007C1ED8">
        <w:rPr>
          <w:rFonts w:ascii="Calibri" w:hAnsi="Calibri" w:cs="Calibri"/>
          <w:sz w:val="20"/>
          <w:szCs w:val="20"/>
        </w:rPr>
        <w:t xml:space="preserve"> Transmit passenger details and entitlements consistently to all involved operators.</w:t>
      </w:r>
    </w:p>
    <w:p w14:paraId="0FB78278" w14:textId="64CD7DA0" w:rsidR="00B51427" w:rsidRDefault="00440D53" w:rsidP="00191A59">
      <w:pPr>
        <w:rPr>
          <w:rFonts w:ascii="Calibri" w:hAnsi="Calibri" w:cs="Calibri"/>
          <w:sz w:val="20"/>
          <w:szCs w:val="20"/>
        </w:rPr>
      </w:pPr>
      <w:r w:rsidRPr="007C1ED8">
        <w:rPr>
          <w:rFonts w:ascii="Calibri" w:hAnsi="Calibri" w:cs="Calibri"/>
          <w:b/>
          <w:bCs/>
          <w:sz w:val="20"/>
          <w:szCs w:val="20"/>
        </w:rPr>
        <w:t>Actors:</w:t>
      </w:r>
      <w:r w:rsidRPr="007C1ED8">
        <w:rPr>
          <w:rFonts w:ascii="Calibri" w:hAnsi="Calibri" w:cs="Calibri"/>
          <w:sz w:val="20"/>
          <w:szCs w:val="20"/>
        </w:rPr>
        <w:t xml:space="preserve"> Retailer, Traveler, Transport Operators</w:t>
      </w:r>
    </w:p>
    <w:p w14:paraId="0D003BD8" w14:textId="77777777" w:rsidR="00191A59" w:rsidRPr="007C1ED8" w:rsidRDefault="00191A59" w:rsidP="00191A59">
      <w:pPr>
        <w:rPr>
          <w:rFonts w:ascii="Calibri" w:hAnsi="Calibri" w:cs="Calibri"/>
          <w:sz w:val="20"/>
          <w:szCs w:val="20"/>
        </w:rPr>
      </w:pPr>
    </w:p>
    <w:p w14:paraId="21730702" w14:textId="77777777" w:rsidR="00B51427" w:rsidRPr="007C1ED8" w:rsidRDefault="00440D53">
      <w:pPr>
        <w:rPr>
          <w:rFonts w:ascii="Calibri" w:hAnsi="Calibri" w:cs="Calibri"/>
          <w:sz w:val="20"/>
          <w:szCs w:val="20"/>
        </w:rPr>
      </w:pPr>
      <w:r w:rsidRPr="007C1ED8">
        <w:rPr>
          <w:rFonts w:ascii="Calibri" w:hAnsi="Calibri" w:cs="Calibri"/>
          <w:b/>
          <w:bCs/>
          <w:sz w:val="20"/>
          <w:szCs w:val="20"/>
        </w:rPr>
        <w:t>UCC3 – Order Validation &amp; Partial Confirmation</w:t>
      </w:r>
    </w:p>
    <w:p w14:paraId="445B4E4E" w14:textId="77777777" w:rsidR="00B51427" w:rsidRPr="007C1ED8" w:rsidRDefault="00440D53">
      <w:pPr>
        <w:rPr>
          <w:rFonts w:ascii="Calibri" w:hAnsi="Calibri" w:cs="Calibri"/>
          <w:sz w:val="20"/>
          <w:szCs w:val="20"/>
        </w:rPr>
      </w:pPr>
      <w:r w:rsidRPr="007C1ED8">
        <w:rPr>
          <w:rFonts w:ascii="Calibri" w:hAnsi="Calibri" w:cs="Calibri"/>
          <w:b/>
          <w:bCs/>
          <w:sz w:val="20"/>
          <w:szCs w:val="20"/>
        </w:rPr>
        <w:t>Trigger:</w:t>
      </w:r>
      <w:r w:rsidRPr="007C1ED8">
        <w:rPr>
          <w:rFonts w:ascii="Calibri" w:hAnsi="Calibri" w:cs="Calibri"/>
          <w:sz w:val="20"/>
          <w:szCs w:val="20"/>
        </w:rPr>
        <w:t xml:space="preserve"> Order is submitted.</w:t>
      </w:r>
    </w:p>
    <w:p w14:paraId="18FAB21A" w14:textId="77777777" w:rsidR="00B51427" w:rsidRPr="007C1ED8" w:rsidRDefault="4A8AE3C5">
      <w:pPr>
        <w:rPr>
          <w:rFonts w:ascii="Calibri" w:hAnsi="Calibri" w:cs="Calibri"/>
          <w:sz w:val="20"/>
          <w:szCs w:val="20"/>
        </w:rPr>
      </w:pPr>
      <w:r w:rsidRPr="007C1ED8">
        <w:rPr>
          <w:rFonts w:ascii="Calibri" w:hAnsi="Calibri" w:cs="Calibri"/>
          <w:b/>
          <w:bCs/>
          <w:sz w:val="20"/>
          <w:szCs w:val="20"/>
        </w:rPr>
        <w:t>Description:</w:t>
      </w:r>
      <w:r w:rsidRPr="007C1ED8">
        <w:rPr>
          <w:rFonts w:ascii="Calibri" w:hAnsi="Calibri" w:cs="Calibri"/>
          <w:sz w:val="20"/>
          <w:szCs w:val="20"/>
        </w:rPr>
        <w:t xml:space="preserve"> Validate, confirm or partially confirm components of a multi</w:t>
      </w:r>
      <w:r w:rsidRPr="007C1ED8">
        <w:rPr>
          <w:rFonts w:ascii="Cambria Math" w:hAnsi="Cambria Math" w:cs="Cambria Math"/>
          <w:sz w:val="20"/>
          <w:szCs w:val="20"/>
        </w:rPr>
        <w:t>‑</w:t>
      </w:r>
      <w:r w:rsidRPr="007C1ED8">
        <w:rPr>
          <w:rFonts w:ascii="Calibri" w:hAnsi="Calibri" w:cs="Calibri"/>
          <w:sz w:val="20"/>
          <w:szCs w:val="20"/>
        </w:rPr>
        <w:t>operator order.</w:t>
      </w:r>
    </w:p>
    <w:p w14:paraId="1FC39945" w14:textId="0A1AA238" w:rsidR="00B51427" w:rsidRDefault="00440D53" w:rsidP="00191A59">
      <w:pPr>
        <w:rPr>
          <w:rFonts w:ascii="Calibri" w:hAnsi="Calibri" w:cs="Calibri"/>
          <w:sz w:val="20"/>
          <w:szCs w:val="20"/>
        </w:rPr>
      </w:pPr>
      <w:r w:rsidRPr="007C1ED8">
        <w:rPr>
          <w:rFonts w:ascii="Calibri" w:hAnsi="Calibri" w:cs="Calibri"/>
          <w:b/>
          <w:bCs/>
          <w:sz w:val="20"/>
          <w:szCs w:val="20"/>
        </w:rPr>
        <w:t>Actors:</w:t>
      </w:r>
      <w:r w:rsidRPr="007C1ED8">
        <w:rPr>
          <w:rFonts w:ascii="Calibri" w:hAnsi="Calibri" w:cs="Calibri"/>
          <w:sz w:val="20"/>
          <w:szCs w:val="20"/>
        </w:rPr>
        <w:t xml:space="preserve"> Retailer, Transport Operators</w:t>
      </w:r>
    </w:p>
    <w:p w14:paraId="0CE1F303" w14:textId="77777777" w:rsidR="00191A59" w:rsidRPr="007C1ED8" w:rsidRDefault="00191A59" w:rsidP="00191A59">
      <w:pPr>
        <w:rPr>
          <w:rFonts w:ascii="Calibri" w:hAnsi="Calibri" w:cs="Calibri"/>
          <w:sz w:val="20"/>
          <w:szCs w:val="20"/>
        </w:rPr>
      </w:pPr>
    </w:p>
    <w:p w14:paraId="461BD34A" w14:textId="5A21C0E9" w:rsidR="00EB174E" w:rsidRPr="007C1ED8" w:rsidRDefault="00EB174E" w:rsidP="00EB174E">
      <w:pPr>
        <w:rPr>
          <w:rFonts w:ascii="Calibri" w:hAnsi="Calibri" w:cs="Calibri"/>
          <w:b/>
          <w:bCs/>
          <w:sz w:val="20"/>
          <w:szCs w:val="20"/>
        </w:rPr>
      </w:pPr>
      <w:r w:rsidRPr="007C1ED8">
        <w:rPr>
          <w:rFonts w:ascii="Calibri" w:hAnsi="Calibri" w:cs="Calibri"/>
          <w:b/>
          <w:bCs/>
          <w:sz w:val="20"/>
          <w:szCs w:val="20"/>
        </w:rPr>
        <w:t>UC</w:t>
      </w:r>
      <w:r w:rsidRPr="007C1ED8">
        <w:rPr>
          <w:rFonts w:ascii="Calibri" w:hAnsi="Calibri" w:cs="Calibri"/>
          <w:b/>
          <w:bCs/>
          <w:sz w:val="20"/>
          <w:szCs w:val="20"/>
        </w:rPr>
        <w:noBreakHyphen/>
        <w:t>C4: Order partial confirmation</w:t>
      </w:r>
    </w:p>
    <w:p w14:paraId="2D173B10" w14:textId="613EA37F" w:rsidR="00EB174E" w:rsidRPr="007C1ED8" w:rsidRDefault="00EB174E" w:rsidP="00EB174E">
      <w:pPr>
        <w:rPr>
          <w:rFonts w:ascii="Calibri" w:hAnsi="Calibri" w:cs="Calibri"/>
          <w:sz w:val="20"/>
          <w:szCs w:val="20"/>
        </w:rPr>
      </w:pPr>
      <w:r w:rsidRPr="007C1ED8">
        <w:rPr>
          <w:rFonts w:ascii="Calibri" w:hAnsi="Calibri" w:cs="Calibri"/>
          <w:b/>
          <w:bCs/>
          <w:sz w:val="20"/>
          <w:szCs w:val="20"/>
        </w:rPr>
        <w:t>Trigger:</w:t>
      </w:r>
      <w:r w:rsidRPr="007C1ED8">
        <w:rPr>
          <w:rFonts w:ascii="Calibri" w:hAnsi="Calibri" w:cs="Calibri"/>
          <w:sz w:val="20"/>
          <w:szCs w:val="20"/>
        </w:rPr>
        <w:t xml:space="preserve"> Booking response received only for a subset of the trip (not all legs confirmed booking)</w:t>
      </w:r>
      <w:r w:rsidRPr="007C1ED8">
        <w:rPr>
          <w:rFonts w:ascii="Calibri" w:hAnsi="Calibri" w:cs="Calibri"/>
          <w:sz w:val="20"/>
          <w:szCs w:val="20"/>
        </w:rPr>
        <w:br/>
      </w:r>
      <w:r w:rsidRPr="007C1ED8">
        <w:rPr>
          <w:rFonts w:ascii="Calibri" w:hAnsi="Calibri" w:cs="Calibri"/>
          <w:b/>
          <w:bCs/>
          <w:sz w:val="20"/>
          <w:szCs w:val="20"/>
        </w:rPr>
        <w:t>Description:</w:t>
      </w:r>
      <w:r w:rsidRPr="007C1ED8">
        <w:rPr>
          <w:rFonts w:ascii="Calibri" w:hAnsi="Calibri" w:cs="Calibri"/>
          <w:sz w:val="20"/>
          <w:szCs w:val="20"/>
        </w:rPr>
        <w:br/>
        <w:t xml:space="preserve">Not </w:t>
      </w:r>
      <w:proofErr w:type="gramStart"/>
      <w:r w:rsidRPr="007C1ED8">
        <w:rPr>
          <w:rFonts w:ascii="Calibri" w:hAnsi="Calibri" w:cs="Calibri"/>
          <w:sz w:val="20"/>
          <w:szCs w:val="20"/>
        </w:rPr>
        <w:t>all the</w:t>
      </w:r>
      <w:proofErr w:type="gramEnd"/>
      <w:r w:rsidRPr="007C1ED8">
        <w:rPr>
          <w:rFonts w:ascii="Calibri" w:hAnsi="Calibri" w:cs="Calibri"/>
          <w:sz w:val="20"/>
          <w:szCs w:val="20"/>
        </w:rPr>
        <w:t xml:space="preserve"> legs are confirmed by the operator/supplier. The full order is not fully confirmed. </w:t>
      </w:r>
    </w:p>
    <w:p w14:paraId="6F41A92E" w14:textId="04AC19BA" w:rsidR="00EB174E" w:rsidRDefault="00A45CC3" w:rsidP="00191A59">
      <w:pPr>
        <w:rPr>
          <w:rFonts w:ascii="Calibri" w:hAnsi="Calibri" w:cs="Calibri"/>
          <w:sz w:val="20"/>
          <w:szCs w:val="20"/>
        </w:rPr>
      </w:pPr>
      <w:r w:rsidRPr="007C1ED8">
        <w:rPr>
          <w:rFonts w:ascii="Calibri" w:hAnsi="Calibri" w:cs="Calibri"/>
          <w:b/>
          <w:bCs/>
          <w:sz w:val="20"/>
          <w:szCs w:val="20"/>
        </w:rPr>
        <w:t>Actors:</w:t>
      </w:r>
      <w:r w:rsidRPr="007C1ED8">
        <w:rPr>
          <w:rFonts w:ascii="Calibri" w:hAnsi="Calibri" w:cs="Calibri"/>
          <w:sz w:val="20"/>
          <w:szCs w:val="20"/>
        </w:rPr>
        <w:t xml:space="preserve"> Retailer</w:t>
      </w:r>
      <w:r w:rsidR="00D8779F" w:rsidRPr="007C1ED8">
        <w:rPr>
          <w:rFonts w:ascii="Calibri" w:hAnsi="Calibri" w:cs="Calibri"/>
          <w:sz w:val="20"/>
          <w:szCs w:val="20"/>
        </w:rPr>
        <w:t>, Transport Operators</w:t>
      </w:r>
    </w:p>
    <w:p w14:paraId="610CF0B1" w14:textId="77777777" w:rsidR="00191A59" w:rsidRPr="007C1ED8" w:rsidRDefault="00191A59" w:rsidP="00191A59">
      <w:pPr>
        <w:rPr>
          <w:rFonts w:ascii="Calibri" w:hAnsi="Calibri" w:cs="Calibri"/>
          <w:sz w:val="20"/>
          <w:szCs w:val="20"/>
        </w:rPr>
      </w:pPr>
    </w:p>
    <w:p w14:paraId="4D9F0722" w14:textId="033B8A6D" w:rsidR="00B51427" w:rsidRPr="007C1ED8" w:rsidRDefault="00440D53">
      <w:pPr>
        <w:rPr>
          <w:rFonts w:ascii="Calibri" w:hAnsi="Calibri" w:cs="Calibri"/>
          <w:sz w:val="20"/>
          <w:szCs w:val="20"/>
        </w:rPr>
      </w:pPr>
      <w:r w:rsidRPr="007C1ED8">
        <w:rPr>
          <w:rFonts w:ascii="Calibri" w:hAnsi="Calibri" w:cs="Calibri"/>
          <w:b/>
          <w:bCs/>
          <w:sz w:val="20"/>
          <w:szCs w:val="20"/>
        </w:rPr>
        <w:t>UCC</w:t>
      </w:r>
      <w:r w:rsidR="00EB174E" w:rsidRPr="007C1ED8">
        <w:rPr>
          <w:rFonts w:ascii="Calibri" w:hAnsi="Calibri" w:cs="Calibri"/>
          <w:b/>
          <w:bCs/>
          <w:sz w:val="20"/>
          <w:szCs w:val="20"/>
        </w:rPr>
        <w:t>5</w:t>
      </w:r>
      <w:r w:rsidRPr="007C1ED8">
        <w:rPr>
          <w:rFonts w:ascii="Calibri" w:hAnsi="Calibri" w:cs="Calibri"/>
          <w:b/>
          <w:bCs/>
          <w:sz w:val="20"/>
          <w:szCs w:val="20"/>
        </w:rPr>
        <w:t xml:space="preserve"> – Group Order Creation (Multi</w:t>
      </w:r>
      <w:r w:rsidRPr="007C1ED8">
        <w:rPr>
          <w:rFonts w:ascii="Cambria Math" w:hAnsi="Cambria Math" w:cs="Cambria Math"/>
          <w:b/>
          <w:bCs/>
          <w:sz w:val="20"/>
          <w:szCs w:val="20"/>
        </w:rPr>
        <w:t>‑</w:t>
      </w:r>
      <w:r w:rsidRPr="007C1ED8">
        <w:rPr>
          <w:rFonts w:ascii="Calibri" w:hAnsi="Calibri" w:cs="Calibri"/>
          <w:b/>
          <w:bCs/>
          <w:sz w:val="20"/>
          <w:szCs w:val="20"/>
        </w:rPr>
        <w:t>operator)</w:t>
      </w:r>
    </w:p>
    <w:p w14:paraId="432D1628" w14:textId="77777777" w:rsidR="00B51427" w:rsidRPr="007C1ED8" w:rsidRDefault="00440D53">
      <w:pPr>
        <w:rPr>
          <w:rFonts w:ascii="Calibri" w:hAnsi="Calibri" w:cs="Calibri"/>
          <w:sz w:val="20"/>
          <w:szCs w:val="20"/>
        </w:rPr>
      </w:pPr>
      <w:r w:rsidRPr="007C1ED8">
        <w:rPr>
          <w:rFonts w:ascii="Calibri" w:hAnsi="Calibri" w:cs="Calibri"/>
          <w:b/>
          <w:bCs/>
          <w:sz w:val="20"/>
          <w:szCs w:val="20"/>
        </w:rPr>
        <w:t>Trigger:</w:t>
      </w:r>
      <w:r w:rsidRPr="007C1ED8">
        <w:rPr>
          <w:rFonts w:ascii="Calibri" w:hAnsi="Calibri" w:cs="Calibri"/>
          <w:sz w:val="20"/>
          <w:szCs w:val="20"/>
        </w:rPr>
        <w:t xml:space="preserve"> Group offer is accepted.</w:t>
      </w:r>
    </w:p>
    <w:p w14:paraId="4E8D3559" w14:textId="299F8D45" w:rsidR="00B51427" w:rsidRPr="007C1ED8" w:rsidRDefault="00440D53">
      <w:pPr>
        <w:rPr>
          <w:rFonts w:ascii="Calibri" w:hAnsi="Calibri" w:cs="Calibri"/>
          <w:sz w:val="20"/>
          <w:szCs w:val="20"/>
        </w:rPr>
      </w:pPr>
      <w:r w:rsidRPr="007C1ED8">
        <w:rPr>
          <w:rFonts w:ascii="Calibri" w:hAnsi="Calibri" w:cs="Calibri"/>
          <w:b/>
          <w:bCs/>
          <w:sz w:val="20"/>
          <w:szCs w:val="20"/>
        </w:rPr>
        <w:t>Description:</w:t>
      </w:r>
      <w:r w:rsidRPr="007C1ED8">
        <w:rPr>
          <w:rFonts w:ascii="Calibri" w:hAnsi="Calibri" w:cs="Calibri"/>
          <w:sz w:val="20"/>
          <w:szCs w:val="20"/>
        </w:rPr>
        <w:t xml:space="preserve"> </w:t>
      </w:r>
      <w:r w:rsidR="0044163C" w:rsidRPr="007C1ED8">
        <w:rPr>
          <w:rFonts w:ascii="Calibri" w:hAnsi="Calibri" w:cs="Calibri"/>
          <w:sz w:val="20"/>
          <w:szCs w:val="20"/>
        </w:rPr>
        <w:t>The Retailer confirms the group offer and creates a binding order, including passenger lists, payment milestones, and specific group conditions.</w:t>
      </w:r>
    </w:p>
    <w:p w14:paraId="18592CC0" w14:textId="4F225541" w:rsidR="004C6B52" w:rsidRPr="007C1ED8" w:rsidRDefault="004C6B52">
      <w:pPr>
        <w:rPr>
          <w:rFonts w:ascii="Calibri" w:hAnsi="Calibri" w:cs="Calibri"/>
          <w:sz w:val="20"/>
          <w:szCs w:val="20"/>
        </w:rPr>
      </w:pPr>
      <w:r w:rsidRPr="007C1ED8">
        <w:rPr>
          <w:rFonts w:ascii="Calibri" w:hAnsi="Calibri" w:cs="Calibri"/>
          <w:sz w:val="20"/>
          <w:szCs w:val="20"/>
        </w:rPr>
        <w:lastRenderedPageBreak/>
        <w:t>Passenger lists may be completed at a later stage (</w:t>
      </w:r>
      <w:r w:rsidRPr="007C1ED8">
        <w:rPr>
          <w:rFonts w:ascii="Calibri" w:hAnsi="Calibri" w:cs="Calibri"/>
          <w:sz w:val="20"/>
          <w:szCs w:val="20"/>
          <w:highlight w:val="yellow"/>
        </w:rPr>
        <w:t>another use case</w:t>
      </w:r>
      <w:r w:rsidRPr="007C1ED8">
        <w:rPr>
          <w:rFonts w:ascii="Calibri" w:hAnsi="Calibri" w:cs="Calibri"/>
          <w:sz w:val="20"/>
          <w:szCs w:val="20"/>
        </w:rPr>
        <w:t xml:space="preserve"> to be added)</w:t>
      </w:r>
    </w:p>
    <w:p w14:paraId="0562CB0E" w14:textId="20782462" w:rsidR="00B51427" w:rsidRDefault="00440D53" w:rsidP="00191A59">
      <w:pPr>
        <w:rPr>
          <w:rFonts w:ascii="Calibri" w:hAnsi="Calibri" w:cs="Calibri"/>
          <w:sz w:val="20"/>
          <w:szCs w:val="20"/>
        </w:rPr>
      </w:pPr>
      <w:r w:rsidRPr="007C1ED8">
        <w:rPr>
          <w:rFonts w:ascii="Calibri" w:hAnsi="Calibri" w:cs="Calibri"/>
          <w:b/>
          <w:bCs/>
          <w:sz w:val="20"/>
          <w:szCs w:val="20"/>
        </w:rPr>
        <w:t>Actors:</w:t>
      </w:r>
      <w:r w:rsidRPr="007C1ED8">
        <w:rPr>
          <w:rFonts w:ascii="Calibri" w:hAnsi="Calibri" w:cs="Calibri"/>
          <w:sz w:val="20"/>
          <w:szCs w:val="20"/>
        </w:rPr>
        <w:t xml:space="preserve"> Retailer, Transport Operators</w:t>
      </w:r>
    </w:p>
    <w:p w14:paraId="11B40AE8" w14:textId="77777777" w:rsidR="00191A59" w:rsidRPr="007C1ED8" w:rsidRDefault="00191A59" w:rsidP="00191A59">
      <w:pPr>
        <w:rPr>
          <w:rFonts w:ascii="Calibri" w:hAnsi="Calibri" w:cs="Calibri"/>
          <w:sz w:val="20"/>
          <w:szCs w:val="20"/>
        </w:rPr>
      </w:pPr>
    </w:p>
    <w:p w14:paraId="6C415324" w14:textId="3B2E2B93" w:rsidR="00B51427" w:rsidRPr="007C1ED8" w:rsidRDefault="00440D53">
      <w:pPr>
        <w:rPr>
          <w:rFonts w:ascii="Calibri" w:hAnsi="Calibri" w:cs="Calibri"/>
          <w:sz w:val="20"/>
          <w:szCs w:val="20"/>
        </w:rPr>
      </w:pPr>
      <w:r w:rsidRPr="007C1ED8">
        <w:rPr>
          <w:rFonts w:ascii="Calibri" w:hAnsi="Calibri" w:cs="Calibri"/>
          <w:b/>
          <w:bCs/>
          <w:sz w:val="20"/>
          <w:szCs w:val="20"/>
        </w:rPr>
        <w:t>UCC</w:t>
      </w:r>
      <w:r w:rsidR="00EB174E" w:rsidRPr="007C1ED8">
        <w:rPr>
          <w:rFonts w:ascii="Calibri" w:hAnsi="Calibri" w:cs="Calibri"/>
          <w:b/>
          <w:bCs/>
          <w:sz w:val="20"/>
          <w:szCs w:val="20"/>
        </w:rPr>
        <w:t>6</w:t>
      </w:r>
      <w:r w:rsidRPr="007C1ED8">
        <w:rPr>
          <w:rFonts w:ascii="Calibri" w:hAnsi="Calibri" w:cs="Calibri"/>
          <w:b/>
          <w:bCs/>
          <w:sz w:val="20"/>
          <w:szCs w:val="20"/>
        </w:rPr>
        <w:t xml:space="preserve"> – Seat &amp; Ancillary Assignment in Multimodal Orders</w:t>
      </w:r>
    </w:p>
    <w:p w14:paraId="4836053D" w14:textId="77777777" w:rsidR="00B51427" w:rsidRPr="007C1ED8" w:rsidRDefault="00440D53">
      <w:pPr>
        <w:rPr>
          <w:rFonts w:ascii="Calibri" w:hAnsi="Calibri" w:cs="Calibri"/>
          <w:sz w:val="20"/>
          <w:szCs w:val="20"/>
        </w:rPr>
      </w:pPr>
      <w:r w:rsidRPr="007C1ED8">
        <w:rPr>
          <w:rFonts w:ascii="Calibri" w:hAnsi="Calibri" w:cs="Calibri"/>
          <w:b/>
          <w:bCs/>
          <w:sz w:val="20"/>
          <w:szCs w:val="20"/>
        </w:rPr>
        <w:t>Trigger:</w:t>
      </w:r>
      <w:r w:rsidRPr="007C1ED8">
        <w:rPr>
          <w:rFonts w:ascii="Calibri" w:hAnsi="Calibri" w:cs="Calibri"/>
          <w:sz w:val="20"/>
          <w:szCs w:val="20"/>
        </w:rPr>
        <w:t xml:space="preserve"> Seat or ancillary selection is requested.</w:t>
      </w:r>
    </w:p>
    <w:p w14:paraId="0AC321E5" w14:textId="77777777" w:rsidR="00B51427" w:rsidRPr="007C1ED8" w:rsidRDefault="00440D53">
      <w:pPr>
        <w:rPr>
          <w:rFonts w:ascii="Calibri" w:hAnsi="Calibri" w:cs="Calibri"/>
          <w:sz w:val="20"/>
          <w:szCs w:val="20"/>
        </w:rPr>
      </w:pPr>
      <w:r w:rsidRPr="007C1ED8">
        <w:rPr>
          <w:rFonts w:ascii="Calibri" w:hAnsi="Calibri" w:cs="Calibri"/>
          <w:b/>
          <w:bCs/>
          <w:sz w:val="20"/>
          <w:szCs w:val="20"/>
        </w:rPr>
        <w:t>Description:</w:t>
      </w:r>
      <w:r w:rsidRPr="007C1ED8">
        <w:rPr>
          <w:rFonts w:ascii="Calibri" w:hAnsi="Calibri" w:cs="Calibri"/>
          <w:sz w:val="20"/>
          <w:szCs w:val="20"/>
        </w:rPr>
        <w:t xml:space="preserve"> Assign seats or ancillaries per operator, ensuring consistency across the journey.</w:t>
      </w:r>
    </w:p>
    <w:p w14:paraId="5E6F4371" w14:textId="77777777" w:rsidR="00B51427" w:rsidRDefault="00440D53">
      <w:pPr>
        <w:rPr>
          <w:rFonts w:ascii="Calibri" w:hAnsi="Calibri" w:cs="Calibri"/>
          <w:sz w:val="20"/>
          <w:szCs w:val="20"/>
        </w:rPr>
      </w:pPr>
      <w:r w:rsidRPr="007C1ED8">
        <w:rPr>
          <w:rFonts w:ascii="Calibri" w:hAnsi="Calibri" w:cs="Calibri"/>
          <w:b/>
          <w:bCs/>
          <w:sz w:val="20"/>
          <w:szCs w:val="20"/>
        </w:rPr>
        <w:t>Actors:</w:t>
      </w:r>
      <w:r w:rsidRPr="007C1ED8">
        <w:rPr>
          <w:rFonts w:ascii="Calibri" w:hAnsi="Calibri" w:cs="Calibri"/>
          <w:sz w:val="20"/>
          <w:szCs w:val="20"/>
        </w:rPr>
        <w:t xml:space="preserve"> Traveler, Retailer, Transport Operators</w:t>
      </w:r>
    </w:p>
    <w:p w14:paraId="70CA19E1" w14:textId="77777777" w:rsidR="00A670A5" w:rsidRDefault="00A670A5">
      <w:pPr>
        <w:rPr>
          <w:rFonts w:ascii="Calibri" w:hAnsi="Calibri" w:cs="Calibri"/>
          <w:sz w:val="20"/>
          <w:szCs w:val="20"/>
        </w:rPr>
      </w:pPr>
    </w:p>
    <w:p w14:paraId="14173B0D" w14:textId="4B85178D" w:rsidR="00EF3077" w:rsidRPr="00EF3077" w:rsidRDefault="00EF3077" w:rsidP="00EF3077">
      <w:pPr>
        <w:rPr>
          <w:rFonts w:ascii="Calibri" w:hAnsi="Calibri" w:cs="Calibri"/>
          <w:b/>
          <w:bCs/>
          <w:sz w:val="20"/>
          <w:szCs w:val="20"/>
        </w:rPr>
      </w:pPr>
      <w:r w:rsidRPr="00EF3077">
        <w:rPr>
          <w:rFonts w:ascii="Calibri" w:hAnsi="Calibri" w:cs="Calibri"/>
          <w:b/>
          <w:bCs/>
          <w:sz w:val="20"/>
          <w:szCs w:val="20"/>
        </w:rPr>
        <w:t>UCC</w:t>
      </w:r>
      <w:r>
        <w:rPr>
          <w:rFonts w:ascii="Calibri" w:hAnsi="Calibri" w:cs="Calibri"/>
          <w:b/>
          <w:bCs/>
          <w:sz w:val="20"/>
          <w:szCs w:val="20"/>
        </w:rPr>
        <w:t>7</w:t>
      </w:r>
      <w:r w:rsidRPr="00EF3077">
        <w:rPr>
          <w:rFonts w:ascii="Calibri" w:hAnsi="Calibri" w:cs="Calibri"/>
          <w:b/>
          <w:bCs/>
          <w:sz w:val="20"/>
          <w:szCs w:val="20"/>
        </w:rPr>
        <w:t xml:space="preserve"> – Seat Preferences &amp; Seating Constraints</w:t>
      </w:r>
    </w:p>
    <w:p w14:paraId="0C8C8613" w14:textId="77777777" w:rsidR="00EF3077" w:rsidRPr="00EF3077" w:rsidRDefault="00EF3077" w:rsidP="00EF3077">
      <w:pPr>
        <w:rPr>
          <w:rFonts w:ascii="Calibri" w:hAnsi="Calibri" w:cs="Calibri"/>
          <w:sz w:val="20"/>
          <w:szCs w:val="20"/>
        </w:rPr>
      </w:pPr>
      <w:r w:rsidRPr="00EF3077">
        <w:rPr>
          <w:rFonts w:ascii="Calibri" w:hAnsi="Calibri" w:cs="Calibri"/>
          <w:b/>
          <w:bCs/>
          <w:sz w:val="20"/>
          <w:szCs w:val="20"/>
        </w:rPr>
        <w:t>Trigger:</w:t>
      </w:r>
      <w:r w:rsidRPr="00EF3077">
        <w:rPr>
          <w:rFonts w:ascii="Calibri" w:hAnsi="Calibri" w:cs="Calibri"/>
          <w:sz w:val="20"/>
          <w:szCs w:val="20"/>
        </w:rPr>
        <w:br/>
        <w:t>The customer specifies seating preferences.</w:t>
      </w:r>
    </w:p>
    <w:p w14:paraId="0600477F" w14:textId="496C01DB" w:rsidR="00EF3077" w:rsidRDefault="00EF3077" w:rsidP="00EF3077">
      <w:pPr>
        <w:rPr>
          <w:rFonts w:ascii="Calibri" w:hAnsi="Calibri" w:cs="Calibri"/>
          <w:sz w:val="20"/>
          <w:szCs w:val="20"/>
        </w:rPr>
      </w:pPr>
      <w:r w:rsidRPr="00EF3077">
        <w:rPr>
          <w:rFonts w:ascii="Calibri" w:hAnsi="Calibri" w:cs="Calibri"/>
          <w:b/>
          <w:bCs/>
          <w:sz w:val="20"/>
          <w:szCs w:val="20"/>
        </w:rPr>
        <w:t>Description:</w:t>
      </w:r>
      <w:r w:rsidRPr="00EF3077">
        <w:rPr>
          <w:rFonts w:ascii="Calibri" w:hAnsi="Calibri" w:cs="Calibri"/>
          <w:sz w:val="20"/>
          <w:szCs w:val="20"/>
        </w:rPr>
        <w:br/>
        <w:t>Capture and transmit seating preferences and constraints, including seat position, coach, deck, adjacency to another passenger, and mandatory vs preferred requirements, across operators and modes.</w:t>
      </w:r>
      <w:r w:rsidR="00D545CC">
        <w:rPr>
          <w:rFonts w:ascii="Calibri" w:hAnsi="Calibri" w:cs="Calibri"/>
          <w:sz w:val="20"/>
          <w:szCs w:val="20"/>
        </w:rPr>
        <w:t xml:space="preserve"> </w:t>
      </w:r>
      <w:r w:rsidR="00EA2595">
        <w:rPr>
          <w:rFonts w:ascii="Calibri" w:hAnsi="Calibri" w:cs="Calibri"/>
          <w:sz w:val="20"/>
          <w:szCs w:val="20"/>
        </w:rPr>
        <w:t xml:space="preserve">Support cases where not </w:t>
      </w:r>
      <w:r w:rsidR="00D545CC">
        <w:rPr>
          <w:rFonts w:ascii="Calibri" w:hAnsi="Calibri" w:cs="Calibri"/>
          <w:sz w:val="20"/>
          <w:szCs w:val="20"/>
        </w:rPr>
        <w:t>all</w:t>
      </w:r>
      <w:r w:rsidR="00EA2595">
        <w:rPr>
          <w:rFonts w:ascii="Calibri" w:hAnsi="Calibri" w:cs="Calibri"/>
          <w:sz w:val="20"/>
          <w:szCs w:val="20"/>
        </w:rPr>
        <w:t xml:space="preserve"> the</w:t>
      </w:r>
      <w:r w:rsidR="00D545CC">
        <w:rPr>
          <w:rFonts w:ascii="Calibri" w:hAnsi="Calibri" w:cs="Calibri"/>
          <w:sz w:val="20"/>
          <w:szCs w:val="20"/>
        </w:rPr>
        <w:t xml:space="preserve"> legs or operators or modes included in the journey </w:t>
      </w:r>
      <w:r w:rsidR="00EA2595">
        <w:rPr>
          <w:rFonts w:ascii="Calibri" w:hAnsi="Calibri" w:cs="Calibri"/>
          <w:sz w:val="20"/>
          <w:szCs w:val="20"/>
        </w:rPr>
        <w:t>can satisfy the requested preferences.</w:t>
      </w:r>
    </w:p>
    <w:p w14:paraId="53C37647" w14:textId="77777777" w:rsidR="00EF3077" w:rsidRDefault="00EF3077" w:rsidP="00EF3077">
      <w:pPr>
        <w:rPr>
          <w:rFonts w:ascii="Calibri" w:hAnsi="Calibri" w:cs="Calibri"/>
          <w:sz w:val="20"/>
          <w:szCs w:val="20"/>
        </w:rPr>
      </w:pPr>
      <w:r w:rsidRPr="00EF3077">
        <w:rPr>
          <w:rFonts w:ascii="Calibri" w:hAnsi="Calibri" w:cs="Calibri"/>
          <w:b/>
          <w:bCs/>
          <w:sz w:val="20"/>
          <w:szCs w:val="20"/>
        </w:rPr>
        <w:t>Actors:</w:t>
      </w:r>
      <w:r w:rsidRPr="00EF3077">
        <w:rPr>
          <w:rFonts w:ascii="Calibri" w:hAnsi="Calibri" w:cs="Calibri"/>
          <w:sz w:val="20"/>
          <w:szCs w:val="20"/>
        </w:rPr>
        <w:br/>
        <w:t>Traveler, Retailer, Transport Operators</w:t>
      </w:r>
    </w:p>
    <w:p w14:paraId="1C3F9C5D" w14:textId="77777777" w:rsidR="00F600DB" w:rsidRDefault="00F600DB" w:rsidP="00EF3077">
      <w:pPr>
        <w:rPr>
          <w:rFonts w:ascii="Calibri" w:hAnsi="Calibri" w:cs="Calibri"/>
          <w:sz w:val="20"/>
          <w:szCs w:val="20"/>
        </w:rPr>
      </w:pPr>
    </w:p>
    <w:p w14:paraId="28521C33" w14:textId="1A6824BD" w:rsidR="00164520" w:rsidRPr="00164520" w:rsidRDefault="00164520" w:rsidP="00164520">
      <w:pPr>
        <w:rPr>
          <w:rFonts w:ascii="Calibri" w:hAnsi="Calibri" w:cs="Calibri"/>
          <w:b/>
          <w:bCs/>
          <w:sz w:val="20"/>
          <w:szCs w:val="20"/>
        </w:rPr>
      </w:pPr>
      <w:r w:rsidRPr="00164520">
        <w:rPr>
          <w:rFonts w:ascii="Calibri" w:hAnsi="Calibri" w:cs="Calibri"/>
          <w:b/>
          <w:bCs/>
          <w:sz w:val="20"/>
          <w:szCs w:val="20"/>
        </w:rPr>
        <w:t>UCC</w:t>
      </w:r>
      <w:r>
        <w:rPr>
          <w:rFonts w:ascii="Calibri" w:hAnsi="Calibri" w:cs="Calibri"/>
          <w:b/>
          <w:bCs/>
          <w:sz w:val="20"/>
          <w:szCs w:val="20"/>
        </w:rPr>
        <w:t>8</w:t>
      </w:r>
      <w:r w:rsidRPr="00164520">
        <w:rPr>
          <w:rFonts w:ascii="Calibri" w:hAnsi="Calibri" w:cs="Calibri"/>
          <w:b/>
          <w:bCs/>
          <w:sz w:val="20"/>
          <w:szCs w:val="20"/>
        </w:rPr>
        <w:t xml:space="preserve"> – Seat Maps &amp; Seating Logic Across Operators</w:t>
      </w:r>
    </w:p>
    <w:p w14:paraId="2484CAEE" w14:textId="50899A52" w:rsidR="00164520" w:rsidRPr="00164520" w:rsidRDefault="00164520" w:rsidP="00164520">
      <w:pPr>
        <w:rPr>
          <w:rFonts w:ascii="Calibri" w:hAnsi="Calibri" w:cs="Calibri"/>
          <w:sz w:val="20"/>
          <w:szCs w:val="20"/>
        </w:rPr>
      </w:pPr>
      <w:r w:rsidRPr="00164520">
        <w:rPr>
          <w:rFonts w:ascii="Calibri" w:hAnsi="Calibri" w:cs="Calibri"/>
          <w:b/>
          <w:bCs/>
          <w:sz w:val="20"/>
          <w:szCs w:val="20"/>
        </w:rPr>
        <w:t>Trigger:</w:t>
      </w:r>
      <w:r>
        <w:rPr>
          <w:rFonts w:ascii="Calibri" w:hAnsi="Calibri" w:cs="Calibri"/>
          <w:b/>
          <w:bCs/>
          <w:sz w:val="20"/>
          <w:szCs w:val="20"/>
        </w:rPr>
        <w:t xml:space="preserve"> </w:t>
      </w:r>
      <w:r w:rsidRPr="00164520">
        <w:rPr>
          <w:rFonts w:ascii="Calibri" w:hAnsi="Calibri" w:cs="Calibri"/>
          <w:sz w:val="20"/>
          <w:szCs w:val="20"/>
        </w:rPr>
        <w:t>Seat selection is requested.</w:t>
      </w:r>
    </w:p>
    <w:p w14:paraId="1569D2D2" w14:textId="677C6FED" w:rsidR="00164520" w:rsidRPr="00164520" w:rsidRDefault="00164520" w:rsidP="00164520">
      <w:pPr>
        <w:rPr>
          <w:rFonts w:ascii="Calibri" w:hAnsi="Calibri" w:cs="Calibri"/>
          <w:sz w:val="20"/>
          <w:szCs w:val="20"/>
        </w:rPr>
      </w:pPr>
      <w:r w:rsidRPr="00164520">
        <w:rPr>
          <w:rFonts w:ascii="Calibri" w:hAnsi="Calibri" w:cs="Calibri"/>
          <w:b/>
          <w:bCs/>
          <w:sz w:val="20"/>
          <w:szCs w:val="20"/>
        </w:rPr>
        <w:t>Description:</w:t>
      </w:r>
      <w:r>
        <w:rPr>
          <w:rFonts w:ascii="Calibri" w:hAnsi="Calibri" w:cs="Calibri"/>
          <w:b/>
          <w:bCs/>
          <w:sz w:val="20"/>
          <w:szCs w:val="20"/>
        </w:rPr>
        <w:t xml:space="preserve"> </w:t>
      </w:r>
      <w:r w:rsidRPr="00164520">
        <w:rPr>
          <w:rFonts w:ascii="Calibri" w:hAnsi="Calibri" w:cs="Calibri"/>
          <w:sz w:val="20"/>
          <w:szCs w:val="20"/>
        </w:rPr>
        <w:t>Retrieve and present seat maps and seating logic across different operators and modes, ensuring consistent representation despite heterogeneous seat models.</w:t>
      </w:r>
    </w:p>
    <w:p w14:paraId="17C98B46" w14:textId="1AF444D1" w:rsidR="00164520" w:rsidRDefault="00164520" w:rsidP="00164520">
      <w:pPr>
        <w:rPr>
          <w:rFonts w:ascii="Calibri" w:hAnsi="Calibri" w:cs="Calibri"/>
          <w:sz w:val="20"/>
          <w:szCs w:val="20"/>
        </w:rPr>
      </w:pPr>
      <w:r w:rsidRPr="00164520">
        <w:rPr>
          <w:rFonts w:ascii="Calibri" w:hAnsi="Calibri" w:cs="Calibri"/>
          <w:b/>
          <w:bCs/>
          <w:sz w:val="20"/>
          <w:szCs w:val="20"/>
        </w:rPr>
        <w:t>Actors:</w:t>
      </w:r>
      <w:r>
        <w:rPr>
          <w:rFonts w:ascii="Calibri" w:hAnsi="Calibri" w:cs="Calibri"/>
          <w:b/>
          <w:bCs/>
          <w:sz w:val="20"/>
          <w:szCs w:val="20"/>
        </w:rPr>
        <w:t xml:space="preserve"> </w:t>
      </w:r>
      <w:r w:rsidRPr="00164520">
        <w:rPr>
          <w:rFonts w:ascii="Calibri" w:hAnsi="Calibri" w:cs="Calibri"/>
          <w:sz w:val="20"/>
          <w:szCs w:val="20"/>
        </w:rPr>
        <w:t>Retailer, Transport Operators</w:t>
      </w:r>
    </w:p>
    <w:p w14:paraId="0927C662" w14:textId="77777777" w:rsidR="00E4629C" w:rsidRDefault="00E4629C" w:rsidP="00164520">
      <w:pPr>
        <w:rPr>
          <w:rFonts w:ascii="Calibri" w:hAnsi="Calibri" w:cs="Calibri"/>
          <w:sz w:val="20"/>
          <w:szCs w:val="20"/>
        </w:rPr>
      </w:pPr>
    </w:p>
    <w:p w14:paraId="0B77F367" w14:textId="5FFFECAE" w:rsidR="00E4629C" w:rsidRPr="00E4629C" w:rsidRDefault="00E4629C" w:rsidP="00E4629C">
      <w:pPr>
        <w:rPr>
          <w:rFonts w:ascii="Calibri" w:hAnsi="Calibri" w:cs="Calibri"/>
          <w:b/>
          <w:bCs/>
          <w:sz w:val="20"/>
          <w:szCs w:val="20"/>
        </w:rPr>
      </w:pPr>
      <w:r w:rsidRPr="00E4629C">
        <w:rPr>
          <w:rFonts w:ascii="Calibri" w:hAnsi="Calibri" w:cs="Calibri"/>
          <w:b/>
          <w:bCs/>
          <w:sz w:val="20"/>
          <w:szCs w:val="20"/>
        </w:rPr>
        <w:t>UCC</w:t>
      </w:r>
      <w:r>
        <w:rPr>
          <w:rFonts w:ascii="Calibri" w:hAnsi="Calibri" w:cs="Calibri"/>
          <w:b/>
          <w:bCs/>
          <w:sz w:val="20"/>
          <w:szCs w:val="20"/>
        </w:rPr>
        <w:t>9</w:t>
      </w:r>
      <w:r w:rsidRPr="00E4629C">
        <w:rPr>
          <w:rFonts w:ascii="Calibri" w:hAnsi="Calibri" w:cs="Calibri"/>
          <w:b/>
          <w:bCs/>
          <w:sz w:val="20"/>
          <w:szCs w:val="20"/>
        </w:rPr>
        <w:t xml:space="preserve"> – </w:t>
      </w:r>
      <w:proofErr w:type="spellStart"/>
      <w:r w:rsidRPr="00E4629C">
        <w:rPr>
          <w:rFonts w:ascii="Calibri" w:hAnsi="Calibri" w:cs="Calibri"/>
          <w:b/>
          <w:bCs/>
          <w:sz w:val="20"/>
          <w:szCs w:val="20"/>
        </w:rPr>
        <w:t>Transportables</w:t>
      </w:r>
      <w:proofErr w:type="spellEnd"/>
      <w:r w:rsidRPr="00E4629C">
        <w:rPr>
          <w:rFonts w:ascii="Calibri" w:hAnsi="Calibri" w:cs="Calibri"/>
          <w:b/>
          <w:bCs/>
          <w:sz w:val="20"/>
          <w:szCs w:val="20"/>
        </w:rPr>
        <w:t>: Bikes, Cars, Equipment</w:t>
      </w:r>
      <w:r>
        <w:rPr>
          <w:rFonts w:ascii="Calibri" w:hAnsi="Calibri" w:cs="Calibri"/>
          <w:b/>
          <w:bCs/>
          <w:sz w:val="20"/>
          <w:szCs w:val="20"/>
        </w:rPr>
        <w:t xml:space="preserve"> </w:t>
      </w:r>
      <w:proofErr w:type="spellStart"/>
      <w:r>
        <w:rPr>
          <w:rFonts w:ascii="Calibri" w:hAnsi="Calibri" w:cs="Calibri"/>
          <w:b/>
          <w:bCs/>
          <w:sz w:val="20"/>
          <w:szCs w:val="20"/>
        </w:rPr>
        <w:t>etc</w:t>
      </w:r>
      <w:proofErr w:type="spellEnd"/>
    </w:p>
    <w:p w14:paraId="7D08735F" w14:textId="727CD620" w:rsidR="00E4629C" w:rsidRPr="00E4629C" w:rsidRDefault="00E4629C" w:rsidP="00E4629C">
      <w:pPr>
        <w:rPr>
          <w:rFonts w:ascii="Calibri" w:hAnsi="Calibri" w:cs="Calibri"/>
          <w:sz w:val="20"/>
          <w:szCs w:val="20"/>
        </w:rPr>
      </w:pPr>
      <w:r w:rsidRPr="00E4629C">
        <w:rPr>
          <w:rFonts w:ascii="Calibri" w:hAnsi="Calibri" w:cs="Calibri"/>
          <w:b/>
          <w:bCs/>
          <w:sz w:val="20"/>
          <w:szCs w:val="20"/>
        </w:rPr>
        <w:t>Trigger:</w:t>
      </w:r>
      <w:r>
        <w:rPr>
          <w:rFonts w:ascii="Calibri" w:hAnsi="Calibri" w:cs="Calibri"/>
          <w:b/>
          <w:bCs/>
          <w:sz w:val="20"/>
          <w:szCs w:val="20"/>
        </w:rPr>
        <w:t xml:space="preserve"> </w:t>
      </w:r>
      <w:r w:rsidRPr="00E4629C">
        <w:rPr>
          <w:rFonts w:ascii="Calibri" w:hAnsi="Calibri" w:cs="Calibri"/>
          <w:sz w:val="20"/>
          <w:szCs w:val="20"/>
        </w:rPr>
        <w:t>The customer requests transport of additional items.</w:t>
      </w:r>
    </w:p>
    <w:p w14:paraId="483EF268" w14:textId="10035673" w:rsidR="00E4629C" w:rsidRPr="00E4629C" w:rsidRDefault="00E4629C" w:rsidP="00E4629C">
      <w:pPr>
        <w:rPr>
          <w:rFonts w:ascii="Calibri" w:hAnsi="Calibri" w:cs="Calibri"/>
          <w:sz w:val="20"/>
          <w:szCs w:val="20"/>
        </w:rPr>
      </w:pPr>
      <w:r w:rsidRPr="00E4629C">
        <w:rPr>
          <w:rFonts w:ascii="Calibri" w:hAnsi="Calibri" w:cs="Calibri"/>
          <w:b/>
          <w:bCs/>
          <w:sz w:val="20"/>
          <w:szCs w:val="20"/>
        </w:rPr>
        <w:t>Description:</w:t>
      </w:r>
      <w:r>
        <w:rPr>
          <w:rFonts w:ascii="Calibri" w:hAnsi="Calibri" w:cs="Calibri"/>
          <w:b/>
          <w:bCs/>
          <w:sz w:val="20"/>
          <w:szCs w:val="20"/>
        </w:rPr>
        <w:t xml:space="preserve"> </w:t>
      </w:r>
      <w:r w:rsidRPr="00E4629C">
        <w:rPr>
          <w:rFonts w:ascii="Calibri" w:hAnsi="Calibri" w:cs="Calibri"/>
          <w:sz w:val="20"/>
          <w:szCs w:val="20"/>
        </w:rPr>
        <w:t xml:space="preserve">Support search, booking, and aftersales of </w:t>
      </w:r>
      <w:proofErr w:type="spellStart"/>
      <w:r w:rsidRPr="00E4629C">
        <w:rPr>
          <w:rFonts w:ascii="Calibri" w:hAnsi="Calibri" w:cs="Calibri"/>
          <w:sz w:val="20"/>
          <w:szCs w:val="20"/>
        </w:rPr>
        <w:t>transportables</w:t>
      </w:r>
      <w:proofErr w:type="spellEnd"/>
      <w:r w:rsidRPr="00E4629C">
        <w:rPr>
          <w:rFonts w:ascii="Calibri" w:hAnsi="Calibri" w:cs="Calibri"/>
          <w:sz w:val="20"/>
          <w:szCs w:val="20"/>
        </w:rPr>
        <w:t xml:space="preserve"> such as bikes (critical), cars (rail or ferry), sport equipment, </w:t>
      </w:r>
      <w:r w:rsidR="007A5B24">
        <w:rPr>
          <w:rFonts w:ascii="Calibri" w:hAnsi="Calibri" w:cs="Calibri"/>
          <w:sz w:val="20"/>
          <w:szCs w:val="20"/>
        </w:rPr>
        <w:t>standalone</w:t>
      </w:r>
      <w:r w:rsidRPr="00E4629C">
        <w:rPr>
          <w:rFonts w:ascii="Calibri" w:hAnsi="Calibri" w:cs="Calibri"/>
          <w:sz w:val="20"/>
          <w:szCs w:val="20"/>
        </w:rPr>
        <w:t xml:space="preserve"> wheelchairs</w:t>
      </w:r>
      <w:r w:rsidR="007A5B24">
        <w:rPr>
          <w:rFonts w:ascii="Calibri" w:hAnsi="Calibri" w:cs="Calibri"/>
          <w:sz w:val="20"/>
          <w:szCs w:val="20"/>
        </w:rPr>
        <w:t xml:space="preserve"> </w:t>
      </w:r>
      <w:proofErr w:type="spellStart"/>
      <w:r w:rsidR="007A5B24">
        <w:rPr>
          <w:rFonts w:ascii="Calibri" w:hAnsi="Calibri" w:cs="Calibri"/>
          <w:sz w:val="20"/>
          <w:szCs w:val="20"/>
        </w:rPr>
        <w:t>etc</w:t>
      </w:r>
      <w:proofErr w:type="spellEnd"/>
      <w:r w:rsidRPr="00E4629C">
        <w:rPr>
          <w:rFonts w:ascii="Calibri" w:hAnsi="Calibri" w:cs="Calibri"/>
          <w:sz w:val="20"/>
          <w:szCs w:val="20"/>
        </w:rPr>
        <w:t>, including availability, pricing, and constraints per operator and mode.</w:t>
      </w:r>
    </w:p>
    <w:p w14:paraId="31E65307" w14:textId="1A58FF1B" w:rsidR="00E4629C" w:rsidRPr="00E4629C" w:rsidRDefault="00E4629C" w:rsidP="00E4629C">
      <w:pPr>
        <w:rPr>
          <w:rFonts w:ascii="Calibri" w:hAnsi="Calibri" w:cs="Calibri"/>
          <w:sz w:val="20"/>
          <w:szCs w:val="20"/>
        </w:rPr>
      </w:pPr>
      <w:r w:rsidRPr="00E4629C">
        <w:rPr>
          <w:rFonts w:ascii="Calibri" w:hAnsi="Calibri" w:cs="Calibri"/>
          <w:b/>
          <w:bCs/>
          <w:sz w:val="20"/>
          <w:szCs w:val="20"/>
        </w:rPr>
        <w:t>Actors:</w:t>
      </w:r>
      <w:r w:rsidR="007A5B24">
        <w:rPr>
          <w:rFonts w:ascii="Calibri" w:hAnsi="Calibri" w:cs="Calibri"/>
          <w:b/>
          <w:bCs/>
          <w:sz w:val="20"/>
          <w:szCs w:val="20"/>
        </w:rPr>
        <w:t xml:space="preserve"> </w:t>
      </w:r>
      <w:r w:rsidRPr="00E4629C">
        <w:rPr>
          <w:rFonts w:ascii="Calibri" w:hAnsi="Calibri" w:cs="Calibri"/>
          <w:sz w:val="20"/>
          <w:szCs w:val="20"/>
        </w:rPr>
        <w:t>Traveler, Retailer, Transport Operators</w:t>
      </w:r>
    </w:p>
    <w:p w14:paraId="4A685198" w14:textId="77777777" w:rsidR="00E4629C" w:rsidRPr="00164520" w:rsidRDefault="00E4629C" w:rsidP="00164520">
      <w:pPr>
        <w:rPr>
          <w:rFonts w:ascii="Calibri" w:hAnsi="Calibri" w:cs="Calibri"/>
          <w:sz w:val="20"/>
          <w:szCs w:val="20"/>
        </w:rPr>
      </w:pPr>
    </w:p>
    <w:p w14:paraId="0FF1F63A" w14:textId="1FB6B11E" w:rsidR="00F972CC" w:rsidRPr="00F972CC" w:rsidRDefault="00F972CC" w:rsidP="00F972CC">
      <w:pPr>
        <w:rPr>
          <w:rFonts w:ascii="Calibri" w:hAnsi="Calibri" w:cs="Calibri"/>
          <w:b/>
          <w:bCs/>
          <w:sz w:val="20"/>
          <w:szCs w:val="20"/>
        </w:rPr>
      </w:pPr>
      <w:r w:rsidRPr="00F972CC">
        <w:rPr>
          <w:rFonts w:ascii="Calibri" w:hAnsi="Calibri" w:cs="Calibri"/>
          <w:b/>
          <w:bCs/>
          <w:sz w:val="20"/>
          <w:szCs w:val="20"/>
        </w:rPr>
        <w:t>UCC</w:t>
      </w:r>
      <w:r>
        <w:rPr>
          <w:rFonts w:ascii="Calibri" w:hAnsi="Calibri" w:cs="Calibri"/>
          <w:b/>
          <w:bCs/>
          <w:sz w:val="20"/>
          <w:szCs w:val="20"/>
        </w:rPr>
        <w:t>10</w:t>
      </w:r>
      <w:r w:rsidRPr="00F972CC">
        <w:rPr>
          <w:rFonts w:ascii="Calibri" w:hAnsi="Calibri" w:cs="Calibri"/>
          <w:b/>
          <w:bCs/>
          <w:sz w:val="20"/>
          <w:szCs w:val="20"/>
        </w:rPr>
        <w:t xml:space="preserve"> – Standalone Seat Search, Order &amp; Aftersales</w:t>
      </w:r>
    </w:p>
    <w:p w14:paraId="4F7150E0" w14:textId="6C3AD0D8" w:rsidR="00F972CC" w:rsidRPr="00F972CC" w:rsidRDefault="00F972CC" w:rsidP="00F972CC">
      <w:pPr>
        <w:rPr>
          <w:rFonts w:ascii="Calibri" w:hAnsi="Calibri" w:cs="Calibri"/>
          <w:sz w:val="20"/>
          <w:szCs w:val="20"/>
        </w:rPr>
      </w:pPr>
      <w:r w:rsidRPr="00F972CC">
        <w:rPr>
          <w:rFonts w:ascii="Calibri" w:hAnsi="Calibri" w:cs="Calibri"/>
          <w:b/>
          <w:bCs/>
          <w:sz w:val="20"/>
          <w:szCs w:val="20"/>
        </w:rPr>
        <w:t>Trigger:</w:t>
      </w:r>
      <w:r>
        <w:rPr>
          <w:rFonts w:ascii="Calibri" w:hAnsi="Calibri" w:cs="Calibri"/>
          <w:b/>
          <w:bCs/>
          <w:sz w:val="20"/>
          <w:szCs w:val="20"/>
        </w:rPr>
        <w:t xml:space="preserve"> </w:t>
      </w:r>
      <w:r w:rsidRPr="00F972CC">
        <w:rPr>
          <w:rFonts w:ascii="Calibri" w:hAnsi="Calibri" w:cs="Calibri"/>
          <w:sz w:val="20"/>
          <w:szCs w:val="20"/>
        </w:rPr>
        <w:t>A seat is searched or purchased independently from the journey.</w:t>
      </w:r>
    </w:p>
    <w:p w14:paraId="4938918B" w14:textId="62306621" w:rsidR="00F972CC" w:rsidRPr="00F972CC" w:rsidRDefault="00F972CC" w:rsidP="00F972CC">
      <w:pPr>
        <w:rPr>
          <w:rFonts w:ascii="Calibri" w:hAnsi="Calibri" w:cs="Calibri"/>
          <w:sz w:val="20"/>
          <w:szCs w:val="20"/>
        </w:rPr>
      </w:pPr>
      <w:r w:rsidRPr="00F972CC">
        <w:rPr>
          <w:rFonts w:ascii="Calibri" w:hAnsi="Calibri" w:cs="Calibri"/>
          <w:b/>
          <w:bCs/>
          <w:sz w:val="20"/>
          <w:szCs w:val="20"/>
        </w:rPr>
        <w:t>Description:</w:t>
      </w:r>
      <w:r>
        <w:rPr>
          <w:rFonts w:ascii="Calibri" w:hAnsi="Calibri" w:cs="Calibri"/>
          <w:b/>
          <w:bCs/>
          <w:sz w:val="20"/>
          <w:szCs w:val="20"/>
        </w:rPr>
        <w:t xml:space="preserve"> </w:t>
      </w:r>
      <w:r w:rsidRPr="00F972CC">
        <w:rPr>
          <w:rFonts w:ascii="Calibri" w:hAnsi="Calibri" w:cs="Calibri"/>
          <w:sz w:val="20"/>
          <w:szCs w:val="20"/>
        </w:rPr>
        <w:t>Enable search, ordering, modification, and refund of seats as standalone products, post-booking or independently of the original itinerary</w:t>
      </w:r>
      <w:r>
        <w:rPr>
          <w:rFonts w:ascii="Calibri" w:hAnsi="Calibri" w:cs="Calibri"/>
          <w:sz w:val="20"/>
          <w:szCs w:val="20"/>
        </w:rPr>
        <w:t xml:space="preserve"> on journeys involving several modes or operators.</w:t>
      </w:r>
      <w:r>
        <w:rPr>
          <w:rFonts w:ascii="Calibri" w:hAnsi="Calibri" w:cs="Calibri"/>
          <w:sz w:val="20"/>
          <w:szCs w:val="20"/>
        </w:rPr>
        <w:br/>
      </w:r>
      <w:r w:rsidR="0016158D">
        <w:rPr>
          <w:rFonts w:ascii="Calibri" w:hAnsi="Calibri" w:cs="Calibri"/>
          <w:sz w:val="20"/>
          <w:szCs w:val="20"/>
        </w:rPr>
        <w:lastRenderedPageBreak/>
        <w:t>Example of use case for travelers holding a EURAIL</w:t>
      </w:r>
      <w:r w:rsidR="00CA338B">
        <w:rPr>
          <w:rFonts w:ascii="Calibri" w:hAnsi="Calibri" w:cs="Calibri"/>
          <w:sz w:val="20"/>
          <w:szCs w:val="20"/>
        </w:rPr>
        <w:t xml:space="preserve"> or a yearly pass and willing to reserve the seats on a journey.</w:t>
      </w:r>
    </w:p>
    <w:p w14:paraId="1A34581E" w14:textId="026E72CC" w:rsidR="00F972CC" w:rsidRPr="00F972CC" w:rsidRDefault="00F972CC" w:rsidP="00F972CC">
      <w:pPr>
        <w:rPr>
          <w:rFonts w:ascii="Calibri" w:hAnsi="Calibri" w:cs="Calibri"/>
          <w:sz w:val="20"/>
          <w:szCs w:val="20"/>
        </w:rPr>
      </w:pPr>
      <w:r w:rsidRPr="00F972CC">
        <w:rPr>
          <w:rFonts w:ascii="Calibri" w:hAnsi="Calibri" w:cs="Calibri"/>
          <w:b/>
          <w:bCs/>
          <w:sz w:val="20"/>
          <w:szCs w:val="20"/>
        </w:rPr>
        <w:t>Actors:</w:t>
      </w:r>
      <w:r>
        <w:rPr>
          <w:rFonts w:ascii="Calibri" w:hAnsi="Calibri" w:cs="Calibri"/>
          <w:b/>
          <w:bCs/>
          <w:sz w:val="20"/>
          <w:szCs w:val="20"/>
        </w:rPr>
        <w:t xml:space="preserve"> </w:t>
      </w:r>
      <w:r w:rsidRPr="00F972CC">
        <w:rPr>
          <w:rFonts w:ascii="Calibri" w:hAnsi="Calibri" w:cs="Calibri"/>
          <w:sz w:val="20"/>
          <w:szCs w:val="20"/>
        </w:rPr>
        <w:t>Traveler, Retailer, Transport Operators</w:t>
      </w:r>
    </w:p>
    <w:p w14:paraId="6FA0942F" w14:textId="77777777" w:rsidR="00F600DB" w:rsidRDefault="00F600DB" w:rsidP="00EF3077">
      <w:pPr>
        <w:rPr>
          <w:rFonts w:ascii="Calibri" w:hAnsi="Calibri" w:cs="Calibri"/>
          <w:sz w:val="20"/>
          <w:szCs w:val="20"/>
        </w:rPr>
      </w:pPr>
    </w:p>
    <w:p w14:paraId="34A7EB99" w14:textId="0ABCF399" w:rsidR="009B613B" w:rsidRPr="009B613B" w:rsidRDefault="009B613B" w:rsidP="009B613B">
      <w:pPr>
        <w:rPr>
          <w:rFonts w:ascii="Calibri" w:hAnsi="Calibri" w:cs="Calibri"/>
          <w:b/>
          <w:bCs/>
          <w:sz w:val="20"/>
          <w:szCs w:val="20"/>
        </w:rPr>
      </w:pPr>
      <w:r w:rsidRPr="009B613B">
        <w:rPr>
          <w:rFonts w:ascii="Calibri" w:hAnsi="Calibri" w:cs="Calibri"/>
          <w:b/>
          <w:bCs/>
          <w:sz w:val="20"/>
          <w:szCs w:val="20"/>
        </w:rPr>
        <w:t>UCC1</w:t>
      </w:r>
      <w:r>
        <w:rPr>
          <w:rFonts w:ascii="Calibri" w:hAnsi="Calibri" w:cs="Calibri"/>
          <w:b/>
          <w:bCs/>
          <w:sz w:val="20"/>
          <w:szCs w:val="20"/>
        </w:rPr>
        <w:t>1</w:t>
      </w:r>
      <w:r w:rsidRPr="009B613B">
        <w:rPr>
          <w:rFonts w:ascii="Calibri" w:hAnsi="Calibri" w:cs="Calibri"/>
          <w:b/>
          <w:bCs/>
          <w:sz w:val="20"/>
          <w:szCs w:val="20"/>
        </w:rPr>
        <w:t xml:space="preserve"> – Order Splitting (Passengers / Bounds / Modes)</w:t>
      </w:r>
    </w:p>
    <w:p w14:paraId="6C83E8D3" w14:textId="77777777" w:rsidR="009B613B" w:rsidRPr="009B613B" w:rsidRDefault="009B613B" w:rsidP="009B613B">
      <w:pPr>
        <w:rPr>
          <w:rFonts w:ascii="Calibri" w:hAnsi="Calibri" w:cs="Calibri"/>
          <w:sz w:val="20"/>
          <w:szCs w:val="20"/>
        </w:rPr>
      </w:pPr>
      <w:r w:rsidRPr="009B613B">
        <w:rPr>
          <w:rFonts w:ascii="Calibri" w:hAnsi="Calibri" w:cs="Calibri"/>
          <w:b/>
          <w:bCs/>
          <w:sz w:val="20"/>
          <w:szCs w:val="20"/>
        </w:rPr>
        <w:t>Trigger:</w:t>
      </w:r>
      <w:r w:rsidRPr="009B613B">
        <w:rPr>
          <w:rFonts w:ascii="Calibri" w:hAnsi="Calibri" w:cs="Calibri"/>
          <w:sz w:val="20"/>
          <w:szCs w:val="20"/>
        </w:rPr>
        <w:br/>
        <w:t>An existing order needs to be split.</w:t>
      </w:r>
    </w:p>
    <w:p w14:paraId="1B87E489" w14:textId="01EFF71B" w:rsidR="009B613B" w:rsidRPr="009B613B" w:rsidRDefault="009B613B" w:rsidP="009B613B">
      <w:pPr>
        <w:rPr>
          <w:rFonts w:ascii="Calibri" w:hAnsi="Calibri" w:cs="Calibri"/>
          <w:sz w:val="20"/>
          <w:szCs w:val="20"/>
        </w:rPr>
      </w:pPr>
      <w:r w:rsidRPr="009B613B">
        <w:rPr>
          <w:rFonts w:ascii="Calibri" w:hAnsi="Calibri" w:cs="Calibri"/>
          <w:b/>
          <w:bCs/>
          <w:sz w:val="20"/>
          <w:szCs w:val="20"/>
        </w:rPr>
        <w:t>Description:</w:t>
      </w:r>
      <w:r>
        <w:rPr>
          <w:rFonts w:ascii="Calibri" w:hAnsi="Calibri" w:cs="Calibri"/>
          <w:b/>
          <w:bCs/>
          <w:sz w:val="20"/>
          <w:szCs w:val="20"/>
        </w:rPr>
        <w:t xml:space="preserve"> </w:t>
      </w:r>
      <w:r w:rsidRPr="009B613B">
        <w:rPr>
          <w:rFonts w:ascii="Calibri" w:hAnsi="Calibri" w:cs="Calibri"/>
          <w:sz w:val="20"/>
          <w:szCs w:val="20"/>
        </w:rPr>
        <w:t>Support splitting an order by passenger, by bound, or by mode to enable differentiated payment, servicing, or aftersales handling while preserving traceability to the original order.</w:t>
      </w:r>
    </w:p>
    <w:p w14:paraId="4757153D" w14:textId="4969B19F" w:rsidR="009B613B" w:rsidRPr="009B613B" w:rsidRDefault="009B613B" w:rsidP="009B613B">
      <w:pPr>
        <w:rPr>
          <w:rFonts w:ascii="Calibri" w:hAnsi="Calibri" w:cs="Calibri"/>
          <w:sz w:val="20"/>
          <w:szCs w:val="20"/>
        </w:rPr>
      </w:pPr>
      <w:r w:rsidRPr="009B613B">
        <w:rPr>
          <w:rFonts w:ascii="Calibri" w:hAnsi="Calibri" w:cs="Calibri"/>
          <w:b/>
          <w:bCs/>
          <w:sz w:val="20"/>
          <w:szCs w:val="20"/>
        </w:rPr>
        <w:t>Actors:</w:t>
      </w:r>
      <w:r w:rsidR="001A1227">
        <w:rPr>
          <w:rFonts w:ascii="Calibri" w:hAnsi="Calibri" w:cs="Calibri"/>
          <w:b/>
          <w:bCs/>
          <w:sz w:val="20"/>
          <w:szCs w:val="20"/>
        </w:rPr>
        <w:t xml:space="preserve"> </w:t>
      </w:r>
      <w:r w:rsidRPr="009B613B">
        <w:rPr>
          <w:rFonts w:ascii="Calibri" w:hAnsi="Calibri" w:cs="Calibri"/>
          <w:sz w:val="20"/>
          <w:szCs w:val="20"/>
        </w:rPr>
        <w:t>Retailer, Transport Operators</w:t>
      </w:r>
    </w:p>
    <w:p w14:paraId="495C50A0" w14:textId="77777777" w:rsidR="009B613B" w:rsidRPr="00EF3077" w:rsidRDefault="009B613B" w:rsidP="00EF3077">
      <w:pPr>
        <w:rPr>
          <w:rFonts w:ascii="Calibri" w:hAnsi="Calibri" w:cs="Calibri"/>
          <w:sz w:val="20"/>
          <w:szCs w:val="20"/>
        </w:rPr>
      </w:pPr>
    </w:p>
    <w:p w14:paraId="518D8CB8" w14:textId="77777777" w:rsidR="00A670A5" w:rsidRPr="007C1ED8" w:rsidRDefault="00A670A5">
      <w:pPr>
        <w:rPr>
          <w:rFonts w:ascii="Calibri" w:hAnsi="Calibri" w:cs="Calibri"/>
          <w:sz w:val="20"/>
          <w:szCs w:val="20"/>
        </w:rPr>
      </w:pPr>
    </w:p>
    <w:p w14:paraId="34CE0A41" w14:textId="77777777" w:rsidR="00B51427" w:rsidRPr="007C1ED8" w:rsidRDefault="00B51427">
      <w:pPr>
        <w:pBdr>
          <w:top w:val="single" w:sz="12" w:space="0" w:color="auto"/>
        </w:pBdr>
        <w:spacing w:after="0"/>
        <w:rPr>
          <w:rFonts w:ascii="Calibri" w:hAnsi="Calibri" w:cs="Calibri"/>
          <w:sz w:val="20"/>
          <w:szCs w:val="20"/>
        </w:rPr>
      </w:pPr>
    </w:p>
    <w:p w14:paraId="74B3BA1D" w14:textId="77777777" w:rsidR="00B51427" w:rsidRPr="007C1ED8" w:rsidRDefault="00440D53" w:rsidP="00364937">
      <w:pPr>
        <w:pStyle w:val="Heading3"/>
      </w:pPr>
      <w:r w:rsidRPr="007C1ED8">
        <w:t xml:space="preserve">D. </w:t>
      </w:r>
      <w:r w:rsidRPr="00364937">
        <w:t>Pay</w:t>
      </w:r>
    </w:p>
    <w:p w14:paraId="1D4AF2E9" w14:textId="77777777" w:rsidR="00B51427" w:rsidRPr="007C1ED8" w:rsidRDefault="00440D53">
      <w:pPr>
        <w:rPr>
          <w:rFonts w:ascii="Calibri" w:hAnsi="Calibri" w:cs="Calibri"/>
          <w:sz w:val="20"/>
          <w:szCs w:val="20"/>
        </w:rPr>
      </w:pPr>
      <w:r w:rsidRPr="007C1ED8">
        <w:rPr>
          <w:rFonts w:ascii="Calibri" w:hAnsi="Calibri" w:cs="Calibri"/>
          <w:b/>
          <w:bCs/>
          <w:sz w:val="20"/>
          <w:szCs w:val="20"/>
        </w:rPr>
        <w:t>UCD1 – Single Customer Payment for Multi</w:t>
      </w:r>
      <w:r w:rsidRPr="007C1ED8">
        <w:rPr>
          <w:rFonts w:ascii="Cambria Math" w:hAnsi="Cambria Math" w:cs="Cambria Math"/>
          <w:b/>
          <w:bCs/>
          <w:sz w:val="20"/>
          <w:szCs w:val="20"/>
        </w:rPr>
        <w:t>‑</w:t>
      </w:r>
      <w:r w:rsidRPr="007C1ED8">
        <w:rPr>
          <w:rFonts w:ascii="Calibri" w:hAnsi="Calibri" w:cs="Calibri"/>
          <w:b/>
          <w:bCs/>
          <w:sz w:val="20"/>
          <w:szCs w:val="20"/>
        </w:rPr>
        <w:t>operator Orders</w:t>
      </w:r>
    </w:p>
    <w:p w14:paraId="4326093F" w14:textId="77777777" w:rsidR="00B51427" w:rsidRPr="007C1ED8" w:rsidRDefault="00440D53">
      <w:pPr>
        <w:rPr>
          <w:rFonts w:ascii="Calibri" w:hAnsi="Calibri" w:cs="Calibri"/>
          <w:sz w:val="20"/>
          <w:szCs w:val="20"/>
        </w:rPr>
      </w:pPr>
      <w:r w:rsidRPr="007C1ED8">
        <w:rPr>
          <w:rFonts w:ascii="Calibri" w:hAnsi="Calibri" w:cs="Calibri"/>
          <w:b/>
          <w:bCs/>
          <w:sz w:val="20"/>
          <w:szCs w:val="20"/>
        </w:rPr>
        <w:t>Trigger:</w:t>
      </w:r>
      <w:r w:rsidRPr="007C1ED8">
        <w:rPr>
          <w:rFonts w:ascii="Calibri" w:hAnsi="Calibri" w:cs="Calibri"/>
          <w:sz w:val="20"/>
          <w:szCs w:val="20"/>
        </w:rPr>
        <w:t xml:space="preserve"> Order confirmation requires payment.</w:t>
      </w:r>
    </w:p>
    <w:p w14:paraId="2276646A" w14:textId="2EE64C81" w:rsidR="00B51427" w:rsidRPr="007C1ED8" w:rsidRDefault="00440D53">
      <w:pPr>
        <w:rPr>
          <w:rFonts w:ascii="Calibri" w:hAnsi="Calibri" w:cs="Calibri"/>
          <w:sz w:val="20"/>
          <w:szCs w:val="20"/>
        </w:rPr>
      </w:pPr>
      <w:r w:rsidRPr="007C1ED8">
        <w:rPr>
          <w:rFonts w:ascii="Calibri" w:hAnsi="Calibri" w:cs="Calibri"/>
          <w:b/>
          <w:bCs/>
          <w:sz w:val="20"/>
          <w:szCs w:val="20"/>
        </w:rPr>
        <w:t>Description:</w:t>
      </w:r>
      <w:r w:rsidRPr="007C1ED8">
        <w:rPr>
          <w:rFonts w:ascii="Calibri" w:hAnsi="Calibri" w:cs="Calibri"/>
          <w:sz w:val="20"/>
          <w:szCs w:val="20"/>
        </w:rPr>
        <w:t xml:space="preserve"> </w:t>
      </w:r>
      <w:r w:rsidR="009C6BAB" w:rsidRPr="007C1ED8">
        <w:rPr>
          <w:rFonts w:ascii="Calibri" w:hAnsi="Calibri" w:cs="Calibri"/>
          <w:sz w:val="20"/>
          <w:szCs w:val="20"/>
        </w:rPr>
        <w:t>The Retailer collects a single payment from the customer for the full multimodal order.</w:t>
      </w:r>
    </w:p>
    <w:p w14:paraId="62EBF3C5" w14:textId="5FB3443D" w:rsidR="00B51427" w:rsidRDefault="00440D53" w:rsidP="00191A59">
      <w:pPr>
        <w:rPr>
          <w:rFonts w:ascii="Calibri" w:hAnsi="Calibri" w:cs="Calibri"/>
          <w:sz w:val="20"/>
          <w:szCs w:val="20"/>
        </w:rPr>
      </w:pPr>
      <w:r w:rsidRPr="007C1ED8">
        <w:rPr>
          <w:rFonts w:ascii="Calibri" w:hAnsi="Calibri" w:cs="Calibri"/>
          <w:b/>
          <w:bCs/>
          <w:sz w:val="20"/>
          <w:szCs w:val="20"/>
        </w:rPr>
        <w:t>Actors:</w:t>
      </w:r>
      <w:r w:rsidRPr="007C1ED8">
        <w:rPr>
          <w:rFonts w:ascii="Calibri" w:hAnsi="Calibri" w:cs="Calibri"/>
          <w:sz w:val="20"/>
          <w:szCs w:val="20"/>
        </w:rPr>
        <w:t xml:space="preserve"> Traveler, Retailer, PSP</w:t>
      </w:r>
    </w:p>
    <w:p w14:paraId="6E847DBD" w14:textId="77777777" w:rsidR="00191A59" w:rsidRPr="007C1ED8" w:rsidRDefault="00191A59" w:rsidP="00191A59">
      <w:pPr>
        <w:rPr>
          <w:rFonts w:ascii="Calibri" w:hAnsi="Calibri" w:cs="Calibri"/>
          <w:sz w:val="20"/>
          <w:szCs w:val="20"/>
        </w:rPr>
      </w:pPr>
    </w:p>
    <w:p w14:paraId="660F44DE" w14:textId="77777777" w:rsidR="00B51427" w:rsidRPr="007C1ED8" w:rsidRDefault="00440D53">
      <w:pPr>
        <w:rPr>
          <w:rFonts w:ascii="Calibri" w:hAnsi="Calibri" w:cs="Calibri"/>
          <w:sz w:val="20"/>
          <w:szCs w:val="20"/>
        </w:rPr>
      </w:pPr>
      <w:r w:rsidRPr="007C1ED8">
        <w:rPr>
          <w:rFonts w:ascii="Calibri" w:hAnsi="Calibri" w:cs="Calibri"/>
          <w:b/>
          <w:bCs/>
          <w:sz w:val="20"/>
          <w:szCs w:val="20"/>
        </w:rPr>
        <w:t>UCD2 – Deferred Payment with Operator TTL Alignment</w:t>
      </w:r>
    </w:p>
    <w:p w14:paraId="4F60444A" w14:textId="77777777" w:rsidR="00B51427" w:rsidRPr="007C1ED8" w:rsidRDefault="00440D53">
      <w:pPr>
        <w:rPr>
          <w:rFonts w:ascii="Calibri" w:hAnsi="Calibri" w:cs="Calibri"/>
          <w:sz w:val="20"/>
          <w:szCs w:val="20"/>
        </w:rPr>
      </w:pPr>
      <w:r w:rsidRPr="007C1ED8">
        <w:rPr>
          <w:rFonts w:ascii="Calibri" w:hAnsi="Calibri" w:cs="Calibri"/>
          <w:b/>
          <w:bCs/>
          <w:sz w:val="20"/>
          <w:szCs w:val="20"/>
        </w:rPr>
        <w:t>Trigger:</w:t>
      </w:r>
      <w:r w:rsidRPr="007C1ED8">
        <w:rPr>
          <w:rFonts w:ascii="Calibri" w:hAnsi="Calibri" w:cs="Calibri"/>
          <w:sz w:val="20"/>
          <w:szCs w:val="20"/>
        </w:rPr>
        <w:t xml:space="preserve"> Payment is deferred.</w:t>
      </w:r>
    </w:p>
    <w:p w14:paraId="58985215" w14:textId="35E5C298" w:rsidR="00B51427" w:rsidRPr="007C1ED8" w:rsidRDefault="00440D53">
      <w:pPr>
        <w:rPr>
          <w:rFonts w:ascii="Calibri" w:hAnsi="Calibri" w:cs="Calibri"/>
          <w:sz w:val="20"/>
          <w:szCs w:val="20"/>
        </w:rPr>
      </w:pPr>
      <w:r w:rsidRPr="007C1ED8">
        <w:rPr>
          <w:rFonts w:ascii="Calibri" w:hAnsi="Calibri" w:cs="Calibri"/>
          <w:b/>
          <w:bCs/>
          <w:sz w:val="20"/>
          <w:szCs w:val="20"/>
        </w:rPr>
        <w:t>Description:</w:t>
      </w:r>
      <w:r w:rsidRPr="007C1ED8">
        <w:rPr>
          <w:rFonts w:ascii="Calibri" w:hAnsi="Calibri" w:cs="Calibri"/>
          <w:sz w:val="20"/>
          <w:szCs w:val="20"/>
        </w:rPr>
        <w:t xml:space="preserve"> </w:t>
      </w:r>
      <w:r w:rsidR="00C42B96" w:rsidRPr="007C1ED8">
        <w:rPr>
          <w:rFonts w:ascii="Calibri" w:hAnsi="Calibri" w:cs="Calibri"/>
          <w:sz w:val="20"/>
          <w:szCs w:val="20"/>
        </w:rPr>
        <w:t>The Retailer completes payment for an existing order within the applicable payment time limit.</w:t>
      </w:r>
      <w:r w:rsidR="00C42B96" w:rsidRPr="007C1ED8">
        <w:rPr>
          <w:rFonts w:ascii="Calibri" w:hAnsi="Calibri" w:cs="Calibri"/>
          <w:sz w:val="20"/>
          <w:szCs w:val="20"/>
        </w:rPr>
        <w:br/>
        <w:t>If payment is not completed before expiry, the order or impacted components may be cancelled or revalidated.</w:t>
      </w:r>
    </w:p>
    <w:p w14:paraId="6D98A12B" w14:textId="3FE2DE85" w:rsidR="00B51427" w:rsidRDefault="00440D53" w:rsidP="00191A59">
      <w:pPr>
        <w:rPr>
          <w:rFonts w:ascii="Calibri" w:hAnsi="Calibri" w:cs="Calibri"/>
          <w:sz w:val="20"/>
          <w:szCs w:val="20"/>
        </w:rPr>
      </w:pPr>
      <w:r w:rsidRPr="007C1ED8">
        <w:rPr>
          <w:rFonts w:ascii="Calibri" w:hAnsi="Calibri" w:cs="Calibri"/>
          <w:b/>
          <w:bCs/>
          <w:sz w:val="20"/>
          <w:szCs w:val="20"/>
        </w:rPr>
        <w:t>Actors:</w:t>
      </w:r>
      <w:r w:rsidRPr="007C1ED8">
        <w:rPr>
          <w:rFonts w:ascii="Calibri" w:hAnsi="Calibri" w:cs="Calibri"/>
          <w:sz w:val="20"/>
          <w:szCs w:val="20"/>
        </w:rPr>
        <w:t xml:space="preserve"> Traveler, Retailer, PSP</w:t>
      </w:r>
    </w:p>
    <w:p w14:paraId="1E94B07B" w14:textId="77777777" w:rsidR="00191A59" w:rsidRPr="007C1ED8" w:rsidRDefault="00191A59" w:rsidP="00191A59">
      <w:pPr>
        <w:rPr>
          <w:rFonts w:ascii="Calibri" w:hAnsi="Calibri" w:cs="Calibri"/>
          <w:sz w:val="20"/>
          <w:szCs w:val="20"/>
        </w:rPr>
      </w:pPr>
    </w:p>
    <w:p w14:paraId="2D5BA6E8" w14:textId="77777777" w:rsidR="00B51427" w:rsidRPr="007C1ED8" w:rsidRDefault="00440D53">
      <w:pPr>
        <w:rPr>
          <w:rFonts w:ascii="Calibri" w:hAnsi="Calibri" w:cs="Calibri"/>
          <w:sz w:val="20"/>
          <w:szCs w:val="20"/>
        </w:rPr>
      </w:pPr>
      <w:r w:rsidRPr="007C1ED8">
        <w:rPr>
          <w:rFonts w:ascii="Calibri" w:hAnsi="Calibri" w:cs="Calibri"/>
          <w:b/>
          <w:bCs/>
          <w:sz w:val="20"/>
          <w:szCs w:val="20"/>
        </w:rPr>
        <w:t>UCD3 – Payment Expiry &amp; Inventory Release</w:t>
      </w:r>
    </w:p>
    <w:p w14:paraId="3F4B6D9F" w14:textId="77777777" w:rsidR="00B51427" w:rsidRPr="007C1ED8" w:rsidRDefault="00440D53">
      <w:pPr>
        <w:rPr>
          <w:rFonts w:ascii="Calibri" w:hAnsi="Calibri" w:cs="Calibri"/>
          <w:sz w:val="20"/>
          <w:szCs w:val="20"/>
        </w:rPr>
      </w:pPr>
      <w:r w:rsidRPr="007C1ED8">
        <w:rPr>
          <w:rFonts w:ascii="Calibri" w:hAnsi="Calibri" w:cs="Calibri"/>
          <w:b/>
          <w:bCs/>
          <w:sz w:val="20"/>
          <w:szCs w:val="20"/>
        </w:rPr>
        <w:t>Trigger:</w:t>
      </w:r>
      <w:r w:rsidRPr="007C1ED8">
        <w:rPr>
          <w:rFonts w:ascii="Calibri" w:hAnsi="Calibri" w:cs="Calibri"/>
          <w:sz w:val="20"/>
          <w:szCs w:val="20"/>
        </w:rPr>
        <w:t xml:space="preserve"> Payment TTL expires.</w:t>
      </w:r>
    </w:p>
    <w:p w14:paraId="22374112" w14:textId="6ACB8FB9" w:rsidR="00AB7FCC" w:rsidRPr="007C1ED8" w:rsidRDefault="00440D53" w:rsidP="00AB7FCC">
      <w:pPr>
        <w:rPr>
          <w:rFonts w:ascii="Calibri" w:hAnsi="Calibri" w:cs="Calibri"/>
          <w:sz w:val="20"/>
          <w:szCs w:val="20"/>
        </w:rPr>
      </w:pPr>
      <w:r w:rsidRPr="007C1ED8">
        <w:rPr>
          <w:rFonts w:ascii="Calibri" w:hAnsi="Calibri" w:cs="Calibri"/>
          <w:b/>
          <w:bCs/>
          <w:sz w:val="20"/>
          <w:szCs w:val="20"/>
        </w:rPr>
        <w:t>Description:</w:t>
      </w:r>
      <w:r w:rsidR="00AB7FCC" w:rsidRPr="007C1ED8">
        <w:rPr>
          <w:rFonts w:ascii="Calibri" w:hAnsi="Calibri" w:cs="Calibri"/>
          <w:b/>
          <w:bCs/>
          <w:sz w:val="20"/>
          <w:szCs w:val="20"/>
        </w:rPr>
        <w:t xml:space="preserve"> </w:t>
      </w:r>
      <w:r w:rsidR="00AB7FCC" w:rsidRPr="007C1ED8">
        <w:rPr>
          <w:rFonts w:ascii="Calibri" w:hAnsi="Calibri" w:cs="Calibri"/>
          <w:sz w:val="20"/>
          <w:szCs w:val="20"/>
        </w:rPr>
        <w:t>The Retailer is informed when a payment time limit expires and is notified of the resulting order status (e.g. cancellation, partial cancellation, or required revalidation).</w:t>
      </w:r>
    </w:p>
    <w:p w14:paraId="2946DB82" w14:textId="29C97F21" w:rsidR="00B51427" w:rsidRDefault="00440D53" w:rsidP="00191A59">
      <w:pPr>
        <w:rPr>
          <w:rFonts w:ascii="Calibri" w:hAnsi="Calibri" w:cs="Calibri"/>
          <w:sz w:val="20"/>
          <w:szCs w:val="20"/>
        </w:rPr>
      </w:pPr>
      <w:r w:rsidRPr="007C1ED8">
        <w:rPr>
          <w:rFonts w:ascii="Calibri" w:hAnsi="Calibri" w:cs="Calibri"/>
          <w:b/>
          <w:bCs/>
          <w:sz w:val="20"/>
          <w:szCs w:val="20"/>
        </w:rPr>
        <w:t>Actors:</w:t>
      </w:r>
      <w:r w:rsidRPr="007C1ED8">
        <w:rPr>
          <w:rFonts w:ascii="Calibri" w:hAnsi="Calibri" w:cs="Calibri"/>
          <w:sz w:val="20"/>
          <w:szCs w:val="20"/>
        </w:rPr>
        <w:t xml:space="preserve"> Retailer, Transport Operators</w:t>
      </w:r>
    </w:p>
    <w:p w14:paraId="646D12D6" w14:textId="77777777" w:rsidR="00191A59" w:rsidRPr="007C1ED8" w:rsidRDefault="00191A59" w:rsidP="00191A59">
      <w:pPr>
        <w:rPr>
          <w:rFonts w:ascii="Calibri" w:hAnsi="Calibri" w:cs="Calibri"/>
          <w:sz w:val="20"/>
          <w:szCs w:val="20"/>
        </w:rPr>
      </w:pPr>
    </w:p>
    <w:p w14:paraId="3AB9CEB3" w14:textId="77777777" w:rsidR="00B90D32" w:rsidRPr="007C1ED8" w:rsidRDefault="00B90D32" w:rsidP="00B90D32">
      <w:pPr>
        <w:rPr>
          <w:rFonts w:ascii="Calibri" w:hAnsi="Calibri" w:cs="Calibri"/>
          <w:b/>
          <w:bCs/>
          <w:sz w:val="20"/>
          <w:szCs w:val="20"/>
        </w:rPr>
      </w:pPr>
      <w:r w:rsidRPr="007C1ED8">
        <w:rPr>
          <w:rFonts w:ascii="Calibri" w:hAnsi="Calibri" w:cs="Calibri"/>
          <w:b/>
          <w:bCs/>
          <w:sz w:val="20"/>
          <w:szCs w:val="20"/>
        </w:rPr>
        <w:t>UC</w:t>
      </w:r>
      <w:r w:rsidRPr="007C1ED8">
        <w:rPr>
          <w:rFonts w:ascii="Calibri" w:hAnsi="Calibri" w:cs="Calibri"/>
          <w:b/>
          <w:bCs/>
          <w:sz w:val="20"/>
          <w:szCs w:val="20"/>
        </w:rPr>
        <w:noBreakHyphen/>
        <w:t>D4: Split Payment &amp; Settlement Instruction</w:t>
      </w:r>
    </w:p>
    <w:p w14:paraId="44FB99E7" w14:textId="7ED467EB" w:rsidR="00B90D32" w:rsidRDefault="00B90D32" w:rsidP="00191A59">
      <w:pPr>
        <w:rPr>
          <w:rFonts w:ascii="Calibri" w:hAnsi="Calibri" w:cs="Calibri"/>
          <w:sz w:val="20"/>
          <w:szCs w:val="20"/>
        </w:rPr>
      </w:pPr>
      <w:r w:rsidRPr="007C1ED8">
        <w:rPr>
          <w:rFonts w:ascii="Calibri" w:hAnsi="Calibri" w:cs="Calibri"/>
          <w:b/>
          <w:bCs/>
          <w:sz w:val="20"/>
          <w:szCs w:val="20"/>
        </w:rPr>
        <w:lastRenderedPageBreak/>
        <w:t>Trigger:</w:t>
      </w:r>
      <w:r w:rsidRPr="007C1ED8">
        <w:rPr>
          <w:rFonts w:ascii="Calibri" w:hAnsi="Calibri" w:cs="Calibri"/>
          <w:sz w:val="20"/>
          <w:szCs w:val="20"/>
        </w:rPr>
        <w:t xml:space="preserve"> Payment completed</w:t>
      </w:r>
      <w:r w:rsidRPr="007C1ED8">
        <w:rPr>
          <w:rFonts w:ascii="Calibri" w:hAnsi="Calibri" w:cs="Calibri"/>
          <w:sz w:val="20"/>
          <w:szCs w:val="20"/>
        </w:rPr>
        <w:br/>
      </w:r>
      <w:r w:rsidRPr="007C1ED8">
        <w:rPr>
          <w:rFonts w:ascii="Calibri" w:hAnsi="Calibri" w:cs="Calibri"/>
          <w:b/>
          <w:bCs/>
          <w:sz w:val="20"/>
          <w:szCs w:val="20"/>
        </w:rPr>
        <w:t>Actors:</w:t>
      </w:r>
      <w:r w:rsidRPr="007C1ED8">
        <w:rPr>
          <w:rFonts w:ascii="Calibri" w:hAnsi="Calibri" w:cs="Calibri"/>
          <w:sz w:val="20"/>
          <w:szCs w:val="20"/>
        </w:rPr>
        <w:t xml:space="preserve"> Retailer, Settlement Bodies</w:t>
      </w:r>
      <w:r w:rsidRPr="007C1ED8">
        <w:rPr>
          <w:rFonts w:ascii="Calibri" w:hAnsi="Calibri" w:cs="Calibri"/>
          <w:sz w:val="20"/>
          <w:szCs w:val="20"/>
        </w:rPr>
        <w:br/>
      </w:r>
      <w:r w:rsidRPr="007C1ED8">
        <w:rPr>
          <w:rFonts w:ascii="Calibri" w:hAnsi="Calibri" w:cs="Calibri"/>
          <w:b/>
          <w:bCs/>
          <w:sz w:val="20"/>
          <w:szCs w:val="20"/>
        </w:rPr>
        <w:t>Description:</w:t>
      </w:r>
      <w:r w:rsidRPr="007C1ED8">
        <w:rPr>
          <w:rFonts w:ascii="Calibri" w:hAnsi="Calibri" w:cs="Calibri"/>
          <w:sz w:val="20"/>
          <w:szCs w:val="20"/>
        </w:rPr>
        <w:br/>
        <w:t>The Retailer initiates settlement instructions to distribute funds to each operator according to commercial agreements.</w:t>
      </w:r>
    </w:p>
    <w:p w14:paraId="621F2D75" w14:textId="77777777" w:rsidR="00191A59" w:rsidRPr="007C1ED8" w:rsidRDefault="00191A59" w:rsidP="00191A59">
      <w:pPr>
        <w:rPr>
          <w:rFonts w:ascii="Calibri" w:hAnsi="Calibri" w:cs="Calibri"/>
          <w:sz w:val="20"/>
          <w:szCs w:val="20"/>
        </w:rPr>
      </w:pPr>
    </w:p>
    <w:p w14:paraId="089D9F78" w14:textId="034C00C6" w:rsidR="00B90D32" w:rsidRPr="007C1ED8" w:rsidRDefault="00B90D32" w:rsidP="00B90D32">
      <w:pPr>
        <w:rPr>
          <w:rFonts w:ascii="Calibri" w:hAnsi="Calibri" w:cs="Calibri"/>
          <w:b/>
          <w:bCs/>
          <w:sz w:val="20"/>
          <w:szCs w:val="20"/>
        </w:rPr>
      </w:pPr>
      <w:r w:rsidRPr="007C1ED8">
        <w:rPr>
          <w:rFonts w:ascii="Calibri" w:hAnsi="Calibri" w:cs="Calibri"/>
          <w:b/>
          <w:bCs/>
          <w:sz w:val="20"/>
          <w:szCs w:val="20"/>
        </w:rPr>
        <w:t>UC</w:t>
      </w:r>
      <w:r w:rsidRPr="007C1ED8">
        <w:rPr>
          <w:rFonts w:ascii="Calibri" w:hAnsi="Calibri" w:cs="Calibri"/>
          <w:b/>
          <w:bCs/>
          <w:sz w:val="20"/>
          <w:szCs w:val="20"/>
        </w:rPr>
        <w:noBreakHyphen/>
        <w:t>D5: Multi</w:t>
      </w:r>
      <w:r w:rsidRPr="007C1ED8">
        <w:rPr>
          <w:rFonts w:ascii="Calibri" w:hAnsi="Calibri" w:cs="Calibri"/>
          <w:b/>
          <w:bCs/>
          <w:sz w:val="20"/>
          <w:szCs w:val="20"/>
        </w:rPr>
        <w:noBreakHyphen/>
        <w:t>currency &amp; Tax Handling</w:t>
      </w:r>
    </w:p>
    <w:p w14:paraId="79DDA094" w14:textId="77777777" w:rsidR="00B457C1" w:rsidRDefault="00B90D32" w:rsidP="00B457C1">
      <w:pPr>
        <w:rPr>
          <w:rFonts w:ascii="Calibri" w:hAnsi="Calibri" w:cs="Calibri"/>
          <w:sz w:val="20"/>
          <w:szCs w:val="20"/>
        </w:rPr>
      </w:pPr>
      <w:r w:rsidRPr="007C1ED8">
        <w:rPr>
          <w:rFonts w:ascii="Calibri" w:hAnsi="Calibri" w:cs="Calibri"/>
          <w:b/>
          <w:bCs/>
          <w:sz w:val="20"/>
          <w:szCs w:val="20"/>
        </w:rPr>
        <w:t>Trigger:</w:t>
      </w:r>
      <w:r w:rsidRPr="007C1ED8">
        <w:rPr>
          <w:rFonts w:ascii="Calibri" w:hAnsi="Calibri" w:cs="Calibri"/>
          <w:sz w:val="20"/>
          <w:szCs w:val="20"/>
        </w:rPr>
        <w:t xml:space="preserve"> Cross</w:t>
      </w:r>
      <w:r w:rsidRPr="007C1ED8">
        <w:rPr>
          <w:rFonts w:ascii="Calibri" w:hAnsi="Calibri" w:cs="Calibri"/>
          <w:sz w:val="20"/>
          <w:szCs w:val="20"/>
        </w:rPr>
        <w:noBreakHyphen/>
        <w:t>border journey</w:t>
      </w:r>
      <w:r w:rsidRPr="007C1ED8">
        <w:rPr>
          <w:rFonts w:ascii="Calibri" w:hAnsi="Calibri" w:cs="Calibri"/>
          <w:sz w:val="20"/>
          <w:szCs w:val="20"/>
        </w:rPr>
        <w:br/>
      </w:r>
      <w:r w:rsidRPr="007C1ED8">
        <w:rPr>
          <w:rFonts w:ascii="Calibri" w:hAnsi="Calibri" w:cs="Calibri"/>
          <w:b/>
          <w:bCs/>
          <w:sz w:val="20"/>
          <w:szCs w:val="20"/>
        </w:rPr>
        <w:t>Actors:</w:t>
      </w:r>
      <w:r w:rsidRPr="007C1ED8">
        <w:rPr>
          <w:rFonts w:ascii="Calibri" w:hAnsi="Calibri" w:cs="Calibri"/>
          <w:sz w:val="20"/>
          <w:szCs w:val="20"/>
        </w:rPr>
        <w:t xml:space="preserve"> Retailer, Tax Authorities</w:t>
      </w:r>
      <w:r w:rsidRPr="007C1ED8">
        <w:rPr>
          <w:rFonts w:ascii="Calibri" w:hAnsi="Calibri" w:cs="Calibri"/>
          <w:sz w:val="20"/>
          <w:szCs w:val="20"/>
        </w:rPr>
        <w:br/>
      </w:r>
      <w:r w:rsidRPr="007C1ED8">
        <w:rPr>
          <w:rFonts w:ascii="Calibri" w:hAnsi="Calibri" w:cs="Calibri"/>
          <w:b/>
          <w:bCs/>
          <w:sz w:val="20"/>
          <w:szCs w:val="20"/>
        </w:rPr>
        <w:t>Description:</w:t>
      </w:r>
      <w:r w:rsidRPr="007C1ED8">
        <w:rPr>
          <w:rFonts w:ascii="Calibri" w:hAnsi="Calibri" w:cs="Calibri"/>
          <w:sz w:val="20"/>
          <w:szCs w:val="20"/>
        </w:rPr>
        <w:br/>
        <w:t>Prices, taxes and currencies are handled in compliance with local fiscal and invoicing regulations.</w:t>
      </w:r>
    </w:p>
    <w:p w14:paraId="5E59AE5F" w14:textId="77777777" w:rsidR="00B457C1" w:rsidRDefault="00B457C1" w:rsidP="00B457C1">
      <w:pPr>
        <w:rPr>
          <w:rFonts w:ascii="Calibri" w:hAnsi="Calibri" w:cs="Calibri"/>
          <w:sz w:val="20"/>
          <w:szCs w:val="20"/>
        </w:rPr>
      </w:pPr>
    </w:p>
    <w:p w14:paraId="1F75F019" w14:textId="77777777" w:rsidR="00B457C1" w:rsidRDefault="008116EB" w:rsidP="00B457C1">
      <w:pPr>
        <w:rPr>
          <w:rFonts w:ascii="Calibri" w:hAnsi="Calibri" w:cs="Calibri"/>
          <w:b/>
          <w:bCs/>
          <w:sz w:val="20"/>
          <w:szCs w:val="20"/>
        </w:rPr>
      </w:pPr>
      <w:r w:rsidRPr="008116EB">
        <w:rPr>
          <w:rFonts w:ascii="Calibri" w:hAnsi="Calibri" w:cs="Calibri"/>
          <w:b/>
          <w:bCs/>
          <w:sz w:val="20"/>
          <w:szCs w:val="20"/>
        </w:rPr>
        <w:t>UCD</w:t>
      </w:r>
      <w:r w:rsidR="007E3600">
        <w:rPr>
          <w:rFonts w:ascii="Calibri" w:hAnsi="Calibri" w:cs="Calibri"/>
          <w:b/>
          <w:bCs/>
          <w:sz w:val="20"/>
          <w:szCs w:val="20"/>
        </w:rPr>
        <w:t>6</w:t>
      </w:r>
      <w:r w:rsidRPr="008116EB">
        <w:rPr>
          <w:rFonts w:ascii="Calibri" w:hAnsi="Calibri" w:cs="Calibri"/>
          <w:b/>
          <w:bCs/>
          <w:sz w:val="20"/>
          <w:szCs w:val="20"/>
        </w:rPr>
        <w:t xml:space="preserve"> – Voucher Payment (Full or Partial)</w:t>
      </w:r>
    </w:p>
    <w:p w14:paraId="3017BB11" w14:textId="77777777" w:rsidR="00B457C1" w:rsidRDefault="008116EB" w:rsidP="00B457C1">
      <w:pPr>
        <w:rPr>
          <w:rFonts w:ascii="Calibri" w:hAnsi="Calibri" w:cs="Calibri"/>
          <w:sz w:val="20"/>
          <w:szCs w:val="20"/>
        </w:rPr>
      </w:pPr>
      <w:r w:rsidRPr="008116EB">
        <w:rPr>
          <w:rFonts w:ascii="Calibri" w:hAnsi="Calibri" w:cs="Calibri"/>
          <w:b/>
          <w:bCs/>
          <w:sz w:val="20"/>
          <w:szCs w:val="20"/>
        </w:rPr>
        <w:t>Trigger:</w:t>
      </w:r>
      <w:r w:rsidRPr="008116EB">
        <w:rPr>
          <w:rFonts w:ascii="Calibri" w:hAnsi="Calibri" w:cs="Calibri"/>
          <w:sz w:val="20"/>
          <w:szCs w:val="20"/>
        </w:rPr>
        <w:br/>
        <w:t xml:space="preserve">The customer chooses to </w:t>
      </w:r>
      <w:proofErr w:type="gramStart"/>
      <w:r w:rsidRPr="008116EB">
        <w:rPr>
          <w:rFonts w:ascii="Calibri" w:hAnsi="Calibri" w:cs="Calibri"/>
          <w:sz w:val="20"/>
          <w:szCs w:val="20"/>
        </w:rPr>
        <w:t>pay</w:t>
      </w:r>
      <w:proofErr w:type="gramEnd"/>
      <w:r w:rsidRPr="008116EB">
        <w:rPr>
          <w:rFonts w:ascii="Calibri" w:hAnsi="Calibri" w:cs="Calibri"/>
          <w:sz w:val="20"/>
          <w:szCs w:val="20"/>
        </w:rPr>
        <w:t xml:space="preserve"> all or part of an order using one or more vouchers or travel credits.</w:t>
      </w:r>
    </w:p>
    <w:p w14:paraId="59B4AC29" w14:textId="37BEDC57" w:rsidR="008116EB" w:rsidRPr="008116EB" w:rsidRDefault="008116EB" w:rsidP="00B457C1">
      <w:pPr>
        <w:rPr>
          <w:rFonts w:ascii="Calibri" w:hAnsi="Calibri" w:cs="Calibri"/>
          <w:sz w:val="20"/>
          <w:szCs w:val="20"/>
        </w:rPr>
      </w:pPr>
      <w:r w:rsidRPr="008116EB">
        <w:rPr>
          <w:rFonts w:ascii="Calibri" w:hAnsi="Calibri" w:cs="Calibri"/>
          <w:b/>
          <w:bCs/>
          <w:sz w:val="20"/>
          <w:szCs w:val="20"/>
        </w:rPr>
        <w:t>Description:</w:t>
      </w:r>
      <w:r w:rsidRPr="008116EB">
        <w:rPr>
          <w:rFonts w:ascii="Calibri" w:hAnsi="Calibri" w:cs="Calibri"/>
          <w:sz w:val="20"/>
          <w:szCs w:val="20"/>
        </w:rPr>
        <w:br/>
        <w:t>Enable the use of vouchers as a payment instrument, either covering the full amount or combined with other payment methods. The retailer retrieves voucher attributes (value, currency, validity, scope of use), validates applicability across operators and modes, applies the voucher amount to the order, and ensures correct residual amount handling for settlement.</w:t>
      </w:r>
    </w:p>
    <w:p w14:paraId="34B5E868" w14:textId="77777777" w:rsidR="00B457C1" w:rsidRDefault="008116EB" w:rsidP="00B457C1">
      <w:pPr>
        <w:rPr>
          <w:rFonts w:ascii="Calibri" w:hAnsi="Calibri" w:cs="Calibri"/>
          <w:sz w:val="20"/>
          <w:szCs w:val="20"/>
        </w:rPr>
      </w:pPr>
      <w:r w:rsidRPr="008116EB">
        <w:rPr>
          <w:rFonts w:ascii="Calibri" w:hAnsi="Calibri" w:cs="Calibri"/>
          <w:b/>
          <w:bCs/>
          <w:sz w:val="20"/>
          <w:szCs w:val="20"/>
        </w:rPr>
        <w:t>Actors:</w:t>
      </w:r>
      <w:r w:rsidRPr="008116EB">
        <w:rPr>
          <w:rFonts w:ascii="Calibri" w:hAnsi="Calibri" w:cs="Calibri"/>
          <w:sz w:val="20"/>
          <w:szCs w:val="20"/>
        </w:rPr>
        <w:br/>
        <w:t>Traveler, Retailer, Transport Operators, Payment Service Provider (PSP)</w:t>
      </w:r>
    </w:p>
    <w:p w14:paraId="1B589636" w14:textId="77777777" w:rsidR="00D00440" w:rsidRDefault="00D00440" w:rsidP="00B457C1">
      <w:pPr>
        <w:rPr>
          <w:rFonts w:ascii="Calibri" w:hAnsi="Calibri" w:cs="Calibri"/>
          <w:sz w:val="20"/>
          <w:szCs w:val="20"/>
        </w:rPr>
      </w:pPr>
    </w:p>
    <w:p w14:paraId="48F86D5C" w14:textId="77777777" w:rsidR="00B457C1" w:rsidRDefault="008116EB" w:rsidP="00B457C1">
      <w:pPr>
        <w:rPr>
          <w:rFonts w:ascii="Calibri" w:hAnsi="Calibri" w:cs="Calibri"/>
          <w:b/>
          <w:bCs/>
          <w:sz w:val="20"/>
          <w:szCs w:val="20"/>
        </w:rPr>
      </w:pPr>
      <w:r w:rsidRPr="008116EB">
        <w:rPr>
          <w:rFonts w:ascii="Calibri" w:hAnsi="Calibri" w:cs="Calibri"/>
          <w:b/>
          <w:bCs/>
          <w:sz w:val="20"/>
          <w:szCs w:val="20"/>
        </w:rPr>
        <w:t>UCD</w:t>
      </w:r>
      <w:r w:rsidR="007E3600">
        <w:rPr>
          <w:rFonts w:ascii="Calibri" w:hAnsi="Calibri" w:cs="Calibri"/>
          <w:b/>
          <w:bCs/>
          <w:sz w:val="20"/>
          <w:szCs w:val="20"/>
        </w:rPr>
        <w:t>7</w:t>
      </w:r>
      <w:r w:rsidRPr="008116EB">
        <w:rPr>
          <w:rFonts w:ascii="Calibri" w:hAnsi="Calibri" w:cs="Calibri"/>
          <w:b/>
          <w:bCs/>
          <w:sz w:val="20"/>
          <w:szCs w:val="20"/>
        </w:rPr>
        <w:t xml:space="preserve"> – Voucher Issuance After Refund</w:t>
      </w:r>
    </w:p>
    <w:p w14:paraId="25889357" w14:textId="77777777" w:rsidR="00B457C1" w:rsidRDefault="008116EB" w:rsidP="00B457C1">
      <w:pPr>
        <w:rPr>
          <w:rFonts w:ascii="Calibri" w:hAnsi="Calibri" w:cs="Calibri"/>
          <w:sz w:val="20"/>
          <w:szCs w:val="20"/>
        </w:rPr>
      </w:pPr>
      <w:r w:rsidRPr="008116EB">
        <w:rPr>
          <w:rFonts w:ascii="Calibri" w:hAnsi="Calibri" w:cs="Calibri"/>
          <w:b/>
          <w:bCs/>
          <w:sz w:val="20"/>
          <w:szCs w:val="20"/>
        </w:rPr>
        <w:t>Trigger:</w:t>
      </w:r>
      <w:r w:rsidRPr="008116EB">
        <w:rPr>
          <w:rFonts w:ascii="Calibri" w:hAnsi="Calibri" w:cs="Calibri"/>
          <w:sz w:val="20"/>
          <w:szCs w:val="20"/>
        </w:rPr>
        <w:br/>
        <w:t>A cancellation, change, or disruption results in a refundable amount that is settled as a voucher or credit.</w:t>
      </w:r>
    </w:p>
    <w:p w14:paraId="4DA4EE8B" w14:textId="77777777" w:rsidR="00B457C1" w:rsidRDefault="008116EB" w:rsidP="00B457C1">
      <w:pPr>
        <w:rPr>
          <w:rFonts w:ascii="Calibri" w:hAnsi="Calibri" w:cs="Calibri"/>
          <w:sz w:val="20"/>
          <w:szCs w:val="20"/>
        </w:rPr>
      </w:pPr>
      <w:r w:rsidRPr="008116EB">
        <w:rPr>
          <w:rFonts w:ascii="Calibri" w:hAnsi="Calibri" w:cs="Calibri"/>
          <w:b/>
          <w:bCs/>
          <w:sz w:val="20"/>
          <w:szCs w:val="20"/>
        </w:rPr>
        <w:t>Description:</w:t>
      </w:r>
      <w:r w:rsidRPr="008116EB">
        <w:rPr>
          <w:rFonts w:ascii="Calibri" w:hAnsi="Calibri" w:cs="Calibri"/>
          <w:sz w:val="20"/>
          <w:szCs w:val="20"/>
        </w:rPr>
        <w:br/>
        <w:t>Issue a voucher representing all or part of the refundable amount, including validity period, usage constraints, currency, and traceability to the original order, passengers, legs, and operators. The voucher may be reusable across future journeys and applicable to multiple modes or operators depending on rules.</w:t>
      </w:r>
    </w:p>
    <w:p w14:paraId="1A466466" w14:textId="77777777" w:rsidR="00B457C1" w:rsidRDefault="008116EB" w:rsidP="00B457C1">
      <w:pPr>
        <w:rPr>
          <w:rFonts w:ascii="Calibri" w:hAnsi="Calibri" w:cs="Calibri"/>
          <w:sz w:val="20"/>
          <w:szCs w:val="20"/>
        </w:rPr>
      </w:pPr>
      <w:r w:rsidRPr="008116EB">
        <w:rPr>
          <w:rFonts w:ascii="Calibri" w:hAnsi="Calibri" w:cs="Calibri"/>
          <w:b/>
          <w:bCs/>
          <w:sz w:val="20"/>
          <w:szCs w:val="20"/>
        </w:rPr>
        <w:t>Actors:</w:t>
      </w:r>
      <w:r w:rsidRPr="008116EB">
        <w:rPr>
          <w:rFonts w:ascii="Calibri" w:hAnsi="Calibri" w:cs="Calibri"/>
          <w:sz w:val="20"/>
          <w:szCs w:val="20"/>
        </w:rPr>
        <w:br/>
        <w:t>Retailer, Transport Operators, Traveler</w:t>
      </w:r>
    </w:p>
    <w:p w14:paraId="5410BD72" w14:textId="77777777" w:rsidR="00B457C1" w:rsidRDefault="00B457C1" w:rsidP="00B457C1">
      <w:pPr>
        <w:rPr>
          <w:rFonts w:ascii="Calibri" w:hAnsi="Calibri" w:cs="Calibri"/>
          <w:sz w:val="20"/>
          <w:szCs w:val="20"/>
        </w:rPr>
      </w:pPr>
    </w:p>
    <w:p w14:paraId="6A9DD279" w14:textId="77777777" w:rsidR="00B457C1" w:rsidRDefault="008116EB" w:rsidP="00B457C1">
      <w:pPr>
        <w:rPr>
          <w:rFonts w:ascii="Calibri" w:hAnsi="Calibri" w:cs="Calibri"/>
          <w:b/>
          <w:bCs/>
          <w:sz w:val="20"/>
          <w:szCs w:val="20"/>
        </w:rPr>
      </w:pPr>
      <w:r w:rsidRPr="008116EB">
        <w:rPr>
          <w:rFonts w:ascii="Calibri" w:hAnsi="Calibri" w:cs="Calibri"/>
          <w:b/>
          <w:bCs/>
          <w:sz w:val="20"/>
          <w:szCs w:val="20"/>
        </w:rPr>
        <w:t>UCD</w:t>
      </w:r>
      <w:r w:rsidR="007E3600">
        <w:rPr>
          <w:rFonts w:ascii="Calibri" w:hAnsi="Calibri" w:cs="Calibri"/>
          <w:b/>
          <w:bCs/>
          <w:sz w:val="20"/>
          <w:szCs w:val="20"/>
        </w:rPr>
        <w:t>8</w:t>
      </w:r>
      <w:r w:rsidRPr="008116EB">
        <w:rPr>
          <w:rFonts w:ascii="Calibri" w:hAnsi="Calibri" w:cs="Calibri"/>
          <w:b/>
          <w:bCs/>
          <w:sz w:val="20"/>
          <w:szCs w:val="20"/>
        </w:rPr>
        <w:t xml:space="preserve"> – Mixed Modes of Payment</w:t>
      </w:r>
    </w:p>
    <w:p w14:paraId="01451E35" w14:textId="77777777" w:rsidR="00B457C1" w:rsidRDefault="008116EB" w:rsidP="00B457C1">
      <w:pPr>
        <w:rPr>
          <w:rFonts w:ascii="Calibri" w:hAnsi="Calibri" w:cs="Calibri"/>
          <w:sz w:val="20"/>
          <w:szCs w:val="20"/>
        </w:rPr>
      </w:pPr>
      <w:r w:rsidRPr="008116EB">
        <w:rPr>
          <w:rFonts w:ascii="Calibri" w:hAnsi="Calibri" w:cs="Calibri"/>
          <w:b/>
          <w:bCs/>
          <w:sz w:val="20"/>
          <w:szCs w:val="20"/>
        </w:rPr>
        <w:t>Trigger:</w:t>
      </w:r>
      <w:r w:rsidRPr="008116EB">
        <w:rPr>
          <w:rFonts w:ascii="Calibri" w:hAnsi="Calibri" w:cs="Calibri"/>
          <w:sz w:val="20"/>
          <w:szCs w:val="20"/>
        </w:rPr>
        <w:br/>
        <w:t>The customer elects to pay using multiple payment instruments.</w:t>
      </w:r>
    </w:p>
    <w:p w14:paraId="4F40FAF9" w14:textId="77777777" w:rsidR="00B457C1" w:rsidRDefault="008116EB" w:rsidP="00B457C1">
      <w:pPr>
        <w:rPr>
          <w:rFonts w:ascii="Calibri" w:hAnsi="Calibri" w:cs="Calibri"/>
          <w:sz w:val="20"/>
          <w:szCs w:val="20"/>
        </w:rPr>
      </w:pPr>
      <w:r w:rsidRPr="008116EB">
        <w:rPr>
          <w:rFonts w:ascii="Calibri" w:hAnsi="Calibri" w:cs="Calibri"/>
          <w:b/>
          <w:bCs/>
          <w:sz w:val="20"/>
          <w:szCs w:val="20"/>
        </w:rPr>
        <w:t>Description:</w:t>
      </w:r>
      <w:r w:rsidRPr="008116EB">
        <w:rPr>
          <w:rFonts w:ascii="Calibri" w:hAnsi="Calibri" w:cs="Calibri"/>
          <w:sz w:val="20"/>
          <w:szCs w:val="20"/>
        </w:rPr>
        <w:br/>
        <w:t xml:space="preserve">Support payment scenarios combining several payment modes (e.g. voucher + card, corporate account + </w:t>
      </w:r>
      <w:r w:rsidRPr="008116EB">
        <w:rPr>
          <w:rFonts w:ascii="Calibri" w:hAnsi="Calibri" w:cs="Calibri"/>
          <w:sz w:val="20"/>
          <w:szCs w:val="20"/>
        </w:rPr>
        <w:lastRenderedPageBreak/>
        <w:t>personal payment, card + miles). Ensure coordinated authorization, confirmation, and allocation of amounts per operator and per payment method, while preserving a single customer-facing order.</w:t>
      </w:r>
    </w:p>
    <w:p w14:paraId="145AD298" w14:textId="77777777" w:rsidR="00B457C1" w:rsidRDefault="008116EB" w:rsidP="00B457C1">
      <w:pPr>
        <w:rPr>
          <w:rFonts w:ascii="Calibri" w:hAnsi="Calibri" w:cs="Calibri"/>
          <w:sz w:val="20"/>
          <w:szCs w:val="20"/>
        </w:rPr>
      </w:pPr>
      <w:r w:rsidRPr="008116EB">
        <w:rPr>
          <w:rFonts w:ascii="Calibri" w:hAnsi="Calibri" w:cs="Calibri"/>
          <w:b/>
          <w:bCs/>
          <w:sz w:val="20"/>
          <w:szCs w:val="20"/>
        </w:rPr>
        <w:t>Actors:</w:t>
      </w:r>
      <w:r w:rsidRPr="008116EB">
        <w:rPr>
          <w:rFonts w:ascii="Calibri" w:hAnsi="Calibri" w:cs="Calibri"/>
          <w:sz w:val="20"/>
          <w:szCs w:val="20"/>
        </w:rPr>
        <w:br/>
        <w:t>Traveler, Retailer, Payment Service Provider (PSP)</w:t>
      </w:r>
    </w:p>
    <w:p w14:paraId="70DEB993" w14:textId="77777777" w:rsidR="00B457C1" w:rsidRDefault="00B457C1" w:rsidP="00B457C1">
      <w:pPr>
        <w:rPr>
          <w:rFonts w:ascii="Calibri" w:hAnsi="Calibri" w:cs="Calibri"/>
          <w:sz w:val="20"/>
          <w:szCs w:val="20"/>
        </w:rPr>
      </w:pPr>
    </w:p>
    <w:p w14:paraId="5BAA675B" w14:textId="77777777" w:rsidR="00D00440" w:rsidRDefault="008116EB" w:rsidP="00D00440">
      <w:pPr>
        <w:rPr>
          <w:rFonts w:ascii="Calibri" w:hAnsi="Calibri" w:cs="Calibri"/>
          <w:b/>
          <w:bCs/>
          <w:sz w:val="20"/>
          <w:szCs w:val="20"/>
        </w:rPr>
      </w:pPr>
      <w:r w:rsidRPr="008116EB">
        <w:rPr>
          <w:rFonts w:ascii="Calibri" w:hAnsi="Calibri" w:cs="Calibri"/>
          <w:b/>
          <w:bCs/>
          <w:sz w:val="20"/>
          <w:szCs w:val="20"/>
        </w:rPr>
        <w:t>UCD</w:t>
      </w:r>
      <w:r w:rsidR="007E3600">
        <w:rPr>
          <w:rFonts w:ascii="Calibri" w:hAnsi="Calibri" w:cs="Calibri"/>
          <w:b/>
          <w:bCs/>
          <w:sz w:val="20"/>
          <w:szCs w:val="20"/>
        </w:rPr>
        <w:t>9</w:t>
      </w:r>
      <w:r w:rsidRPr="008116EB">
        <w:rPr>
          <w:rFonts w:ascii="Calibri" w:hAnsi="Calibri" w:cs="Calibri"/>
          <w:b/>
          <w:bCs/>
          <w:sz w:val="20"/>
          <w:szCs w:val="20"/>
        </w:rPr>
        <w:t xml:space="preserve"> – Payment with Miles / Loyalty Redemption</w:t>
      </w:r>
    </w:p>
    <w:p w14:paraId="2B031CC0" w14:textId="77777777" w:rsidR="00D00440" w:rsidRDefault="008116EB" w:rsidP="00D00440">
      <w:pPr>
        <w:rPr>
          <w:rFonts w:ascii="Calibri" w:hAnsi="Calibri" w:cs="Calibri"/>
          <w:sz w:val="20"/>
          <w:szCs w:val="20"/>
        </w:rPr>
      </w:pPr>
      <w:r w:rsidRPr="008116EB">
        <w:rPr>
          <w:rFonts w:ascii="Calibri" w:hAnsi="Calibri" w:cs="Calibri"/>
          <w:b/>
          <w:bCs/>
          <w:sz w:val="20"/>
          <w:szCs w:val="20"/>
        </w:rPr>
        <w:t>Trigger:</w:t>
      </w:r>
      <w:r w:rsidRPr="008116EB">
        <w:rPr>
          <w:rFonts w:ascii="Calibri" w:hAnsi="Calibri" w:cs="Calibri"/>
          <w:sz w:val="20"/>
          <w:szCs w:val="20"/>
        </w:rPr>
        <w:br/>
        <w:t>The customer chooses to redeem loyalty points or miles as a form of payment.</w:t>
      </w:r>
    </w:p>
    <w:p w14:paraId="29F66DDE" w14:textId="77777777" w:rsidR="00D00440" w:rsidRDefault="008116EB" w:rsidP="00D00440">
      <w:pPr>
        <w:rPr>
          <w:rFonts w:ascii="Calibri" w:hAnsi="Calibri" w:cs="Calibri"/>
          <w:sz w:val="20"/>
          <w:szCs w:val="20"/>
        </w:rPr>
      </w:pPr>
      <w:r w:rsidRPr="008116EB">
        <w:rPr>
          <w:rFonts w:ascii="Calibri" w:hAnsi="Calibri" w:cs="Calibri"/>
          <w:b/>
          <w:bCs/>
          <w:sz w:val="20"/>
          <w:szCs w:val="20"/>
        </w:rPr>
        <w:t>Description:</w:t>
      </w:r>
      <w:r w:rsidRPr="008116EB">
        <w:rPr>
          <w:rFonts w:ascii="Calibri" w:hAnsi="Calibri" w:cs="Calibri"/>
          <w:sz w:val="20"/>
          <w:szCs w:val="20"/>
        </w:rPr>
        <w:br/>
        <w:t>Enable partial or full payment using loyalty points or miles, including validation of eligibility, conversion rules, and applicability across operators and modes. Support combined payment scenarios where miles are used together with monetary payment.</w:t>
      </w:r>
    </w:p>
    <w:p w14:paraId="189A55D4" w14:textId="6B4AA705" w:rsidR="008116EB" w:rsidRDefault="008116EB" w:rsidP="00D00440">
      <w:pPr>
        <w:rPr>
          <w:rFonts w:ascii="Calibri" w:hAnsi="Calibri" w:cs="Calibri"/>
          <w:sz w:val="20"/>
          <w:szCs w:val="20"/>
        </w:rPr>
      </w:pPr>
      <w:r w:rsidRPr="008116EB">
        <w:rPr>
          <w:rFonts w:ascii="Calibri" w:hAnsi="Calibri" w:cs="Calibri"/>
          <w:b/>
          <w:bCs/>
          <w:sz w:val="20"/>
          <w:szCs w:val="20"/>
        </w:rPr>
        <w:t>Actors:</w:t>
      </w:r>
      <w:r w:rsidRPr="008116EB">
        <w:rPr>
          <w:rFonts w:ascii="Calibri" w:hAnsi="Calibri" w:cs="Calibri"/>
          <w:sz w:val="20"/>
          <w:szCs w:val="20"/>
        </w:rPr>
        <w:br/>
        <w:t>Traveler, Retailer, Transport Operators, Loyalty Program Provider</w:t>
      </w:r>
    </w:p>
    <w:p w14:paraId="0582DC85" w14:textId="77777777" w:rsidR="00D00440" w:rsidRPr="008116EB" w:rsidRDefault="00D00440" w:rsidP="00D00440">
      <w:pPr>
        <w:rPr>
          <w:rFonts w:ascii="Calibri" w:hAnsi="Calibri" w:cs="Calibri"/>
          <w:sz w:val="20"/>
          <w:szCs w:val="20"/>
        </w:rPr>
      </w:pPr>
    </w:p>
    <w:p w14:paraId="1E073663" w14:textId="77777777" w:rsidR="00B90D32" w:rsidRPr="007C1ED8" w:rsidRDefault="00B90D32">
      <w:pPr>
        <w:pBdr>
          <w:top w:val="single" w:sz="12" w:space="0" w:color="auto"/>
        </w:pBdr>
        <w:spacing w:after="0"/>
        <w:rPr>
          <w:rFonts w:ascii="Calibri" w:hAnsi="Calibri" w:cs="Calibri"/>
          <w:sz w:val="20"/>
          <w:szCs w:val="20"/>
        </w:rPr>
      </w:pPr>
    </w:p>
    <w:p w14:paraId="619B6A36" w14:textId="77777777" w:rsidR="00B51427" w:rsidRPr="007C1ED8" w:rsidRDefault="00440D53" w:rsidP="00364937">
      <w:pPr>
        <w:pStyle w:val="Heading3"/>
      </w:pPr>
      <w:r w:rsidRPr="007C1ED8">
        <w:t xml:space="preserve">E. Ticketing &amp; </w:t>
      </w:r>
      <w:r w:rsidRPr="00364937">
        <w:t>Fulfilment</w:t>
      </w:r>
    </w:p>
    <w:p w14:paraId="4AD5F92E" w14:textId="77777777" w:rsidR="00B51427" w:rsidRPr="007C1ED8" w:rsidRDefault="00440D53">
      <w:pPr>
        <w:rPr>
          <w:rFonts w:ascii="Calibri" w:hAnsi="Calibri" w:cs="Calibri"/>
          <w:sz w:val="20"/>
          <w:szCs w:val="20"/>
        </w:rPr>
      </w:pPr>
      <w:r w:rsidRPr="007C1ED8">
        <w:rPr>
          <w:rFonts w:ascii="Calibri" w:hAnsi="Calibri" w:cs="Calibri"/>
          <w:b/>
          <w:bCs/>
          <w:sz w:val="20"/>
          <w:szCs w:val="20"/>
        </w:rPr>
        <w:t>UCE1 – Multi</w:t>
      </w:r>
      <w:r w:rsidRPr="007C1ED8">
        <w:rPr>
          <w:rFonts w:ascii="Cambria Math" w:hAnsi="Cambria Math" w:cs="Cambria Math"/>
          <w:b/>
          <w:bCs/>
          <w:sz w:val="20"/>
          <w:szCs w:val="20"/>
        </w:rPr>
        <w:t>‑</w:t>
      </w:r>
      <w:r w:rsidRPr="007C1ED8">
        <w:rPr>
          <w:rFonts w:ascii="Calibri" w:hAnsi="Calibri" w:cs="Calibri"/>
          <w:b/>
          <w:bCs/>
          <w:sz w:val="20"/>
          <w:szCs w:val="20"/>
        </w:rPr>
        <w:t>operator Ticket &amp; Travel Document Issuance</w:t>
      </w:r>
    </w:p>
    <w:p w14:paraId="5E43B7CF" w14:textId="77777777" w:rsidR="00B51427" w:rsidRPr="007C1ED8" w:rsidRDefault="00440D53">
      <w:pPr>
        <w:rPr>
          <w:rFonts w:ascii="Calibri" w:hAnsi="Calibri" w:cs="Calibri"/>
          <w:sz w:val="20"/>
          <w:szCs w:val="20"/>
        </w:rPr>
      </w:pPr>
      <w:r w:rsidRPr="007C1ED8">
        <w:rPr>
          <w:rFonts w:ascii="Calibri" w:hAnsi="Calibri" w:cs="Calibri"/>
          <w:b/>
          <w:bCs/>
          <w:sz w:val="20"/>
          <w:szCs w:val="20"/>
        </w:rPr>
        <w:t>Trigger:</w:t>
      </w:r>
      <w:r w:rsidRPr="007C1ED8">
        <w:rPr>
          <w:rFonts w:ascii="Calibri" w:hAnsi="Calibri" w:cs="Calibri"/>
          <w:sz w:val="20"/>
          <w:szCs w:val="20"/>
        </w:rPr>
        <w:t xml:space="preserve"> Payment is confirmed.</w:t>
      </w:r>
    </w:p>
    <w:p w14:paraId="5F1BA2D3" w14:textId="077EED97" w:rsidR="00B51427" w:rsidRPr="007C1ED8" w:rsidRDefault="00440D53">
      <w:pPr>
        <w:rPr>
          <w:rFonts w:ascii="Calibri" w:hAnsi="Calibri" w:cs="Calibri"/>
          <w:sz w:val="20"/>
          <w:szCs w:val="20"/>
        </w:rPr>
      </w:pPr>
      <w:r w:rsidRPr="007C1ED8">
        <w:rPr>
          <w:rFonts w:ascii="Calibri" w:hAnsi="Calibri" w:cs="Calibri"/>
          <w:b/>
          <w:bCs/>
          <w:sz w:val="20"/>
          <w:szCs w:val="20"/>
        </w:rPr>
        <w:t>Description:</w:t>
      </w:r>
      <w:r w:rsidRPr="007C1ED8">
        <w:rPr>
          <w:rFonts w:ascii="Calibri" w:hAnsi="Calibri" w:cs="Calibri"/>
          <w:sz w:val="20"/>
          <w:szCs w:val="20"/>
        </w:rPr>
        <w:t xml:space="preserve"> </w:t>
      </w:r>
      <w:r w:rsidR="005B2BF7" w:rsidRPr="007C1ED8">
        <w:rPr>
          <w:rFonts w:ascii="Calibri" w:hAnsi="Calibri" w:cs="Calibri"/>
          <w:sz w:val="20"/>
          <w:szCs w:val="20"/>
        </w:rPr>
        <w:t>The Retailer retrieves and delivers all necessary travel documents (tickets, barcodes, references), possibly in heterogeneous formats.</w:t>
      </w:r>
    </w:p>
    <w:p w14:paraId="5997CC1D" w14:textId="75497A72" w:rsidR="00B51427" w:rsidRDefault="00440D53" w:rsidP="00D00440">
      <w:pPr>
        <w:rPr>
          <w:rFonts w:ascii="Calibri" w:hAnsi="Calibri" w:cs="Calibri"/>
          <w:sz w:val="20"/>
          <w:szCs w:val="20"/>
        </w:rPr>
      </w:pPr>
      <w:r w:rsidRPr="007C1ED8">
        <w:rPr>
          <w:rFonts w:ascii="Calibri" w:hAnsi="Calibri" w:cs="Calibri"/>
          <w:b/>
          <w:bCs/>
          <w:sz w:val="20"/>
          <w:szCs w:val="20"/>
        </w:rPr>
        <w:t>Actors:</w:t>
      </w:r>
      <w:r w:rsidRPr="007C1ED8">
        <w:rPr>
          <w:rFonts w:ascii="Calibri" w:hAnsi="Calibri" w:cs="Calibri"/>
          <w:sz w:val="20"/>
          <w:szCs w:val="20"/>
        </w:rPr>
        <w:t xml:space="preserve"> Retailer, Transport Operators</w:t>
      </w:r>
    </w:p>
    <w:p w14:paraId="4515EB0C" w14:textId="77777777" w:rsidR="00D00440" w:rsidRPr="007C1ED8" w:rsidRDefault="00D00440" w:rsidP="00D00440">
      <w:pPr>
        <w:rPr>
          <w:rFonts w:ascii="Calibri" w:hAnsi="Calibri" w:cs="Calibri"/>
          <w:sz w:val="20"/>
          <w:szCs w:val="20"/>
        </w:rPr>
      </w:pPr>
    </w:p>
    <w:p w14:paraId="66FB10A6" w14:textId="77777777" w:rsidR="00B51427" w:rsidRPr="007C1ED8" w:rsidRDefault="00440D53">
      <w:pPr>
        <w:rPr>
          <w:rFonts w:ascii="Calibri" w:hAnsi="Calibri" w:cs="Calibri"/>
          <w:sz w:val="20"/>
          <w:szCs w:val="20"/>
        </w:rPr>
      </w:pPr>
      <w:r w:rsidRPr="007C1ED8">
        <w:rPr>
          <w:rFonts w:ascii="Calibri" w:hAnsi="Calibri" w:cs="Calibri"/>
          <w:b/>
          <w:bCs/>
          <w:sz w:val="20"/>
          <w:szCs w:val="20"/>
        </w:rPr>
        <w:t>UCE2 – Unified Multimodal Itinerary Presentation</w:t>
      </w:r>
    </w:p>
    <w:p w14:paraId="07C0CD78" w14:textId="77777777" w:rsidR="00B51427" w:rsidRPr="007C1ED8" w:rsidRDefault="00440D53">
      <w:pPr>
        <w:rPr>
          <w:rFonts w:ascii="Calibri" w:hAnsi="Calibri" w:cs="Calibri"/>
          <w:sz w:val="20"/>
          <w:szCs w:val="20"/>
        </w:rPr>
      </w:pPr>
      <w:r w:rsidRPr="007C1ED8">
        <w:rPr>
          <w:rFonts w:ascii="Calibri" w:hAnsi="Calibri" w:cs="Calibri"/>
          <w:b/>
          <w:bCs/>
          <w:sz w:val="20"/>
          <w:szCs w:val="20"/>
        </w:rPr>
        <w:t>Trigger:</w:t>
      </w:r>
      <w:r w:rsidRPr="007C1ED8">
        <w:rPr>
          <w:rFonts w:ascii="Calibri" w:hAnsi="Calibri" w:cs="Calibri"/>
          <w:sz w:val="20"/>
          <w:szCs w:val="20"/>
        </w:rPr>
        <w:t xml:space="preserve"> Order is fulfilled.</w:t>
      </w:r>
    </w:p>
    <w:p w14:paraId="40D928A9" w14:textId="5E835050" w:rsidR="00B51427" w:rsidRPr="007C1ED8" w:rsidRDefault="00440D53">
      <w:pPr>
        <w:rPr>
          <w:rFonts w:ascii="Calibri" w:hAnsi="Calibri" w:cs="Calibri"/>
          <w:sz w:val="20"/>
          <w:szCs w:val="20"/>
        </w:rPr>
      </w:pPr>
      <w:r w:rsidRPr="007C1ED8">
        <w:rPr>
          <w:rFonts w:ascii="Calibri" w:hAnsi="Calibri" w:cs="Calibri"/>
          <w:b/>
          <w:bCs/>
          <w:sz w:val="20"/>
          <w:szCs w:val="20"/>
        </w:rPr>
        <w:t>Description:</w:t>
      </w:r>
      <w:r w:rsidRPr="007C1ED8">
        <w:rPr>
          <w:rFonts w:ascii="Calibri" w:hAnsi="Calibri" w:cs="Calibri"/>
          <w:sz w:val="20"/>
          <w:szCs w:val="20"/>
        </w:rPr>
        <w:t xml:space="preserve"> </w:t>
      </w:r>
      <w:r w:rsidR="003411BF" w:rsidRPr="007C1ED8">
        <w:rPr>
          <w:rFonts w:ascii="Calibri" w:hAnsi="Calibri" w:cs="Calibri"/>
          <w:sz w:val="20"/>
          <w:szCs w:val="20"/>
        </w:rPr>
        <w:t>The Retailer assembles a unified itinerary view covering all legs and operators.</w:t>
      </w:r>
    </w:p>
    <w:p w14:paraId="110FFD37" w14:textId="0DBDF1AD" w:rsidR="00B51427" w:rsidRDefault="00440D53" w:rsidP="00D00440">
      <w:pPr>
        <w:rPr>
          <w:rFonts w:ascii="Calibri" w:hAnsi="Calibri" w:cs="Calibri"/>
          <w:sz w:val="20"/>
          <w:szCs w:val="20"/>
        </w:rPr>
      </w:pPr>
      <w:r w:rsidRPr="007C1ED8">
        <w:rPr>
          <w:rFonts w:ascii="Calibri" w:hAnsi="Calibri" w:cs="Calibri"/>
          <w:b/>
          <w:bCs/>
          <w:sz w:val="20"/>
          <w:szCs w:val="20"/>
        </w:rPr>
        <w:t>Actors:</w:t>
      </w:r>
      <w:r w:rsidRPr="007C1ED8">
        <w:rPr>
          <w:rFonts w:ascii="Calibri" w:hAnsi="Calibri" w:cs="Calibri"/>
          <w:sz w:val="20"/>
          <w:szCs w:val="20"/>
        </w:rPr>
        <w:t xml:space="preserve"> Retailer, Traveler</w:t>
      </w:r>
    </w:p>
    <w:p w14:paraId="06B1892F" w14:textId="77777777" w:rsidR="00D00440" w:rsidRPr="007C1ED8" w:rsidRDefault="00D00440" w:rsidP="00D00440">
      <w:pPr>
        <w:rPr>
          <w:rFonts w:ascii="Calibri" w:hAnsi="Calibri" w:cs="Calibri"/>
          <w:sz w:val="20"/>
          <w:szCs w:val="20"/>
        </w:rPr>
      </w:pPr>
    </w:p>
    <w:p w14:paraId="4AA83F59" w14:textId="77777777" w:rsidR="00B51427" w:rsidRPr="007C1ED8" w:rsidRDefault="00440D53" w:rsidP="00364937">
      <w:pPr>
        <w:pStyle w:val="Heading3"/>
      </w:pPr>
      <w:r w:rsidRPr="007C1ED8">
        <w:t>F. Pre</w:t>
      </w:r>
      <w:r w:rsidRPr="007C1ED8">
        <w:rPr>
          <w:rFonts w:ascii="Cambria Math" w:hAnsi="Cambria Math" w:cs="Cambria Math"/>
        </w:rPr>
        <w:t>‑</w:t>
      </w:r>
      <w:r w:rsidRPr="007C1ED8">
        <w:t xml:space="preserve">trip &amp; </w:t>
      </w:r>
      <w:proofErr w:type="gramStart"/>
      <w:r w:rsidRPr="007C1ED8">
        <w:t>In</w:t>
      </w:r>
      <w:proofErr w:type="gramEnd"/>
      <w:r w:rsidRPr="007C1ED8">
        <w:rPr>
          <w:rFonts w:ascii="Cambria Math" w:hAnsi="Cambria Math" w:cs="Cambria Math"/>
        </w:rPr>
        <w:t>‑</w:t>
      </w:r>
      <w:r w:rsidRPr="007C1ED8">
        <w:t>trip Services</w:t>
      </w:r>
    </w:p>
    <w:p w14:paraId="471E80E3" w14:textId="77777777" w:rsidR="00B51427" w:rsidRPr="007C1ED8" w:rsidRDefault="00440D53">
      <w:pPr>
        <w:rPr>
          <w:rFonts w:ascii="Calibri" w:hAnsi="Calibri" w:cs="Calibri"/>
          <w:sz w:val="20"/>
          <w:szCs w:val="20"/>
        </w:rPr>
      </w:pPr>
      <w:r w:rsidRPr="007C1ED8">
        <w:rPr>
          <w:rFonts w:ascii="Calibri" w:hAnsi="Calibri" w:cs="Calibri"/>
          <w:b/>
          <w:bCs/>
          <w:sz w:val="20"/>
          <w:szCs w:val="20"/>
        </w:rPr>
        <w:t>UCF1 – Cross</w:t>
      </w:r>
      <w:r w:rsidRPr="007C1ED8">
        <w:rPr>
          <w:rFonts w:ascii="Cambria Math" w:hAnsi="Cambria Math" w:cs="Cambria Math"/>
          <w:b/>
          <w:bCs/>
          <w:sz w:val="20"/>
          <w:szCs w:val="20"/>
        </w:rPr>
        <w:t>‑</w:t>
      </w:r>
      <w:r w:rsidRPr="007C1ED8">
        <w:rPr>
          <w:rFonts w:ascii="Calibri" w:hAnsi="Calibri" w:cs="Calibri"/>
          <w:b/>
          <w:bCs/>
          <w:sz w:val="20"/>
          <w:szCs w:val="20"/>
        </w:rPr>
        <w:t>operator Travel Information &amp; Notifications</w:t>
      </w:r>
    </w:p>
    <w:p w14:paraId="669F7DAB" w14:textId="77777777" w:rsidR="00B51427" w:rsidRPr="007C1ED8" w:rsidRDefault="00440D53">
      <w:pPr>
        <w:rPr>
          <w:rFonts w:ascii="Calibri" w:hAnsi="Calibri" w:cs="Calibri"/>
          <w:sz w:val="20"/>
          <w:szCs w:val="20"/>
        </w:rPr>
      </w:pPr>
      <w:r w:rsidRPr="007C1ED8">
        <w:rPr>
          <w:rFonts w:ascii="Calibri" w:hAnsi="Calibri" w:cs="Calibri"/>
          <w:b/>
          <w:bCs/>
          <w:sz w:val="20"/>
          <w:szCs w:val="20"/>
        </w:rPr>
        <w:t>Trigger:</w:t>
      </w:r>
      <w:r w:rsidRPr="007C1ED8">
        <w:rPr>
          <w:rFonts w:ascii="Calibri" w:hAnsi="Calibri" w:cs="Calibri"/>
          <w:sz w:val="20"/>
          <w:szCs w:val="20"/>
        </w:rPr>
        <w:t xml:space="preserve"> Operational updates occur.</w:t>
      </w:r>
    </w:p>
    <w:p w14:paraId="564BFCA4" w14:textId="467E606D" w:rsidR="00B51427" w:rsidRPr="007C1ED8" w:rsidRDefault="00440D53">
      <w:pPr>
        <w:rPr>
          <w:rFonts w:ascii="Calibri" w:hAnsi="Calibri" w:cs="Calibri"/>
          <w:sz w:val="20"/>
          <w:szCs w:val="20"/>
        </w:rPr>
      </w:pPr>
      <w:r w:rsidRPr="007C1ED8">
        <w:rPr>
          <w:rFonts w:ascii="Calibri" w:hAnsi="Calibri" w:cs="Calibri"/>
          <w:b/>
          <w:bCs/>
          <w:sz w:val="20"/>
          <w:szCs w:val="20"/>
        </w:rPr>
        <w:t>Description:</w:t>
      </w:r>
      <w:r w:rsidRPr="007C1ED8">
        <w:rPr>
          <w:rFonts w:ascii="Calibri" w:hAnsi="Calibri" w:cs="Calibri"/>
          <w:sz w:val="20"/>
          <w:szCs w:val="20"/>
        </w:rPr>
        <w:t xml:space="preserve"> </w:t>
      </w:r>
      <w:r w:rsidR="00C74477" w:rsidRPr="007C1ED8">
        <w:rPr>
          <w:rFonts w:ascii="Calibri" w:hAnsi="Calibri" w:cs="Calibri"/>
          <w:sz w:val="20"/>
          <w:szCs w:val="20"/>
        </w:rPr>
        <w:t xml:space="preserve">The Retailer receives and relays operational updates (schedule changes, platform changes, </w:t>
      </w:r>
      <w:r w:rsidR="003B0912" w:rsidRPr="007C1ED8">
        <w:rPr>
          <w:rFonts w:ascii="Calibri" w:hAnsi="Calibri" w:cs="Calibri"/>
          <w:sz w:val="20"/>
          <w:szCs w:val="20"/>
        </w:rPr>
        <w:t xml:space="preserve">service changes, </w:t>
      </w:r>
      <w:r w:rsidR="00C74477" w:rsidRPr="007C1ED8">
        <w:rPr>
          <w:rFonts w:ascii="Calibri" w:hAnsi="Calibri" w:cs="Calibri"/>
          <w:sz w:val="20"/>
          <w:szCs w:val="20"/>
        </w:rPr>
        <w:t xml:space="preserve">delays) </w:t>
      </w:r>
      <w:r w:rsidRPr="007C1ED8">
        <w:rPr>
          <w:rFonts w:ascii="Calibri" w:hAnsi="Calibri" w:cs="Calibri"/>
          <w:sz w:val="20"/>
          <w:szCs w:val="20"/>
        </w:rPr>
        <w:t>affecting any operator or mode.</w:t>
      </w:r>
    </w:p>
    <w:p w14:paraId="6B699379" w14:textId="0390A9DA" w:rsidR="00B51427" w:rsidRDefault="00440D53" w:rsidP="00855452">
      <w:pPr>
        <w:rPr>
          <w:rFonts w:ascii="Calibri" w:hAnsi="Calibri" w:cs="Calibri"/>
          <w:sz w:val="20"/>
          <w:szCs w:val="20"/>
        </w:rPr>
      </w:pPr>
      <w:r w:rsidRPr="007C1ED8">
        <w:rPr>
          <w:rFonts w:ascii="Calibri" w:hAnsi="Calibri" w:cs="Calibri"/>
          <w:b/>
          <w:bCs/>
          <w:sz w:val="20"/>
          <w:szCs w:val="20"/>
        </w:rPr>
        <w:t>Actors:</w:t>
      </w:r>
      <w:r w:rsidRPr="007C1ED8">
        <w:rPr>
          <w:rFonts w:ascii="Calibri" w:hAnsi="Calibri" w:cs="Calibri"/>
          <w:sz w:val="20"/>
          <w:szCs w:val="20"/>
        </w:rPr>
        <w:t xml:space="preserve"> Transport Operators, Retailer, Traveler</w:t>
      </w:r>
    </w:p>
    <w:p w14:paraId="65E6FB0D" w14:textId="77777777" w:rsidR="00855452" w:rsidRPr="007C1ED8" w:rsidRDefault="00855452" w:rsidP="00855452">
      <w:pPr>
        <w:rPr>
          <w:rFonts w:ascii="Calibri" w:hAnsi="Calibri" w:cs="Calibri"/>
          <w:sz w:val="20"/>
          <w:szCs w:val="20"/>
        </w:rPr>
      </w:pPr>
    </w:p>
    <w:p w14:paraId="006B71F9" w14:textId="77777777" w:rsidR="00B51427" w:rsidRPr="007C1ED8" w:rsidRDefault="00440D53">
      <w:pPr>
        <w:rPr>
          <w:rFonts w:ascii="Calibri" w:hAnsi="Calibri" w:cs="Calibri"/>
          <w:sz w:val="20"/>
          <w:szCs w:val="20"/>
        </w:rPr>
      </w:pPr>
      <w:r w:rsidRPr="007C1ED8">
        <w:rPr>
          <w:rFonts w:ascii="Calibri" w:hAnsi="Calibri" w:cs="Calibri"/>
          <w:b/>
          <w:bCs/>
          <w:sz w:val="20"/>
          <w:szCs w:val="20"/>
        </w:rPr>
        <w:t>UCF2 – Disruption &amp; IROPs Management (Multi</w:t>
      </w:r>
      <w:r w:rsidRPr="007C1ED8">
        <w:rPr>
          <w:rFonts w:ascii="Cambria Math" w:hAnsi="Cambria Math" w:cs="Cambria Math"/>
          <w:b/>
          <w:bCs/>
          <w:sz w:val="20"/>
          <w:szCs w:val="20"/>
        </w:rPr>
        <w:t>‑</w:t>
      </w:r>
      <w:r w:rsidRPr="007C1ED8">
        <w:rPr>
          <w:rFonts w:ascii="Calibri" w:hAnsi="Calibri" w:cs="Calibri"/>
          <w:b/>
          <w:bCs/>
          <w:sz w:val="20"/>
          <w:szCs w:val="20"/>
        </w:rPr>
        <w:t>operator)</w:t>
      </w:r>
    </w:p>
    <w:p w14:paraId="6C39C291" w14:textId="77777777" w:rsidR="00B51427" w:rsidRPr="007C1ED8" w:rsidRDefault="00440D53">
      <w:pPr>
        <w:rPr>
          <w:rFonts w:ascii="Calibri" w:hAnsi="Calibri" w:cs="Calibri"/>
          <w:sz w:val="20"/>
          <w:szCs w:val="20"/>
        </w:rPr>
      </w:pPr>
      <w:r w:rsidRPr="007C1ED8">
        <w:rPr>
          <w:rFonts w:ascii="Calibri" w:hAnsi="Calibri" w:cs="Calibri"/>
          <w:b/>
          <w:bCs/>
          <w:sz w:val="20"/>
          <w:szCs w:val="20"/>
        </w:rPr>
        <w:t>Trigger:</w:t>
      </w:r>
      <w:r w:rsidRPr="007C1ED8">
        <w:rPr>
          <w:rFonts w:ascii="Calibri" w:hAnsi="Calibri" w:cs="Calibri"/>
          <w:sz w:val="20"/>
          <w:szCs w:val="20"/>
        </w:rPr>
        <w:t xml:space="preserve"> Disruption affects part of the journey.</w:t>
      </w:r>
    </w:p>
    <w:p w14:paraId="0E3EC0E4" w14:textId="603F3325" w:rsidR="00B51427" w:rsidRPr="007C1ED8" w:rsidRDefault="00440D53">
      <w:pPr>
        <w:rPr>
          <w:rFonts w:ascii="Calibri" w:hAnsi="Calibri" w:cs="Calibri"/>
          <w:sz w:val="20"/>
          <w:szCs w:val="20"/>
        </w:rPr>
      </w:pPr>
      <w:r w:rsidRPr="007C1ED8">
        <w:rPr>
          <w:rFonts w:ascii="Calibri" w:hAnsi="Calibri" w:cs="Calibri"/>
          <w:b/>
          <w:bCs/>
          <w:sz w:val="20"/>
          <w:szCs w:val="20"/>
        </w:rPr>
        <w:t>Description:</w:t>
      </w:r>
      <w:r w:rsidRPr="007C1ED8">
        <w:rPr>
          <w:rFonts w:ascii="Calibri" w:hAnsi="Calibri" w:cs="Calibri"/>
          <w:sz w:val="20"/>
          <w:szCs w:val="20"/>
        </w:rPr>
        <w:t xml:space="preserve"> </w:t>
      </w:r>
      <w:r w:rsidR="002447D8" w:rsidRPr="007C1ED8">
        <w:rPr>
          <w:rFonts w:ascii="Calibri" w:hAnsi="Calibri" w:cs="Calibri"/>
          <w:sz w:val="20"/>
          <w:szCs w:val="20"/>
        </w:rPr>
        <w:t>The Retailer retrieves disruption information and available recovery options across operators and modes.</w:t>
      </w:r>
    </w:p>
    <w:p w14:paraId="3FE9F23F" w14:textId="6230DC2C" w:rsidR="00B51427" w:rsidRDefault="00440D53" w:rsidP="00855452">
      <w:pPr>
        <w:rPr>
          <w:rFonts w:ascii="Calibri" w:hAnsi="Calibri" w:cs="Calibri"/>
          <w:sz w:val="20"/>
          <w:szCs w:val="20"/>
        </w:rPr>
      </w:pPr>
      <w:r w:rsidRPr="007C1ED8">
        <w:rPr>
          <w:rFonts w:ascii="Calibri" w:hAnsi="Calibri" w:cs="Calibri"/>
          <w:b/>
          <w:bCs/>
          <w:sz w:val="20"/>
          <w:szCs w:val="20"/>
        </w:rPr>
        <w:t>Actors:</w:t>
      </w:r>
      <w:r w:rsidRPr="007C1ED8">
        <w:rPr>
          <w:rFonts w:ascii="Calibri" w:hAnsi="Calibri" w:cs="Calibri"/>
          <w:sz w:val="20"/>
          <w:szCs w:val="20"/>
        </w:rPr>
        <w:t xml:space="preserve"> Transport Operators, Retailer</w:t>
      </w:r>
    </w:p>
    <w:p w14:paraId="231BB5B5" w14:textId="77777777" w:rsidR="00855452" w:rsidRPr="007C1ED8" w:rsidRDefault="00855452" w:rsidP="00855452">
      <w:pPr>
        <w:rPr>
          <w:rFonts w:ascii="Calibri" w:hAnsi="Calibri" w:cs="Calibri"/>
          <w:sz w:val="20"/>
          <w:szCs w:val="20"/>
        </w:rPr>
      </w:pPr>
    </w:p>
    <w:p w14:paraId="1579512A" w14:textId="77777777" w:rsidR="00B51427" w:rsidRPr="007C1ED8" w:rsidRDefault="00440D53">
      <w:pPr>
        <w:rPr>
          <w:rFonts w:ascii="Calibri" w:hAnsi="Calibri" w:cs="Calibri"/>
          <w:sz w:val="20"/>
          <w:szCs w:val="20"/>
        </w:rPr>
      </w:pPr>
      <w:r w:rsidRPr="007C1ED8">
        <w:rPr>
          <w:rFonts w:ascii="Calibri" w:hAnsi="Calibri" w:cs="Calibri"/>
          <w:b/>
          <w:bCs/>
          <w:sz w:val="20"/>
          <w:szCs w:val="20"/>
        </w:rPr>
        <w:t>UCF3 – Assisted Re</w:t>
      </w:r>
      <w:r w:rsidRPr="007C1ED8">
        <w:rPr>
          <w:rFonts w:ascii="Cambria Math" w:hAnsi="Cambria Math" w:cs="Cambria Math"/>
          <w:b/>
          <w:bCs/>
          <w:sz w:val="20"/>
          <w:szCs w:val="20"/>
        </w:rPr>
        <w:t>‑</w:t>
      </w:r>
      <w:r w:rsidRPr="007C1ED8">
        <w:rPr>
          <w:rFonts w:ascii="Calibri" w:hAnsi="Calibri" w:cs="Calibri"/>
          <w:b/>
          <w:bCs/>
          <w:sz w:val="20"/>
          <w:szCs w:val="20"/>
        </w:rPr>
        <w:t>accommodation After Disruption</w:t>
      </w:r>
    </w:p>
    <w:p w14:paraId="03A8D832" w14:textId="77777777" w:rsidR="00B51427" w:rsidRPr="007C1ED8" w:rsidRDefault="00440D53">
      <w:pPr>
        <w:rPr>
          <w:rFonts w:ascii="Calibri" w:hAnsi="Calibri" w:cs="Calibri"/>
          <w:sz w:val="20"/>
          <w:szCs w:val="20"/>
        </w:rPr>
      </w:pPr>
      <w:r w:rsidRPr="007C1ED8">
        <w:rPr>
          <w:rFonts w:ascii="Calibri" w:hAnsi="Calibri" w:cs="Calibri"/>
          <w:b/>
          <w:bCs/>
          <w:sz w:val="20"/>
          <w:szCs w:val="20"/>
        </w:rPr>
        <w:t>Trigger:</w:t>
      </w:r>
      <w:r w:rsidRPr="007C1ED8">
        <w:rPr>
          <w:rFonts w:ascii="Calibri" w:hAnsi="Calibri" w:cs="Calibri"/>
          <w:sz w:val="20"/>
          <w:szCs w:val="20"/>
        </w:rPr>
        <w:t xml:space="preserve"> Journey is disrupted.</w:t>
      </w:r>
    </w:p>
    <w:p w14:paraId="6B1F8D03" w14:textId="0625674D" w:rsidR="00B51427" w:rsidRPr="007C1ED8" w:rsidRDefault="00440D53">
      <w:pPr>
        <w:rPr>
          <w:rFonts w:ascii="Calibri" w:hAnsi="Calibri" w:cs="Calibri"/>
          <w:sz w:val="20"/>
          <w:szCs w:val="20"/>
        </w:rPr>
      </w:pPr>
      <w:r w:rsidRPr="007C1ED8">
        <w:rPr>
          <w:rFonts w:ascii="Calibri" w:hAnsi="Calibri" w:cs="Calibri"/>
          <w:b/>
          <w:bCs/>
          <w:sz w:val="20"/>
          <w:szCs w:val="20"/>
        </w:rPr>
        <w:t>Description:</w:t>
      </w:r>
      <w:r w:rsidRPr="007C1ED8">
        <w:rPr>
          <w:rFonts w:ascii="Calibri" w:hAnsi="Calibri" w:cs="Calibri"/>
          <w:sz w:val="20"/>
          <w:szCs w:val="20"/>
        </w:rPr>
        <w:t xml:space="preserve"> </w:t>
      </w:r>
      <w:r w:rsidR="007448C7" w:rsidRPr="007C1ED8">
        <w:rPr>
          <w:rFonts w:ascii="Calibri" w:hAnsi="Calibri" w:cs="Calibri"/>
          <w:sz w:val="20"/>
          <w:szCs w:val="20"/>
        </w:rPr>
        <w:t>P</w:t>
      </w:r>
      <w:r w:rsidR="0057596D" w:rsidRPr="007C1ED8">
        <w:rPr>
          <w:rFonts w:ascii="Calibri" w:hAnsi="Calibri" w:cs="Calibri"/>
          <w:sz w:val="20"/>
          <w:szCs w:val="20"/>
        </w:rPr>
        <w:t xml:space="preserve">erforms </w:t>
      </w:r>
      <w:proofErr w:type="spellStart"/>
      <w:r w:rsidR="008B461C" w:rsidRPr="007C1ED8">
        <w:rPr>
          <w:rFonts w:ascii="Calibri" w:hAnsi="Calibri" w:cs="Calibri"/>
          <w:sz w:val="20"/>
          <w:szCs w:val="20"/>
        </w:rPr>
        <w:t>reshopping</w:t>
      </w:r>
      <w:proofErr w:type="spellEnd"/>
      <w:r w:rsidR="008B461C" w:rsidRPr="007C1ED8">
        <w:rPr>
          <w:rFonts w:ascii="Calibri" w:hAnsi="Calibri" w:cs="Calibri"/>
          <w:sz w:val="20"/>
          <w:szCs w:val="20"/>
        </w:rPr>
        <w:t>/</w:t>
      </w:r>
      <w:r w:rsidR="0057596D" w:rsidRPr="007C1ED8">
        <w:rPr>
          <w:rFonts w:ascii="Calibri" w:hAnsi="Calibri" w:cs="Calibri"/>
          <w:sz w:val="20"/>
          <w:szCs w:val="20"/>
        </w:rPr>
        <w:t>rebooking, respecting passenger rights, fare conditions, and commercial rules</w:t>
      </w:r>
      <w:r w:rsidR="008B461C" w:rsidRPr="007C1ED8">
        <w:rPr>
          <w:rFonts w:ascii="Calibri" w:hAnsi="Calibri" w:cs="Calibri"/>
          <w:sz w:val="20"/>
          <w:szCs w:val="20"/>
        </w:rPr>
        <w:t xml:space="preserve"> on the concerned operators/modes</w:t>
      </w:r>
      <w:r w:rsidR="0057596D" w:rsidRPr="007C1ED8">
        <w:rPr>
          <w:rFonts w:ascii="Calibri" w:hAnsi="Calibri" w:cs="Calibri"/>
          <w:sz w:val="20"/>
          <w:szCs w:val="20"/>
        </w:rPr>
        <w:t>.</w:t>
      </w:r>
    </w:p>
    <w:p w14:paraId="46522615" w14:textId="77777777" w:rsidR="00074A44" w:rsidRDefault="00440D53" w:rsidP="00074A44">
      <w:pPr>
        <w:tabs>
          <w:tab w:val="center" w:pos="4513"/>
        </w:tabs>
        <w:rPr>
          <w:rFonts w:ascii="Calibri" w:hAnsi="Calibri" w:cs="Calibri"/>
          <w:sz w:val="20"/>
          <w:szCs w:val="20"/>
        </w:rPr>
      </w:pPr>
      <w:r w:rsidRPr="007C1ED8">
        <w:rPr>
          <w:rFonts w:ascii="Calibri" w:hAnsi="Calibri" w:cs="Calibri"/>
          <w:b/>
          <w:bCs/>
          <w:sz w:val="20"/>
          <w:szCs w:val="20"/>
        </w:rPr>
        <w:t>Actors:</w:t>
      </w:r>
      <w:r w:rsidRPr="007C1ED8">
        <w:rPr>
          <w:rFonts w:ascii="Calibri" w:hAnsi="Calibri" w:cs="Calibri"/>
          <w:sz w:val="20"/>
          <w:szCs w:val="20"/>
        </w:rPr>
        <w:t xml:space="preserve"> Retailer, Transport Operators, Traveler</w:t>
      </w:r>
    </w:p>
    <w:p w14:paraId="06E8DFAC" w14:textId="77777777" w:rsidR="00074A44" w:rsidRDefault="00074A44" w:rsidP="00074A44">
      <w:pPr>
        <w:tabs>
          <w:tab w:val="center" w:pos="4513"/>
        </w:tabs>
        <w:rPr>
          <w:rFonts w:ascii="Calibri" w:hAnsi="Calibri" w:cs="Calibri"/>
          <w:sz w:val="20"/>
          <w:szCs w:val="20"/>
        </w:rPr>
      </w:pPr>
    </w:p>
    <w:p w14:paraId="1270C36B" w14:textId="77777777" w:rsidR="00074A44" w:rsidRPr="00074A44" w:rsidRDefault="00074A44" w:rsidP="00074A44">
      <w:pPr>
        <w:tabs>
          <w:tab w:val="center" w:pos="4513"/>
        </w:tabs>
        <w:rPr>
          <w:rFonts w:ascii="Calibri" w:hAnsi="Calibri" w:cs="Calibri"/>
          <w:b/>
          <w:bCs/>
          <w:sz w:val="20"/>
          <w:szCs w:val="20"/>
        </w:rPr>
      </w:pPr>
      <w:r w:rsidRPr="00074A44">
        <w:rPr>
          <w:rFonts w:ascii="Calibri" w:hAnsi="Calibri" w:cs="Calibri"/>
          <w:b/>
          <w:bCs/>
          <w:sz w:val="20"/>
          <w:szCs w:val="20"/>
        </w:rPr>
        <w:t xml:space="preserve">UCF4 – </w:t>
      </w:r>
      <w:proofErr w:type="spellStart"/>
      <w:r w:rsidRPr="00074A44">
        <w:rPr>
          <w:rFonts w:ascii="Calibri" w:hAnsi="Calibri" w:cs="Calibri"/>
          <w:b/>
          <w:bCs/>
          <w:sz w:val="20"/>
          <w:szCs w:val="20"/>
        </w:rPr>
        <w:t>Reshopping</w:t>
      </w:r>
      <w:proofErr w:type="spellEnd"/>
      <w:r w:rsidRPr="00074A44">
        <w:rPr>
          <w:rFonts w:ascii="Calibri" w:hAnsi="Calibri" w:cs="Calibri"/>
          <w:b/>
          <w:bCs/>
          <w:sz w:val="20"/>
          <w:szCs w:val="20"/>
        </w:rPr>
        <w:t xml:space="preserve"> After Disruption</w:t>
      </w:r>
    </w:p>
    <w:p w14:paraId="714E5F5A" w14:textId="6D2F3DC4" w:rsidR="00074A44" w:rsidRPr="00074A44" w:rsidRDefault="00074A44" w:rsidP="00074A44">
      <w:pPr>
        <w:tabs>
          <w:tab w:val="center" w:pos="4513"/>
        </w:tabs>
        <w:rPr>
          <w:rFonts w:ascii="Calibri" w:hAnsi="Calibri" w:cs="Calibri"/>
          <w:sz w:val="20"/>
          <w:szCs w:val="20"/>
        </w:rPr>
      </w:pPr>
      <w:r w:rsidRPr="00074A44">
        <w:rPr>
          <w:rFonts w:ascii="Calibri" w:hAnsi="Calibri" w:cs="Calibri"/>
          <w:b/>
          <w:bCs/>
          <w:sz w:val="20"/>
          <w:szCs w:val="20"/>
        </w:rPr>
        <w:t>Trigger:</w:t>
      </w:r>
      <w:r>
        <w:rPr>
          <w:rFonts w:ascii="Calibri" w:hAnsi="Calibri" w:cs="Calibri"/>
          <w:b/>
          <w:bCs/>
          <w:sz w:val="20"/>
          <w:szCs w:val="20"/>
        </w:rPr>
        <w:t xml:space="preserve"> </w:t>
      </w:r>
      <w:r w:rsidRPr="00074A44">
        <w:rPr>
          <w:rFonts w:ascii="Calibri" w:hAnsi="Calibri" w:cs="Calibri"/>
          <w:sz w:val="20"/>
          <w:szCs w:val="20"/>
        </w:rPr>
        <w:t>A disruption affects one or more legs of the journey.</w:t>
      </w:r>
    </w:p>
    <w:p w14:paraId="66ACFF85" w14:textId="5C3183C6" w:rsidR="00074A44" w:rsidRPr="00074A44" w:rsidRDefault="00074A44" w:rsidP="00074A44">
      <w:pPr>
        <w:tabs>
          <w:tab w:val="center" w:pos="4513"/>
        </w:tabs>
        <w:rPr>
          <w:rFonts w:ascii="Calibri" w:hAnsi="Calibri" w:cs="Calibri"/>
          <w:sz w:val="20"/>
          <w:szCs w:val="20"/>
        </w:rPr>
      </w:pPr>
      <w:r w:rsidRPr="00074A44">
        <w:rPr>
          <w:rFonts w:ascii="Calibri" w:hAnsi="Calibri" w:cs="Calibri"/>
          <w:b/>
          <w:bCs/>
          <w:sz w:val="20"/>
          <w:szCs w:val="20"/>
        </w:rPr>
        <w:t>Description:</w:t>
      </w:r>
      <w:r>
        <w:rPr>
          <w:rFonts w:ascii="Calibri" w:hAnsi="Calibri" w:cs="Calibri"/>
          <w:b/>
          <w:bCs/>
          <w:sz w:val="20"/>
          <w:szCs w:val="20"/>
        </w:rPr>
        <w:t xml:space="preserve"> </w:t>
      </w:r>
      <w:r w:rsidRPr="00074A44">
        <w:rPr>
          <w:rFonts w:ascii="Calibri" w:hAnsi="Calibri" w:cs="Calibri"/>
          <w:sz w:val="20"/>
          <w:szCs w:val="20"/>
        </w:rPr>
        <w:t xml:space="preserve">Enable the retailer to retrieve alternative journey options across operators and modes, allowing </w:t>
      </w:r>
      <w:proofErr w:type="spellStart"/>
      <w:r w:rsidRPr="00074A44">
        <w:rPr>
          <w:rFonts w:ascii="Calibri" w:hAnsi="Calibri" w:cs="Calibri"/>
          <w:sz w:val="20"/>
          <w:szCs w:val="20"/>
        </w:rPr>
        <w:t>reshopping</w:t>
      </w:r>
      <w:proofErr w:type="spellEnd"/>
      <w:r w:rsidRPr="00074A44">
        <w:rPr>
          <w:rFonts w:ascii="Calibri" w:hAnsi="Calibri" w:cs="Calibri"/>
          <w:sz w:val="20"/>
          <w:szCs w:val="20"/>
        </w:rPr>
        <w:t xml:space="preserve"> while preserving passenger rights, fare conditions, and operator responsibilities.</w:t>
      </w:r>
    </w:p>
    <w:p w14:paraId="15D38D07" w14:textId="7A35FD9A" w:rsidR="00074A44" w:rsidRDefault="00074A44" w:rsidP="00074A44">
      <w:pPr>
        <w:tabs>
          <w:tab w:val="center" w:pos="4513"/>
        </w:tabs>
        <w:rPr>
          <w:rFonts w:ascii="Calibri" w:hAnsi="Calibri" w:cs="Calibri"/>
          <w:sz w:val="20"/>
          <w:szCs w:val="20"/>
        </w:rPr>
      </w:pPr>
      <w:r w:rsidRPr="00074A44">
        <w:rPr>
          <w:rFonts w:ascii="Calibri" w:hAnsi="Calibri" w:cs="Calibri"/>
          <w:b/>
          <w:bCs/>
          <w:sz w:val="20"/>
          <w:szCs w:val="20"/>
        </w:rPr>
        <w:t>Actors:</w:t>
      </w:r>
      <w:r>
        <w:rPr>
          <w:rFonts w:ascii="Calibri" w:hAnsi="Calibri" w:cs="Calibri"/>
          <w:b/>
          <w:bCs/>
          <w:sz w:val="20"/>
          <w:szCs w:val="20"/>
        </w:rPr>
        <w:t xml:space="preserve"> </w:t>
      </w:r>
      <w:r w:rsidRPr="00074A44">
        <w:rPr>
          <w:rFonts w:ascii="Calibri" w:hAnsi="Calibri" w:cs="Calibri"/>
          <w:sz w:val="20"/>
          <w:szCs w:val="20"/>
        </w:rPr>
        <w:t>Retailer, Transport Operators</w:t>
      </w:r>
    </w:p>
    <w:p w14:paraId="3FC6EF21" w14:textId="77777777" w:rsidR="002F2933" w:rsidRPr="00074A44" w:rsidRDefault="002F2933" w:rsidP="00074A44">
      <w:pPr>
        <w:tabs>
          <w:tab w:val="center" w:pos="4513"/>
        </w:tabs>
        <w:rPr>
          <w:rFonts w:ascii="Calibri" w:hAnsi="Calibri" w:cs="Calibri"/>
          <w:sz w:val="20"/>
          <w:szCs w:val="20"/>
        </w:rPr>
      </w:pPr>
    </w:p>
    <w:p w14:paraId="592523AF" w14:textId="77777777" w:rsidR="002F2933" w:rsidRPr="002F2933" w:rsidRDefault="002F2933" w:rsidP="002F2933">
      <w:pPr>
        <w:tabs>
          <w:tab w:val="center" w:pos="4513"/>
        </w:tabs>
        <w:rPr>
          <w:rFonts w:ascii="Calibri" w:hAnsi="Calibri" w:cs="Calibri"/>
          <w:b/>
          <w:bCs/>
          <w:sz w:val="20"/>
          <w:szCs w:val="20"/>
        </w:rPr>
      </w:pPr>
      <w:r w:rsidRPr="002F2933">
        <w:rPr>
          <w:rFonts w:ascii="Calibri" w:hAnsi="Calibri" w:cs="Calibri"/>
          <w:b/>
          <w:bCs/>
          <w:sz w:val="20"/>
          <w:szCs w:val="20"/>
        </w:rPr>
        <w:t xml:space="preserve">UCF5 – Partial </w:t>
      </w:r>
      <w:proofErr w:type="spellStart"/>
      <w:r w:rsidRPr="002F2933">
        <w:rPr>
          <w:rFonts w:ascii="Calibri" w:hAnsi="Calibri" w:cs="Calibri"/>
          <w:b/>
          <w:bCs/>
          <w:sz w:val="20"/>
          <w:szCs w:val="20"/>
        </w:rPr>
        <w:t>Reshopping</w:t>
      </w:r>
      <w:proofErr w:type="spellEnd"/>
      <w:r w:rsidRPr="002F2933">
        <w:rPr>
          <w:rFonts w:ascii="Calibri" w:hAnsi="Calibri" w:cs="Calibri"/>
          <w:b/>
          <w:bCs/>
          <w:sz w:val="20"/>
          <w:szCs w:val="20"/>
        </w:rPr>
        <w:t>, Rebooking &amp; Refund After Disruption</w:t>
      </w:r>
    </w:p>
    <w:p w14:paraId="4A87BD09" w14:textId="722CB3CF" w:rsidR="002F2933" w:rsidRPr="002F2933" w:rsidRDefault="002F2933" w:rsidP="002F2933">
      <w:pPr>
        <w:tabs>
          <w:tab w:val="center" w:pos="4513"/>
        </w:tabs>
        <w:rPr>
          <w:rFonts w:ascii="Calibri" w:hAnsi="Calibri" w:cs="Calibri"/>
          <w:sz w:val="20"/>
          <w:szCs w:val="20"/>
        </w:rPr>
      </w:pPr>
      <w:r w:rsidRPr="002F2933">
        <w:rPr>
          <w:rFonts w:ascii="Calibri" w:hAnsi="Calibri" w:cs="Calibri"/>
          <w:b/>
          <w:bCs/>
          <w:sz w:val="20"/>
          <w:szCs w:val="20"/>
        </w:rPr>
        <w:t>Trigger:</w:t>
      </w:r>
      <w:r>
        <w:rPr>
          <w:rFonts w:ascii="Calibri" w:hAnsi="Calibri" w:cs="Calibri"/>
          <w:b/>
          <w:bCs/>
          <w:sz w:val="20"/>
          <w:szCs w:val="20"/>
        </w:rPr>
        <w:t xml:space="preserve"> </w:t>
      </w:r>
      <w:r w:rsidRPr="002F2933">
        <w:rPr>
          <w:rFonts w:ascii="Calibri" w:hAnsi="Calibri" w:cs="Calibri"/>
          <w:sz w:val="20"/>
          <w:szCs w:val="20"/>
        </w:rPr>
        <w:t>Only part of the journey is disrupted.</w:t>
      </w:r>
      <w:r>
        <w:rPr>
          <w:rFonts w:ascii="Calibri" w:hAnsi="Calibri" w:cs="Calibri"/>
          <w:sz w:val="20"/>
          <w:szCs w:val="20"/>
        </w:rPr>
        <w:t xml:space="preserve"> But it may impact the rest of the journey</w:t>
      </w:r>
    </w:p>
    <w:p w14:paraId="546BCFE5" w14:textId="31744711" w:rsidR="002F2933" w:rsidRPr="002F2933" w:rsidRDefault="002F2933" w:rsidP="002F2933">
      <w:pPr>
        <w:tabs>
          <w:tab w:val="center" w:pos="4513"/>
        </w:tabs>
        <w:rPr>
          <w:rFonts w:ascii="Calibri" w:hAnsi="Calibri" w:cs="Calibri"/>
          <w:sz w:val="20"/>
          <w:szCs w:val="20"/>
        </w:rPr>
      </w:pPr>
      <w:r w:rsidRPr="002F2933">
        <w:rPr>
          <w:rFonts w:ascii="Calibri" w:hAnsi="Calibri" w:cs="Calibri"/>
          <w:b/>
          <w:bCs/>
          <w:sz w:val="20"/>
          <w:szCs w:val="20"/>
        </w:rPr>
        <w:t>Description:</w:t>
      </w:r>
      <w:r>
        <w:rPr>
          <w:rFonts w:ascii="Calibri" w:hAnsi="Calibri" w:cs="Calibri"/>
          <w:b/>
          <w:bCs/>
          <w:sz w:val="20"/>
          <w:szCs w:val="20"/>
        </w:rPr>
        <w:t xml:space="preserve"> </w:t>
      </w:r>
      <w:r w:rsidRPr="002F2933">
        <w:rPr>
          <w:rFonts w:ascii="Calibri" w:hAnsi="Calibri" w:cs="Calibri"/>
          <w:sz w:val="20"/>
          <w:szCs w:val="20"/>
        </w:rPr>
        <w:t xml:space="preserve">Support scenarios where only specific legs, bounds, or passengers are </w:t>
      </w:r>
      <w:proofErr w:type="spellStart"/>
      <w:r w:rsidRPr="002F2933">
        <w:rPr>
          <w:rFonts w:ascii="Calibri" w:hAnsi="Calibri" w:cs="Calibri"/>
          <w:sz w:val="20"/>
          <w:szCs w:val="20"/>
        </w:rPr>
        <w:t>reshopped</w:t>
      </w:r>
      <w:proofErr w:type="spellEnd"/>
      <w:r w:rsidRPr="002F2933">
        <w:rPr>
          <w:rFonts w:ascii="Calibri" w:hAnsi="Calibri" w:cs="Calibri"/>
          <w:sz w:val="20"/>
          <w:szCs w:val="20"/>
        </w:rPr>
        <w:t>, rebooked, or refunded. Preserve consistency of the remaining journey components and ensure correct recalculation of prices, rights, and responsibilities.</w:t>
      </w:r>
    </w:p>
    <w:p w14:paraId="47137063" w14:textId="77777777" w:rsidR="002F2933" w:rsidRDefault="002F2933" w:rsidP="002F2933">
      <w:pPr>
        <w:tabs>
          <w:tab w:val="center" w:pos="4513"/>
        </w:tabs>
        <w:rPr>
          <w:rFonts w:ascii="Calibri" w:hAnsi="Calibri" w:cs="Calibri"/>
          <w:sz w:val="20"/>
          <w:szCs w:val="20"/>
        </w:rPr>
      </w:pPr>
      <w:r w:rsidRPr="002F2933">
        <w:rPr>
          <w:rFonts w:ascii="Calibri" w:hAnsi="Calibri" w:cs="Calibri"/>
          <w:b/>
          <w:bCs/>
          <w:sz w:val="20"/>
          <w:szCs w:val="20"/>
        </w:rPr>
        <w:t>Actors:</w:t>
      </w:r>
      <w:r w:rsidRPr="002F2933">
        <w:rPr>
          <w:rFonts w:ascii="Calibri" w:hAnsi="Calibri" w:cs="Calibri"/>
          <w:sz w:val="20"/>
          <w:szCs w:val="20"/>
        </w:rPr>
        <w:br/>
        <w:t>Retailer, Transport Operators, Traveler</w:t>
      </w:r>
    </w:p>
    <w:p w14:paraId="75B3E22F" w14:textId="77777777" w:rsidR="0027403B" w:rsidRPr="002F2933" w:rsidRDefault="0027403B" w:rsidP="002F2933">
      <w:pPr>
        <w:tabs>
          <w:tab w:val="center" w:pos="4513"/>
        </w:tabs>
        <w:rPr>
          <w:rFonts w:ascii="Calibri" w:hAnsi="Calibri" w:cs="Calibri"/>
          <w:sz w:val="20"/>
          <w:szCs w:val="20"/>
        </w:rPr>
      </w:pPr>
    </w:p>
    <w:p w14:paraId="6FC2C783" w14:textId="77777777" w:rsidR="0027403B" w:rsidRPr="0027403B" w:rsidRDefault="0027403B" w:rsidP="0027403B">
      <w:pPr>
        <w:tabs>
          <w:tab w:val="center" w:pos="4513"/>
        </w:tabs>
        <w:rPr>
          <w:rFonts w:ascii="Calibri" w:hAnsi="Calibri" w:cs="Calibri"/>
          <w:b/>
          <w:bCs/>
          <w:sz w:val="20"/>
          <w:szCs w:val="20"/>
        </w:rPr>
      </w:pPr>
      <w:r w:rsidRPr="0027403B">
        <w:rPr>
          <w:rFonts w:ascii="Calibri" w:hAnsi="Calibri" w:cs="Calibri"/>
          <w:b/>
          <w:bCs/>
          <w:sz w:val="20"/>
          <w:szCs w:val="20"/>
        </w:rPr>
        <w:t>UCF6 – Servicing Responsibility Information</w:t>
      </w:r>
    </w:p>
    <w:p w14:paraId="4EF3D10C" w14:textId="66839229" w:rsidR="0027403B" w:rsidRPr="0027403B" w:rsidRDefault="0027403B" w:rsidP="0027403B">
      <w:pPr>
        <w:tabs>
          <w:tab w:val="center" w:pos="4513"/>
        </w:tabs>
        <w:rPr>
          <w:rFonts w:ascii="Calibri" w:hAnsi="Calibri" w:cs="Calibri"/>
          <w:sz w:val="20"/>
          <w:szCs w:val="20"/>
        </w:rPr>
      </w:pPr>
      <w:r w:rsidRPr="0027403B">
        <w:rPr>
          <w:rFonts w:ascii="Calibri" w:hAnsi="Calibri" w:cs="Calibri"/>
          <w:b/>
          <w:bCs/>
          <w:sz w:val="20"/>
          <w:szCs w:val="20"/>
        </w:rPr>
        <w:t>Trigger:</w:t>
      </w:r>
      <w:r>
        <w:rPr>
          <w:rFonts w:ascii="Calibri" w:hAnsi="Calibri" w:cs="Calibri"/>
          <w:b/>
          <w:bCs/>
          <w:sz w:val="20"/>
          <w:szCs w:val="20"/>
        </w:rPr>
        <w:t xml:space="preserve"> </w:t>
      </w:r>
      <w:r w:rsidRPr="0027403B">
        <w:rPr>
          <w:rFonts w:ascii="Calibri" w:hAnsi="Calibri" w:cs="Calibri"/>
          <w:sz w:val="20"/>
          <w:szCs w:val="20"/>
        </w:rPr>
        <w:t>The customer requires assistance before or during travel.</w:t>
      </w:r>
    </w:p>
    <w:p w14:paraId="7AA7A3E7" w14:textId="54F9D681" w:rsidR="0027403B" w:rsidRPr="0027403B" w:rsidRDefault="0027403B" w:rsidP="0027403B">
      <w:pPr>
        <w:tabs>
          <w:tab w:val="center" w:pos="4513"/>
        </w:tabs>
        <w:rPr>
          <w:rFonts w:ascii="Calibri" w:hAnsi="Calibri" w:cs="Calibri"/>
          <w:sz w:val="20"/>
          <w:szCs w:val="20"/>
        </w:rPr>
      </w:pPr>
      <w:r w:rsidRPr="0027403B">
        <w:rPr>
          <w:rFonts w:ascii="Calibri" w:hAnsi="Calibri" w:cs="Calibri"/>
          <w:b/>
          <w:bCs/>
          <w:sz w:val="20"/>
          <w:szCs w:val="20"/>
        </w:rPr>
        <w:t>Description:</w:t>
      </w:r>
      <w:r>
        <w:rPr>
          <w:rFonts w:ascii="Calibri" w:hAnsi="Calibri" w:cs="Calibri"/>
          <w:b/>
          <w:bCs/>
          <w:sz w:val="20"/>
          <w:szCs w:val="20"/>
        </w:rPr>
        <w:t xml:space="preserve"> </w:t>
      </w:r>
      <w:r w:rsidRPr="0027403B">
        <w:rPr>
          <w:rFonts w:ascii="Calibri" w:hAnsi="Calibri" w:cs="Calibri"/>
          <w:sz w:val="20"/>
          <w:szCs w:val="20"/>
        </w:rPr>
        <w:t>Provide clear information on servicing responsibilities per operator, mode, leg, and bound, including whom to contact, through which channel, and for which type of issue.</w:t>
      </w:r>
    </w:p>
    <w:p w14:paraId="0C47E05D" w14:textId="1118059E" w:rsidR="0027403B" w:rsidRPr="0027403B" w:rsidRDefault="0027403B" w:rsidP="0027403B">
      <w:pPr>
        <w:tabs>
          <w:tab w:val="center" w:pos="4513"/>
        </w:tabs>
        <w:rPr>
          <w:rFonts w:ascii="Calibri" w:hAnsi="Calibri" w:cs="Calibri"/>
          <w:sz w:val="20"/>
          <w:szCs w:val="20"/>
        </w:rPr>
      </w:pPr>
      <w:r w:rsidRPr="0027403B">
        <w:rPr>
          <w:rFonts w:ascii="Calibri" w:hAnsi="Calibri" w:cs="Calibri"/>
          <w:b/>
          <w:bCs/>
          <w:sz w:val="20"/>
          <w:szCs w:val="20"/>
        </w:rPr>
        <w:t>Actors:</w:t>
      </w:r>
      <w:r w:rsidR="000F5FAA">
        <w:rPr>
          <w:rFonts w:ascii="Calibri" w:hAnsi="Calibri" w:cs="Calibri"/>
          <w:b/>
          <w:bCs/>
          <w:sz w:val="20"/>
          <w:szCs w:val="20"/>
        </w:rPr>
        <w:t xml:space="preserve"> </w:t>
      </w:r>
      <w:r w:rsidRPr="0027403B">
        <w:rPr>
          <w:rFonts w:ascii="Calibri" w:hAnsi="Calibri" w:cs="Calibri"/>
          <w:sz w:val="20"/>
          <w:szCs w:val="20"/>
        </w:rPr>
        <w:t>Retailer, Transport Operators, Traveler</w:t>
      </w:r>
    </w:p>
    <w:p w14:paraId="4DD09ABD" w14:textId="588BD14A" w:rsidR="00B51427" w:rsidRDefault="00074A44" w:rsidP="00074A44">
      <w:pPr>
        <w:tabs>
          <w:tab w:val="center" w:pos="4513"/>
        </w:tabs>
        <w:rPr>
          <w:rFonts w:ascii="Calibri" w:hAnsi="Calibri" w:cs="Calibri"/>
          <w:sz w:val="20"/>
          <w:szCs w:val="20"/>
        </w:rPr>
      </w:pPr>
      <w:r>
        <w:rPr>
          <w:rFonts w:ascii="Calibri" w:hAnsi="Calibri" w:cs="Calibri"/>
          <w:sz w:val="20"/>
          <w:szCs w:val="20"/>
        </w:rPr>
        <w:tab/>
      </w:r>
    </w:p>
    <w:p w14:paraId="7224AE65" w14:textId="77777777" w:rsidR="00855452" w:rsidRPr="007C1ED8" w:rsidRDefault="00855452">
      <w:pPr>
        <w:rPr>
          <w:rFonts w:ascii="Calibri" w:hAnsi="Calibri" w:cs="Calibri"/>
          <w:sz w:val="20"/>
          <w:szCs w:val="20"/>
        </w:rPr>
      </w:pPr>
    </w:p>
    <w:p w14:paraId="1F72F646" w14:textId="77777777" w:rsidR="00B51427" w:rsidRPr="007C1ED8" w:rsidRDefault="00B51427">
      <w:pPr>
        <w:pBdr>
          <w:top w:val="single" w:sz="12" w:space="0" w:color="auto"/>
        </w:pBdr>
        <w:spacing w:after="0"/>
        <w:rPr>
          <w:rFonts w:ascii="Calibri" w:hAnsi="Calibri" w:cs="Calibri"/>
          <w:sz w:val="20"/>
          <w:szCs w:val="20"/>
        </w:rPr>
      </w:pPr>
    </w:p>
    <w:p w14:paraId="55B551FF" w14:textId="77777777" w:rsidR="00B51427" w:rsidRPr="007C1ED8" w:rsidRDefault="00440D53" w:rsidP="00364937">
      <w:pPr>
        <w:pStyle w:val="Heading3"/>
      </w:pPr>
      <w:r w:rsidRPr="007C1ED8">
        <w:t>G. Aftersales &amp; Servicing</w:t>
      </w:r>
    </w:p>
    <w:p w14:paraId="34888199" w14:textId="77777777" w:rsidR="00B51427" w:rsidRPr="007C1ED8" w:rsidRDefault="00440D53">
      <w:pPr>
        <w:rPr>
          <w:rFonts w:ascii="Calibri" w:hAnsi="Calibri" w:cs="Calibri"/>
          <w:sz w:val="20"/>
          <w:szCs w:val="20"/>
        </w:rPr>
      </w:pPr>
      <w:r w:rsidRPr="007C1ED8">
        <w:rPr>
          <w:rFonts w:ascii="Calibri" w:hAnsi="Calibri" w:cs="Calibri"/>
          <w:b/>
          <w:bCs/>
          <w:sz w:val="20"/>
          <w:szCs w:val="20"/>
        </w:rPr>
        <w:t>UCG1 – Change &amp; Exchange</w:t>
      </w:r>
      <w:r w:rsidRPr="007C1ED8">
        <w:rPr>
          <w:rFonts w:ascii="Calibri" w:hAnsi="Calibri" w:cs="Calibri"/>
          <w:sz w:val="20"/>
          <w:szCs w:val="20"/>
        </w:rPr>
        <w:t xml:space="preserve"> </w:t>
      </w:r>
      <w:r w:rsidRPr="007C1ED8">
        <w:rPr>
          <w:rFonts w:ascii="Calibri" w:hAnsi="Calibri" w:cs="Calibri"/>
          <w:b/>
          <w:bCs/>
          <w:sz w:val="20"/>
          <w:szCs w:val="20"/>
        </w:rPr>
        <w:t>Across Operators</w:t>
      </w:r>
    </w:p>
    <w:p w14:paraId="77B68D40" w14:textId="77777777" w:rsidR="00B51427" w:rsidRPr="007C1ED8" w:rsidRDefault="00440D53">
      <w:pPr>
        <w:rPr>
          <w:rFonts w:ascii="Calibri" w:hAnsi="Calibri" w:cs="Calibri"/>
          <w:sz w:val="20"/>
          <w:szCs w:val="20"/>
        </w:rPr>
      </w:pPr>
      <w:r w:rsidRPr="007C1ED8">
        <w:rPr>
          <w:rFonts w:ascii="Calibri" w:hAnsi="Calibri" w:cs="Calibri"/>
          <w:b/>
          <w:bCs/>
          <w:sz w:val="20"/>
          <w:szCs w:val="20"/>
        </w:rPr>
        <w:t>Trigger:</w:t>
      </w:r>
      <w:r w:rsidRPr="007C1ED8">
        <w:rPr>
          <w:rFonts w:ascii="Calibri" w:hAnsi="Calibri" w:cs="Calibri"/>
          <w:sz w:val="20"/>
          <w:szCs w:val="20"/>
        </w:rPr>
        <w:t xml:space="preserve"> Traveler requests a voluntary change.</w:t>
      </w:r>
    </w:p>
    <w:p w14:paraId="3735225E" w14:textId="77777777" w:rsidR="00B51427" w:rsidRPr="007C1ED8" w:rsidRDefault="00440D53">
      <w:pPr>
        <w:rPr>
          <w:rFonts w:ascii="Calibri" w:hAnsi="Calibri" w:cs="Calibri"/>
          <w:sz w:val="20"/>
          <w:szCs w:val="20"/>
        </w:rPr>
      </w:pPr>
      <w:r w:rsidRPr="007C1ED8">
        <w:rPr>
          <w:rFonts w:ascii="Calibri" w:hAnsi="Calibri" w:cs="Calibri"/>
          <w:b/>
          <w:bCs/>
          <w:sz w:val="20"/>
          <w:szCs w:val="20"/>
        </w:rPr>
        <w:t>Description:</w:t>
      </w:r>
      <w:r w:rsidRPr="007C1ED8">
        <w:rPr>
          <w:rFonts w:ascii="Calibri" w:hAnsi="Calibri" w:cs="Calibri"/>
          <w:sz w:val="20"/>
          <w:szCs w:val="20"/>
        </w:rPr>
        <w:t xml:space="preserve"> Modify multi</w:t>
      </w:r>
      <w:r w:rsidRPr="007C1ED8">
        <w:rPr>
          <w:rFonts w:ascii="Cambria Math" w:hAnsi="Cambria Math" w:cs="Cambria Math"/>
          <w:sz w:val="20"/>
          <w:szCs w:val="20"/>
        </w:rPr>
        <w:t>‑</w:t>
      </w:r>
      <w:r w:rsidRPr="007C1ED8">
        <w:rPr>
          <w:rFonts w:ascii="Calibri" w:hAnsi="Calibri" w:cs="Calibri"/>
          <w:sz w:val="20"/>
          <w:szCs w:val="20"/>
        </w:rPr>
        <w:t>operator itineraries and reprice impacted components.</w:t>
      </w:r>
    </w:p>
    <w:p w14:paraId="08CE6F91" w14:textId="7C01860B" w:rsidR="00B51427" w:rsidRDefault="00440D53" w:rsidP="00855452">
      <w:pPr>
        <w:rPr>
          <w:rFonts w:ascii="Calibri" w:hAnsi="Calibri" w:cs="Calibri"/>
          <w:sz w:val="20"/>
          <w:szCs w:val="20"/>
        </w:rPr>
      </w:pPr>
      <w:r w:rsidRPr="007C1ED8">
        <w:rPr>
          <w:rFonts w:ascii="Calibri" w:hAnsi="Calibri" w:cs="Calibri"/>
          <w:b/>
          <w:bCs/>
          <w:sz w:val="20"/>
          <w:szCs w:val="20"/>
        </w:rPr>
        <w:t>Actors:</w:t>
      </w:r>
      <w:r w:rsidRPr="007C1ED8">
        <w:rPr>
          <w:rFonts w:ascii="Calibri" w:hAnsi="Calibri" w:cs="Calibri"/>
          <w:sz w:val="20"/>
          <w:szCs w:val="20"/>
        </w:rPr>
        <w:t xml:space="preserve"> Traveler, Retailer, Transport Operators</w:t>
      </w:r>
    </w:p>
    <w:p w14:paraId="5560C489" w14:textId="77777777" w:rsidR="0064504E" w:rsidRDefault="0064504E" w:rsidP="00855452">
      <w:pPr>
        <w:rPr>
          <w:rFonts w:ascii="Calibri" w:hAnsi="Calibri" w:cs="Calibri"/>
          <w:sz w:val="20"/>
          <w:szCs w:val="20"/>
        </w:rPr>
      </w:pPr>
    </w:p>
    <w:p w14:paraId="0CD18950" w14:textId="0D83996F" w:rsidR="0064504E" w:rsidRPr="0064504E" w:rsidRDefault="0064504E" w:rsidP="0064504E">
      <w:pPr>
        <w:rPr>
          <w:rFonts w:ascii="Calibri" w:hAnsi="Calibri" w:cs="Calibri"/>
          <w:b/>
          <w:bCs/>
          <w:sz w:val="20"/>
          <w:szCs w:val="20"/>
        </w:rPr>
      </w:pPr>
      <w:r w:rsidRPr="0064504E">
        <w:rPr>
          <w:rFonts w:ascii="Calibri" w:hAnsi="Calibri" w:cs="Calibri"/>
          <w:b/>
          <w:bCs/>
          <w:sz w:val="20"/>
          <w:szCs w:val="20"/>
        </w:rPr>
        <w:t>UCG</w:t>
      </w:r>
      <w:r w:rsidR="00F31873">
        <w:rPr>
          <w:rFonts w:ascii="Calibri" w:hAnsi="Calibri" w:cs="Calibri"/>
          <w:b/>
          <w:bCs/>
          <w:sz w:val="20"/>
          <w:szCs w:val="20"/>
        </w:rPr>
        <w:t>2</w:t>
      </w:r>
      <w:r w:rsidRPr="0064504E">
        <w:rPr>
          <w:rFonts w:ascii="Calibri" w:hAnsi="Calibri" w:cs="Calibri"/>
          <w:b/>
          <w:bCs/>
          <w:sz w:val="20"/>
          <w:szCs w:val="20"/>
        </w:rPr>
        <w:t xml:space="preserve"> – After</w:t>
      </w:r>
      <w:r w:rsidRPr="0064504E">
        <w:rPr>
          <w:rFonts w:ascii="Calibri" w:hAnsi="Calibri" w:cs="Calibri"/>
          <w:b/>
          <w:bCs/>
          <w:sz w:val="20"/>
          <w:szCs w:val="20"/>
        </w:rPr>
        <w:noBreakHyphen/>
        <w:t>sales Management per Passenger / Leg / Bound</w:t>
      </w:r>
    </w:p>
    <w:p w14:paraId="17CEB634" w14:textId="77777777" w:rsidR="0064504E" w:rsidRPr="0064504E" w:rsidRDefault="0064504E" w:rsidP="0064504E">
      <w:pPr>
        <w:rPr>
          <w:rFonts w:ascii="Calibri" w:hAnsi="Calibri" w:cs="Calibri"/>
          <w:sz w:val="20"/>
          <w:szCs w:val="20"/>
        </w:rPr>
      </w:pPr>
      <w:r w:rsidRPr="0064504E">
        <w:rPr>
          <w:rFonts w:ascii="Calibri" w:hAnsi="Calibri" w:cs="Calibri"/>
          <w:b/>
          <w:bCs/>
          <w:sz w:val="20"/>
          <w:szCs w:val="20"/>
        </w:rPr>
        <w:t>Trigger:</w:t>
      </w:r>
      <w:r w:rsidRPr="0064504E">
        <w:rPr>
          <w:rFonts w:ascii="Calibri" w:hAnsi="Calibri" w:cs="Calibri"/>
          <w:sz w:val="20"/>
          <w:szCs w:val="20"/>
        </w:rPr>
        <w:br/>
        <w:t>An aftersales action is requested.</w:t>
      </w:r>
    </w:p>
    <w:p w14:paraId="7030A342" w14:textId="77777777" w:rsidR="0064504E" w:rsidRPr="0064504E" w:rsidRDefault="0064504E" w:rsidP="0064504E">
      <w:pPr>
        <w:rPr>
          <w:rFonts w:ascii="Calibri" w:hAnsi="Calibri" w:cs="Calibri"/>
          <w:sz w:val="20"/>
          <w:szCs w:val="20"/>
        </w:rPr>
      </w:pPr>
      <w:r w:rsidRPr="0064504E">
        <w:rPr>
          <w:rFonts w:ascii="Calibri" w:hAnsi="Calibri" w:cs="Calibri"/>
          <w:b/>
          <w:bCs/>
          <w:sz w:val="20"/>
          <w:szCs w:val="20"/>
        </w:rPr>
        <w:t>Description:</w:t>
      </w:r>
      <w:r w:rsidRPr="0064504E">
        <w:rPr>
          <w:rFonts w:ascii="Calibri" w:hAnsi="Calibri" w:cs="Calibri"/>
          <w:sz w:val="20"/>
          <w:szCs w:val="20"/>
        </w:rPr>
        <w:br/>
        <w:t xml:space="preserve">Support </w:t>
      </w:r>
      <w:proofErr w:type="gramStart"/>
      <w:r w:rsidRPr="0064504E">
        <w:rPr>
          <w:rFonts w:ascii="Calibri" w:hAnsi="Calibri" w:cs="Calibri"/>
          <w:sz w:val="20"/>
          <w:szCs w:val="20"/>
        </w:rPr>
        <w:t>aftersales</w:t>
      </w:r>
      <w:proofErr w:type="gramEnd"/>
      <w:r w:rsidRPr="0064504E">
        <w:rPr>
          <w:rFonts w:ascii="Calibri" w:hAnsi="Calibri" w:cs="Calibri"/>
          <w:sz w:val="20"/>
          <w:szCs w:val="20"/>
        </w:rPr>
        <w:t xml:space="preserve"> operations (change, refund, cancellation, exchange) scoped at different levels: per passenger, per leg, per bound, for all passengers, or for the entire journey, while respecting operator-specific rules.</w:t>
      </w:r>
    </w:p>
    <w:p w14:paraId="14F407ED" w14:textId="77777777" w:rsidR="0064504E" w:rsidRPr="0064504E" w:rsidRDefault="0064504E" w:rsidP="0064504E">
      <w:pPr>
        <w:rPr>
          <w:rFonts w:ascii="Calibri" w:hAnsi="Calibri" w:cs="Calibri"/>
          <w:sz w:val="20"/>
          <w:szCs w:val="20"/>
        </w:rPr>
      </w:pPr>
      <w:r w:rsidRPr="0064504E">
        <w:rPr>
          <w:rFonts w:ascii="Calibri" w:hAnsi="Calibri" w:cs="Calibri"/>
          <w:b/>
          <w:bCs/>
          <w:sz w:val="20"/>
          <w:szCs w:val="20"/>
        </w:rPr>
        <w:t>Actors:</w:t>
      </w:r>
      <w:r w:rsidRPr="0064504E">
        <w:rPr>
          <w:rFonts w:ascii="Calibri" w:hAnsi="Calibri" w:cs="Calibri"/>
          <w:sz w:val="20"/>
          <w:szCs w:val="20"/>
        </w:rPr>
        <w:br/>
        <w:t>Retailer, Transport Operators, Traveler</w:t>
      </w:r>
    </w:p>
    <w:p w14:paraId="129B40BE" w14:textId="77777777" w:rsidR="00855452" w:rsidRPr="007C1ED8" w:rsidRDefault="00855452" w:rsidP="00855452">
      <w:pPr>
        <w:rPr>
          <w:rFonts w:ascii="Calibri" w:hAnsi="Calibri" w:cs="Calibri"/>
          <w:sz w:val="20"/>
          <w:szCs w:val="20"/>
        </w:rPr>
      </w:pPr>
    </w:p>
    <w:p w14:paraId="2280E01D" w14:textId="3E685A94" w:rsidR="00B51427" w:rsidRPr="007C1ED8" w:rsidRDefault="00440D53">
      <w:pPr>
        <w:rPr>
          <w:rFonts w:ascii="Calibri" w:hAnsi="Calibri" w:cs="Calibri"/>
          <w:sz w:val="20"/>
          <w:szCs w:val="20"/>
        </w:rPr>
      </w:pPr>
      <w:r w:rsidRPr="007C1ED8">
        <w:rPr>
          <w:rFonts w:ascii="Calibri" w:hAnsi="Calibri" w:cs="Calibri"/>
          <w:b/>
          <w:bCs/>
          <w:sz w:val="20"/>
          <w:szCs w:val="20"/>
        </w:rPr>
        <w:t>UCG</w:t>
      </w:r>
      <w:r w:rsidR="0079503C">
        <w:rPr>
          <w:rFonts w:ascii="Calibri" w:hAnsi="Calibri" w:cs="Calibri"/>
          <w:b/>
          <w:bCs/>
          <w:sz w:val="20"/>
          <w:szCs w:val="20"/>
        </w:rPr>
        <w:t>3</w:t>
      </w:r>
      <w:r w:rsidRPr="007C1ED8">
        <w:rPr>
          <w:rFonts w:ascii="Calibri" w:hAnsi="Calibri" w:cs="Calibri"/>
          <w:b/>
          <w:bCs/>
          <w:sz w:val="20"/>
          <w:szCs w:val="20"/>
        </w:rPr>
        <w:t xml:space="preserve"> –</w:t>
      </w:r>
      <w:r w:rsidRPr="007C1ED8">
        <w:rPr>
          <w:rFonts w:ascii="Calibri" w:hAnsi="Calibri" w:cs="Calibri"/>
          <w:sz w:val="20"/>
          <w:szCs w:val="20"/>
        </w:rPr>
        <w:t xml:space="preserve"> </w:t>
      </w:r>
      <w:r w:rsidRPr="007C1ED8">
        <w:rPr>
          <w:rFonts w:ascii="Calibri" w:hAnsi="Calibri" w:cs="Calibri"/>
          <w:b/>
          <w:bCs/>
          <w:sz w:val="20"/>
          <w:szCs w:val="20"/>
        </w:rPr>
        <w:t>Cancellation,</w:t>
      </w:r>
      <w:r w:rsidRPr="007C1ED8">
        <w:rPr>
          <w:rFonts w:ascii="Calibri" w:hAnsi="Calibri" w:cs="Calibri"/>
          <w:sz w:val="20"/>
          <w:szCs w:val="20"/>
        </w:rPr>
        <w:t xml:space="preserve"> </w:t>
      </w:r>
      <w:r w:rsidRPr="007C1ED8">
        <w:rPr>
          <w:rFonts w:ascii="Calibri" w:hAnsi="Calibri" w:cs="Calibri"/>
          <w:b/>
          <w:bCs/>
          <w:sz w:val="20"/>
          <w:szCs w:val="20"/>
        </w:rPr>
        <w:t>Refund</w:t>
      </w:r>
      <w:r w:rsidRPr="007C1ED8">
        <w:rPr>
          <w:rFonts w:ascii="Calibri" w:hAnsi="Calibri" w:cs="Calibri"/>
          <w:sz w:val="20"/>
          <w:szCs w:val="20"/>
        </w:rPr>
        <w:t xml:space="preserve"> </w:t>
      </w:r>
      <w:r w:rsidRPr="007C1ED8">
        <w:rPr>
          <w:rFonts w:ascii="Calibri" w:hAnsi="Calibri" w:cs="Calibri"/>
          <w:b/>
          <w:bCs/>
          <w:sz w:val="20"/>
          <w:szCs w:val="20"/>
        </w:rPr>
        <w:t>&amp; Voucher Management</w:t>
      </w:r>
    </w:p>
    <w:p w14:paraId="466887F6" w14:textId="77777777" w:rsidR="00B51427" w:rsidRPr="007C1ED8" w:rsidRDefault="00440D53">
      <w:pPr>
        <w:rPr>
          <w:rFonts w:ascii="Calibri" w:hAnsi="Calibri" w:cs="Calibri"/>
          <w:sz w:val="20"/>
          <w:szCs w:val="20"/>
        </w:rPr>
      </w:pPr>
      <w:r w:rsidRPr="007C1ED8">
        <w:rPr>
          <w:rFonts w:ascii="Calibri" w:hAnsi="Calibri" w:cs="Calibri"/>
          <w:b/>
          <w:bCs/>
          <w:sz w:val="20"/>
          <w:szCs w:val="20"/>
        </w:rPr>
        <w:t>Trigger:</w:t>
      </w:r>
      <w:r w:rsidRPr="007C1ED8">
        <w:rPr>
          <w:rFonts w:ascii="Calibri" w:hAnsi="Calibri" w:cs="Calibri"/>
          <w:sz w:val="20"/>
          <w:szCs w:val="20"/>
        </w:rPr>
        <w:t xml:space="preserve"> Cancellation or refund is requested.</w:t>
      </w:r>
    </w:p>
    <w:p w14:paraId="5FA7500C" w14:textId="77777777" w:rsidR="00B51427" w:rsidRPr="007C1ED8" w:rsidRDefault="00440D53">
      <w:pPr>
        <w:rPr>
          <w:rFonts w:ascii="Calibri" w:hAnsi="Calibri" w:cs="Calibri"/>
          <w:sz w:val="20"/>
          <w:szCs w:val="20"/>
        </w:rPr>
      </w:pPr>
      <w:r w:rsidRPr="007C1ED8">
        <w:rPr>
          <w:rFonts w:ascii="Calibri" w:hAnsi="Calibri" w:cs="Calibri"/>
          <w:b/>
          <w:bCs/>
          <w:sz w:val="20"/>
          <w:szCs w:val="20"/>
        </w:rPr>
        <w:t>Description:</w:t>
      </w:r>
      <w:r w:rsidRPr="007C1ED8">
        <w:rPr>
          <w:rFonts w:ascii="Calibri" w:hAnsi="Calibri" w:cs="Calibri"/>
          <w:sz w:val="20"/>
          <w:szCs w:val="20"/>
        </w:rPr>
        <w:t xml:space="preserve"> Apply cancellation rules and refunds per operator and mode.</w:t>
      </w:r>
    </w:p>
    <w:p w14:paraId="61CDCEAD" w14:textId="7BBBD116" w:rsidR="00B51427" w:rsidRDefault="00440D53" w:rsidP="00855452">
      <w:pPr>
        <w:rPr>
          <w:rFonts w:ascii="Calibri" w:hAnsi="Calibri" w:cs="Calibri"/>
          <w:sz w:val="20"/>
          <w:szCs w:val="20"/>
        </w:rPr>
      </w:pPr>
      <w:r w:rsidRPr="007C1ED8">
        <w:rPr>
          <w:rFonts w:ascii="Calibri" w:hAnsi="Calibri" w:cs="Calibri"/>
          <w:b/>
          <w:bCs/>
          <w:sz w:val="20"/>
          <w:szCs w:val="20"/>
        </w:rPr>
        <w:t>Actors:</w:t>
      </w:r>
      <w:r w:rsidRPr="007C1ED8">
        <w:rPr>
          <w:rFonts w:ascii="Calibri" w:hAnsi="Calibri" w:cs="Calibri"/>
          <w:sz w:val="20"/>
          <w:szCs w:val="20"/>
        </w:rPr>
        <w:t xml:space="preserve"> Retailer, Transport Operators, PSP</w:t>
      </w:r>
    </w:p>
    <w:p w14:paraId="169C6C7D" w14:textId="77777777" w:rsidR="00855452" w:rsidRPr="007C1ED8" w:rsidRDefault="00855452" w:rsidP="00855452">
      <w:pPr>
        <w:rPr>
          <w:rFonts w:ascii="Calibri" w:hAnsi="Calibri" w:cs="Calibri"/>
          <w:sz w:val="20"/>
          <w:szCs w:val="20"/>
        </w:rPr>
      </w:pPr>
    </w:p>
    <w:p w14:paraId="0A9B1980" w14:textId="583FF863" w:rsidR="00B51427" w:rsidRPr="007C1ED8" w:rsidRDefault="00440D53">
      <w:pPr>
        <w:rPr>
          <w:rFonts w:ascii="Calibri" w:hAnsi="Calibri" w:cs="Calibri"/>
          <w:sz w:val="20"/>
          <w:szCs w:val="20"/>
        </w:rPr>
      </w:pPr>
      <w:r w:rsidRPr="007C1ED8">
        <w:rPr>
          <w:rFonts w:ascii="Calibri" w:hAnsi="Calibri" w:cs="Calibri"/>
          <w:b/>
          <w:bCs/>
          <w:sz w:val="20"/>
          <w:szCs w:val="20"/>
        </w:rPr>
        <w:t>UCG</w:t>
      </w:r>
      <w:r w:rsidR="0079503C">
        <w:rPr>
          <w:rFonts w:ascii="Calibri" w:hAnsi="Calibri" w:cs="Calibri"/>
          <w:b/>
          <w:bCs/>
          <w:sz w:val="20"/>
          <w:szCs w:val="20"/>
        </w:rPr>
        <w:t>4</w:t>
      </w:r>
      <w:r w:rsidRPr="007C1ED8">
        <w:rPr>
          <w:rFonts w:ascii="Calibri" w:hAnsi="Calibri" w:cs="Calibri"/>
          <w:b/>
          <w:bCs/>
          <w:sz w:val="20"/>
          <w:szCs w:val="20"/>
        </w:rPr>
        <w:t xml:space="preserve"> –</w:t>
      </w:r>
      <w:r w:rsidRPr="007C1ED8">
        <w:rPr>
          <w:rFonts w:ascii="Calibri" w:hAnsi="Calibri" w:cs="Calibri"/>
          <w:sz w:val="20"/>
          <w:szCs w:val="20"/>
        </w:rPr>
        <w:t xml:space="preserve"> </w:t>
      </w:r>
      <w:r w:rsidRPr="007C1ED8">
        <w:rPr>
          <w:rFonts w:ascii="Calibri" w:hAnsi="Calibri" w:cs="Calibri"/>
          <w:b/>
          <w:bCs/>
          <w:sz w:val="20"/>
          <w:szCs w:val="20"/>
        </w:rPr>
        <w:t>No</w:t>
      </w:r>
      <w:r w:rsidRPr="007C1ED8">
        <w:rPr>
          <w:rFonts w:ascii="Cambria Math" w:hAnsi="Cambria Math" w:cs="Cambria Math"/>
          <w:b/>
          <w:bCs/>
          <w:sz w:val="20"/>
          <w:szCs w:val="20"/>
        </w:rPr>
        <w:t>‑</w:t>
      </w:r>
      <w:r w:rsidRPr="007C1ED8">
        <w:rPr>
          <w:rFonts w:ascii="Calibri" w:hAnsi="Calibri" w:cs="Calibri"/>
          <w:b/>
          <w:bCs/>
          <w:sz w:val="20"/>
          <w:szCs w:val="20"/>
        </w:rPr>
        <w:t>show</w:t>
      </w:r>
      <w:r w:rsidRPr="007C1ED8">
        <w:rPr>
          <w:rFonts w:ascii="Calibri" w:hAnsi="Calibri" w:cs="Calibri"/>
          <w:sz w:val="20"/>
          <w:szCs w:val="20"/>
        </w:rPr>
        <w:t xml:space="preserve"> </w:t>
      </w:r>
      <w:r w:rsidRPr="007C1ED8">
        <w:rPr>
          <w:rFonts w:ascii="Calibri" w:hAnsi="Calibri" w:cs="Calibri"/>
          <w:b/>
          <w:bCs/>
          <w:sz w:val="20"/>
          <w:szCs w:val="20"/>
        </w:rPr>
        <w:t>Handling</w:t>
      </w:r>
      <w:r w:rsidRPr="007C1ED8">
        <w:rPr>
          <w:rFonts w:ascii="Calibri" w:hAnsi="Calibri" w:cs="Calibri"/>
          <w:sz w:val="20"/>
          <w:szCs w:val="20"/>
        </w:rPr>
        <w:t xml:space="preserve"> </w:t>
      </w:r>
      <w:r w:rsidRPr="007C1ED8">
        <w:rPr>
          <w:rFonts w:ascii="Calibri" w:hAnsi="Calibri" w:cs="Calibri"/>
          <w:b/>
          <w:bCs/>
          <w:sz w:val="20"/>
          <w:szCs w:val="20"/>
        </w:rPr>
        <w:t>in</w:t>
      </w:r>
      <w:r w:rsidRPr="007C1ED8">
        <w:rPr>
          <w:rFonts w:ascii="Calibri" w:hAnsi="Calibri" w:cs="Calibri"/>
          <w:sz w:val="20"/>
          <w:szCs w:val="20"/>
        </w:rPr>
        <w:t xml:space="preserve"> </w:t>
      </w:r>
      <w:r w:rsidRPr="007C1ED8">
        <w:rPr>
          <w:rFonts w:ascii="Calibri" w:hAnsi="Calibri" w:cs="Calibri"/>
          <w:b/>
          <w:bCs/>
          <w:sz w:val="20"/>
          <w:szCs w:val="20"/>
        </w:rPr>
        <w:t>Multimodal Journeys</w:t>
      </w:r>
    </w:p>
    <w:p w14:paraId="0B4A6203" w14:textId="77777777" w:rsidR="00B51427" w:rsidRPr="007C1ED8" w:rsidRDefault="00440D53">
      <w:pPr>
        <w:rPr>
          <w:rFonts w:ascii="Calibri" w:hAnsi="Calibri" w:cs="Calibri"/>
          <w:sz w:val="20"/>
          <w:szCs w:val="20"/>
        </w:rPr>
      </w:pPr>
      <w:r w:rsidRPr="007C1ED8">
        <w:rPr>
          <w:rFonts w:ascii="Calibri" w:hAnsi="Calibri" w:cs="Calibri"/>
          <w:b/>
          <w:bCs/>
          <w:sz w:val="20"/>
          <w:szCs w:val="20"/>
        </w:rPr>
        <w:t>Trigger:</w:t>
      </w:r>
      <w:r w:rsidRPr="007C1ED8">
        <w:rPr>
          <w:rFonts w:ascii="Calibri" w:hAnsi="Calibri" w:cs="Calibri"/>
          <w:sz w:val="20"/>
          <w:szCs w:val="20"/>
        </w:rPr>
        <w:t xml:space="preserve"> Passenger does not show up for one component.</w:t>
      </w:r>
    </w:p>
    <w:p w14:paraId="7220C2DD" w14:textId="77777777" w:rsidR="00B51427" w:rsidRPr="007C1ED8" w:rsidRDefault="00440D53">
      <w:pPr>
        <w:rPr>
          <w:rFonts w:ascii="Calibri" w:hAnsi="Calibri" w:cs="Calibri"/>
          <w:sz w:val="20"/>
          <w:szCs w:val="20"/>
        </w:rPr>
      </w:pPr>
      <w:r w:rsidRPr="007C1ED8">
        <w:rPr>
          <w:rFonts w:ascii="Calibri" w:hAnsi="Calibri" w:cs="Calibri"/>
          <w:b/>
          <w:bCs/>
          <w:sz w:val="20"/>
          <w:szCs w:val="20"/>
        </w:rPr>
        <w:t>Description:</w:t>
      </w:r>
      <w:r w:rsidRPr="007C1ED8">
        <w:rPr>
          <w:rFonts w:ascii="Calibri" w:hAnsi="Calibri" w:cs="Calibri"/>
          <w:sz w:val="20"/>
          <w:szCs w:val="20"/>
        </w:rPr>
        <w:t xml:space="preserve"> Apply no</w:t>
      </w:r>
      <w:r w:rsidRPr="007C1ED8">
        <w:rPr>
          <w:rFonts w:ascii="Cambria Math" w:hAnsi="Cambria Math" w:cs="Cambria Math"/>
          <w:sz w:val="20"/>
          <w:szCs w:val="20"/>
        </w:rPr>
        <w:t>‑</w:t>
      </w:r>
      <w:r w:rsidRPr="007C1ED8">
        <w:rPr>
          <w:rFonts w:ascii="Calibri" w:hAnsi="Calibri" w:cs="Calibri"/>
          <w:sz w:val="20"/>
          <w:szCs w:val="20"/>
        </w:rPr>
        <w:t>show consequences and cascading impacts across operators.</w:t>
      </w:r>
    </w:p>
    <w:p w14:paraId="312118C8" w14:textId="17498776" w:rsidR="00525F2E" w:rsidRDefault="00440D53" w:rsidP="00855452">
      <w:pPr>
        <w:rPr>
          <w:rFonts w:ascii="Calibri" w:hAnsi="Calibri" w:cs="Calibri"/>
          <w:sz w:val="20"/>
          <w:szCs w:val="20"/>
        </w:rPr>
      </w:pPr>
      <w:r w:rsidRPr="007C1ED8">
        <w:rPr>
          <w:rFonts w:ascii="Calibri" w:hAnsi="Calibri" w:cs="Calibri"/>
          <w:b/>
          <w:bCs/>
          <w:sz w:val="20"/>
          <w:szCs w:val="20"/>
        </w:rPr>
        <w:t>Actors:</w:t>
      </w:r>
      <w:r w:rsidRPr="007C1ED8">
        <w:rPr>
          <w:rFonts w:ascii="Calibri" w:hAnsi="Calibri" w:cs="Calibri"/>
          <w:sz w:val="20"/>
          <w:szCs w:val="20"/>
        </w:rPr>
        <w:t xml:space="preserve"> Transport Operators, Retailer</w:t>
      </w:r>
    </w:p>
    <w:p w14:paraId="21FB9632" w14:textId="77777777" w:rsidR="0002316C" w:rsidRDefault="0002316C" w:rsidP="00855452">
      <w:pPr>
        <w:rPr>
          <w:rFonts w:ascii="Calibri" w:hAnsi="Calibri" w:cs="Calibri"/>
          <w:sz w:val="20"/>
          <w:szCs w:val="20"/>
        </w:rPr>
      </w:pPr>
    </w:p>
    <w:p w14:paraId="39B519D9" w14:textId="77777777" w:rsidR="0002316C" w:rsidRPr="0002316C" w:rsidRDefault="0002316C" w:rsidP="0002316C">
      <w:pPr>
        <w:rPr>
          <w:rFonts w:ascii="Calibri" w:hAnsi="Calibri" w:cs="Calibri"/>
          <w:b/>
          <w:bCs/>
          <w:sz w:val="20"/>
          <w:szCs w:val="20"/>
        </w:rPr>
      </w:pPr>
      <w:r w:rsidRPr="0002316C">
        <w:rPr>
          <w:rFonts w:ascii="Calibri" w:hAnsi="Calibri" w:cs="Calibri"/>
          <w:b/>
          <w:bCs/>
          <w:sz w:val="20"/>
          <w:szCs w:val="20"/>
        </w:rPr>
        <w:t>UCG5 – Claims Handling per Mode and per Operator</w:t>
      </w:r>
    </w:p>
    <w:p w14:paraId="61831069" w14:textId="77777777" w:rsidR="0002316C" w:rsidRPr="0002316C" w:rsidRDefault="0002316C" w:rsidP="0002316C">
      <w:pPr>
        <w:rPr>
          <w:rFonts w:ascii="Calibri" w:hAnsi="Calibri" w:cs="Calibri"/>
          <w:sz w:val="20"/>
          <w:szCs w:val="20"/>
        </w:rPr>
      </w:pPr>
      <w:r w:rsidRPr="0002316C">
        <w:rPr>
          <w:rFonts w:ascii="Calibri" w:hAnsi="Calibri" w:cs="Calibri"/>
          <w:b/>
          <w:bCs/>
          <w:sz w:val="20"/>
          <w:szCs w:val="20"/>
        </w:rPr>
        <w:t>Trigger:</w:t>
      </w:r>
      <w:r w:rsidRPr="0002316C">
        <w:rPr>
          <w:rFonts w:ascii="Calibri" w:hAnsi="Calibri" w:cs="Calibri"/>
          <w:sz w:val="20"/>
          <w:szCs w:val="20"/>
        </w:rPr>
        <w:br/>
        <w:t>A passenger submits a claim (delay, cancellation, service issue).</w:t>
      </w:r>
    </w:p>
    <w:p w14:paraId="7C198274" w14:textId="038BBF01" w:rsidR="0002316C" w:rsidRPr="0002316C" w:rsidRDefault="0002316C" w:rsidP="0002316C">
      <w:pPr>
        <w:rPr>
          <w:rFonts w:ascii="Calibri" w:hAnsi="Calibri" w:cs="Calibri"/>
          <w:sz w:val="20"/>
          <w:szCs w:val="20"/>
        </w:rPr>
      </w:pPr>
      <w:r w:rsidRPr="0002316C">
        <w:rPr>
          <w:rFonts w:ascii="Calibri" w:hAnsi="Calibri" w:cs="Calibri"/>
          <w:b/>
          <w:bCs/>
          <w:sz w:val="20"/>
          <w:szCs w:val="20"/>
        </w:rPr>
        <w:t>Description:</w:t>
      </w:r>
      <w:r>
        <w:rPr>
          <w:rFonts w:ascii="Calibri" w:hAnsi="Calibri" w:cs="Calibri"/>
          <w:b/>
          <w:bCs/>
          <w:sz w:val="20"/>
          <w:szCs w:val="20"/>
        </w:rPr>
        <w:t xml:space="preserve"> </w:t>
      </w:r>
      <w:r w:rsidRPr="0002316C">
        <w:rPr>
          <w:rFonts w:ascii="Calibri" w:hAnsi="Calibri" w:cs="Calibri"/>
          <w:sz w:val="20"/>
          <w:szCs w:val="20"/>
        </w:rPr>
        <w:t>Enable submission and tracking of claims per operator and per mode, including determination of applicable regulations, compensation eligibility, and responsible party.</w:t>
      </w:r>
    </w:p>
    <w:p w14:paraId="79AE9512" w14:textId="4C14BDED" w:rsidR="0002316C" w:rsidRPr="0002316C" w:rsidRDefault="0002316C" w:rsidP="0002316C">
      <w:pPr>
        <w:rPr>
          <w:rFonts w:ascii="Calibri" w:hAnsi="Calibri" w:cs="Calibri"/>
          <w:sz w:val="20"/>
          <w:szCs w:val="20"/>
        </w:rPr>
      </w:pPr>
      <w:r w:rsidRPr="0002316C">
        <w:rPr>
          <w:rFonts w:ascii="Calibri" w:hAnsi="Calibri" w:cs="Calibri"/>
          <w:b/>
          <w:bCs/>
          <w:sz w:val="20"/>
          <w:szCs w:val="20"/>
        </w:rPr>
        <w:t>Actors:</w:t>
      </w:r>
      <w:r>
        <w:rPr>
          <w:rFonts w:ascii="Calibri" w:hAnsi="Calibri" w:cs="Calibri"/>
          <w:b/>
          <w:bCs/>
          <w:sz w:val="20"/>
          <w:szCs w:val="20"/>
        </w:rPr>
        <w:t xml:space="preserve"> </w:t>
      </w:r>
      <w:r w:rsidRPr="0002316C">
        <w:rPr>
          <w:rFonts w:ascii="Calibri" w:hAnsi="Calibri" w:cs="Calibri"/>
          <w:sz w:val="20"/>
          <w:szCs w:val="20"/>
        </w:rPr>
        <w:t>Traveler, Retailer, Transport Operators, Passenger Rights Bodies</w:t>
      </w:r>
    </w:p>
    <w:p w14:paraId="42D631FA" w14:textId="77777777" w:rsidR="00855452" w:rsidRPr="007C1ED8" w:rsidRDefault="00855452" w:rsidP="00855452">
      <w:pPr>
        <w:rPr>
          <w:rFonts w:ascii="Calibri" w:hAnsi="Calibri" w:cs="Calibri"/>
          <w:sz w:val="20"/>
          <w:szCs w:val="20"/>
        </w:rPr>
      </w:pPr>
    </w:p>
    <w:p w14:paraId="6F86A845" w14:textId="77777777" w:rsidR="00645E14" w:rsidRPr="00645E14" w:rsidRDefault="00645E14" w:rsidP="00645E14">
      <w:pPr>
        <w:rPr>
          <w:rFonts w:ascii="Calibri" w:hAnsi="Calibri" w:cs="Calibri"/>
          <w:b/>
          <w:bCs/>
          <w:sz w:val="20"/>
          <w:szCs w:val="20"/>
        </w:rPr>
      </w:pPr>
      <w:r w:rsidRPr="00645E14">
        <w:rPr>
          <w:rFonts w:ascii="Calibri" w:hAnsi="Calibri" w:cs="Calibri"/>
          <w:b/>
          <w:bCs/>
          <w:sz w:val="20"/>
          <w:szCs w:val="20"/>
        </w:rPr>
        <w:lastRenderedPageBreak/>
        <w:t>UCG6 – Responsibility &amp; Liability Information (Detailed)</w:t>
      </w:r>
    </w:p>
    <w:p w14:paraId="3C0CCE16" w14:textId="205DC459" w:rsidR="00645E14" w:rsidRPr="00645E14" w:rsidRDefault="00645E14" w:rsidP="00645E14">
      <w:pPr>
        <w:rPr>
          <w:rFonts w:ascii="Calibri" w:hAnsi="Calibri" w:cs="Calibri"/>
          <w:sz w:val="20"/>
          <w:szCs w:val="20"/>
        </w:rPr>
      </w:pPr>
      <w:r w:rsidRPr="00645E14">
        <w:rPr>
          <w:rFonts w:ascii="Calibri" w:hAnsi="Calibri" w:cs="Calibri"/>
          <w:b/>
          <w:bCs/>
          <w:sz w:val="20"/>
          <w:szCs w:val="20"/>
        </w:rPr>
        <w:t>Trigger:</w:t>
      </w:r>
      <w:r>
        <w:rPr>
          <w:rFonts w:ascii="Calibri" w:hAnsi="Calibri" w:cs="Calibri"/>
          <w:b/>
          <w:bCs/>
          <w:sz w:val="20"/>
          <w:szCs w:val="20"/>
        </w:rPr>
        <w:t xml:space="preserve"> </w:t>
      </w:r>
      <w:r w:rsidRPr="00645E14">
        <w:rPr>
          <w:rFonts w:ascii="Calibri" w:hAnsi="Calibri" w:cs="Calibri"/>
          <w:sz w:val="20"/>
          <w:szCs w:val="20"/>
        </w:rPr>
        <w:t xml:space="preserve">The customer or retailer requests clarification </w:t>
      </w:r>
      <w:proofErr w:type="gramStart"/>
      <w:r w:rsidRPr="00645E14">
        <w:rPr>
          <w:rFonts w:ascii="Calibri" w:hAnsi="Calibri" w:cs="Calibri"/>
          <w:sz w:val="20"/>
          <w:szCs w:val="20"/>
        </w:rPr>
        <w:t>on</w:t>
      </w:r>
      <w:proofErr w:type="gramEnd"/>
      <w:r w:rsidRPr="00645E14">
        <w:rPr>
          <w:rFonts w:ascii="Calibri" w:hAnsi="Calibri" w:cs="Calibri"/>
          <w:sz w:val="20"/>
          <w:szCs w:val="20"/>
        </w:rPr>
        <w:t xml:space="preserve"> responsibility.</w:t>
      </w:r>
    </w:p>
    <w:p w14:paraId="524B02A6" w14:textId="350FA8E9" w:rsidR="00645E14" w:rsidRPr="00645E14" w:rsidRDefault="00645E14" w:rsidP="00645E14">
      <w:pPr>
        <w:rPr>
          <w:rFonts w:ascii="Calibri" w:hAnsi="Calibri" w:cs="Calibri"/>
          <w:sz w:val="20"/>
          <w:szCs w:val="20"/>
        </w:rPr>
      </w:pPr>
      <w:r w:rsidRPr="00645E14">
        <w:rPr>
          <w:rFonts w:ascii="Calibri" w:hAnsi="Calibri" w:cs="Calibri"/>
          <w:b/>
          <w:bCs/>
          <w:sz w:val="20"/>
          <w:szCs w:val="20"/>
        </w:rPr>
        <w:t>Description:</w:t>
      </w:r>
      <w:r>
        <w:rPr>
          <w:rFonts w:ascii="Calibri" w:hAnsi="Calibri" w:cs="Calibri"/>
          <w:b/>
          <w:bCs/>
          <w:sz w:val="20"/>
          <w:szCs w:val="20"/>
        </w:rPr>
        <w:t xml:space="preserve"> </w:t>
      </w:r>
      <w:r w:rsidRPr="00645E14">
        <w:rPr>
          <w:rFonts w:ascii="Calibri" w:hAnsi="Calibri" w:cs="Calibri"/>
          <w:sz w:val="20"/>
          <w:szCs w:val="20"/>
        </w:rPr>
        <w:t>Provide explicit information on responsibility and liability per portion of the journey (leg, bound, operator, mode) and overall, including implications for servicing, compensation, and claims.</w:t>
      </w:r>
    </w:p>
    <w:p w14:paraId="22B18049" w14:textId="02A20EE5" w:rsidR="00645E14" w:rsidRPr="00645E14" w:rsidRDefault="00645E14" w:rsidP="00645E14">
      <w:pPr>
        <w:rPr>
          <w:rFonts w:ascii="Calibri" w:hAnsi="Calibri" w:cs="Calibri"/>
          <w:sz w:val="20"/>
          <w:szCs w:val="20"/>
        </w:rPr>
      </w:pPr>
      <w:r w:rsidRPr="00645E14">
        <w:rPr>
          <w:rFonts w:ascii="Calibri" w:hAnsi="Calibri" w:cs="Calibri"/>
          <w:b/>
          <w:bCs/>
          <w:sz w:val="20"/>
          <w:szCs w:val="20"/>
        </w:rPr>
        <w:t>Actors:</w:t>
      </w:r>
      <w:r>
        <w:rPr>
          <w:rFonts w:ascii="Calibri" w:hAnsi="Calibri" w:cs="Calibri"/>
          <w:b/>
          <w:bCs/>
          <w:sz w:val="20"/>
          <w:szCs w:val="20"/>
        </w:rPr>
        <w:t xml:space="preserve"> </w:t>
      </w:r>
      <w:r w:rsidRPr="00645E14">
        <w:rPr>
          <w:rFonts w:ascii="Calibri" w:hAnsi="Calibri" w:cs="Calibri"/>
          <w:sz w:val="20"/>
          <w:szCs w:val="20"/>
        </w:rPr>
        <w:t>Retailer, Transport Operators, Traveler</w:t>
      </w:r>
    </w:p>
    <w:p w14:paraId="102A578F" w14:textId="77777777" w:rsidR="00855452" w:rsidRPr="007C1ED8" w:rsidRDefault="00855452" w:rsidP="00855452">
      <w:pPr>
        <w:rPr>
          <w:rFonts w:ascii="Calibri" w:hAnsi="Calibri" w:cs="Calibri"/>
          <w:sz w:val="20"/>
          <w:szCs w:val="20"/>
        </w:rPr>
      </w:pPr>
    </w:p>
    <w:p w14:paraId="37A365B7" w14:textId="39EBAEAB" w:rsidR="00525F2E" w:rsidRPr="007C1ED8" w:rsidRDefault="00525F2E" w:rsidP="00525F2E">
      <w:pPr>
        <w:rPr>
          <w:rFonts w:ascii="Calibri" w:hAnsi="Calibri" w:cs="Calibri"/>
          <w:sz w:val="20"/>
          <w:szCs w:val="20"/>
        </w:rPr>
      </w:pPr>
      <w:r w:rsidRPr="007C1ED8">
        <w:rPr>
          <w:rFonts w:ascii="Calibri" w:hAnsi="Calibri" w:cs="Calibri"/>
          <w:b/>
          <w:bCs/>
          <w:sz w:val="20"/>
          <w:szCs w:val="20"/>
        </w:rPr>
        <w:t>UC</w:t>
      </w:r>
      <w:r w:rsidRPr="007C1ED8">
        <w:rPr>
          <w:rFonts w:ascii="Calibri" w:hAnsi="Calibri" w:cs="Calibri"/>
          <w:b/>
          <w:bCs/>
          <w:sz w:val="20"/>
          <w:szCs w:val="20"/>
        </w:rPr>
        <w:noBreakHyphen/>
        <w:t>G</w:t>
      </w:r>
      <w:r w:rsidR="00601B97">
        <w:rPr>
          <w:rFonts w:ascii="Calibri" w:hAnsi="Calibri" w:cs="Calibri"/>
          <w:b/>
          <w:bCs/>
          <w:sz w:val="20"/>
          <w:szCs w:val="20"/>
        </w:rPr>
        <w:t>7</w:t>
      </w:r>
      <w:r w:rsidRPr="007C1ED8">
        <w:rPr>
          <w:rFonts w:ascii="Calibri" w:hAnsi="Calibri" w:cs="Calibri"/>
          <w:b/>
          <w:bCs/>
          <w:sz w:val="20"/>
          <w:szCs w:val="20"/>
        </w:rPr>
        <w:t>: Group Change, Cancellation or Reduction</w:t>
      </w:r>
      <w:r w:rsidRPr="007C1ED8">
        <w:rPr>
          <w:rFonts w:ascii="Calibri" w:hAnsi="Calibri" w:cs="Calibri"/>
          <w:sz w:val="20"/>
          <w:szCs w:val="20"/>
        </w:rPr>
        <w:br/>
      </w:r>
      <w:r w:rsidRPr="007C1ED8">
        <w:rPr>
          <w:rFonts w:ascii="Calibri" w:hAnsi="Calibri" w:cs="Calibri"/>
          <w:b/>
          <w:bCs/>
          <w:sz w:val="20"/>
          <w:szCs w:val="20"/>
        </w:rPr>
        <w:t>Trigger:</w:t>
      </w:r>
      <w:r w:rsidRPr="007C1ED8">
        <w:rPr>
          <w:rFonts w:ascii="Calibri" w:hAnsi="Calibri" w:cs="Calibri"/>
          <w:sz w:val="20"/>
          <w:szCs w:val="20"/>
        </w:rPr>
        <w:t xml:space="preserve"> Group composition changes</w:t>
      </w:r>
      <w:r w:rsidRPr="007C1ED8">
        <w:rPr>
          <w:rFonts w:ascii="Calibri" w:hAnsi="Calibri" w:cs="Calibri"/>
          <w:sz w:val="20"/>
          <w:szCs w:val="20"/>
        </w:rPr>
        <w:br/>
      </w:r>
      <w:r w:rsidRPr="007C1ED8">
        <w:rPr>
          <w:rFonts w:ascii="Calibri" w:hAnsi="Calibri" w:cs="Calibri"/>
          <w:b/>
          <w:bCs/>
          <w:sz w:val="20"/>
          <w:szCs w:val="20"/>
        </w:rPr>
        <w:t>Actors:</w:t>
      </w:r>
      <w:r w:rsidRPr="007C1ED8">
        <w:rPr>
          <w:rFonts w:ascii="Calibri" w:hAnsi="Calibri" w:cs="Calibri"/>
          <w:sz w:val="20"/>
          <w:szCs w:val="20"/>
        </w:rPr>
        <w:t xml:space="preserve"> Retailer, Transport Operators</w:t>
      </w:r>
      <w:r w:rsidRPr="007C1ED8">
        <w:rPr>
          <w:rFonts w:ascii="Calibri" w:hAnsi="Calibri" w:cs="Calibri"/>
          <w:sz w:val="20"/>
          <w:szCs w:val="20"/>
        </w:rPr>
        <w:br/>
      </w:r>
      <w:r w:rsidRPr="007C1ED8">
        <w:rPr>
          <w:rFonts w:ascii="Calibri" w:hAnsi="Calibri" w:cs="Calibri"/>
          <w:b/>
          <w:bCs/>
          <w:sz w:val="20"/>
          <w:szCs w:val="20"/>
        </w:rPr>
        <w:t>Description:</w:t>
      </w:r>
      <w:r w:rsidRPr="007C1ED8">
        <w:rPr>
          <w:rFonts w:ascii="Calibri" w:hAnsi="Calibri" w:cs="Calibri"/>
          <w:sz w:val="20"/>
          <w:szCs w:val="20"/>
        </w:rPr>
        <w:br/>
        <w:t>The Retailer manages group size changes, substitutions, or cancellations according to operator</w:t>
      </w:r>
      <w:r w:rsidRPr="007C1ED8">
        <w:rPr>
          <w:rFonts w:ascii="Calibri" w:hAnsi="Calibri" w:cs="Calibri"/>
          <w:sz w:val="20"/>
          <w:szCs w:val="20"/>
        </w:rPr>
        <w:noBreakHyphen/>
        <w:t>specific group conditions.</w:t>
      </w:r>
    </w:p>
    <w:p w14:paraId="6BB9E253" w14:textId="77777777" w:rsidR="00B51427" w:rsidRPr="007C1ED8" w:rsidRDefault="00B51427">
      <w:pPr>
        <w:pBdr>
          <w:top w:val="single" w:sz="12" w:space="0" w:color="auto"/>
        </w:pBdr>
        <w:spacing w:after="0"/>
        <w:rPr>
          <w:rFonts w:ascii="Calibri" w:hAnsi="Calibri" w:cs="Calibri"/>
          <w:sz w:val="20"/>
          <w:szCs w:val="20"/>
        </w:rPr>
      </w:pPr>
    </w:p>
    <w:p w14:paraId="3845A5C9" w14:textId="77777777" w:rsidR="00B51427" w:rsidRPr="007C1ED8" w:rsidRDefault="00440D53" w:rsidP="00364937">
      <w:pPr>
        <w:pStyle w:val="Heading3"/>
      </w:pPr>
      <w:r w:rsidRPr="007C1ED8">
        <w:t>H. Post</w:t>
      </w:r>
      <w:r w:rsidRPr="007C1ED8">
        <w:rPr>
          <w:rFonts w:ascii="Cambria Math" w:hAnsi="Cambria Math" w:cs="Cambria Math"/>
        </w:rPr>
        <w:t>‑</w:t>
      </w:r>
      <w:r w:rsidRPr="007C1ED8">
        <w:t xml:space="preserve">trip, </w:t>
      </w:r>
      <w:r w:rsidRPr="00364937">
        <w:t>Settlement</w:t>
      </w:r>
      <w:r w:rsidRPr="007C1ED8">
        <w:t xml:space="preserve"> &amp; Reporting</w:t>
      </w:r>
    </w:p>
    <w:p w14:paraId="346FD53A" w14:textId="77777777" w:rsidR="00B51427" w:rsidRPr="007C1ED8" w:rsidRDefault="00440D53">
      <w:pPr>
        <w:rPr>
          <w:rFonts w:ascii="Calibri" w:hAnsi="Calibri" w:cs="Calibri"/>
          <w:sz w:val="20"/>
          <w:szCs w:val="20"/>
        </w:rPr>
      </w:pPr>
      <w:r w:rsidRPr="007C1ED8">
        <w:rPr>
          <w:rFonts w:ascii="Calibri" w:hAnsi="Calibri" w:cs="Calibri"/>
          <w:b/>
          <w:bCs/>
          <w:sz w:val="20"/>
          <w:szCs w:val="20"/>
        </w:rPr>
        <w:t>UCH1 – Multi</w:t>
      </w:r>
      <w:r w:rsidRPr="007C1ED8">
        <w:rPr>
          <w:rFonts w:ascii="Cambria Math" w:hAnsi="Cambria Math" w:cs="Cambria Math"/>
          <w:b/>
          <w:bCs/>
          <w:sz w:val="20"/>
          <w:szCs w:val="20"/>
        </w:rPr>
        <w:t>‑</w:t>
      </w:r>
      <w:r w:rsidRPr="007C1ED8">
        <w:rPr>
          <w:rFonts w:ascii="Calibri" w:hAnsi="Calibri" w:cs="Calibri"/>
          <w:b/>
          <w:bCs/>
          <w:sz w:val="20"/>
          <w:szCs w:val="20"/>
        </w:rPr>
        <w:t>operator Settlement &amp; Reconciliation</w:t>
      </w:r>
    </w:p>
    <w:p w14:paraId="4C9E4904" w14:textId="77777777" w:rsidR="00B51427" w:rsidRPr="007C1ED8" w:rsidRDefault="00440D53">
      <w:pPr>
        <w:rPr>
          <w:rFonts w:ascii="Calibri" w:hAnsi="Calibri" w:cs="Calibri"/>
          <w:sz w:val="20"/>
          <w:szCs w:val="20"/>
        </w:rPr>
      </w:pPr>
      <w:r w:rsidRPr="007C1ED8">
        <w:rPr>
          <w:rFonts w:ascii="Calibri" w:hAnsi="Calibri" w:cs="Calibri"/>
          <w:b/>
          <w:bCs/>
          <w:sz w:val="20"/>
          <w:szCs w:val="20"/>
        </w:rPr>
        <w:t>Trigger:</w:t>
      </w:r>
      <w:r w:rsidRPr="007C1ED8">
        <w:rPr>
          <w:rFonts w:ascii="Calibri" w:hAnsi="Calibri" w:cs="Calibri"/>
          <w:sz w:val="20"/>
          <w:szCs w:val="20"/>
        </w:rPr>
        <w:t xml:space="preserve"> Travel is completed.</w:t>
      </w:r>
    </w:p>
    <w:p w14:paraId="078EE4FA" w14:textId="1F1EFCC6" w:rsidR="00B51427" w:rsidRPr="007C1ED8" w:rsidRDefault="00440D53">
      <w:pPr>
        <w:rPr>
          <w:rFonts w:ascii="Calibri" w:hAnsi="Calibri" w:cs="Calibri"/>
          <w:sz w:val="20"/>
          <w:szCs w:val="20"/>
        </w:rPr>
      </w:pPr>
      <w:r w:rsidRPr="007C1ED8">
        <w:rPr>
          <w:rFonts w:ascii="Calibri" w:hAnsi="Calibri" w:cs="Calibri"/>
          <w:b/>
          <w:bCs/>
          <w:sz w:val="20"/>
          <w:szCs w:val="20"/>
        </w:rPr>
        <w:t>Description:</w:t>
      </w:r>
      <w:r w:rsidRPr="007C1ED8">
        <w:rPr>
          <w:rFonts w:ascii="Calibri" w:hAnsi="Calibri" w:cs="Calibri"/>
          <w:sz w:val="20"/>
          <w:szCs w:val="20"/>
        </w:rPr>
        <w:t xml:space="preserve"> Perform settlement and reconciliation across </w:t>
      </w:r>
      <w:proofErr w:type="gramStart"/>
      <w:r w:rsidR="00D235F8" w:rsidRPr="007C1ED8">
        <w:rPr>
          <w:rFonts w:ascii="Calibri" w:hAnsi="Calibri" w:cs="Calibri"/>
          <w:sz w:val="20"/>
          <w:szCs w:val="20"/>
        </w:rPr>
        <w:t>retailer</w:t>
      </w:r>
      <w:proofErr w:type="gramEnd"/>
      <w:r w:rsidR="00D235F8" w:rsidRPr="007C1ED8">
        <w:rPr>
          <w:rFonts w:ascii="Calibri" w:hAnsi="Calibri" w:cs="Calibri"/>
          <w:sz w:val="20"/>
          <w:szCs w:val="20"/>
        </w:rPr>
        <w:t xml:space="preserve"> and </w:t>
      </w:r>
      <w:r w:rsidRPr="007C1ED8">
        <w:rPr>
          <w:rFonts w:ascii="Calibri" w:hAnsi="Calibri" w:cs="Calibri"/>
          <w:sz w:val="20"/>
          <w:szCs w:val="20"/>
        </w:rPr>
        <w:t>all operators involved.</w:t>
      </w:r>
    </w:p>
    <w:p w14:paraId="23DE523C" w14:textId="2F07ED54" w:rsidR="00B51427" w:rsidRDefault="00440D53" w:rsidP="00855452">
      <w:pPr>
        <w:rPr>
          <w:rFonts w:ascii="Calibri" w:hAnsi="Calibri" w:cs="Calibri"/>
          <w:sz w:val="20"/>
          <w:szCs w:val="20"/>
        </w:rPr>
      </w:pPr>
      <w:r w:rsidRPr="007C1ED8">
        <w:rPr>
          <w:rFonts w:ascii="Calibri" w:hAnsi="Calibri" w:cs="Calibri"/>
          <w:b/>
          <w:bCs/>
          <w:sz w:val="20"/>
          <w:szCs w:val="20"/>
        </w:rPr>
        <w:t>Actors:</w:t>
      </w:r>
      <w:r w:rsidRPr="007C1ED8">
        <w:rPr>
          <w:rFonts w:ascii="Calibri" w:hAnsi="Calibri" w:cs="Calibri"/>
          <w:sz w:val="20"/>
          <w:szCs w:val="20"/>
        </w:rPr>
        <w:t xml:space="preserve"> Retailer, Transport Operators, Clearing Bodies</w:t>
      </w:r>
    </w:p>
    <w:p w14:paraId="50E5BF5D" w14:textId="77777777" w:rsidR="00855452" w:rsidRPr="007C1ED8" w:rsidRDefault="00855452" w:rsidP="00855452">
      <w:pPr>
        <w:rPr>
          <w:rFonts w:ascii="Calibri" w:hAnsi="Calibri" w:cs="Calibri"/>
          <w:sz w:val="20"/>
          <w:szCs w:val="20"/>
        </w:rPr>
      </w:pPr>
    </w:p>
    <w:p w14:paraId="68FCB30C" w14:textId="77777777" w:rsidR="00B650A2" w:rsidRPr="007C1ED8" w:rsidRDefault="00B650A2" w:rsidP="00B650A2">
      <w:pPr>
        <w:rPr>
          <w:rFonts w:ascii="Calibri" w:hAnsi="Calibri" w:cs="Calibri"/>
          <w:b/>
          <w:bCs/>
          <w:sz w:val="20"/>
          <w:szCs w:val="20"/>
        </w:rPr>
      </w:pPr>
      <w:r w:rsidRPr="007C1ED8">
        <w:rPr>
          <w:rFonts w:ascii="Calibri" w:hAnsi="Calibri" w:cs="Calibri"/>
          <w:b/>
          <w:bCs/>
          <w:sz w:val="20"/>
          <w:szCs w:val="20"/>
        </w:rPr>
        <w:t>UC</w:t>
      </w:r>
      <w:r w:rsidRPr="007C1ED8">
        <w:rPr>
          <w:rFonts w:ascii="Calibri" w:hAnsi="Calibri" w:cs="Calibri"/>
          <w:b/>
          <w:bCs/>
          <w:sz w:val="20"/>
          <w:szCs w:val="20"/>
        </w:rPr>
        <w:noBreakHyphen/>
        <w:t>H2: Invoicing &amp; Accounting</w:t>
      </w:r>
    </w:p>
    <w:p w14:paraId="0B737FDB" w14:textId="26BB3E9D" w:rsidR="00B650A2" w:rsidRDefault="00B650A2" w:rsidP="00855452">
      <w:pPr>
        <w:rPr>
          <w:rFonts w:ascii="Calibri" w:hAnsi="Calibri" w:cs="Calibri"/>
          <w:sz w:val="20"/>
          <w:szCs w:val="20"/>
        </w:rPr>
      </w:pPr>
      <w:r w:rsidRPr="007C1ED8">
        <w:rPr>
          <w:rFonts w:ascii="Calibri" w:hAnsi="Calibri" w:cs="Calibri"/>
          <w:b/>
          <w:bCs/>
          <w:sz w:val="20"/>
          <w:szCs w:val="20"/>
        </w:rPr>
        <w:t>Trigger:</w:t>
      </w:r>
      <w:r w:rsidRPr="007C1ED8">
        <w:rPr>
          <w:rFonts w:ascii="Calibri" w:hAnsi="Calibri" w:cs="Calibri"/>
          <w:sz w:val="20"/>
          <w:szCs w:val="20"/>
        </w:rPr>
        <w:t xml:space="preserve"> Post</w:t>
      </w:r>
      <w:r w:rsidRPr="007C1ED8">
        <w:rPr>
          <w:rFonts w:ascii="Calibri" w:hAnsi="Calibri" w:cs="Calibri"/>
          <w:sz w:val="20"/>
          <w:szCs w:val="20"/>
        </w:rPr>
        <w:noBreakHyphen/>
        <w:t>trip accounting</w:t>
      </w:r>
      <w:r w:rsidRPr="007C1ED8">
        <w:rPr>
          <w:rFonts w:ascii="Calibri" w:hAnsi="Calibri" w:cs="Calibri"/>
          <w:sz w:val="20"/>
          <w:szCs w:val="20"/>
        </w:rPr>
        <w:br/>
      </w:r>
      <w:r w:rsidRPr="007C1ED8">
        <w:rPr>
          <w:rFonts w:ascii="Calibri" w:hAnsi="Calibri" w:cs="Calibri"/>
          <w:b/>
          <w:bCs/>
          <w:sz w:val="20"/>
          <w:szCs w:val="20"/>
        </w:rPr>
        <w:t>Actors:</w:t>
      </w:r>
      <w:r w:rsidRPr="007C1ED8">
        <w:rPr>
          <w:rFonts w:ascii="Calibri" w:hAnsi="Calibri" w:cs="Calibri"/>
          <w:sz w:val="20"/>
          <w:szCs w:val="20"/>
        </w:rPr>
        <w:t xml:space="preserve"> Retailer, Operators</w:t>
      </w:r>
      <w:r w:rsidRPr="007C1ED8">
        <w:rPr>
          <w:rFonts w:ascii="Calibri" w:hAnsi="Calibri" w:cs="Calibri"/>
          <w:sz w:val="20"/>
          <w:szCs w:val="20"/>
        </w:rPr>
        <w:br/>
      </w:r>
      <w:r w:rsidRPr="007C1ED8">
        <w:rPr>
          <w:rFonts w:ascii="Calibri" w:hAnsi="Calibri" w:cs="Calibri"/>
          <w:b/>
          <w:bCs/>
          <w:sz w:val="20"/>
          <w:szCs w:val="20"/>
        </w:rPr>
        <w:t>Description:</w:t>
      </w:r>
      <w:r w:rsidRPr="007C1ED8">
        <w:rPr>
          <w:rFonts w:ascii="Calibri" w:hAnsi="Calibri" w:cs="Calibri"/>
          <w:sz w:val="20"/>
          <w:szCs w:val="20"/>
        </w:rPr>
        <w:br/>
        <w:t>Invoices and accounting data are issued in compliance with national and EU regulations.</w:t>
      </w:r>
    </w:p>
    <w:p w14:paraId="4512F52F" w14:textId="77777777" w:rsidR="00855452" w:rsidRPr="007C1ED8" w:rsidRDefault="00855452" w:rsidP="00855452">
      <w:pPr>
        <w:rPr>
          <w:rFonts w:ascii="Calibri" w:hAnsi="Calibri" w:cs="Calibri"/>
          <w:sz w:val="20"/>
          <w:szCs w:val="20"/>
        </w:rPr>
      </w:pPr>
    </w:p>
    <w:p w14:paraId="08729713" w14:textId="537D87D3" w:rsidR="00B51427" w:rsidRPr="007C1ED8" w:rsidRDefault="00440D53">
      <w:pPr>
        <w:rPr>
          <w:rFonts w:ascii="Calibri" w:hAnsi="Calibri" w:cs="Calibri"/>
          <w:sz w:val="20"/>
          <w:szCs w:val="20"/>
        </w:rPr>
      </w:pPr>
      <w:r w:rsidRPr="007C1ED8">
        <w:rPr>
          <w:rFonts w:ascii="Calibri" w:hAnsi="Calibri" w:cs="Calibri"/>
          <w:b/>
          <w:bCs/>
          <w:sz w:val="20"/>
          <w:szCs w:val="20"/>
        </w:rPr>
        <w:t>UCH</w:t>
      </w:r>
      <w:r w:rsidR="00B650A2" w:rsidRPr="007C1ED8">
        <w:rPr>
          <w:rFonts w:ascii="Calibri" w:hAnsi="Calibri" w:cs="Calibri"/>
          <w:b/>
          <w:bCs/>
          <w:sz w:val="20"/>
          <w:szCs w:val="20"/>
        </w:rPr>
        <w:t>3</w:t>
      </w:r>
      <w:r w:rsidRPr="007C1ED8">
        <w:rPr>
          <w:rFonts w:ascii="Calibri" w:hAnsi="Calibri" w:cs="Calibri"/>
          <w:b/>
          <w:bCs/>
          <w:sz w:val="20"/>
          <w:szCs w:val="20"/>
        </w:rPr>
        <w:t xml:space="preserve"> –</w:t>
      </w:r>
      <w:r w:rsidRPr="007C1ED8">
        <w:rPr>
          <w:rFonts w:ascii="Calibri" w:hAnsi="Calibri" w:cs="Calibri"/>
          <w:sz w:val="20"/>
          <w:szCs w:val="20"/>
        </w:rPr>
        <w:t xml:space="preserve"> </w:t>
      </w:r>
      <w:r w:rsidRPr="007C1ED8">
        <w:rPr>
          <w:rFonts w:ascii="Calibri" w:hAnsi="Calibri" w:cs="Calibri"/>
          <w:b/>
          <w:bCs/>
          <w:sz w:val="20"/>
          <w:szCs w:val="20"/>
        </w:rPr>
        <w:t>Reporting,</w:t>
      </w:r>
      <w:r w:rsidRPr="007C1ED8">
        <w:rPr>
          <w:rFonts w:ascii="Calibri" w:hAnsi="Calibri" w:cs="Calibri"/>
          <w:sz w:val="20"/>
          <w:szCs w:val="20"/>
        </w:rPr>
        <w:t xml:space="preserve"> </w:t>
      </w:r>
      <w:r w:rsidRPr="007C1ED8">
        <w:rPr>
          <w:rFonts w:ascii="Calibri" w:hAnsi="Calibri" w:cs="Calibri"/>
          <w:b/>
          <w:bCs/>
          <w:sz w:val="20"/>
          <w:szCs w:val="20"/>
        </w:rPr>
        <w:t>Analytics</w:t>
      </w:r>
      <w:r w:rsidRPr="007C1ED8">
        <w:rPr>
          <w:rFonts w:ascii="Calibri" w:hAnsi="Calibri" w:cs="Calibri"/>
          <w:sz w:val="20"/>
          <w:szCs w:val="20"/>
        </w:rPr>
        <w:t xml:space="preserve"> </w:t>
      </w:r>
      <w:r w:rsidRPr="007C1ED8">
        <w:rPr>
          <w:rFonts w:ascii="Calibri" w:hAnsi="Calibri" w:cs="Calibri"/>
          <w:b/>
          <w:bCs/>
          <w:sz w:val="20"/>
          <w:szCs w:val="20"/>
        </w:rPr>
        <w:t>&amp;</w:t>
      </w:r>
      <w:r w:rsidRPr="007C1ED8">
        <w:rPr>
          <w:rFonts w:ascii="Calibri" w:hAnsi="Calibri" w:cs="Calibri"/>
          <w:sz w:val="20"/>
          <w:szCs w:val="20"/>
        </w:rPr>
        <w:t xml:space="preserve"> </w:t>
      </w:r>
      <w:r w:rsidRPr="007C1ED8">
        <w:rPr>
          <w:rFonts w:ascii="Calibri" w:hAnsi="Calibri" w:cs="Calibri"/>
          <w:b/>
          <w:bCs/>
          <w:sz w:val="20"/>
          <w:szCs w:val="20"/>
        </w:rPr>
        <w:t>Comparison</w:t>
      </w:r>
    </w:p>
    <w:p w14:paraId="4F9340B3" w14:textId="77777777" w:rsidR="00B51427" w:rsidRPr="007C1ED8" w:rsidRDefault="00440D53">
      <w:pPr>
        <w:rPr>
          <w:rFonts w:ascii="Calibri" w:hAnsi="Calibri" w:cs="Calibri"/>
          <w:sz w:val="20"/>
          <w:szCs w:val="20"/>
        </w:rPr>
      </w:pPr>
      <w:r w:rsidRPr="007C1ED8">
        <w:rPr>
          <w:rFonts w:ascii="Calibri" w:hAnsi="Calibri" w:cs="Calibri"/>
          <w:b/>
          <w:bCs/>
          <w:sz w:val="20"/>
          <w:szCs w:val="20"/>
        </w:rPr>
        <w:t>Trigger:</w:t>
      </w:r>
      <w:r w:rsidRPr="007C1ED8">
        <w:rPr>
          <w:rFonts w:ascii="Calibri" w:hAnsi="Calibri" w:cs="Calibri"/>
          <w:sz w:val="20"/>
          <w:szCs w:val="20"/>
        </w:rPr>
        <w:t xml:space="preserve"> Reporting is requested.</w:t>
      </w:r>
    </w:p>
    <w:p w14:paraId="5E107DF8" w14:textId="38B3125E" w:rsidR="00B51427" w:rsidRPr="007C1ED8" w:rsidRDefault="00440D53">
      <w:pPr>
        <w:rPr>
          <w:rFonts w:ascii="Calibri" w:hAnsi="Calibri" w:cs="Calibri"/>
          <w:sz w:val="20"/>
          <w:szCs w:val="20"/>
        </w:rPr>
      </w:pPr>
      <w:r w:rsidRPr="007C1ED8">
        <w:rPr>
          <w:rFonts w:ascii="Calibri" w:hAnsi="Calibri" w:cs="Calibri"/>
          <w:b/>
          <w:bCs/>
          <w:sz w:val="20"/>
          <w:szCs w:val="20"/>
        </w:rPr>
        <w:t>Description:</w:t>
      </w:r>
      <w:r w:rsidRPr="007C1ED8">
        <w:rPr>
          <w:rFonts w:ascii="Calibri" w:hAnsi="Calibri" w:cs="Calibri"/>
          <w:sz w:val="20"/>
          <w:szCs w:val="20"/>
        </w:rPr>
        <w:t xml:space="preserve"> Produce operational, financial</w:t>
      </w:r>
      <w:r w:rsidR="0037503B" w:rsidRPr="007C1ED8">
        <w:rPr>
          <w:rFonts w:ascii="Calibri" w:hAnsi="Calibri" w:cs="Calibri"/>
          <w:sz w:val="20"/>
          <w:szCs w:val="20"/>
        </w:rPr>
        <w:t>, CO2</w:t>
      </w:r>
      <w:r w:rsidR="00AD5B24" w:rsidRPr="007C1ED8">
        <w:rPr>
          <w:rFonts w:ascii="Calibri" w:hAnsi="Calibri" w:cs="Calibri"/>
          <w:sz w:val="20"/>
          <w:szCs w:val="20"/>
        </w:rPr>
        <w:t>/GHG</w:t>
      </w:r>
      <w:r w:rsidRPr="007C1ED8">
        <w:rPr>
          <w:rFonts w:ascii="Calibri" w:hAnsi="Calibri" w:cs="Calibri"/>
          <w:sz w:val="20"/>
          <w:szCs w:val="20"/>
        </w:rPr>
        <w:t xml:space="preserve"> reports enabling comparison across operators and modes.</w:t>
      </w:r>
    </w:p>
    <w:p w14:paraId="1D9B0198" w14:textId="77777777" w:rsidR="00B51427" w:rsidRPr="007C1ED8" w:rsidRDefault="00440D53">
      <w:pPr>
        <w:rPr>
          <w:rFonts w:ascii="Calibri" w:hAnsi="Calibri" w:cs="Calibri"/>
          <w:sz w:val="20"/>
          <w:szCs w:val="20"/>
        </w:rPr>
      </w:pPr>
      <w:r w:rsidRPr="007C1ED8">
        <w:rPr>
          <w:rFonts w:ascii="Calibri" w:hAnsi="Calibri" w:cs="Calibri"/>
          <w:b/>
          <w:bCs/>
          <w:sz w:val="20"/>
          <w:szCs w:val="20"/>
        </w:rPr>
        <w:t>Actors:</w:t>
      </w:r>
      <w:r w:rsidRPr="007C1ED8">
        <w:rPr>
          <w:rFonts w:ascii="Calibri" w:hAnsi="Calibri" w:cs="Calibri"/>
          <w:sz w:val="20"/>
          <w:szCs w:val="20"/>
        </w:rPr>
        <w:t xml:space="preserve"> Retailer, Transport Operators</w:t>
      </w:r>
    </w:p>
    <w:sectPr w:rsidR="00B51427" w:rsidRPr="007C1ED8">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37E37"/>
    <w:multiLevelType w:val="multilevel"/>
    <w:tmpl w:val="8B665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94DB09"/>
    <w:multiLevelType w:val="hybridMultilevel"/>
    <w:tmpl w:val="1DC219C8"/>
    <w:lvl w:ilvl="0" w:tplc="730C34E2">
      <w:start w:val="1"/>
      <w:numFmt w:val="bullet"/>
      <w:lvlText w:val=""/>
      <w:lvlJc w:val="left"/>
      <w:pPr>
        <w:ind w:left="720" w:hanging="360"/>
      </w:pPr>
      <w:rPr>
        <w:rFonts w:ascii="Symbol" w:hAnsi="Symbol" w:hint="default"/>
      </w:rPr>
    </w:lvl>
    <w:lvl w:ilvl="1" w:tplc="3B129E72">
      <w:start w:val="1"/>
      <w:numFmt w:val="bullet"/>
      <w:lvlText w:val="o"/>
      <w:lvlJc w:val="left"/>
      <w:pPr>
        <w:ind w:left="1440" w:hanging="360"/>
      </w:pPr>
      <w:rPr>
        <w:rFonts w:ascii="Courier New" w:hAnsi="Courier New" w:hint="default"/>
      </w:rPr>
    </w:lvl>
    <w:lvl w:ilvl="2" w:tplc="05FC18AC">
      <w:start w:val="1"/>
      <w:numFmt w:val="bullet"/>
      <w:lvlText w:val=""/>
      <w:lvlJc w:val="left"/>
      <w:pPr>
        <w:ind w:left="2160" w:hanging="360"/>
      </w:pPr>
      <w:rPr>
        <w:rFonts w:ascii="Wingdings" w:hAnsi="Wingdings" w:hint="default"/>
      </w:rPr>
    </w:lvl>
    <w:lvl w:ilvl="3" w:tplc="02F0EDCE">
      <w:start w:val="1"/>
      <w:numFmt w:val="bullet"/>
      <w:lvlText w:val=""/>
      <w:lvlJc w:val="left"/>
      <w:pPr>
        <w:ind w:left="2880" w:hanging="360"/>
      </w:pPr>
      <w:rPr>
        <w:rFonts w:ascii="Symbol" w:hAnsi="Symbol" w:hint="default"/>
      </w:rPr>
    </w:lvl>
    <w:lvl w:ilvl="4" w:tplc="C1882D94">
      <w:start w:val="1"/>
      <w:numFmt w:val="bullet"/>
      <w:lvlText w:val="o"/>
      <w:lvlJc w:val="left"/>
      <w:pPr>
        <w:ind w:left="3600" w:hanging="360"/>
      </w:pPr>
      <w:rPr>
        <w:rFonts w:ascii="Courier New" w:hAnsi="Courier New" w:hint="default"/>
      </w:rPr>
    </w:lvl>
    <w:lvl w:ilvl="5" w:tplc="D0BC4BE2">
      <w:start w:val="1"/>
      <w:numFmt w:val="bullet"/>
      <w:lvlText w:val=""/>
      <w:lvlJc w:val="left"/>
      <w:pPr>
        <w:ind w:left="4320" w:hanging="360"/>
      </w:pPr>
      <w:rPr>
        <w:rFonts w:ascii="Wingdings" w:hAnsi="Wingdings" w:hint="default"/>
      </w:rPr>
    </w:lvl>
    <w:lvl w:ilvl="6" w:tplc="8E2CC2E6">
      <w:start w:val="1"/>
      <w:numFmt w:val="bullet"/>
      <w:lvlText w:val=""/>
      <w:lvlJc w:val="left"/>
      <w:pPr>
        <w:ind w:left="5040" w:hanging="360"/>
      </w:pPr>
      <w:rPr>
        <w:rFonts w:ascii="Symbol" w:hAnsi="Symbol" w:hint="default"/>
      </w:rPr>
    </w:lvl>
    <w:lvl w:ilvl="7" w:tplc="6470916A">
      <w:start w:val="1"/>
      <w:numFmt w:val="bullet"/>
      <w:lvlText w:val="o"/>
      <w:lvlJc w:val="left"/>
      <w:pPr>
        <w:ind w:left="5760" w:hanging="360"/>
      </w:pPr>
      <w:rPr>
        <w:rFonts w:ascii="Courier New" w:hAnsi="Courier New" w:hint="default"/>
      </w:rPr>
    </w:lvl>
    <w:lvl w:ilvl="8" w:tplc="05B42DF2">
      <w:start w:val="1"/>
      <w:numFmt w:val="bullet"/>
      <w:lvlText w:val=""/>
      <w:lvlJc w:val="left"/>
      <w:pPr>
        <w:ind w:left="6480" w:hanging="360"/>
      </w:pPr>
      <w:rPr>
        <w:rFonts w:ascii="Wingdings" w:hAnsi="Wingdings" w:hint="default"/>
      </w:rPr>
    </w:lvl>
  </w:abstractNum>
  <w:abstractNum w:abstractNumId="2" w15:restartNumberingAfterBreak="0">
    <w:nsid w:val="1299EB05"/>
    <w:multiLevelType w:val="hybridMultilevel"/>
    <w:tmpl w:val="D62E60F4"/>
    <w:lvl w:ilvl="0" w:tplc="EEE213FA">
      <w:start w:val="1"/>
      <w:numFmt w:val="bullet"/>
      <w:lvlText w:val="·"/>
      <w:lvlJc w:val="left"/>
      <w:pPr>
        <w:ind w:left="720" w:hanging="360"/>
      </w:pPr>
      <w:rPr>
        <w:rFonts w:ascii="Symbol" w:hAnsi="Symbol" w:hint="default"/>
      </w:rPr>
    </w:lvl>
    <w:lvl w:ilvl="1" w:tplc="A12CBF24">
      <w:start w:val="1"/>
      <w:numFmt w:val="bullet"/>
      <w:lvlText w:val="o"/>
      <w:lvlJc w:val="left"/>
      <w:pPr>
        <w:ind w:left="1440" w:hanging="360"/>
      </w:pPr>
      <w:rPr>
        <w:rFonts w:ascii="Courier New" w:hAnsi="Courier New" w:hint="default"/>
      </w:rPr>
    </w:lvl>
    <w:lvl w:ilvl="2" w:tplc="81AC091C">
      <w:start w:val="1"/>
      <w:numFmt w:val="bullet"/>
      <w:lvlText w:val=""/>
      <w:lvlJc w:val="left"/>
      <w:pPr>
        <w:ind w:left="2160" w:hanging="360"/>
      </w:pPr>
      <w:rPr>
        <w:rFonts w:ascii="Wingdings" w:hAnsi="Wingdings" w:hint="default"/>
      </w:rPr>
    </w:lvl>
    <w:lvl w:ilvl="3" w:tplc="B260C10E">
      <w:start w:val="1"/>
      <w:numFmt w:val="bullet"/>
      <w:lvlText w:val=""/>
      <w:lvlJc w:val="left"/>
      <w:pPr>
        <w:ind w:left="2880" w:hanging="360"/>
      </w:pPr>
      <w:rPr>
        <w:rFonts w:ascii="Symbol" w:hAnsi="Symbol" w:hint="default"/>
      </w:rPr>
    </w:lvl>
    <w:lvl w:ilvl="4" w:tplc="C85E6B4A">
      <w:start w:val="1"/>
      <w:numFmt w:val="bullet"/>
      <w:lvlText w:val="o"/>
      <w:lvlJc w:val="left"/>
      <w:pPr>
        <w:ind w:left="3600" w:hanging="360"/>
      </w:pPr>
      <w:rPr>
        <w:rFonts w:ascii="Courier New" w:hAnsi="Courier New" w:hint="default"/>
      </w:rPr>
    </w:lvl>
    <w:lvl w:ilvl="5" w:tplc="85720E6A">
      <w:start w:val="1"/>
      <w:numFmt w:val="bullet"/>
      <w:lvlText w:val=""/>
      <w:lvlJc w:val="left"/>
      <w:pPr>
        <w:ind w:left="4320" w:hanging="360"/>
      </w:pPr>
      <w:rPr>
        <w:rFonts w:ascii="Wingdings" w:hAnsi="Wingdings" w:hint="default"/>
      </w:rPr>
    </w:lvl>
    <w:lvl w:ilvl="6" w:tplc="62A49FA4">
      <w:start w:val="1"/>
      <w:numFmt w:val="bullet"/>
      <w:lvlText w:val=""/>
      <w:lvlJc w:val="left"/>
      <w:pPr>
        <w:ind w:left="5040" w:hanging="360"/>
      </w:pPr>
      <w:rPr>
        <w:rFonts w:ascii="Symbol" w:hAnsi="Symbol" w:hint="default"/>
      </w:rPr>
    </w:lvl>
    <w:lvl w:ilvl="7" w:tplc="D09462D2">
      <w:start w:val="1"/>
      <w:numFmt w:val="bullet"/>
      <w:lvlText w:val="o"/>
      <w:lvlJc w:val="left"/>
      <w:pPr>
        <w:ind w:left="5760" w:hanging="360"/>
      </w:pPr>
      <w:rPr>
        <w:rFonts w:ascii="Courier New" w:hAnsi="Courier New" w:hint="default"/>
      </w:rPr>
    </w:lvl>
    <w:lvl w:ilvl="8" w:tplc="9474CACE">
      <w:start w:val="1"/>
      <w:numFmt w:val="bullet"/>
      <w:lvlText w:val=""/>
      <w:lvlJc w:val="left"/>
      <w:pPr>
        <w:ind w:left="6480" w:hanging="360"/>
      </w:pPr>
      <w:rPr>
        <w:rFonts w:ascii="Wingdings" w:hAnsi="Wingdings" w:hint="default"/>
      </w:rPr>
    </w:lvl>
  </w:abstractNum>
  <w:abstractNum w:abstractNumId="3" w15:restartNumberingAfterBreak="0">
    <w:nsid w:val="1EF824C1"/>
    <w:multiLevelType w:val="hybridMultilevel"/>
    <w:tmpl w:val="4906E560"/>
    <w:lvl w:ilvl="0" w:tplc="24C4DCB8">
      <w:start w:val="1"/>
      <w:numFmt w:val="bullet"/>
      <w:lvlText w:val="●"/>
      <w:lvlJc w:val="left"/>
      <w:pPr>
        <w:ind w:left="720" w:hanging="360"/>
      </w:pPr>
    </w:lvl>
    <w:lvl w:ilvl="1" w:tplc="34AC0436">
      <w:start w:val="1"/>
      <w:numFmt w:val="bullet"/>
      <w:lvlText w:val="○"/>
      <w:lvlJc w:val="left"/>
      <w:pPr>
        <w:ind w:left="1440" w:hanging="360"/>
      </w:pPr>
    </w:lvl>
    <w:lvl w:ilvl="2" w:tplc="F2C86334">
      <w:start w:val="1"/>
      <w:numFmt w:val="bullet"/>
      <w:lvlText w:val="■"/>
      <w:lvlJc w:val="left"/>
      <w:pPr>
        <w:ind w:left="2160" w:hanging="360"/>
      </w:pPr>
    </w:lvl>
    <w:lvl w:ilvl="3" w:tplc="5CAE0FB4">
      <w:start w:val="1"/>
      <w:numFmt w:val="bullet"/>
      <w:lvlText w:val="●"/>
      <w:lvlJc w:val="left"/>
      <w:pPr>
        <w:ind w:left="2880" w:hanging="360"/>
      </w:pPr>
    </w:lvl>
    <w:lvl w:ilvl="4" w:tplc="EB804FF6">
      <w:start w:val="1"/>
      <w:numFmt w:val="bullet"/>
      <w:lvlText w:val="○"/>
      <w:lvlJc w:val="left"/>
      <w:pPr>
        <w:ind w:left="3600" w:hanging="360"/>
      </w:pPr>
    </w:lvl>
    <w:lvl w:ilvl="5" w:tplc="023E5A2E">
      <w:start w:val="1"/>
      <w:numFmt w:val="bullet"/>
      <w:lvlText w:val="■"/>
      <w:lvlJc w:val="left"/>
      <w:pPr>
        <w:ind w:left="4320" w:hanging="360"/>
      </w:pPr>
    </w:lvl>
    <w:lvl w:ilvl="6" w:tplc="0B2AD026">
      <w:start w:val="1"/>
      <w:numFmt w:val="bullet"/>
      <w:lvlText w:val="●"/>
      <w:lvlJc w:val="left"/>
      <w:pPr>
        <w:ind w:left="5040" w:hanging="360"/>
      </w:pPr>
    </w:lvl>
    <w:lvl w:ilvl="7" w:tplc="C056529C">
      <w:start w:val="1"/>
      <w:numFmt w:val="bullet"/>
      <w:lvlText w:val="●"/>
      <w:lvlJc w:val="left"/>
      <w:pPr>
        <w:ind w:left="5760" w:hanging="360"/>
      </w:pPr>
    </w:lvl>
    <w:lvl w:ilvl="8" w:tplc="C046E202">
      <w:start w:val="1"/>
      <w:numFmt w:val="bullet"/>
      <w:lvlText w:val="●"/>
      <w:lvlJc w:val="left"/>
      <w:pPr>
        <w:ind w:left="6480" w:hanging="360"/>
      </w:pPr>
    </w:lvl>
  </w:abstractNum>
  <w:abstractNum w:abstractNumId="4" w15:restartNumberingAfterBreak="0">
    <w:nsid w:val="270F76E2"/>
    <w:multiLevelType w:val="hybridMultilevel"/>
    <w:tmpl w:val="C388B10E"/>
    <w:lvl w:ilvl="0" w:tplc="13C49A96">
      <w:start w:val="1"/>
      <w:numFmt w:val="bullet"/>
      <w:lvlText w:val=""/>
      <w:lvlJc w:val="left"/>
      <w:pPr>
        <w:ind w:left="720" w:hanging="360"/>
      </w:pPr>
      <w:rPr>
        <w:rFonts w:ascii="Symbol" w:eastAsia="Symbol" w:hAnsi="Symbol" w:cs="Symbol"/>
      </w:rPr>
    </w:lvl>
    <w:lvl w:ilvl="1" w:tplc="ED2E91F2">
      <w:start w:val="1"/>
      <w:numFmt w:val="bullet"/>
      <w:lvlText w:val="o"/>
      <w:lvlJc w:val="left"/>
      <w:pPr>
        <w:ind w:left="1440" w:hanging="360"/>
      </w:pPr>
      <w:rPr>
        <w:rFonts w:ascii="Courier New" w:eastAsia="Courier New" w:hAnsi="Courier New" w:cs="Courier New"/>
      </w:rPr>
    </w:lvl>
    <w:lvl w:ilvl="2" w:tplc="8A34654A">
      <w:start w:val="1"/>
      <w:numFmt w:val="bullet"/>
      <w:lvlText w:val=""/>
      <w:lvlJc w:val="left"/>
      <w:pPr>
        <w:ind w:left="2160" w:hanging="360"/>
      </w:pPr>
      <w:rPr>
        <w:rFonts w:ascii="Wingdings" w:eastAsia="Wingdings" w:hAnsi="Wingdings" w:cs="Wingdings"/>
      </w:rPr>
    </w:lvl>
    <w:lvl w:ilvl="3" w:tplc="683AD97C">
      <w:start w:val="1"/>
      <w:numFmt w:val="bullet"/>
      <w:lvlText w:val=""/>
      <w:lvlJc w:val="left"/>
      <w:pPr>
        <w:ind w:left="2880" w:hanging="360"/>
      </w:pPr>
      <w:rPr>
        <w:rFonts w:ascii="Symbol" w:eastAsia="Symbol" w:hAnsi="Symbol" w:cs="Symbol"/>
      </w:rPr>
    </w:lvl>
    <w:lvl w:ilvl="4" w:tplc="F4948272">
      <w:start w:val="1"/>
      <w:numFmt w:val="bullet"/>
      <w:lvlText w:val="o"/>
      <w:lvlJc w:val="left"/>
      <w:pPr>
        <w:ind w:left="3600" w:hanging="360"/>
      </w:pPr>
      <w:rPr>
        <w:rFonts w:ascii="Courier New" w:eastAsia="Courier New" w:hAnsi="Courier New" w:cs="Courier New"/>
      </w:rPr>
    </w:lvl>
    <w:lvl w:ilvl="5" w:tplc="D416F78E">
      <w:start w:val="1"/>
      <w:numFmt w:val="bullet"/>
      <w:lvlText w:val=""/>
      <w:lvlJc w:val="left"/>
      <w:pPr>
        <w:ind w:left="4320" w:hanging="360"/>
      </w:pPr>
      <w:rPr>
        <w:rFonts w:ascii="Wingdings" w:eastAsia="Wingdings" w:hAnsi="Wingdings" w:cs="Wingdings"/>
      </w:rPr>
    </w:lvl>
    <w:lvl w:ilvl="6" w:tplc="BD0E753E">
      <w:start w:val="1"/>
      <w:numFmt w:val="bullet"/>
      <w:lvlText w:val=""/>
      <w:lvlJc w:val="left"/>
      <w:pPr>
        <w:ind w:left="5040" w:hanging="360"/>
      </w:pPr>
      <w:rPr>
        <w:rFonts w:ascii="Symbol" w:eastAsia="Symbol" w:hAnsi="Symbol" w:cs="Symbol"/>
      </w:rPr>
    </w:lvl>
    <w:lvl w:ilvl="7" w:tplc="4F340932">
      <w:start w:val="1"/>
      <w:numFmt w:val="bullet"/>
      <w:lvlText w:val="o"/>
      <w:lvlJc w:val="left"/>
      <w:pPr>
        <w:ind w:left="5760" w:hanging="360"/>
      </w:pPr>
      <w:rPr>
        <w:rFonts w:ascii="Courier New" w:eastAsia="Courier New" w:hAnsi="Courier New" w:cs="Courier New"/>
      </w:rPr>
    </w:lvl>
    <w:lvl w:ilvl="8" w:tplc="1AD81246">
      <w:start w:val="1"/>
      <w:numFmt w:val="bullet"/>
      <w:lvlText w:val=""/>
      <w:lvlJc w:val="left"/>
      <w:pPr>
        <w:ind w:left="6480" w:hanging="360"/>
      </w:pPr>
      <w:rPr>
        <w:rFonts w:ascii="Wingdings" w:eastAsia="Wingdings" w:hAnsi="Wingdings" w:cs="Wingdings"/>
      </w:rPr>
    </w:lvl>
  </w:abstractNum>
  <w:abstractNum w:abstractNumId="5" w15:restartNumberingAfterBreak="0">
    <w:nsid w:val="2AFB0A46"/>
    <w:multiLevelType w:val="multilevel"/>
    <w:tmpl w:val="8B388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0C41CE"/>
    <w:multiLevelType w:val="hybridMultilevel"/>
    <w:tmpl w:val="28D009D8"/>
    <w:lvl w:ilvl="0" w:tplc="DEA27932">
      <w:start w:val="1"/>
      <w:numFmt w:val="bullet"/>
      <w:lvlText w:val=""/>
      <w:lvlJc w:val="left"/>
      <w:pPr>
        <w:ind w:left="720" w:hanging="360"/>
      </w:pPr>
      <w:rPr>
        <w:rFonts w:ascii="Symbol" w:eastAsia="Symbol" w:hAnsi="Symbol" w:cs="Symbol"/>
      </w:rPr>
    </w:lvl>
    <w:lvl w:ilvl="1" w:tplc="EAAEC84C">
      <w:start w:val="1"/>
      <w:numFmt w:val="bullet"/>
      <w:lvlText w:val="o"/>
      <w:lvlJc w:val="left"/>
      <w:pPr>
        <w:ind w:left="1440" w:hanging="360"/>
      </w:pPr>
      <w:rPr>
        <w:rFonts w:ascii="Courier New" w:eastAsia="Courier New" w:hAnsi="Courier New" w:cs="Courier New"/>
      </w:rPr>
    </w:lvl>
    <w:lvl w:ilvl="2" w:tplc="A4DCFE30">
      <w:start w:val="1"/>
      <w:numFmt w:val="bullet"/>
      <w:lvlText w:val=""/>
      <w:lvlJc w:val="left"/>
      <w:pPr>
        <w:ind w:left="2160" w:hanging="360"/>
      </w:pPr>
      <w:rPr>
        <w:rFonts w:ascii="Wingdings" w:eastAsia="Wingdings" w:hAnsi="Wingdings" w:cs="Wingdings"/>
      </w:rPr>
    </w:lvl>
    <w:lvl w:ilvl="3" w:tplc="2C563B5C">
      <w:start w:val="1"/>
      <w:numFmt w:val="bullet"/>
      <w:lvlText w:val=""/>
      <w:lvlJc w:val="left"/>
      <w:pPr>
        <w:ind w:left="2880" w:hanging="360"/>
      </w:pPr>
      <w:rPr>
        <w:rFonts w:ascii="Symbol" w:eastAsia="Symbol" w:hAnsi="Symbol" w:cs="Symbol"/>
      </w:rPr>
    </w:lvl>
    <w:lvl w:ilvl="4" w:tplc="9CDAE3C8">
      <w:start w:val="1"/>
      <w:numFmt w:val="bullet"/>
      <w:lvlText w:val="o"/>
      <w:lvlJc w:val="left"/>
      <w:pPr>
        <w:ind w:left="3600" w:hanging="360"/>
      </w:pPr>
      <w:rPr>
        <w:rFonts w:ascii="Courier New" w:eastAsia="Courier New" w:hAnsi="Courier New" w:cs="Courier New"/>
      </w:rPr>
    </w:lvl>
    <w:lvl w:ilvl="5" w:tplc="1066715A">
      <w:start w:val="1"/>
      <w:numFmt w:val="bullet"/>
      <w:lvlText w:val=""/>
      <w:lvlJc w:val="left"/>
      <w:pPr>
        <w:ind w:left="4320" w:hanging="360"/>
      </w:pPr>
      <w:rPr>
        <w:rFonts w:ascii="Wingdings" w:eastAsia="Wingdings" w:hAnsi="Wingdings" w:cs="Wingdings"/>
      </w:rPr>
    </w:lvl>
    <w:lvl w:ilvl="6" w:tplc="F05C963C">
      <w:start w:val="1"/>
      <w:numFmt w:val="bullet"/>
      <w:lvlText w:val=""/>
      <w:lvlJc w:val="left"/>
      <w:pPr>
        <w:ind w:left="5040" w:hanging="360"/>
      </w:pPr>
      <w:rPr>
        <w:rFonts w:ascii="Symbol" w:eastAsia="Symbol" w:hAnsi="Symbol" w:cs="Symbol"/>
      </w:rPr>
    </w:lvl>
    <w:lvl w:ilvl="7" w:tplc="E306E77A">
      <w:start w:val="1"/>
      <w:numFmt w:val="bullet"/>
      <w:lvlText w:val="o"/>
      <w:lvlJc w:val="left"/>
      <w:pPr>
        <w:ind w:left="5760" w:hanging="360"/>
      </w:pPr>
      <w:rPr>
        <w:rFonts w:ascii="Courier New" w:eastAsia="Courier New" w:hAnsi="Courier New" w:cs="Courier New"/>
      </w:rPr>
    </w:lvl>
    <w:lvl w:ilvl="8" w:tplc="D59A1E54">
      <w:start w:val="1"/>
      <w:numFmt w:val="bullet"/>
      <w:lvlText w:val=""/>
      <w:lvlJc w:val="left"/>
      <w:pPr>
        <w:ind w:left="6480" w:hanging="360"/>
      </w:pPr>
      <w:rPr>
        <w:rFonts w:ascii="Wingdings" w:eastAsia="Wingdings" w:hAnsi="Wingdings" w:cs="Wingdings"/>
      </w:rPr>
    </w:lvl>
  </w:abstractNum>
  <w:abstractNum w:abstractNumId="7" w15:restartNumberingAfterBreak="0">
    <w:nsid w:val="39949E13"/>
    <w:multiLevelType w:val="hybridMultilevel"/>
    <w:tmpl w:val="59966B66"/>
    <w:lvl w:ilvl="0" w:tplc="B5A073A8">
      <w:start w:val="1"/>
      <w:numFmt w:val="bullet"/>
      <w:lvlText w:val=""/>
      <w:lvlJc w:val="left"/>
      <w:pPr>
        <w:ind w:left="720" w:hanging="360"/>
      </w:pPr>
      <w:rPr>
        <w:rFonts w:ascii="Symbol" w:hAnsi="Symbol" w:hint="default"/>
      </w:rPr>
    </w:lvl>
    <w:lvl w:ilvl="1" w:tplc="551C6848">
      <w:start w:val="1"/>
      <w:numFmt w:val="bullet"/>
      <w:lvlText w:val="o"/>
      <w:lvlJc w:val="left"/>
      <w:pPr>
        <w:ind w:left="1440" w:hanging="360"/>
      </w:pPr>
      <w:rPr>
        <w:rFonts w:ascii="Courier New" w:hAnsi="Courier New" w:hint="default"/>
      </w:rPr>
    </w:lvl>
    <w:lvl w:ilvl="2" w:tplc="1BE2F6DA">
      <w:start w:val="1"/>
      <w:numFmt w:val="bullet"/>
      <w:lvlText w:val=""/>
      <w:lvlJc w:val="left"/>
      <w:pPr>
        <w:ind w:left="2160" w:hanging="360"/>
      </w:pPr>
      <w:rPr>
        <w:rFonts w:ascii="Wingdings" w:hAnsi="Wingdings" w:hint="default"/>
      </w:rPr>
    </w:lvl>
    <w:lvl w:ilvl="3" w:tplc="C4EC3944">
      <w:start w:val="1"/>
      <w:numFmt w:val="bullet"/>
      <w:lvlText w:val=""/>
      <w:lvlJc w:val="left"/>
      <w:pPr>
        <w:ind w:left="2880" w:hanging="360"/>
      </w:pPr>
      <w:rPr>
        <w:rFonts w:ascii="Symbol" w:hAnsi="Symbol" w:hint="default"/>
      </w:rPr>
    </w:lvl>
    <w:lvl w:ilvl="4" w:tplc="69763B10">
      <w:start w:val="1"/>
      <w:numFmt w:val="bullet"/>
      <w:lvlText w:val="o"/>
      <w:lvlJc w:val="left"/>
      <w:pPr>
        <w:ind w:left="3600" w:hanging="360"/>
      </w:pPr>
      <w:rPr>
        <w:rFonts w:ascii="Courier New" w:hAnsi="Courier New" w:hint="default"/>
      </w:rPr>
    </w:lvl>
    <w:lvl w:ilvl="5" w:tplc="1D546C2C">
      <w:start w:val="1"/>
      <w:numFmt w:val="bullet"/>
      <w:lvlText w:val=""/>
      <w:lvlJc w:val="left"/>
      <w:pPr>
        <w:ind w:left="4320" w:hanging="360"/>
      </w:pPr>
      <w:rPr>
        <w:rFonts w:ascii="Wingdings" w:hAnsi="Wingdings" w:hint="default"/>
      </w:rPr>
    </w:lvl>
    <w:lvl w:ilvl="6" w:tplc="482EA40C">
      <w:start w:val="1"/>
      <w:numFmt w:val="bullet"/>
      <w:lvlText w:val=""/>
      <w:lvlJc w:val="left"/>
      <w:pPr>
        <w:ind w:left="5040" w:hanging="360"/>
      </w:pPr>
      <w:rPr>
        <w:rFonts w:ascii="Symbol" w:hAnsi="Symbol" w:hint="default"/>
      </w:rPr>
    </w:lvl>
    <w:lvl w:ilvl="7" w:tplc="D6E0DFB2">
      <w:start w:val="1"/>
      <w:numFmt w:val="bullet"/>
      <w:lvlText w:val="o"/>
      <w:lvlJc w:val="left"/>
      <w:pPr>
        <w:ind w:left="5760" w:hanging="360"/>
      </w:pPr>
      <w:rPr>
        <w:rFonts w:ascii="Courier New" w:hAnsi="Courier New" w:hint="default"/>
      </w:rPr>
    </w:lvl>
    <w:lvl w:ilvl="8" w:tplc="3C38832A">
      <w:start w:val="1"/>
      <w:numFmt w:val="bullet"/>
      <w:lvlText w:val=""/>
      <w:lvlJc w:val="left"/>
      <w:pPr>
        <w:ind w:left="6480" w:hanging="360"/>
      </w:pPr>
      <w:rPr>
        <w:rFonts w:ascii="Wingdings" w:hAnsi="Wingdings" w:hint="default"/>
      </w:rPr>
    </w:lvl>
  </w:abstractNum>
  <w:abstractNum w:abstractNumId="8" w15:restartNumberingAfterBreak="0">
    <w:nsid w:val="50F30473"/>
    <w:multiLevelType w:val="hybridMultilevel"/>
    <w:tmpl w:val="666A6BB6"/>
    <w:lvl w:ilvl="0" w:tplc="87FC2F04">
      <w:start w:val="1"/>
      <w:numFmt w:val="bullet"/>
      <w:lvlText w:val=""/>
      <w:lvlJc w:val="left"/>
      <w:pPr>
        <w:ind w:left="720" w:hanging="360"/>
      </w:pPr>
      <w:rPr>
        <w:rFonts w:ascii="Symbol" w:hAnsi="Symbol" w:hint="default"/>
      </w:rPr>
    </w:lvl>
    <w:lvl w:ilvl="1" w:tplc="F266CD8E">
      <w:start w:val="1"/>
      <w:numFmt w:val="bullet"/>
      <w:lvlText w:val="o"/>
      <w:lvlJc w:val="left"/>
      <w:pPr>
        <w:ind w:left="1440" w:hanging="360"/>
      </w:pPr>
      <w:rPr>
        <w:rFonts w:ascii="Courier New" w:hAnsi="Courier New" w:hint="default"/>
      </w:rPr>
    </w:lvl>
    <w:lvl w:ilvl="2" w:tplc="59544836">
      <w:start w:val="1"/>
      <w:numFmt w:val="bullet"/>
      <w:lvlText w:val=""/>
      <w:lvlJc w:val="left"/>
      <w:pPr>
        <w:ind w:left="2160" w:hanging="360"/>
      </w:pPr>
      <w:rPr>
        <w:rFonts w:ascii="Wingdings" w:hAnsi="Wingdings" w:hint="default"/>
      </w:rPr>
    </w:lvl>
    <w:lvl w:ilvl="3" w:tplc="8EDC2454">
      <w:start w:val="1"/>
      <w:numFmt w:val="bullet"/>
      <w:lvlText w:val=""/>
      <w:lvlJc w:val="left"/>
      <w:pPr>
        <w:ind w:left="2880" w:hanging="360"/>
      </w:pPr>
      <w:rPr>
        <w:rFonts w:ascii="Symbol" w:hAnsi="Symbol" w:hint="default"/>
      </w:rPr>
    </w:lvl>
    <w:lvl w:ilvl="4" w:tplc="28FE1C46">
      <w:start w:val="1"/>
      <w:numFmt w:val="bullet"/>
      <w:lvlText w:val="o"/>
      <w:lvlJc w:val="left"/>
      <w:pPr>
        <w:ind w:left="3600" w:hanging="360"/>
      </w:pPr>
      <w:rPr>
        <w:rFonts w:ascii="Courier New" w:hAnsi="Courier New" w:hint="default"/>
      </w:rPr>
    </w:lvl>
    <w:lvl w:ilvl="5" w:tplc="184A3014">
      <w:start w:val="1"/>
      <w:numFmt w:val="bullet"/>
      <w:lvlText w:val=""/>
      <w:lvlJc w:val="left"/>
      <w:pPr>
        <w:ind w:left="4320" w:hanging="360"/>
      </w:pPr>
      <w:rPr>
        <w:rFonts w:ascii="Wingdings" w:hAnsi="Wingdings" w:hint="default"/>
      </w:rPr>
    </w:lvl>
    <w:lvl w:ilvl="6" w:tplc="CE981DC0">
      <w:start w:val="1"/>
      <w:numFmt w:val="bullet"/>
      <w:lvlText w:val=""/>
      <w:lvlJc w:val="left"/>
      <w:pPr>
        <w:ind w:left="5040" w:hanging="360"/>
      </w:pPr>
      <w:rPr>
        <w:rFonts w:ascii="Symbol" w:hAnsi="Symbol" w:hint="default"/>
      </w:rPr>
    </w:lvl>
    <w:lvl w:ilvl="7" w:tplc="C6EA90BA">
      <w:start w:val="1"/>
      <w:numFmt w:val="bullet"/>
      <w:lvlText w:val="o"/>
      <w:lvlJc w:val="left"/>
      <w:pPr>
        <w:ind w:left="5760" w:hanging="360"/>
      </w:pPr>
      <w:rPr>
        <w:rFonts w:ascii="Courier New" w:hAnsi="Courier New" w:hint="default"/>
      </w:rPr>
    </w:lvl>
    <w:lvl w:ilvl="8" w:tplc="C848F6B0">
      <w:start w:val="1"/>
      <w:numFmt w:val="bullet"/>
      <w:lvlText w:val=""/>
      <w:lvlJc w:val="left"/>
      <w:pPr>
        <w:ind w:left="6480" w:hanging="360"/>
      </w:pPr>
      <w:rPr>
        <w:rFonts w:ascii="Wingdings" w:hAnsi="Wingdings" w:hint="default"/>
      </w:rPr>
    </w:lvl>
  </w:abstractNum>
  <w:abstractNum w:abstractNumId="9" w15:restartNumberingAfterBreak="0">
    <w:nsid w:val="5BDD6E14"/>
    <w:multiLevelType w:val="hybridMultilevel"/>
    <w:tmpl w:val="09126FF2"/>
    <w:lvl w:ilvl="0" w:tplc="077A44EA">
      <w:start w:val="1"/>
      <w:numFmt w:val="bullet"/>
      <w:lvlText w:val=""/>
      <w:lvlJc w:val="left"/>
      <w:pPr>
        <w:ind w:left="720" w:hanging="360"/>
      </w:pPr>
      <w:rPr>
        <w:rFonts w:ascii="Symbol" w:hAnsi="Symbol" w:hint="default"/>
      </w:rPr>
    </w:lvl>
    <w:lvl w:ilvl="1" w:tplc="1054BDB0">
      <w:start w:val="1"/>
      <w:numFmt w:val="bullet"/>
      <w:lvlText w:val="o"/>
      <w:lvlJc w:val="left"/>
      <w:pPr>
        <w:ind w:left="1440" w:hanging="360"/>
      </w:pPr>
      <w:rPr>
        <w:rFonts w:ascii="Courier New" w:hAnsi="Courier New" w:hint="default"/>
      </w:rPr>
    </w:lvl>
    <w:lvl w:ilvl="2" w:tplc="AD8C7C2A">
      <w:start w:val="1"/>
      <w:numFmt w:val="bullet"/>
      <w:lvlText w:val=""/>
      <w:lvlJc w:val="left"/>
      <w:pPr>
        <w:ind w:left="2160" w:hanging="360"/>
      </w:pPr>
      <w:rPr>
        <w:rFonts w:ascii="Wingdings" w:hAnsi="Wingdings" w:hint="default"/>
      </w:rPr>
    </w:lvl>
    <w:lvl w:ilvl="3" w:tplc="D7627B4C">
      <w:start w:val="1"/>
      <w:numFmt w:val="bullet"/>
      <w:lvlText w:val=""/>
      <w:lvlJc w:val="left"/>
      <w:pPr>
        <w:ind w:left="2880" w:hanging="360"/>
      </w:pPr>
      <w:rPr>
        <w:rFonts w:ascii="Symbol" w:hAnsi="Symbol" w:hint="default"/>
      </w:rPr>
    </w:lvl>
    <w:lvl w:ilvl="4" w:tplc="8FA058E0">
      <w:start w:val="1"/>
      <w:numFmt w:val="bullet"/>
      <w:lvlText w:val="o"/>
      <w:lvlJc w:val="left"/>
      <w:pPr>
        <w:ind w:left="3600" w:hanging="360"/>
      </w:pPr>
      <w:rPr>
        <w:rFonts w:ascii="Courier New" w:hAnsi="Courier New" w:hint="default"/>
      </w:rPr>
    </w:lvl>
    <w:lvl w:ilvl="5" w:tplc="0FC2E39E">
      <w:start w:val="1"/>
      <w:numFmt w:val="bullet"/>
      <w:lvlText w:val=""/>
      <w:lvlJc w:val="left"/>
      <w:pPr>
        <w:ind w:left="4320" w:hanging="360"/>
      </w:pPr>
      <w:rPr>
        <w:rFonts w:ascii="Wingdings" w:hAnsi="Wingdings" w:hint="default"/>
      </w:rPr>
    </w:lvl>
    <w:lvl w:ilvl="6" w:tplc="D7DEDDFC">
      <w:start w:val="1"/>
      <w:numFmt w:val="bullet"/>
      <w:lvlText w:val=""/>
      <w:lvlJc w:val="left"/>
      <w:pPr>
        <w:ind w:left="5040" w:hanging="360"/>
      </w:pPr>
      <w:rPr>
        <w:rFonts w:ascii="Symbol" w:hAnsi="Symbol" w:hint="default"/>
      </w:rPr>
    </w:lvl>
    <w:lvl w:ilvl="7" w:tplc="8ADC97D4">
      <w:start w:val="1"/>
      <w:numFmt w:val="bullet"/>
      <w:lvlText w:val="o"/>
      <w:lvlJc w:val="left"/>
      <w:pPr>
        <w:ind w:left="5760" w:hanging="360"/>
      </w:pPr>
      <w:rPr>
        <w:rFonts w:ascii="Courier New" w:hAnsi="Courier New" w:hint="default"/>
      </w:rPr>
    </w:lvl>
    <w:lvl w:ilvl="8" w:tplc="05EC84A2">
      <w:start w:val="1"/>
      <w:numFmt w:val="bullet"/>
      <w:lvlText w:val=""/>
      <w:lvlJc w:val="left"/>
      <w:pPr>
        <w:ind w:left="6480" w:hanging="360"/>
      </w:pPr>
      <w:rPr>
        <w:rFonts w:ascii="Wingdings" w:hAnsi="Wingdings" w:hint="default"/>
      </w:rPr>
    </w:lvl>
  </w:abstractNum>
  <w:abstractNum w:abstractNumId="10" w15:restartNumberingAfterBreak="0">
    <w:nsid w:val="670D058D"/>
    <w:multiLevelType w:val="hybridMultilevel"/>
    <w:tmpl w:val="1DF0DA86"/>
    <w:lvl w:ilvl="0" w:tplc="C1069BF6">
      <w:start w:val="1"/>
      <w:numFmt w:val="bullet"/>
      <w:lvlText w:val=""/>
      <w:lvlJc w:val="left"/>
      <w:pPr>
        <w:ind w:left="720" w:hanging="360"/>
      </w:pPr>
      <w:rPr>
        <w:rFonts w:ascii="Symbol" w:hAnsi="Symbol" w:hint="default"/>
      </w:rPr>
    </w:lvl>
    <w:lvl w:ilvl="1" w:tplc="C80C0CBA">
      <w:start w:val="1"/>
      <w:numFmt w:val="bullet"/>
      <w:lvlText w:val="o"/>
      <w:lvlJc w:val="left"/>
      <w:pPr>
        <w:ind w:left="1440" w:hanging="360"/>
      </w:pPr>
      <w:rPr>
        <w:rFonts w:ascii="Courier New" w:hAnsi="Courier New" w:hint="default"/>
      </w:rPr>
    </w:lvl>
    <w:lvl w:ilvl="2" w:tplc="A27A8DCC">
      <w:start w:val="1"/>
      <w:numFmt w:val="bullet"/>
      <w:lvlText w:val=""/>
      <w:lvlJc w:val="left"/>
      <w:pPr>
        <w:ind w:left="2160" w:hanging="360"/>
      </w:pPr>
      <w:rPr>
        <w:rFonts w:ascii="Wingdings" w:hAnsi="Wingdings" w:hint="default"/>
      </w:rPr>
    </w:lvl>
    <w:lvl w:ilvl="3" w:tplc="73DAD140">
      <w:start w:val="1"/>
      <w:numFmt w:val="bullet"/>
      <w:lvlText w:val=""/>
      <w:lvlJc w:val="left"/>
      <w:pPr>
        <w:ind w:left="2880" w:hanging="360"/>
      </w:pPr>
      <w:rPr>
        <w:rFonts w:ascii="Symbol" w:hAnsi="Symbol" w:hint="default"/>
      </w:rPr>
    </w:lvl>
    <w:lvl w:ilvl="4" w:tplc="3220522A">
      <w:start w:val="1"/>
      <w:numFmt w:val="bullet"/>
      <w:lvlText w:val="o"/>
      <w:lvlJc w:val="left"/>
      <w:pPr>
        <w:ind w:left="3600" w:hanging="360"/>
      </w:pPr>
      <w:rPr>
        <w:rFonts w:ascii="Courier New" w:hAnsi="Courier New" w:hint="default"/>
      </w:rPr>
    </w:lvl>
    <w:lvl w:ilvl="5" w:tplc="69322968">
      <w:start w:val="1"/>
      <w:numFmt w:val="bullet"/>
      <w:lvlText w:val=""/>
      <w:lvlJc w:val="left"/>
      <w:pPr>
        <w:ind w:left="4320" w:hanging="360"/>
      </w:pPr>
      <w:rPr>
        <w:rFonts w:ascii="Wingdings" w:hAnsi="Wingdings" w:hint="default"/>
      </w:rPr>
    </w:lvl>
    <w:lvl w:ilvl="6" w:tplc="F2C4FBA2">
      <w:start w:val="1"/>
      <w:numFmt w:val="bullet"/>
      <w:lvlText w:val=""/>
      <w:lvlJc w:val="left"/>
      <w:pPr>
        <w:ind w:left="5040" w:hanging="360"/>
      </w:pPr>
      <w:rPr>
        <w:rFonts w:ascii="Symbol" w:hAnsi="Symbol" w:hint="default"/>
      </w:rPr>
    </w:lvl>
    <w:lvl w:ilvl="7" w:tplc="3B9AD722">
      <w:start w:val="1"/>
      <w:numFmt w:val="bullet"/>
      <w:lvlText w:val="o"/>
      <w:lvlJc w:val="left"/>
      <w:pPr>
        <w:ind w:left="5760" w:hanging="360"/>
      </w:pPr>
      <w:rPr>
        <w:rFonts w:ascii="Courier New" w:hAnsi="Courier New" w:hint="default"/>
      </w:rPr>
    </w:lvl>
    <w:lvl w:ilvl="8" w:tplc="BACCCB5C">
      <w:start w:val="1"/>
      <w:numFmt w:val="bullet"/>
      <w:lvlText w:val=""/>
      <w:lvlJc w:val="left"/>
      <w:pPr>
        <w:ind w:left="6480" w:hanging="360"/>
      </w:pPr>
      <w:rPr>
        <w:rFonts w:ascii="Wingdings" w:hAnsi="Wingdings" w:hint="default"/>
      </w:rPr>
    </w:lvl>
  </w:abstractNum>
  <w:abstractNum w:abstractNumId="11" w15:restartNumberingAfterBreak="0">
    <w:nsid w:val="75A11EC3"/>
    <w:multiLevelType w:val="hybridMultilevel"/>
    <w:tmpl w:val="164600B8"/>
    <w:lvl w:ilvl="0" w:tplc="07E672D0">
      <w:start w:val="1"/>
      <w:numFmt w:val="bullet"/>
      <w:lvlText w:val=""/>
      <w:lvlJc w:val="left"/>
      <w:pPr>
        <w:ind w:left="720" w:hanging="360"/>
      </w:pPr>
      <w:rPr>
        <w:rFonts w:ascii="Symbol" w:eastAsia="Symbol" w:hAnsi="Symbol" w:cs="Symbol"/>
      </w:rPr>
    </w:lvl>
    <w:lvl w:ilvl="1" w:tplc="20C4577A">
      <w:start w:val="1"/>
      <w:numFmt w:val="bullet"/>
      <w:lvlText w:val="o"/>
      <w:lvlJc w:val="left"/>
      <w:pPr>
        <w:ind w:left="1440" w:hanging="360"/>
      </w:pPr>
      <w:rPr>
        <w:rFonts w:ascii="Courier New" w:eastAsia="Courier New" w:hAnsi="Courier New" w:cs="Courier New"/>
      </w:rPr>
    </w:lvl>
    <w:lvl w:ilvl="2" w:tplc="4C4C7624">
      <w:start w:val="1"/>
      <w:numFmt w:val="bullet"/>
      <w:lvlText w:val=""/>
      <w:lvlJc w:val="left"/>
      <w:pPr>
        <w:ind w:left="2160" w:hanging="360"/>
      </w:pPr>
      <w:rPr>
        <w:rFonts w:ascii="Wingdings" w:eastAsia="Wingdings" w:hAnsi="Wingdings" w:cs="Wingdings"/>
      </w:rPr>
    </w:lvl>
    <w:lvl w:ilvl="3" w:tplc="9E26A40A">
      <w:start w:val="1"/>
      <w:numFmt w:val="bullet"/>
      <w:lvlText w:val=""/>
      <w:lvlJc w:val="left"/>
      <w:pPr>
        <w:ind w:left="2880" w:hanging="360"/>
      </w:pPr>
      <w:rPr>
        <w:rFonts w:ascii="Symbol" w:eastAsia="Symbol" w:hAnsi="Symbol" w:cs="Symbol"/>
      </w:rPr>
    </w:lvl>
    <w:lvl w:ilvl="4" w:tplc="97A06278">
      <w:start w:val="1"/>
      <w:numFmt w:val="bullet"/>
      <w:lvlText w:val="o"/>
      <w:lvlJc w:val="left"/>
      <w:pPr>
        <w:ind w:left="3600" w:hanging="360"/>
      </w:pPr>
      <w:rPr>
        <w:rFonts w:ascii="Courier New" w:eastAsia="Courier New" w:hAnsi="Courier New" w:cs="Courier New"/>
      </w:rPr>
    </w:lvl>
    <w:lvl w:ilvl="5" w:tplc="16A409D2">
      <w:start w:val="1"/>
      <w:numFmt w:val="bullet"/>
      <w:lvlText w:val=""/>
      <w:lvlJc w:val="left"/>
      <w:pPr>
        <w:ind w:left="4320" w:hanging="360"/>
      </w:pPr>
      <w:rPr>
        <w:rFonts w:ascii="Wingdings" w:eastAsia="Wingdings" w:hAnsi="Wingdings" w:cs="Wingdings"/>
      </w:rPr>
    </w:lvl>
    <w:lvl w:ilvl="6" w:tplc="3894EE1E">
      <w:start w:val="1"/>
      <w:numFmt w:val="bullet"/>
      <w:lvlText w:val=""/>
      <w:lvlJc w:val="left"/>
      <w:pPr>
        <w:ind w:left="5040" w:hanging="360"/>
      </w:pPr>
      <w:rPr>
        <w:rFonts w:ascii="Symbol" w:eastAsia="Symbol" w:hAnsi="Symbol" w:cs="Symbol"/>
      </w:rPr>
    </w:lvl>
    <w:lvl w:ilvl="7" w:tplc="7CECDCAC">
      <w:start w:val="1"/>
      <w:numFmt w:val="bullet"/>
      <w:lvlText w:val="o"/>
      <w:lvlJc w:val="left"/>
      <w:pPr>
        <w:ind w:left="5760" w:hanging="360"/>
      </w:pPr>
      <w:rPr>
        <w:rFonts w:ascii="Courier New" w:eastAsia="Courier New" w:hAnsi="Courier New" w:cs="Courier New"/>
      </w:rPr>
    </w:lvl>
    <w:lvl w:ilvl="8" w:tplc="453C67A8">
      <w:start w:val="1"/>
      <w:numFmt w:val="bullet"/>
      <w:lvlText w:val=""/>
      <w:lvlJc w:val="left"/>
      <w:pPr>
        <w:ind w:left="6480" w:hanging="360"/>
      </w:pPr>
      <w:rPr>
        <w:rFonts w:ascii="Wingdings" w:eastAsia="Wingdings" w:hAnsi="Wingdings" w:cs="Wingdings"/>
      </w:rPr>
    </w:lvl>
  </w:abstractNum>
  <w:num w:numId="1" w16cid:durableId="103576894">
    <w:abstractNumId w:val="2"/>
  </w:num>
  <w:num w:numId="2" w16cid:durableId="1001196248">
    <w:abstractNumId w:val="8"/>
  </w:num>
  <w:num w:numId="3" w16cid:durableId="136193569">
    <w:abstractNumId w:val="7"/>
  </w:num>
  <w:num w:numId="4" w16cid:durableId="544172593">
    <w:abstractNumId w:val="9"/>
  </w:num>
  <w:num w:numId="5" w16cid:durableId="573784386">
    <w:abstractNumId w:val="10"/>
  </w:num>
  <w:num w:numId="6" w16cid:durableId="140391277">
    <w:abstractNumId w:val="1"/>
  </w:num>
  <w:num w:numId="7" w16cid:durableId="302349506">
    <w:abstractNumId w:val="3"/>
    <w:lvlOverride w:ilvl="0">
      <w:startOverride w:val="1"/>
    </w:lvlOverride>
  </w:num>
  <w:num w:numId="8" w16cid:durableId="1868367945">
    <w:abstractNumId w:val="6"/>
  </w:num>
  <w:num w:numId="9" w16cid:durableId="1567955310">
    <w:abstractNumId w:val="4"/>
  </w:num>
  <w:num w:numId="10" w16cid:durableId="953943242">
    <w:abstractNumId w:val="11"/>
  </w:num>
  <w:num w:numId="11" w16cid:durableId="1064261974">
    <w:abstractNumId w:val="0"/>
  </w:num>
  <w:num w:numId="12" w16cid:durableId="77752359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F96DC4A"/>
    <w:rsid w:val="0002316C"/>
    <w:rsid w:val="00074A44"/>
    <w:rsid w:val="000F5FAA"/>
    <w:rsid w:val="001065F6"/>
    <w:rsid w:val="001125B8"/>
    <w:rsid w:val="0016158D"/>
    <w:rsid w:val="00164520"/>
    <w:rsid w:val="00191A59"/>
    <w:rsid w:val="001A1227"/>
    <w:rsid w:val="001E796C"/>
    <w:rsid w:val="00225D54"/>
    <w:rsid w:val="00241FF3"/>
    <w:rsid w:val="002447D8"/>
    <w:rsid w:val="00257BEF"/>
    <w:rsid w:val="0027403B"/>
    <w:rsid w:val="00291840"/>
    <w:rsid w:val="002C4AA0"/>
    <w:rsid w:val="002F2933"/>
    <w:rsid w:val="003411BF"/>
    <w:rsid w:val="00364937"/>
    <w:rsid w:val="0037503B"/>
    <w:rsid w:val="003A2619"/>
    <w:rsid w:val="003B0912"/>
    <w:rsid w:val="003C3620"/>
    <w:rsid w:val="004218C4"/>
    <w:rsid w:val="0043436C"/>
    <w:rsid w:val="00440D53"/>
    <w:rsid w:val="0044163C"/>
    <w:rsid w:val="004C6B52"/>
    <w:rsid w:val="004E02FE"/>
    <w:rsid w:val="004E4770"/>
    <w:rsid w:val="00506BCF"/>
    <w:rsid w:val="00525F2E"/>
    <w:rsid w:val="0057596D"/>
    <w:rsid w:val="00596B76"/>
    <w:rsid w:val="005B0457"/>
    <w:rsid w:val="005B2BF7"/>
    <w:rsid w:val="005B4730"/>
    <w:rsid w:val="00601B97"/>
    <w:rsid w:val="00616188"/>
    <w:rsid w:val="0064504E"/>
    <w:rsid w:val="00645E14"/>
    <w:rsid w:val="00676F32"/>
    <w:rsid w:val="006D05B3"/>
    <w:rsid w:val="007448C7"/>
    <w:rsid w:val="0079503C"/>
    <w:rsid w:val="007A5B24"/>
    <w:rsid w:val="007C1ED8"/>
    <w:rsid w:val="007E2C7C"/>
    <w:rsid w:val="007E3600"/>
    <w:rsid w:val="008116EB"/>
    <w:rsid w:val="00827A3D"/>
    <w:rsid w:val="00853E49"/>
    <w:rsid w:val="00855452"/>
    <w:rsid w:val="008805D7"/>
    <w:rsid w:val="00891098"/>
    <w:rsid w:val="008B461C"/>
    <w:rsid w:val="008F070F"/>
    <w:rsid w:val="00971BF9"/>
    <w:rsid w:val="00991CA0"/>
    <w:rsid w:val="009A739D"/>
    <w:rsid w:val="009B613B"/>
    <w:rsid w:val="009C6BAB"/>
    <w:rsid w:val="009D335C"/>
    <w:rsid w:val="009E52C0"/>
    <w:rsid w:val="00A16EFA"/>
    <w:rsid w:val="00A31526"/>
    <w:rsid w:val="00A45CC3"/>
    <w:rsid w:val="00A54964"/>
    <w:rsid w:val="00A62808"/>
    <w:rsid w:val="00A670A5"/>
    <w:rsid w:val="00AB7FCC"/>
    <w:rsid w:val="00AD5B24"/>
    <w:rsid w:val="00AD705B"/>
    <w:rsid w:val="00B02BB6"/>
    <w:rsid w:val="00B318DC"/>
    <w:rsid w:val="00B457C1"/>
    <w:rsid w:val="00B51427"/>
    <w:rsid w:val="00B650A2"/>
    <w:rsid w:val="00B90D32"/>
    <w:rsid w:val="00BB1990"/>
    <w:rsid w:val="00BF38B2"/>
    <w:rsid w:val="00C1779B"/>
    <w:rsid w:val="00C23EE3"/>
    <w:rsid w:val="00C42B96"/>
    <w:rsid w:val="00C74477"/>
    <w:rsid w:val="00CA338B"/>
    <w:rsid w:val="00CF2967"/>
    <w:rsid w:val="00D00440"/>
    <w:rsid w:val="00D235F8"/>
    <w:rsid w:val="00D2596A"/>
    <w:rsid w:val="00D545CC"/>
    <w:rsid w:val="00D71013"/>
    <w:rsid w:val="00D8779F"/>
    <w:rsid w:val="00E4629C"/>
    <w:rsid w:val="00E60AD1"/>
    <w:rsid w:val="00EA2595"/>
    <w:rsid w:val="00EB174E"/>
    <w:rsid w:val="00EF3077"/>
    <w:rsid w:val="00F14E8B"/>
    <w:rsid w:val="00F31873"/>
    <w:rsid w:val="00F600DB"/>
    <w:rsid w:val="00F94897"/>
    <w:rsid w:val="00F972CC"/>
    <w:rsid w:val="00FA31DF"/>
    <w:rsid w:val="00FD467F"/>
    <w:rsid w:val="0F96DC4A"/>
    <w:rsid w:val="169D72C4"/>
    <w:rsid w:val="1C8EB157"/>
    <w:rsid w:val="28776604"/>
    <w:rsid w:val="2E532655"/>
    <w:rsid w:val="39B9162C"/>
    <w:rsid w:val="3D4051A2"/>
    <w:rsid w:val="45E7346A"/>
    <w:rsid w:val="474BD5D2"/>
    <w:rsid w:val="497A6495"/>
    <w:rsid w:val="4A8AE3C5"/>
    <w:rsid w:val="5449502F"/>
    <w:rsid w:val="609A13C1"/>
    <w:rsid w:val="621F6290"/>
    <w:rsid w:val="72F3C297"/>
    <w:rsid w:val="7DECC7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0F20BB"/>
  <w15:docId w15:val="{19B8A5C7-470C-4C2D-99E7-DE15C7E53A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sz w:val="32"/>
      <w:szCs w:val="32"/>
    </w:rPr>
  </w:style>
  <w:style w:type="character" w:customStyle="1" w:styleId="Heading3Char">
    <w:name w:val="Heading 3 Char"/>
    <w:basedOn w:val="DefaultParagraphFont"/>
    <w:link w:val="Heading3"/>
    <w:uiPriority w:val="9"/>
    <w:rPr>
      <w:rFonts w:eastAsiaTheme="majorEastAsia" w:cstheme="majorBidi"/>
      <w:color w:val="0F4761"/>
      <w:sz w:val="28"/>
      <w:szCs w:val="28"/>
    </w:rPr>
  </w:style>
  <w:style w:type="character" w:customStyle="1" w:styleId="Heading4Char">
    <w:name w:val="Heading 4 Char"/>
    <w:basedOn w:val="DefaultParagraphFont"/>
    <w:link w:val="Heading4"/>
    <w:uiPriority w:val="9"/>
    <w:rPr>
      <w:rFonts w:eastAsiaTheme="majorEastAsia" w:cstheme="majorBidi"/>
      <w:i/>
      <w:iCs/>
      <w:color w:val="0F4761"/>
    </w:rPr>
  </w:style>
  <w:style w:type="character" w:customStyle="1" w:styleId="Heading5Char">
    <w:name w:val="Heading 5 Char"/>
    <w:basedOn w:val="DefaultParagraphFont"/>
    <w:link w:val="Heading5"/>
    <w:uiPriority w:val="9"/>
    <w:rPr>
      <w:rFonts w:eastAsiaTheme="majorEastAsia" w:cstheme="majorBidi"/>
      <w:color w:val="0F4761"/>
    </w:rPr>
  </w:style>
  <w:style w:type="character" w:customStyle="1" w:styleId="Heading6Char">
    <w:name w:val="Heading 6 Char"/>
    <w:basedOn w:val="DefaultParagraphFont"/>
    <w:link w:val="Heading6"/>
    <w:uiPriority w:val="9"/>
    <w:rPr>
      <w:rFonts w:eastAsiaTheme="majorEastAsia" w:cstheme="majorBidi"/>
      <w:i/>
      <w:iCs/>
      <w:color w:val="595959"/>
    </w:rPr>
  </w:style>
  <w:style w:type="character" w:customStyle="1" w:styleId="Heading7Char">
    <w:name w:val="Heading 7 Char"/>
    <w:basedOn w:val="DefaultParagraphFont"/>
    <w:link w:val="Heading7"/>
    <w:uiPriority w:val="9"/>
    <w:rPr>
      <w:rFonts w:eastAsiaTheme="majorEastAsia" w:cstheme="majorBidi"/>
      <w:color w:val="595959"/>
    </w:rPr>
  </w:style>
  <w:style w:type="character" w:customStyle="1" w:styleId="Heading8Char">
    <w:name w:val="Heading 8 Char"/>
    <w:basedOn w:val="DefaultParagraphFont"/>
    <w:link w:val="Heading8"/>
    <w:uiPriority w:val="9"/>
    <w:rPr>
      <w:rFonts w:eastAsiaTheme="majorEastAsia" w:cstheme="majorBidi"/>
      <w:i/>
      <w:iCs/>
      <w:color w:val="272727"/>
    </w:rPr>
  </w:style>
  <w:style w:type="character" w:customStyle="1" w:styleId="Heading9Char">
    <w:name w:val="Heading 9 Char"/>
    <w:basedOn w:val="DefaultParagraphFont"/>
    <w:link w:val="Heading9"/>
    <w:uiPriority w:val="9"/>
    <w:rPr>
      <w:rFonts w:eastAsiaTheme="majorEastAsia" w:cstheme="majorBidi"/>
      <w:color w:val="272727"/>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spacing w:val="15"/>
      <w:sz w:val="28"/>
      <w:szCs w:val="28"/>
    </w:rPr>
  </w:style>
  <w:style w:type="character" w:styleId="IntenseEmphasis">
    <w:name w:val="Intense Emphasis"/>
    <w:basedOn w:val="DefaultParagraphFont"/>
    <w:uiPriority w:val="21"/>
    <w:qFormat/>
    <w:rPr>
      <w:i/>
      <w:iCs/>
      <w:color w:val="0F4761"/>
    </w:rPr>
  </w:style>
  <w:style w:type="character" w:customStyle="1" w:styleId="QuoteChar">
    <w:name w:val="Quote Char"/>
    <w:basedOn w:val="DefaultParagraphFont"/>
    <w:link w:val="Quote"/>
    <w:uiPriority w:val="29"/>
    <w:rPr>
      <w:i/>
      <w:iCs/>
      <w:color w:val="404040"/>
    </w:rPr>
  </w:style>
  <w:style w:type="paragraph" w:styleId="Quote">
    <w:name w:val="Quote"/>
    <w:basedOn w:val="Normal"/>
    <w:next w:val="Normal"/>
    <w:link w:val="QuoteChar"/>
    <w:uiPriority w:val="29"/>
    <w:qFormat/>
    <w:pPr>
      <w:spacing w:before="160"/>
      <w:jc w:val="center"/>
    </w:pPr>
    <w:rPr>
      <w:i/>
      <w:iCs/>
      <w:color w:val="404040"/>
    </w:rPr>
  </w:style>
  <w:style w:type="character" w:customStyle="1" w:styleId="IntenseQuoteChar">
    <w:name w:val="Intense Quote Char"/>
    <w:basedOn w:val="DefaultParagraphFont"/>
    <w:link w:val="IntenseQuote"/>
    <w:uiPriority w:val="30"/>
    <w:rPr>
      <w:i/>
      <w:iCs/>
      <w:color w:val="0F4761"/>
    </w:rPr>
  </w:style>
  <w:style w:type="paragraph" w:styleId="IntenseQuote">
    <w:name w:val="Intense Quote"/>
    <w:basedOn w:val="Normal"/>
    <w:next w:val="Normal"/>
    <w:link w:val="IntenseQuoteChar"/>
    <w:uiPriority w:val="30"/>
    <w:qFormat/>
    <w:pPr>
      <w:pBdr>
        <w:top w:val="single" w:sz="4" w:space="10" w:color="0F4761"/>
        <w:bottom w:val="single" w:sz="4" w:space="10" w:color="0F4761"/>
      </w:pBdr>
      <w:spacing w:before="360" w:after="360"/>
      <w:ind w:left="864" w:right="864"/>
      <w:jc w:val="center"/>
    </w:pPr>
    <w:rPr>
      <w:i/>
      <w:iCs/>
      <w:color w:val="0F4761"/>
    </w:rPr>
  </w:style>
  <w:style w:type="character" w:styleId="IntenseReference">
    <w:name w:val="Intense Reference"/>
    <w:basedOn w:val="DefaultParagraphFont"/>
    <w:uiPriority w:val="32"/>
    <w:qFormat/>
    <w:rPr>
      <w:b/>
      <w:bCs/>
      <w:smallCaps/>
      <w:color w:val="0F4761"/>
      <w:spacing w:val="5"/>
    </w:rPr>
  </w:style>
  <w:style w:type="table" w:styleId="TableGrid">
    <w:name w:val="Table Grid"/>
    <w:basedOn w:val="TableNormal"/>
    <w:uiPriority w:val="59"/>
    <w:rsid w:val="00FB4123"/>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GridTable4-Accent1">
    <w:name w:val="Grid Table 4 Accent 1"/>
    <w:basedOn w:val="TableNormal"/>
    <w:uiPriority w:val="49"/>
    <w:pPr>
      <w:spacing w:after="0" w:line="240" w:lineRule="auto"/>
    </w:p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156082" w:themeFill="accent1"/>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character" w:styleId="Hyperlink">
    <w:name w:val="Hyperlink"/>
    <w:basedOn w:val="DefaultParagraphFont"/>
    <w:uiPriority w:val="99"/>
    <w:unhideWhenUsed/>
    <w:rPr>
      <w:color w:val="0563C1"/>
      <w:u w:val="single"/>
    </w:rPr>
  </w:style>
  <w:style w:type="paragraph" w:styleId="ListParagraph">
    <w:name w:val="List Paragraph"/>
    <w:basedOn w:val="Normal"/>
    <w:uiPriority w:val="34"/>
    <w:qFormat/>
    <w:pPr>
      <w:ind w:left="720"/>
      <w:contextualSpacing/>
    </w:pPr>
  </w:style>
  <w:style w:type="paragraph" w:customStyle="1" w:styleId="Code">
    <w:name w:val="Code"/>
    <w:basedOn w:val="Normal"/>
    <w:next w:val="Normal"/>
    <w:uiPriority w:val="35"/>
    <w:qFormat/>
    <w:pPr>
      <w:spacing w:before="160"/>
      <w:contextualSpacing/>
    </w:pPr>
    <w:rPr>
      <w:i/>
      <w:iCs/>
      <w:color w:val="404040"/>
    </w:rPr>
  </w:style>
  <w:style w:type="paragraph" w:styleId="FootnoteText">
    <w:name w:val="footnote text"/>
    <w:basedOn w:val="Normal"/>
    <w:link w:val="FootnoteTextChar"/>
    <w:uiPriority w:val="99"/>
    <w:semiHidden/>
    <w:unhideWhenUsed/>
    <w:rsid w:val="00C17A41"/>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17A41"/>
    <w:rPr>
      <w:sz w:val="20"/>
      <w:szCs w:val="20"/>
    </w:rPr>
  </w:style>
  <w:style w:type="character" w:styleId="FootnoteReference">
    <w:name w:val="footnote reference"/>
    <w:basedOn w:val="DefaultParagraphFont"/>
    <w:uiPriority w:val="99"/>
    <w:semiHidden/>
    <w:unhideWhenUsed/>
    <w:rsid w:val="00C17A41"/>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26BF8CF-9E2A-421C-BD23-40FE8E1252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153</TotalTime>
  <Pages>16</Pages>
  <Words>3381</Words>
  <Characters>22571</Characters>
  <Application>Microsoft Office Word</Application>
  <DocSecurity>0</DocSecurity>
  <Lines>551</Lines>
  <Paragraphs>348</Paragraphs>
  <ScaleCrop>false</ScaleCrop>
  <Company>Amadeus</Company>
  <LinksUpToDate>false</LinksUpToDate>
  <CharactersWithSpaces>25729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dc:title>
  <dc:creator>Un-named</dc:creator>
  <cp:lastModifiedBy>Odile ANGERAS</cp:lastModifiedBy>
  <cp:revision>68</cp:revision>
  <dcterms:created xsi:type="dcterms:W3CDTF">2026-03-24T11:28:00Z</dcterms:created>
  <dcterms:modified xsi:type="dcterms:W3CDTF">2026-03-24T15:18:00Z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2db9220-a04a-4f06-aab9-80cbe5287fb3_Enabled">
    <vt:lpwstr>true</vt:lpwstr>
  </property>
  <property fmtid="{D5CDD505-2E9C-101B-9397-08002B2CF9AE}" pid="3" name="MSIP_Label_d2db9220-a04a-4f06-aab9-80cbe5287fb3_SetDate">
    <vt:lpwstr>2026-03-24T10:36:15Z</vt:lpwstr>
  </property>
  <property fmtid="{D5CDD505-2E9C-101B-9397-08002B2CF9AE}" pid="4" name="MSIP_Label_d2db9220-a04a-4f06-aab9-80cbe5287fb3_Method">
    <vt:lpwstr>Standard</vt:lpwstr>
  </property>
  <property fmtid="{D5CDD505-2E9C-101B-9397-08002B2CF9AE}" pid="5" name="MSIP_Label_d2db9220-a04a-4f06-aab9-80cbe5287fb3_Name">
    <vt:lpwstr>d2db9220-a04a-4f06-aab9-80cbe5287fb3</vt:lpwstr>
  </property>
  <property fmtid="{D5CDD505-2E9C-101B-9397-08002B2CF9AE}" pid="6" name="MSIP_Label_d2db9220-a04a-4f06-aab9-80cbe5287fb3_SiteId">
    <vt:lpwstr>b3f4f7c2-72ce-4192-aba4-d6c7719b5766</vt:lpwstr>
  </property>
  <property fmtid="{D5CDD505-2E9C-101B-9397-08002B2CF9AE}" pid="7" name="MSIP_Label_d2db9220-a04a-4f06-aab9-80cbe5287fb3_ActionId">
    <vt:lpwstr>67ec2656-7fba-4657-8a90-d17d44d382db</vt:lpwstr>
  </property>
  <property fmtid="{D5CDD505-2E9C-101B-9397-08002B2CF9AE}" pid="8" name="MSIP_Label_d2db9220-a04a-4f06-aab9-80cbe5287fb3_ContentBits">
    <vt:lpwstr>0</vt:lpwstr>
  </property>
</Properties>
</file>