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Khám bệnh | Ngày: 25/07/2026 (Thứ 7)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Hệ thống nội soi bàng quang KARL STORZ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TC201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TL912301-P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Cân đo sức khỏe tự động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MS4980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T24002390, T24002391, T24002393, T24002395, T24002396, T24002397, T24002398, T24002400, T24002401, T24002403, T24002404, T24002406, T24004102, T24004107, T24002402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hút dịch di động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New Askir 230/12V BR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36390, 38455, 38453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