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Lọc máu | Ngày: 27/07/2026 (Thứ 2)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chạy thận nhân tạo chu kỳ HD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Lọc máu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HD 4008S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4SXA5AHP, 4SXA5AHQ, 4SXA5AHR, 4SXA5AHS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