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Exercise 1: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From given list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gadgets = [“Mobile”, “Laptop”, 100, “Camera”, 310.28, “Speakers”, 27.00,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“Television”, 1000, “Laptop Case”, “Camera Lens”]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separate lists of strings and numbers, name them “strings” and “numbers”, respectively.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Sort the strings list in descending order alphabetically.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Sort the number list from lowest to highest.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Exercise 2: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Given the list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mixed = [10, 20, [300, 400, [5000, 6000], 500], 30, 40]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Add item 7000 after item 6000 in the list.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Print the new list.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Exercise 3: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Get second, third best scores from the list below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scores =  [86,86,85,85,87,85,83,23,45,84,93,86,87]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Store them in “second” and “third” variables and print them out.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rtl w:val="0"/>
        </w:rPr>
        <w:t xml:space="preserve">Exercise 4:</w:t>
      </w: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Rule="auto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webs = ["www.zframez.com", "www.wikipedia.org", "www.asp.net", "www.abcd.in"]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Write a python program to print website suffixes (com , org , net ,in) from this list</w:t>
      </w:r>
    </w:p>
    <w:p w:rsidR="00000000" w:rsidDel="00000000" w:rsidP="00000000" w:rsidRDefault="00000000" w:rsidRPr="00000000" w14:paraId="00000017">
      <w:pPr>
        <w:spacing w:after="160" w:lineRule="auto"/>
        <w:rPr>
          <w:rFonts w:ascii="Georgia" w:cs="Georgia" w:eastAsia="Georgia" w:hAnsi="Georgia"/>
          <w:b w:val="1"/>
          <w:color w:val="33333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rtl w:val="0"/>
        </w:rPr>
        <w:t xml:space="preserve">Exercise 5:</w:t>
      </w:r>
    </w:p>
    <w:p w:rsidR="00000000" w:rsidDel="00000000" w:rsidP="00000000" w:rsidRDefault="00000000" w:rsidRPr="00000000" w14:paraId="00000018">
      <w:pPr>
        <w:spacing w:after="160" w:lineRule="auto"/>
        <w:rPr>
          <w:rFonts w:ascii="Georgia" w:cs="Georgia" w:eastAsia="Georgia" w:hAnsi="Georgia"/>
          <w:color w:val="33333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highlight w:val="white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color w:val="333333"/>
          <w:highlight w:val="white"/>
          <w:rtl w:val="0"/>
        </w:rPr>
        <w:t xml:space="preserve">enerate 6 groups of five consecutive numbers in a list, starting from 1.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Georgia" w:cs="Georgia" w:eastAsia="Georgia" w:hAnsi="Georgia"/>
          <w:color w:val="33333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highlight w:val="white"/>
          <w:rtl w:val="0"/>
        </w:rPr>
        <w:t xml:space="preserve">E.g: [[1,2,3,4,5],[6,7,8,9,10],...]</w:t>
      </w:r>
    </w:p>
    <w:p w:rsidR="00000000" w:rsidDel="00000000" w:rsidP="00000000" w:rsidRDefault="00000000" w:rsidRPr="00000000" w14:paraId="0000001A">
      <w:pPr>
        <w:spacing w:after="160" w:lineRule="auto"/>
        <w:rPr>
          <w:rFonts w:ascii="Georgia" w:cs="Georgia" w:eastAsia="Georgia" w:hAnsi="Georgia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