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Sub: Job Description for Internship role for 6 Months. Work from Office, Pune – PPO after 6 months.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DESCRIPTION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Zensar is a digital solutions and technology services company that partners with global organizations across industries to achieve digital transformation. With a strong track record of innovation, investment in digital solutions, and commitment to client success, at Zensar, you can help clients achieve new thresholds of performance. A subsidiary of RPG Group, Zensar has its HQ in India, and offices across the world, including Mexico, South Africa, UK, and USA.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color w:val="44546a"/>
          <w:sz w:val="20"/>
          <w:szCs w:val="20"/>
        </w:rPr>
      </w:pPr>
      <w:r w:rsidDel="00000000" w:rsidR="00000000" w:rsidRPr="00000000">
        <w:rPr>
          <w:color w:val="44546a"/>
          <w:sz w:val="20"/>
          <w:szCs w:val="20"/>
          <w:rtl w:val="0"/>
        </w:rPr>
        <w:t xml:space="preserve"> “Zensar would like to recruit Fresh Graduates for its Esteemed client based in SA, USA, and many European countries, The Client is into the Gaming Industry.</w:t>
        <w:br w:type="textWrapping"/>
        <w:t xml:space="preserve">Candidates will be absorbed as “Software Developers” and will be working in various technologies starting with VueJS, React, NextJS, AI/ML, Analytics, and various Cloud Platforms”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Required skills:</w:t>
      </w:r>
      <w:r w:rsidDel="00000000" w:rsidR="00000000" w:rsidRPr="00000000">
        <w:rPr>
          <w:color w:val="44546a"/>
          <w:sz w:val="20"/>
          <w:szCs w:val="20"/>
          <w:rtl w:val="0"/>
        </w:rPr>
        <w:t xml:space="preserve"> Good Communication and good Programming Skills in any of the programming languages like C++, Java, C#, and Javascript are mandatory. Candidates will have an opportunity to work on any of the Client’s global locations after a certain duration of Serving as Zensar Employee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Minimum Criteria to Apply </w:t>
        <w:br w:type="textWrapping"/>
        <w:t xml:space="preserve">Academic:</w:t>
      </w:r>
      <w:r w:rsidDel="00000000" w:rsidR="00000000" w:rsidRPr="00000000">
        <w:rPr>
          <w:sz w:val="20"/>
          <w:szCs w:val="20"/>
          <w:rtl w:val="0"/>
        </w:rPr>
        <w:t xml:space="preserve"> Currently Pursuing 7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Sem Final year BE/BTech in Computer Science /Information Technology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 cut-out: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: 75% | 12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: 70% | UG: 65% Aggregate, With no active Backlog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 PROCESS: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Minimum Marks Cut-out – 10/12/UG </w:t>
        <w:br w:type="textWrapping"/>
        <w:t xml:space="preserve">UG Stream – BE, BTech - CS/IT | BDes - UI/UX </w:t>
        <w:br w:type="textWrapping"/>
        <w:t xml:space="preserve">Coding (Online)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 Interview</w:t>
        <w:br w:type="textWrapping"/>
        <w:t xml:space="preserve">HR Discussion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JD Link: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  <w:sectPr>
          <w:headerReference r:id="rId7" w:type="default"/>
          <w:footerReference r:id="rId8" w:type="default"/>
          <w:pgSz w:h="16838" w:w="11906" w:orient="portrait"/>
          <w:pgMar w:bottom="1440" w:top="1440" w:left="990" w:right="746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440" w:top="1440" w:left="1440" w:right="101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-177799</wp:posOffset>
              </wp:positionV>
              <wp:extent cx="2486025" cy="466725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07750" y="3551400"/>
                        <a:ext cx="2476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Zensar Technologies Limited, Zensar Knowledge Park, Plot No. 4, MIDC Kharadi, Off Nagar Road, Pune 411014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-177799</wp:posOffset>
              </wp:positionV>
              <wp:extent cx="2486025" cy="466725"/>
              <wp:effectExtent b="0" l="0" r="0" t="0"/>
              <wp:wrapNone/>
              <wp:docPr id="4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1854200</wp:posOffset>
              </wp:positionH>
              <wp:positionV relativeFrom="paragraph">
                <wp:posOffset>-190499</wp:posOffset>
              </wp:positionV>
              <wp:extent cx="1490980" cy="497205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05273" y="3536160"/>
                        <a:ext cx="148145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www.zensar.com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lorem.ipsum@zensar.com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1854200</wp:posOffset>
              </wp:positionH>
              <wp:positionV relativeFrom="paragraph">
                <wp:posOffset>-190499</wp:posOffset>
              </wp:positionV>
              <wp:extent cx="1490980" cy="497205"/>
              <wp:effectExtent b="0" l="0" r="0" t="0"/>
              <wp:wrapNone/>
              <wp:docPr id="4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0980" cy="497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-177799</wp:posOffset>
              </wp:positionV>
              <wp:extent cx="1745615" cy="66357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477955" y="3452975"/>
                        <a:ext cx="1736090" cy="654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CIN: L72200PN1963PLCO12621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+(20) 6607 4000, 2700 4000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+(20) 6605 7888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-177799</wp:posOffset>
              </wp:positionV>
              <wp:extent cx="1745615" cy="663575"/>
              <wp:effectExtent b="0" l="0" r="0" t="0"/>
              <wp:wrapNone/>
              <wp:docPr id="4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5615" cy="663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-584199</wp:posOffset>
              </wp:positionV>
              <wp:extent cx="7552055" cy="396875"/>
              <wp:effectExtent b="0" l="0" r="0" t="0"/>
              <wp:wrapNone/>
              <wp:docPr id="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9950" y="3581550"/>
                        <a:ext cx="7552055" cy="396875"/>
                        <a:chOff x="1569950" y="3581550"/>
                        <a:chExt cx="7552100" cy="396900"/>
                      </a:xfrm>
                    </wpg:grpSpPr>
                    <wpg:grpSp>
                      <wpg:cNvGrpSpPr/>
                      <wpg:grpSpPr>
                        <a:xfrm>
                          <a:off x="1569973" y="3581563"/>
                          <a:ext cx="7552055" cy="396875"/>
                          <a:chOff x="0" y="0"/>
                          <a:chExt cx="7552055" cy="397237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552050" cy="3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picture containing graphical user interface&#10;&#10;Description automatically generated" id="6" name="Shape 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12845" l="0" r="0" t="85623"/>
                          <a:stretch/>
                        </pic:blipFill>
                        <pic:spPr>
                          <a:xfrm>
                            <a:off x="0" y="234042"/>
                            <a:ext cx="755205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Logo&#10;&#10;Description automatically generated" id="7" name="Shape 7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377543" y="0"/>
                            <a:ext cx="13817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-584199</wp:posOffset>
              </wp:positionV>
              <wp:extent cx="7552055" cy="396875"/>
              <wp:effectExtent b="0" l="0" r="0" t="0"/>
              <wp:wrapNone/>
              <wp:docPr id="4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055" cy="39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-454024</wp:posOffset>
          </wp:positionV>
          <wp:extent cx="7562850" cy="974271"/>
          <wp:effectExtent b="0" l="0" r="0" t="0"/>
          <wp:wrapNone/>
          <wp:docPr descr="A picture containing graphical user interface&#10;&#10;Description automatically generated" id="46" name="image6.png"/>
          <a:graphic>
            <a:graphicData uri="http://schemas.openxmlformats.org/drawingml/2006/picture">
              <pic:pic>
                <pic:nvPicPr>
                  <pic:cNvPr descr="A picture containing graphical user interface&#10;&#10;Description automatically generated" id="0" name="image6.png"/>
                  <pic:cNvPicPr preferRelativeResize="0"/>
                </pic:nvPicPr>
                <pic:blipFill>
                  <a:blip r:embed="rId1"/>
                  <a:srcRect b="90886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97427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02EC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802EC"/>
    <w:pPr>
      <w:tabs>
        <w:tab w:val="center" w:pos="4513"/>
        <w:tab w:val="right" w:pos="9026"/>
      </w:tabs>
    </w:pPr>
    <w:rPr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7802EC"/>
  </w:style>
  <w:style w:type="paragraph" w:styleId="Footer">
    <w:name w:val="footer"/>
    <w:basedOn w:val="Normal"/>
    <w:link w:val="FooterChar"/>
    <w:uiPriority w:val="99"/>
    <w:unhideWhenUsed w:val="1"/>
    <w:rsid w:val="007802EC"/>
    <w:pPr>
      <w:tabs>
        <w:tab w:val="center" w:pos="4513"/>
        <w:tab w:val="right" w:pos="9026"/>
      </w:tabs>
    </w:pPr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7802EC"/>
  </w:style>
  <w:style w:type="paragraph" w:styleId="NormalWeb">
    <w:name w:val="Normal (Web)"/>
    <w:basedOn w:val="Normal"/>
    <w:uiPriority w:val="99"/>
    <w:unhideWhenUsed w:val="1"/>
    <w:rsid w:val="007802E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6.png"/><Relationship Id="rId5" Type="http://schemas.openxmlformats.org/officeDocument/2006/relationships/image" Target="media/image5.png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29Llu/kjfvUFcey7gnfaOeFdRA==">CgMxLjA4AHIhMVJpQjRUOHBPaUFBTGRIWTcxMXF2dU1TT3R2YzdnZjlB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2024-04-10T12:15:00Z</dcterms:created>
  <dc:creator>Rohit 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4ba18c824daee9c1f761f8c56348015378c6d9e63b57f1621bc158cd1089862e</vt:lpwstr>
  </property>
</Properties>
</file>