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C56" w:rsidRDefault="00832A67" w:rsidP="00832A67">
      <w:pPr>
        <w:pStyle w:val="1"/>
      </w:pPr>
      <w:r w:rsidRPr="00832A67">
        <w:t>Слайд 2:</w:t>
      </w:r>
    </w:p>
    <w:p w:rsidR="00832A67" w:rsidRDefault="00832A67" w:rsidP="00832A67">
      <w:pPr>
        <w:rPr>
          <w:lang w:val="ru-RU"/>
        </w:rPr>
      </w:pPr>
      <w:r>
        <w:rPr>
          <w:lang w:val="ru-RU"/>
        </w:rPr>
        <w:tab/>
        <w:t>Данная работа очень актуальна, так как этот модуль разрабатывался по заказу «Абитуриент-центра»</w:t>
      </w:r>
      <w:r w:rsidR="001E588A">
        <w:rPr>
          <w:lang w:val="ru-RU"/>
        </w:rPr>
        <w:t xml:space="preserve">, который проводит </w:t>
      </w:r>
      <w:r w:rsidR="00155748">
        <w:rPr>
          <w:lang w:val="ru-RU"/>
        </w:rPr>
        <w:t xml:space="preserve">около 30 </w:t>
      </w:r>
      <w:r w:rsidR="001E588A">
        <w:rPr>
          <w:lang w:val="ru-RU"/>
        </w:rPr>
        <w:t>мероприятий</w:t>
      </w:r>
      <w:r w:rsidR="00155748">
        <w:rPr>
          <w:lang w:val="ru-RU"/>
        </w:rPr>
        <w:t xml:space="preserve"> в год. И на каждое из них записывается примерно по 70 абитуриентов.</w:t>
      </w:r>
      <w:r w:rsidR="001E588A">
        <w:rPr>
          <w:lang w:val="ru-RU"/>
        </w:rPr>
        <w:t xml:space="preserve"> </w:t>
      </w:r>
      <w:r w:rsidR="00B4371F">
        <w:rPr>
          <w:lang w:val="ru-RU"/>
        </w:rPr>
        <w:t>А</w:t>
      </w:r>
      <w:r w:rsidR="001E588A">
        <w:rPr>
          <w:lang w:val="ru-RU"/>
        </w:rPr>
        <w:t xml:space="preserve">втоматизация работы с </w:t>
      </w:r>
      <w:r w:rsidR="00155748">
        <w:rPr>
          <w:lang w:val="ru-RU"/>
        </w:rPr>
        <w:t xml:space="preserve">их </w:t>
      </w:r>
      <w:r w:rsidR="001E588A">
        <w:rPr>
          <w:lang w:val="ru-RU"/>
        </w:rPr>
        <w:t>данными будет</w:t>
      </w:r>
      <w:r w:rsidR="00B4371F">
        <w:rPr>
          <w:lang w:val="ru-RU"/>
        </w:rPr>
        <w:t xml:space="preserve"> </w:t>
      </w:r>
      <w:r w:rsidR="001E588A">
        <w:rPr>
          <w:lang w:val="ru-RU"/>
        </w:rPr>
        <w:t>очень полезн</w:t>
      </w:r>
      <w:r w:rsidR="00B4371F">
        <w:rPr>
          <w:lang w:val="ru-RU"/>
        </w:rPr>
        <w:t>а</w:t>
      </w:r>
      <w:r w:rsidR="00155748">
        <w:rPr>
          <w:lang w:val="ru-RU"/>
        </w:rPr>
        <w:t xml:space="preserve"> сотрудникам центра</w:t>
      </w:r>
      <w:r w:rsidR="001E588A">
        <w:rPr>
          <w:lang w:val="ru-RU"/>
        </w:rPr>
        <w:t>.</w:t>
      </w:r>
    </w:p>
    <w:p w:rsidR="001E588A" w:rsidRDefault="001E588A" w:rsidP="001E588A">
      <w:pPr>
        <w:pStyle w:val="1"/>
      </w:pPr>
      <w:r>
        <w:t>Слайд 3:</w:t>
      </w:r>
    </w:p>
    <w:p w:rsidR="001E588A" w:rsidRDefault="001E588A" w:rsidP="001E588A">
      <w:pPr>
        <w:rPr>
          <w:lang w:val="ru-RU"/>
        </w:rPr>
      </w:pPr>
      <w:r>
        <w:rPr>
          <w:lang w:val="ru-RU"/>
        </w:rPr>
        <w:tab/>
        <w:t xml:space="preserve">Разработанный модуль поможет оптимизировать работу сотрудников центра с их </w:t>
      </w:r>
      <w:r>
        <w:rPr>
          <w:lang w:val="en-GB"/>
        </w:rPr>
        <w:t>CRM</w:t>
      </w:r>
      <w:r w:rsidRPr="001E588A">
        <w:rPr>
          <w:lang w:val="ru-RU"/>
        </w:rPr>
        <w:t xml:space="preserve"> </w:t>
      </w:r>
      <w:r>
        <w:rPr>
          <w:lang w:val="ru-RU"/>
        </w:rPr>
        <w:t xml:space="preserve">системой. В качестве исходных данных у нас </w:t>
      </w:r>
      <w:r w:rsidR="00155748">
        <w:rPr>
          <w:lang w:val="ru-RU"/>
        </w:rPr>
        <w:t xml:space="preserve">есть </w:t>
      </w:r>
      <w:r>
        <w:rPr>
          <w:lang w:val="ru-RU"/>
        </w:rPr>
        <w:t>сайт системы</w:t>
      </w:r>
      <w:r w:rsidR="00B4371F">
        <w:rPr>
          <w:lang w:val="ru-RU"/>
        </w:rPr>
        <w:t>.</w:t>
      </w:r>
      <w:r>
        <w:rPr>
          <w:lang w:val="ru-RU"/>
        </w:rPr>
        <w:t xml:space="preserve"> </w:t>
      </w:r>
      <w:r w:rsidR="00B4371F">
        <w:rPr>
          <w:lang w:val="ru-RU"/>
        </w:rPr>
        <w:t xml:space="preserve">На нём </w:t>
      </w:r>
      <w:r>
        <w:rPr>
          <w:lang w:val="ru-RU"/>
        </w:rPr>
        <w:t>мы будем взаимодействовать</w:t>
      </w:r>
      <w:r w:rsidR="00B4371F">
        <w:rPr>
          <w:lang w:val="ru-RU"/>
        </w:rPr>
        <w:t xml:space="preserve"> с</w:t>
      </w:r>
      <w:r>
        <w:rPr>
          <w:lang w:val="ru-RU"/>
        </w:rPr>
        <w:t xml:space="preserve"> баз</w:t>
      </w:r>
      <w:r w:rsidR="00B4371F">
        <w:rPr>
          <w:lang w:val="ru-RU"/>
        </w:rPr>
        <w:t>ой</w:t>
      </w:r>
      <w:r>
        <w:rPr>
          <w:lang w:val="ru-RU"/>
        </w:rPr>
        <w:t xml:space="preserve"> данных абитуриентов</w:t>
      </w:r>
      <w:r w:rsidR="00B4371F">
        <w:rPr>
          <w:lang w:val="ru-RU"/>
        </w:rPr>
        <w:t>. Мы будем дополнять её</w:t>
      </w:r>
      <w:r>
        <w:rPr>
          <w:lang w:val="ru-RU"/>
        </w:rPr>
        <w:t xml:space="preserve"> их идентификационными данными и академическими успехами.</w:t>
      </w:r>
    </w:p>
    <w:p w:rsidR="001E588A" w:rsidRDefault="001E588A" w:rsidP="001E588A">
      <w:pPr>
        <w:rPr>
          <w:lang w:val="ru-RU"/>
        </w:rPr>
      </w:pPr>
      <w:r>
        <w:rPr>
          <w:lang w:val="ru-RU"/>
        </w:rPr>
        <w:t xml:space="preserve">Результатом этой работы будет </w:t>
      </w:r>
      <w:r w:rsidR="00155748">
        <w:rPr>
          <w:lang w:val="ru-RU"/>
        </w:rPr>
        <w:t>функционирующий</w:t>
      </w:r>
      <w:r>
        <w:rPr>
          <w:lang w:val="ru-RU"/>
        </w:rPr>
        <w:t xml:space="preserve"> модуль, который поможет </w:t>
      </w:r>
      <w:r w:rsidR="00155748">
        <w:rPr>
          <w:lang w:val="ru-RU"/>
        </w:rPr>
        <w:t>быстро</w:t>
      </w:r>
      <w:r w:rsidR="00155748">
        <w:rPr>
          <w:lang w:val="ru-RU"/>
        </w:rPr>
        <w:t xml:space="preserve"> и </w:t>
      </w:r>
      <w:r>
        <w:rPr>
          <w:lang w:val="ru-RU"/>
        </w:rPr>
        <w:t>без ошибок заниматься обычно рутинной работой.</w:t>
      </w:r>
    </w:p>
    <w:p w:rsidR="001E588A" w:rsidRDefault="001E588A" w:rsidP="001E588A">
      <w:pPr>
        <w:pStyle w:val="1"/>
      </w:pPr>
      <w:r w:rsidRPr="001E588A">
        <w:t>Слайд 4:</w:t>
      </w:r>
    </w:p>
    <w:p w:rsidR="001E588A" w:rsidRPr="001E588A" w:rsidRDefault="001E588A" w:rsidP="001E588A">
      <w:pPr>
        <w:rPr>
          <w:lang w:val="ru-RU"/>
        </w:rPr>
      </w:pPr>
      <w:r>
        <w:rPr>
          <w:lang w:val="ru-RU"/>
        </w:rPr>
        <w:tab/>
        <w:t xml:space="preserve">Для каждого мероприятия «Абитуриент-центр» составляет анкеты, в которых абитуриенты записываются на эти мероприятия. Анкеты составляются в сервисе </w:t>
      </w:r>
      <w:r>
        <w:rPr>
          <w:lang w:val="en-GB"/>
        </w:rPr>
        <w:t>Google</w:t>
      </w:r>
      <w:r w:rsidRPr="001E588A">
        <w:rPr>
          <w:lang w:val="ru-RU"/>
        </w:rPr>
        <w:t xml:space="preserve"> </w:t>
      </w:r>
      <w:r>
        <w:rPr>
          <w:lang w:val="en-GB"/>
        </w:rPr>
        <w:t>Forms</w:t>
      </w:r>
      <w:r w:rsidR="00B4371F">
        <w:rPr>
          <w:lang w:val="ru-RU"/>
        </w:rPr>
        <w:t>.</w:t>
      </w:r>
      <w:r>
        <w:rPr>
          <w:lang w:val="ru-RU"/>
        </w:rPr>
        <w:t xml:space="preserve"> </w:t>
      </w:r>
      <w:r w:rsidR="00B4371F">
        <w:rPr>
          <w:lang w:val="ru-RU"/>
        </w:rPr>
        <w:t>Р</w:t>
      </w:r>
      <w:r>
        <w:rPr>
          <w:lang w:val="ru-RU"/>
        </w:rPr>
        <w:t xml:space="preserve">езультаты анкетирования автоматически сохраняются в </w:t>
      </w:r>
      <w:r w:rsidR="003C4415">
        <w:rPr>
          <w:lang w:val="ru-RU"/>
        </w:rPr>
        <w:t xml:space="preserve">таблицы, которые хранятся в облачном хранилище автора анкеты. Также сервис от </w:t>
      </w:r>
      <w:proofErr w:type="spellStart"/>
      <w:r w:rsidR="003C4415">
        <w:rPr>
          <w:lang w:val="ru-RU"/>
        </w:rPr>
        <w:t>гугл</w:t>
      </w:r>
      <w:proofErr w:type="spellEnd"/>
      <w:r w:rsidR="003C4415">
        <w:rPr>
          <w:lang w:val="ru-RU"/>
        </w:rPr>
        <w:t xml:space="preserve"> предоставляет </w:t>
      </w:r>
      <w:r w:rsidR="00B4371F">
        <w:rPr>
          <w:lang w:val="ru-RU"/>
        </w:rPr>
        <w:t xml:space="preserve">удобные </w:t>
      </w:r>
      <w:r w:rsidR="003C4415">
        <w:rPr>
          <w:lang w:val="ru-RU"/>
        </w:rPr>
        <w:t>инструменты для автоматического оповещения о новых ответах на анкеты.</w:t>
      </w:r>
    </w:p>
    <w:p w:rsidR="00832A67" w:rsidRDefault="003C4415" w:rsidP="003C4415">
      <w:pPr>
        <w:pStyle w:val="1"/>
      </w:pPr>
      <w:r>
        <w:t>Слайд 5:</w:t>
      </w:r>
    </w:p>
    <w:p w:rsidR="003C4415" w:rsidRDefault="003C4415" w:rsidP="003C4415">
      <w:pPr>
        <w:rPr>
          <w:lang w:val="ru-RU"/>
        </w:rPr>
      </w:pPr>
      <w:r>
        <w:rPr>
          <w:lang w:val="ru-RU"/>
        </w:rPr>
        <w:tab/>
        <w:t xml:space="preserve">Для разработки модуля нужно было определить его функциональные требования. </w:t>
      </w:r>
      <w:r w:rsidR="00B4371F">
        <w:rPr>
          <w:lang w:val="ru-RU"/>
        </w:rPr>
        <w:t xml:space="preserve">(пауза) </w:t>
      </w:r>
      <w:r>
        <w:rPr>
          <w:lang w:val="ru-RU"/>
        </w:rPr>
        <w:t>Приложение должно</w:t>
      </w:r>
      <w:r>
        <w:rPr>
          <w:lang w:val="ru-RU"/>
        </w:rPr>
        <w:t>:</w:t>
      </w:r>
    </w:p>
    <w:p w:rsidR="003C4415" w:rsidRDefault="003C4415" w:rsidP="003C441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считывать данные из электронных таблиц;</w:t>
      </w:r>
    </w:p>
    <w:p w:rsidR="003C4415" w:rsidRDefault="003C4415" w:rsidP="003C441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форматировать данные подобно их представлению в </w:t>
      </w:r>
      <w:r>
        <w:rPr>
          <w:lang w:val="en-GB"/>
        </w:rPr>
        <w:t>CRM</w:t>
      </w:r>
      <w:r w:rsidRPr="003C4415">
        <w:rPr>
          <w:lang w:val="ru-RU"/>
        </w:rPr>
        <w:t xml:space="preserve"> </w:t>
      </w:r>
      <w:r>
        <w:rPr>
          <w:lang w:val="ru-RU"/>
        </w:rPr>
        <w:t>системе, которую настроила Наталья;</w:t>
      </w:r>
    </w:p>
    <w:p w:rsidR="003C4415" w:rsidRDefault="003C4415" w:rsidP="003C441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заносить данные в систему.</w:t>
      </w:r>
    </w:p>
    <w:p w:rsidR="003C4415" w:rsidRPr="00120D38" w:rsidRDefault="003C4415" w:rsidP="003C4415">
      <w:pPr>
        <w:ind w:left="360"/>
        <w:rPr>
          <w:lang w:val="ru-RU"/>
        </w:rPr>
      </w:pPr>
      <w:r>
        <w:rPr>
          <w:lang w:val="ru-RU"/>
        </w:rPr>
        <w:t xml:space="preserve">Данный модуль можно запускать на любых версиях операционной системы </w:t>
      </w:r>
      <w:r>
        <w:rPr>
          <w:lang w:val="en-GB"/>
        </w:rPr>
        <w:t>Windows</w:t>
      </w:r>
      <w:r w:rsidRPr="003C4415">
        <w:rPr>
          <w:lang w:val="ru-RU"/>
        </w:rPr>
        <w:t xml:space="preserve"> </w:t>
      </w:r>
      <w:r>
        <w:rPr>
          <w:lang w:val="ru-RU"/>
        </w:rPr>
        <w:t>начиная</w:t>
      </w:r>
      <w:r w:rsidR="00120D38">
        <w:rPr>
          <w:lang w:val="ru-RU"/>
        </w:rPr>
        <w:t xml:space="preserve"> </w:t>
      </w:r>
      <w:r>
        <w:rPr>
          <w:lang w:val="en-GB"/>
        </w:rPr>
        <w:t>XP</w:t>
      </w:r>
      <w:r w:rsidR="00120D38">
        <w:rPr>
          <w:lang w:val="ru-RU"/>
        </w:rPr>
        <w:t>.</w:t>
      </w:r>
    </w:p>
    <w:p w:rsidR="003C4415" w:rsidRDefault="003C4415" w:rsidP="003C4415">
      <w:pPr>
        <w:pStyle w:val="1"/>
      </w:pPr>
      <w:r>
        <w:t>Слайд 6:</w:t>
      </w:r>
    </w:p>
    <w:p w:rsidR="00C855EE" w:rsidRDefault="00155748" w:rsidP="00C855EE">
      <w:pPr>
        <w:ind w:firstLine="720"/>
        <w:rPr>
          <w:lang w:val="ru-RU"/>
        </w:rPr>
      </w:pPr>
      <w:r>
        <w:rPr>
          <w:lang w:val="ru-RU"/>
        </w:rPr>
        <w:t xml:space="preserve">Электронные таблицы находятся в облачном хранилище, поэтому для доступа к ним нужны ссылки. В первых версиях приложения планировалось хранить эти ссылки в файле. Также туда можно было бы дописывать новые ссылки на новые таблицы. Но для этого понадобился бы графический интерфейс и приложение не было бы автоматическим. </w:t>
      </w:r>
    </w:p>
    <w:p w:rsidR="00155748" w:rsidRPr="00C855EE" w:rsidRDefault="00155748" w:rsidP="00C855EE">
      <w:pPr>
        <w:ind w:firstLine="720"/>
        <w:rPr>
          <w:lang w:val="ru-RU"/>
        </w:rPr>
      </w:pPr>
      <w:r>
        <w:rPr>
          <w:lang w:val="ru-RU"/>
        </w:rPr>
        <w:t>Но затем был обнаружен способ получать ссылки на таблицы через</w:t>
      </w:r>
      <w:r w:rsidR="007B69F3">
        <w:rPr>
          <w:lang w:val="ru-RU"/>
        </w:rPr>
        <w:t xml:space="preserve"> автоматические</w:t>
      </w:r>
      <w:r>
        <w:rPr>
          <w:lang w:val="ru-RU"/>
        </w:rPr>
        <w:t xml:space="preserve"> оповещения об ответах</w:t>
      </w:r>
      <w:r w:rsidR="007B69F3">
        <w:rPr>
          <w:lang w:val="ru-RU"/>
        </w:rPr>
        <w:t>, что позволило упростить работу приложения и отказаться от интерфейса. Теперь модуль автоматически работает на фоне и не требует ручного вмешательства.</w:t>
      </w:r>
    </w:p>
    <w:p w:rsidR="003C4415" w:rsidRDefault="003C4415" w:rsidP="003C4415">
      <w:pPr>
        <w:rPr>
          <w:lang w:val="ru-RU"/>
        </w:rPr>
      </w:pPr>
      <w:r>
        <w:rPr>
          <w:lang w:val="ru-RU"/>
        </w:rPr>
        <w:lastRenderedPageBreak/>
        <w:tab/>
      </w:r>
      <w:r w:rsidR="00F50612">
        <w:rPr>
          <w:lang w:val="ru-RU"/>
        </w:rPr>
        <w:t>И теперь д</w:t>
      </w:r>
      <w:r>
        <w:rPr>
          <w:lang w:val="ru-RU"/>
        </w:rPr>
        <w:t>ля достижения поставленной задачи необходимо выполнить следующие шаги:</w:t>
      </w:r>
    </w:p>
    <w:p w:rsidR="003C4415" w:rsidRDefault="00120D38" w:rsidP="003C441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</w:t>
      </w:r>
      <w:r w:rsidR="003C4415">
        <w:rPr>
          <w:lang w:val="ru-RU"/>
        </w:rPr>
        <w:t>роверить почту, на которую приходят оповещения</w:t>
      </w:r>
      <w:r>
        <w:rPr>
          <w:lang w:val="ru-RU"/>
        </w:rPr>
        <w:t xml:space="preserve"> о новых ответах в виде писем;</w:t>
      </w:r>
    </w:p>
    <w:p w:rsidR="003C4415" w:rsidRDefault="006F198A" w:rsidP="003C441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Найти в этих письмах вложенн</w:t>
      </w:r>
      <w:r w:rsidR="00120D38">
        <w:rPr>
          <w:lang w:val="ru-RU"/>
        </w:rPr>
        <w:t>ые</w:t>
      </w:r>
      <w:r>
        <w:rPr>
          <w:lang w:val="ru-RU"/>
        </w:rPr>
        <w:t xml:space="preserve"> ссылк</w:t>
      </w:r>
      <w:r w:rsidR="00120D38">
        <w:rPr>
          <w:lang w:val="ru-RU"/>
        </w:rPr>
        <w:t>и</w:t>
      </w:r>
      <w:r>
        <w:rPr>
          <w:lang w:val="ru-RU"/>
        </w:rPr>
        <w:t xml:space="preserve"> на таблиц</w:t>
      </w:r>
      <w:r w:rsidR="00120D38">
        <w:rPr>
          <w:lang w:val="ru-RU"/>
        </w:rPr>
        <w:t>ы</w:t>
      </w:r>
      <w:r>
        <w:rPr>
          <w:lang w:val="ru-RU"/>
        </w:rPr>
        <w:t xml:space="preserve"> с ответами</w:t>
      </w:r>
      <w:r w:rsidR="00120D38">
        <w:rPr>
          <w:lang w:val="ru-RU"/>
        </w:rPr>
        <w:t>;</w:t>
      </w:r>
    </w:p>
    <w:p w:rsidR="006F198A" w:rsidRDefault="006F198A" w:rsidP="003C441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Получить доступ к таблиц</w:t>
      </w:r>
      <w:r w:rsidR="00120D38">
        <w:rPr>
          <w:lang w:val="ru-RU"/>
        </w:rPr>
        <w:t>ам</w:t>
      </w:r>
      <w:r>
        <w:rPr>
          <w:lang w:val="ru-RU"/>
        </w:rPr>
        <w:t xml:space="preserve"> и собрать данные оттуда</w:t>
      </w:r>
      <w:r w:rsidR="00120D38">
        <w:rPr>
          <w:lang w:val="ru-RU"/>
        </w:rPr>
        <w:t>;</w:t>
      </w:r>
    </w:p>
    <w:p w:rsidR="006F198A" w:rsidRDefault="006F198A" w:rsidP="003C441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Отформатировать данные</w:t>
      </w:r>
      <w:r w:rsidR="00120D38">
        <w:rPr>
          <w:lang w:val="ru-RU"/>
        </w:rPr>
        <w:t>;</w:t>
      </w:r>
    </w:p>
    <w:p w:rsidR="006F198A" w:rsidRDefault="006F198A" w:rsidP="003C441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Отправить их в </w:t>
      </w:r>
      <w:r>
        <w:rPr>
          <w:lang w:val="en-GB"/>
        </w:rPr>
        <w:t>CRM</w:t>
      </w:r>
      <w:r w:rsidRPr="00120D38">
        <w:rPr>
          <w:lang w:val="ru-RU"/>
        </w:rPr>
        <w:t xml:space="preserve"> </w:t>
      </w:r>
      <w:r>
        <w:rPr>
          <w:lang w:val="ru-RU"/>
        </w:rPr>
        <w:t>систему</w:t>
      </w:r>
      <w:r w:rsidR="00120D38">
        <w:rPr>
          <w:lang w:val="ru-RU"/>
        </w:rPr>
        <w:t>;</w:t>
      </w:r>
    </w:p>
    <w:p w:rsidR="006F198A" w:rsidRDefault="006F198A" w:rsidP="006F198A">
      <w:pPr>
        <w:pStyle w:val="1"/>
      </w:pPr>
      <w:r>
        <w:t>Слайд 7:</w:t>
      </w:r>
    </w:p>
    <w:p w:rsidR="006F198A" w:rsidRDefault="006F198A" w:rsidP="006F198A">
      <w:pPr>
        <w:rPr>
          <w:lang w:val="ru-RU"/>
        </w:rPr>
      </w:pPr>
      <w:r>
        <w:rPr>
          <w:lang w:val="ru-RU"/>
        </w:rPr>
        <w:tab/>
        <w:t xml:space="preserve">Модуль реализован на языке </w:t>
      </w:r>
      <w:r>
        <w:rPr>
          <w:lang w:val="en-GB"/>
        </w:rPr>
        <w:t>Python</w:t>
      </w:r>
      <w:r>
        <w:rPr>
          <w:lang w:val="ru-RU"/>
        </w:rPr>
        <w:t xml:space="preserve"> с использованием среды разработки </w:t>
      </w:r>
      <w:r>
        <w:rPr>
          <w:lang w:val="en-GB"/>
        </w:rPr>
        <w:t>PyCharm</w:t>
      </w:r>
      <w:r>
        <w:rPr>
          <w:lang w:val="ru-RU"/>
        </w:rPr>
        <w:t xml:space="preserve"> и различных библиотек, помогающи</w:t>
      </w:r>
      <w:r w:rsidR="00120D38">
        <w:rPr>
          <w:lang w:val="ru-RU"/>
        </w:rPr>
        <w:t>х</w:t>
      </w:r>
      <w:r>
        <w:rPr>
          <w:lang w:val="ru-RU"/>
        </w:rPr>
        <w:t xml:space="preserve"> получать доступ к сервисам и обрабатывать данные.</w:t>
      </w:r>
    </w:p>
    <w:p w:rsidR="006F198A" w:rsidRDefault="006F198A" w:rsidP="006F198A">
      <w:pPr>
        <w:pStyle w:val="1"/>
      </w:pPr>
      <w:r>
        <w:t>Слайд 8:</w:t>
      </w:r>
    </w:p>
    <w:p w:rsidR="006F198A" w:rsidRDefault="003922DA" w:rsidP="006F198A">
      <w:pPr>
        <w:rPr>
          <w:lang w:val="ru-RU"/>
        </w:rPr>
      </w:pPr>
      <w:r>
        <w:rPr>
          <w:lang w:val="ru-RU"/>
        </w:rPr>
        <w:tab/>
        <w:t>Для корректной работы модуля, необходимо провести небольшую настройку анкет и таблиц. Анкеты нужно составлять по шаблону, называть определённым образом</w:t>
      </w:r>
      <w:r w:rsidR="00120D38">
        <w:rPr>
          <w:lang w:val="ru-RU"/>
        </w:rPr>
        <w:t xml:space="preserve"> и</w:t>
      </w:r>
      <w:r>
        <w:rPr>
          <w:lang w:val="ru-RU"/>
        </w:rPr>
        <w:t xml:space="preserve"> настраивать оповещения об ответах. С</w:t>
      </w:r>
      <w:r>
        <w:rPr>
          <w:lang w:val="ru-RU"/>
        </w:rPr>
        <w:t>ервисным пользователям</w:t>
      </w:r>
      <w:r>
        <w:rPr>
          <w:lang w:val="ru-RU"/>
        </w:rPr>
        <w:t xml:space="preserve"> </w:t>
      </w:r>
      <w:r>
        <w:rPr>
          <w:lang w:val="ru-RU"/>
        </w:rPr>
        <w:t>нужно предоставить</w:t>
      </w:r>
      <w:r>
        <w:rPr>
          <w:lang w:val="ru-RU"/>
        </w:rPr>
        <w:t xml:space="preserve"> доступ к таблицам ответов. Для всех этих действий разработана подробная инструкция.</w:t>
      </w:r>
    </w:p>
    <w:p w:rsidR="006F198A" w:rsidRDefault="006F198A" w:rsidP="006F198A">
      <w:pPr>
        <w:pStyle w:val="1"/>
      </w:pPr>
      <w:r>
        <w:t xml:space="preserve">Слайд </w:t>
      </w:r>
      <w:r w:rsidR="003922DA">
        <w:t>9</w:t>
      </w:r>
      <w:r>
        <w:t>:</w:t>
      </w:r>
    </w:p>
    <w:p w:rsidR="006F198A" w:rsidRDefault="003922DA" w:rsidP="006F198A">
      <w:pPr>
        <w:rPr>
          <w:lang w:val="ru-RU"/>
        </w:rPr>
      </w:pPr>
      <w:r>
        <w:rPr>
          <w:lang w:val="ru-RU"/>
        </w:rPr>
        <w:tab/>
        <w:t xml:space="preserve">Модуль представляет из себя бесконечный цикл с таймером, по истечению которого </w:t>
      </w:r>
      <w:r w:rsidR="00565C4A">
        <w:rPr>
          <w:lang w:val="ru-RU"/>
        </w:rPr>
        <w:t>происходят описанные на диаграмме последовательностей действия.</w:t>
      </w:r>
    </w:p>
    <w:p w:rsidR="00565C4A" w:rsidRPr="00120D38" w:rsidRDefault="00565C4A" w:rsidP="006F198A">
      <w:pPr>
        <w:rPr>
          <w:lang w:val="ru-RU"/>
        </w:rPr>
      </w:pPr>
      <w:r>
        <w:rPr>
          <w:lang w:val="ru-RU"/>
        </w:rPr>
        <w:t xml:space="preserve">Сначала мы с помощью библиотек </w:t>
      </w:r>
      <w:r>
        <w:rPr>
          <w:lang w:val="en-GB"/>
        </w:rPr>
        <w:t>IMAP</w:t>
      </w:r>
      <w:r w:rsidRPr="00565C4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EMAIL</w:t>
      </w:r>
      <w:r>
        <w:rPr>
          <w:lang w:val="ru-RU"/>
        </w:rPr>
        <w:t xml:space="preserve"> получаем доступ к почтовому ящику сервисного аккаунта Гугл</w:t>
      </w:r>
      <w:r w:rsidR="00120D38">
        <w:rPr>
          <w:lang w:val="ru-RU"/>
        </w:rPr>
        <w:t xml:space="preserve"> и</w:t>
      </w:r>
      <w:r>
        <w:rPr>
          <w:lang w:val="ru-RU"/>
        </w:rPr>
        <w:t xml:space="preserve"> ищем непрочитанные письма от </w:t>
      </w:r>
      <w:r>
        <w:rPr>
          <w:lang w:val="en-GB"/>
        </w:rPr>
        <w:t>Google</w:t>
      </w:r>
      <w:r w:rsidRPr="00565C4A">
        <w:rPr>
          <w:lang w:val="ru-RU"/>
        </w:rPr>
        <w:t xml:space="preserve"> </w:t>
      </w:r>
      <w:r>
        <w:rPr>
          <w:lang w:val="en-GB"/>
        </w:rPr>
        <w:t>Forms</w:t>
      </w:r>
      <w:r w:rsidR="00120D38">
        <w:rPr>
          <w:lang w:val="ru-RU"/>
        </w:rPr>
        <w:t>.</w:t>
      </w:r>
    </w:p>
    <w:p w:rsidR="006F198A" w:rsidRDefault="006F198A" w:rsidP="006F198A">
      <w:pPr>
        <w:pStyle w:val="1"/>
      </w:pPr>
      <w:r>
        <w:t xml:space="preserve">Слайд </w:t>
      </w:r>
      <w:r w:rsidR="003922DA">
        <w:t>10</w:t>
      </w:r>
      <w:r>
        <w:t>:</w:t>
      </w:r>
    </w:p>
    <w:p w:rsidR="006F198A" w:rsidRDefault="005E3A0E" w:rsidP="005E3A0E">
      <w:pPr>
        <w:ind w:firstLine="720"/>
        <w:rPr>
          <w:lang w:val="ru-RU"/>
        </w:rPr>
      </w:pPr>
      <w:r>
        <w:rPr>
          <w:lang w:val="ru-RU"/>
        </w:rPr>
        <w:t>Затем</w:t>
      </w:r>
      <w:r>
        <w:rPr>
          <w:lang w:val="ru-RU"/>
        </w:rPr>
        <w:t>, используя регулярное выражение</w:t>
      </w:r>
      <w:r>
        <w:rPr>
          <w:lang w:val="ru-RU"/>
        </w:rPr>
        <w:t>,</w:t>
      </w:r>
      <w:r>
        <w:rPr>
          <w:lang w:val="ru-RU"/>
        </w:rPr>
        <w:t xml:space="preserve"> ищем в теле пис</w:t>
      </w:r>
      <w:r w:rsidR="00120D38">
        <w:rPr>
          <w:lang w:val="ru-RU"/>
        </w:rPr>
        <w:t>ьма</w:t>
      </w:r>
      <w:r>
        <w:rPr>
          <w:lang w:val="ru-RU"/>
        </w:rPr>
        <w:t xml:space="preserve"> ссылк</w:t>
      </w:r>
      <w:r w:rsidR="00120D38">
        <w:rPr>
          <w:lang w:val="ru-RU"/>
        </w:rPr>
        <w:t>у</w:t>
      </w:r>
      <w:r>
        <w:rPr>
          <w:lang w:val="ru-RU"/>
        </w:rPr>
        <w:t xml:space="preserve"> на таблиц</w:t>
      </w:r>
      <w:r w:rsidR="00120D38">
        <w:rPr>
          <w:lang w:val="ru-RU"/>
        </w:rPr>
        <w:t>у</w:t>
      </w:r>
      <w:r>
        <w:rPr>
          <w:lang w:val="ru-RU"/>
        </w:rPr>
        <w:t xml:space="preserve"> с ответами, а также подсчитываем</w:t>
      </w:r>
      <w:r>
        <w:rPr>
          <w:lang w:val="ru-RU"/>
        </w:rPr>
        <w:t xml:space="preserve"> количество писем от одинаковых анкет для дальнейших действий.</w:t>
      </w:r>
    </w:p>
    <w:p w:rsidR="006F198A" w:rsidRDefault="006F198A" w:rsidP="006F198A">
      <w:pPr>
        <w:pStyle w:val="1"/>
      </w:pPr>
      <w:r>
        <w:t xml:space="preserve">Слайд </w:t>
      </w:r>
      <w:r w:rsidR="003922DA">
        <w:t>11</w:t>
      </w:r>
      <w:r>
        <w:t>:</w:t>
      </w:r>
    </w:p>
    <w:p w:rsidR="006F198A" w:rsidRDefault="005E3A0E" w:rsidP="006F198A">
      <w:pPr>
        <w:rPr>
          <w:lang w:val="ru-RU"/>
        </w:rPr>
      </w:pPr>
      <w:r>
        <w:rPr>
          <w:lang w:val="ru-RU"/>
        </w:rPr>
        <w:tab/>
        <w:t xml:space="preserve">По ссылкам мы переходим к таблицам в облачное хранилище и собираем все данные оттуда, затем преобразуем их в удобный вид. </w:t>
      </w:r>
    </w:p>
    <w:p w:rsidR="003922DA" w:rsidRDefault="003922DA" w:rsidP="003922DA">
      <w:pPr>
        <w:pStyle w:val="1"/>
      </w:pPr>
      <w:r>
        <w:t xml:space="preserve">Слайд </w:t>
      </w:r>
      <w:r>
        <w:t>12</w:t>
      </w:r>
      <w:r>
        <w:t>:</w:t>
      </w:r>
    </w:p>
    <w:p w:rsidR="003922DA" w:rsidRPr="005E3A0E" w:rsidRDefault="005E3A0E" w:rsidP="006F198A">
      <w:pPr>
        <w:rPr>
          <w:lang w:val="ru-RU"/>
        </w:rPr>
      </w:pPr>
      <w:r>
        <w:rPr>
          <w:lang w:val="ru-RU"/>
        </w:rPr>
        <w:tab/>
        <w:t xml:space="preserve">С помощью библиотеки </w:t>
      </w:r>
      <w:proofErr w:type="spellStart"/>
      <w:r>
        <w:rPr>
          <w:lang w:val="en-GB"/>
        </w:rPr>
        <w:t>PySugarCRM</w:t>
      </w:r>
      <w:proofErr w:type="spellEnd"/>
      <w:r>
        <w:rPr>
          <w:lang w:val="ru-RU"/>
        </w:rPr>
        <w:t xml:space="preserve"> получаем доступ к системе</w:t>
      </w:r>
      <w:r w:rsidR="00120D38">
        <w:rPr>
          <w:lang w:val="ru-RU"/>
        </w:rPr>
        <w:t>, формируем данные в модуль абитуриентов</w:t>
      </w:r>
      <w:r>
        <w:rPr>
          <w:lang w:val="ru-RU"/>
        </w:rPr>
        <w:t xml:space="preserve"> и загружаем </w:t>
      </w:r>
      <w:r w:rsidR="00120D38">
        <w:rPr>
          <w:lang w:val="ru-RU"/>
        </w:rPr>
        <w:t xml:space="preserve">его </w:t>
      </w:r>
      <w:r>
        <w:rPr>
          <w:lang w:val="ru-RU"/>
        </w:rPr>
        <w:t>в базу.</w:t>
      </w:r>
    </w:p>
    <w:p w:rsidR="003922DA" w:rsidRDefault="003922DA" w:rsidP="003922DA">
      <w:pPr>
        <w:pStyle w:val="1"/>
      </w:pPr>
      <w:r>
        <w:t xml:space="preserve">Слайд </w:t>
      </w:r>
      <w:r>
        <w:t>13</w:t>
      </w:r>
      <w:r>
        <w:t>:</w:t>
      </w:r>
    </w:p>
    <w:p w:rsidR="00115B31" w:rsidRDefault="005E3A0E" w:rsidP="003922DA">
      <w:pPr>
        <w:rPr>
          <w:lang w:val="ru-RU"/>
        </w:rPr>
      </w:pPr>
      <w:r>
        <w:rPr>
          <w:lang w:val="ru-RU"/>
        </w:rPr>
        <w:tab/>
        <w:t xml:space="preserve">Результаты. </w:t>
      </w:r>
    </w:p>
    <w:p w:rsidR="003922DA" w:rsidRDefault="005E3A0E" w:rsidP="00115B31">
      <w:pPr>
        <w:ind w:firstLine="720"/>
        <w:rPr>
          <w:lang w:val="ru-RU"/>
        </w:rPr>
      </w:pPr>
      <w:r>
        <w:rPr>
          <w:lang w:val="ru-RU"/>
        </w:rPr>
        <w:t>Для решения поставленной задачи была проанализирована предметная область, изучены некоторые интернет-сервисы</w:t>
      </w:r>
      <w:r w:rsidR="00E36F16">
        <w:rPr>
          <w:lang w:val="ru-RU"/>
        </w:rPr>
        <w:t xml:space="preserve">, спроектирован и реализован программный модуль, выполняющий </w:t>
      </w:r>
      <w:r w:rsidR="00E36F16">
        <w:rPr>
          <w:lang w:val="ru-RU"/>
        </w:rPr>
        <w:lastRenderedPageBreak/>
        <w:t>все необходимые действия, а также составлена подробная инструкция</w:t>
      </w:r>
      <w:r w:rsidR="00115B31">
        <w:rPr>
          <w:lang w:val="ru-RU"/>
        </w:rPr>
        <w:t xml:space="preserve"> </w:t>
      </w:r>
      <w:r w:rsidR="00115B31">
        <w:rPr>
          <w:lang w:val="ru-RU"/>
        </w:rPr>
        <w:t>по использованию этого модуля</w:t>
      </w:r>
      <w:r w:rsidR="00E36F16">
        <w:rPr>
          <w:lang w:val="ru-RU"/>
        </w:rPr>
        <w:t xml:space="preserve"> для сотрудников «</w:t>
      </w:r>
      <w:proofErr w:type="spellStart"/>
      <w:r w:rsidR="00E36F16">
        <w:rPr>
          <w:lang w:val="ru-RU"/>
        </w:rPr>
        <w:t>Абиуриент</w:t>
      </w:r>
      <w:proofErr w:type="spellEnd"/>
      <w:r w:rsidR="00E36F16">
        <w:rPr>
          <w:lang w:val="ru-RU"/>
        </w:rPr>
        <w:t>-центра».</w:t>
      </w:r>
      <w:bookmarkStart w:id="0" w:name="_GoBack"/>
      <w:bookmarkEnd w:id="0"/>
    </w:p>
    <w:p w:rsidR="00C855EE" w:rsidRPr="00851FE0" w:rsidRDefault="00851FE0" w:rsidP="00115B31">
      <w:pPr>
        <w:ind w:firstLine="720"/>
        <w:rPr>
          <w:lang w:val="ru-RU"/>
        </w:rPr>
      </w:pPr>
      <w:r>
        <w:rPr>
          <w:lang w:val="ru-RU"/>
        </w:rPr>
        <w:t>На данный момент модуль можно запускать с рабочих машин сотрудников центра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Но в будущем планируется переписать его на </w:t>
      </w:r>
      <w:r>
        <w:rPr>
          <w:lang w:val="en-GB"/>
        </w:rPr>
        <w:t>php</w:t>
      </w:r>
      <w:r>
        <w:rPr>
          <w:lang w:val="ru-RU"/>
        </w:rPr>
        <w:t>, чтобы перенести на сервер университета, где он будет работать полностью автоматически.</w:t>
      </w:r>
    </w:p>
    <w:sectPr w:rsidR="00C855EE" w:rsidRPr="0085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626D"/>
    <w:multiLevelType w:val="hybridMultilevel"/>
    <w:tmpl w:val="9774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32F3"/>
    <w:multiLevelType w:val="hybridMultilevel"/>
    <w:tmpl w:val="9DBE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7"/>
    <w:rsid w:val="00115B31"/>
    <w:rsid w:val="00120D38"/>
    <w:rsid w:val="00155748"/>
    <w:rsid w:val="001E588A"/>
    <w:rsid w:val="003922DA"/>
    <w:rsid w:val="003C4415"/>
    <w:rsid w:val="004E5C2F"/>
    <w:rsid w:val="00565C4A"/>
    <w:rsid w:val="005E3A0E"/>
    <w:rsid w:val="006F198A"/>
    <w:rsid w:val="007B69F3"/>
    <w:rsid w:val="00832A67"/>
    <w:rsid w:val="00851FE0"/>
    <w:rsid w:val="00AA4E2D"/>
    <w:rsid w:val="00B4371F"/>
    <w:rsid w:val="00C855EE"/>
    <w:rsid w:val="00E36F16"/>
    <w:rsid w:val="00F403D2"/>
    <w:rsid w:val="00F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A1C5"/>
  <w15:chartTrackingRefBased/>
  <w15:docId w15:val="{ECE0F8B9-FC01-47AC-A555-0A8448F2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2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32A67"/>
    <w:rPr>
      <w:rFonts w:asciiTheme="majorHAnsi" w:eastAsiaTheme="majorEastAsia" w:hAnsiTheme="majorHAnsi" w:cstheme="majorBidi"/>
      <w:sz w:val="32"/>
      <w:szCs w:val="32"/>
      <w:lang w:val="ru-RU"/>
    </w:rPr>
  </w:style>
  <w:style w:type="paragraph" w:styleId="a5">
    <w:name w:val="List Paragraph"/>
    <w:basedOn w:val="a"/>
    <w:uiPriority w:val="34"/>
    <w:qFormat/>
    <w:rsid w:val="003C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4</cp:revision>
  <dcterms:created xsi:type="dcterms:W3CDTF">2021-06-13T14:07:00Z</dcterms:created>
  <dcterms:modified xsi:type="dcterms:W3CDTF">2021-06-14T05:47:00Z</dcterms:modified>
</cp:coreProperties>
</file>