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4DC7" w14:textId="77777777" w:rsidR="00FB0222" w:rsidRDefault="00FB0222">
      <w:pPr>
        <w:spacing w:before="1200"/>
      </w:pPr>
    </w:p>
    <w:p w14:paraId="4CDC940C" w14:textId="77777777" w:rsidR="00FB0222" w:rsidRDefault="00000000">
      <w:pPr>
        <w:jc w:val="center"/>
      </w:pPr>
      <w:r>
        <w:rPr>
          <w:b/>
          <w:bCs/>
          <w:color w:val="2E5266"/>
          <w:sz w:val="56"/>
          <w:szCs w:val="56"/>
        </w:rPr>
        <w:t>Trash and the gang</w:t>
      </w:r>
    </w:p>
    <w:p w14:paraId="45287882" w14:textId="77777777" w:rsidR="00FB0222" w:rsidRDefault="00000000">
      <w:pPr>
        <w:spacing w:before="200"/>
        <w:jc w:val="center"/>
      </w:pPr>
      <w:r>
        <w:rPr>
          <w:b/>
          <w:bCs/>
          <w:color w:val="1A1A1A"/>
          <w:sz w:val="40"/>
          <w:szCs w:val="40"/>
        </w:rPr>
        <w:t xml:space="preserve">“Prof </w:t>
      </w:r>
      <w:proofErr w:type="spellStart"/>
      <w:r>
        <w:rPr>
          <w:b/>
          <w:bCs/>
          <w:color w:val="1A1A1A"/>
          <w:sz w:val="40"/>
          <w:szCs w:val="40"/>
        </w:rPr>
        <w:t>palīgs</w:t>
      </w:r>
      <w:proofErr w:type="spellEnd"/>
      <w:r>
        <w:rPr>
          <w:b/>
          <w:bCs/>
          <w:color w:val="1A1A1A"/>
          <w:sz w:val="40"/>
          <w:szCs w:val="40"/>
        </w:rPr>
        <w:t>”</w:t>
      </w:r>
    </w:p>
    <w:p w14:paraId="3CA3FF80" w14:textId="77777777" w:rsidR="00FB0222" w:rsidRDefault="00000000">
      <w:pPr>
        <w:spacing w:before="80"/>
        <w:jc w:val="center"/>
      </w:pPr>
      <w:r>
        <w:rPr>
          <w:i/>
          <w:iCs/>
          <w:color w:val="595959"/>
          <w:sz w:val="28"/>
          <w:szCs w:val="28"/>
        </w:rPr>
        <w:t>Back-end helper</w:t>
      </w:r>
    </w:p>
    <w:p w14:paraId="7A8D9708" w14:textId="77777777" w:rsidR="00FB0222" w:rsidRDefault="00FB0222">
      <w:pPr>
        <w:pBdr>
          <w:bottom w:val="single" w:sz="6" w:space="1" w:color="2E5266"/>
        </w:pBdr>
        <w:spacing w:before="300"/>
      </w:pPr>
    </w:p>
    <w:p w14:paraId="24E7FD54" w14:textId="77777777" w:rsidR="00FB0222" w:rsidRDefault="00000000">
      <w:pPr>
        <w:spacing w:before="900"/>
        <w:jc w:val="right"/>
      </w:pPr>
      <w:r>
        <w:rPr>
          <w:b/>
          <w:bCs/>
          <w:sz w:val="22"/>
          <w:szCs w:val="22"/>
        </w:rPr>
        <w:t xml:space="preserve">Role:  </w:t>
      </w:r>
      <w:r>
        <w:rPr>
          <w:sz w:val="22"/>
          <w:szCs w:val="22"/>
        </w:rPr>
        <w:t>Developer</w:t>
      </w:r>
    </w:p>
    <w:p w14:paraId="72EE36E3" w14:textId="77777777" w:rsidR="00FB0222" w:rsidRDefault="00000000">
      <w:pPr>
        <w:spacing w:before="100"/>
        <w:jc w:val="right"/>
      </w:pPr>
      <w:r>
        <w:rPr>
          <w:b/>
          <w:bCs/>
          <w:sz w:val="22"/>
          <w:szCs w:val="22"/>
        </w:rPr>
        <w:t xml:space="preserve">Name:  </w:t>
      </w:r>
      <w:r>
        <w:rPr>
          <w:sz w:val="22"/>
          <w:szCs w:val="22"/>
        </w:rPr>
        <w:t>Rodrigo</w:t>
      </w:r>
    </w:p>
    <w:p w14:paraId="37BC8539" w14:textId="77777777" w:rsidR="00FB0222" w:rsidRDefault="00000000">
      <w:pPr>
        <w:spacing w:before="100"/>
        <w:jc w:val="right"/>
      </w:pPr>
      <w:r>
        <w:rPr>
          <w:b/>
          <w:bCs/>
          <w:sz w:val="22"/>
          <w:szCs w:val="22"/>
        </w:rPr>
        <w:t xml:space="preserve">Date:  </w:t>
      </w:r>
      <w:r>
        <w:rPr>
          <w:sz w:val="22"/>
          <w:szCs w:val="22"/>
        </w:rPr>
        <w:t>July 1, 2026</w:t>
      </w:r>
    </w:p>
    <w:p w14:paraId="564F9EC4" w14:textId="77777777" w:rsidR="00FB0222" w:rsidRDefault="00FB0222">
      <w:pPr>
        <w:spacing w:before="3400"/>
      </w:pPr>
    </w:p>
    <w:p w14:paraId="478AB4D9" w14:textId="77777777" w:rsidR="00FB0222" w:rsidRDefault="00000000">
      <w:pPr>
        <w:pBdr>
          <w:top w:val="single" w:sz="4" w:space="4" w:color="CCCCCC"/>
        </w:pBdr>
        <w:jc w:val="center"/>
      </w:pPr>
      <w:r>
        <w:rPr>
          <w:i/>
          <w:iCs/>
          <w:color w:val="595959"/>
          <w:sz w:val="18"/>
          <w:szCs w:val="18"/>
        </w:rPr>
        <w:t xml:space="preserve">Document created in </w:t>
      </w:r>
      <w:proofErr w:type="spellStart"/>
      <w:r>
        <w:rPr>
          <w:i/>
          <w:iCs/>
          <w:color w:val="595959"/>
          <w:sz w:val="18"/>
          <w:szCs w:val="18"/>
        </w:rPr>
        <w:t>Liepāja</w:t>
      </w:r>
      <w:proofErr w:type="spellEnd"/>
    </w:p>
    <w:p w14:paraId="2F48B509" w14:textId="77777777" w:rsidR="00FB0222" w:rsidRDefault="00000000">
      <w:r>
        <w:br w:type="page"/>
      </w:r>
    </w:p>
    <w:p w14:paraId="1355E9B2" w14:textId="77777777" w:rsidR="00FB0222" w:rsidRDefault="00000000">
      <w:pPr>
        <w:pStyle w:val="Heading1"/>
        <w:spacing w:before="0" w:after="160"/>
      </w:pPr>
      <w:bookmarkStart w:id="0" w:name="_Toc233854762"/>
      <w:r>
        <w:lastRenderedPageBreak/>
        <w:t>Table of Contents</w:t>
      </w:r>
      <w:bookmarkEnd w:id="0"/>
    </w:p>
    <w:sdt>
      <w:sdtPr>
        <w:alias w:val="Table of Contents"/>
        <w:id w:val="-232628966"/>
      </w:sdtPr>
      <w:sdtContent>
        <w:p w14:paraId="61F319D1" w14:textId="77777777" w:rsidR="00860BD2" w:rsidRDefault="00000000">
          <w:pPr>
            <w:pStyle w:val="TOC1"/>
            <w:tabs>
              <w:tab w:val="right" w:leader="dot" w:pos="9350"/>
            </w:tabs>
            <w:rPr>
              <w:noProof/>
            </w:rPr>
          </w:pPr>
          <w:r>
            <w:fldChar w:fldCharType="begin"/>
          </w:r>
          <w:r>
            <w:instrText>TOC \h \o "1-1"</w:instrText>
          </w:r>
          <w:r>
            <w:fldChar w:fldCharType="separate"/>
          </w:r>
          <w:hyperlink w:anchor="_Toc233854762" w:history="1">
            <w:r w:rsidR="00860BD2" w:rsidRPr="00981646">
              <w:rPr>
                <w:rStyle w:val="Hyperlink"/>
                <w:noProof/>
              </w:rPr>
              <w:t>Table of Contents</w:t>
            </w:r>
            <w:r w:rsidR="00860BD2">
              <w:rPr>
                <w:noProof/>
              </w:rPr>
              <w:tab/>
            </w:r>
            <w:r w:rsidR="00860BD2">
              <w:rPr>
                <w:noProof/>
              </w:rPr>
              <w:fldChar w:fldCharType="begin"/>
            </w:r>
            <w:r w:rsidR="00860BD2">
              <w:rPr>
                <w:noProof/>
              </w:rPr>
              <w:instrText xml:space="preserve"> PAGEREF _Toc233854762 \h </w:instrText>
            </w:r>
            <w:r w:rsidR="00860BD2">
              <w:rPr>
                <w:noProof/>
              </w:rPr>
            </w:r>
            <w:r w:rsidR="00860BD2">
              <w:rPr>
                <w:noProof/>
              </w:rPr>
              <w:fldChar w:fldCharType="separate"/>
            </w:r>
            <w:r w:rsidR="00860BD2">
              <w:rPr>
                <w:noProof/>
              </w:rPr>
              <w:t>1</w:t>
            </w:r>
            <w:r w:rsidR="00860BD2">
              <w:rPr>
                <w:noProof/>
              </w:rPr>
              <w:fldChar w:fldCharType="end"/>
            </w:r>
          </w:hyperlink>
        </w:p>
        <w:p w14:paraId="4632640E" w14:textId="77777777" w:rsidR="00860BD2" w:rsidRDefault="00860BD2">
          <w:pPr>
            <w:pStyle w:val="TOC1"/>
            <w:tabs>
              <w:tab w:val="right" w:leader="dot" w:pos="9350"/>
            </w:tabs>
            <w:rPr>
              <w:noProof/>
            </w:rPr>
          </w:pPr>
          <w:hyperlink w:anchor="_Toc233854763" w:history="1">
            <w:r w:rsidRPr="00981646">
              <w:rPr>
                <w:rStyle w:val="Hyperlink"/>
                <w:noProof/>
              </w:rPr>
              <w:t>Overview</w:t>
            </w:r>
            <w:r>
              <w:rPr>
                <w:noProof/>
              </w:rPr>
              <w:tab/>
            </w:r>
            <w:r>
              <w:rPr>
                <w:noProof/>
              </w:rPr>
              <w:fldChar w:fldCharType="begin"/>
            </w:r>
            <w:r>
              <w:rPr>
                <w:noProof/>
              </w:rPr>
              <w:instrText xml:space="preserve"> PAGEREF _Toc233854763 \h </w:instrText>
            </w:r>
            <w:r>
              <w:rPr>
                <w:noProof/>
              </w:rPr>
            </w:r>
            <w:r>
              <w:rPr>
                <w:noProof/>
              </w:rPr>
              <w:fldChar w:fldCharType="separate"/>
            </w:r>
            <w:r>
              <w:rPr>
                <w:noProof/>
              </w:rPr>
              <w:t>1</w:t>
            </w:r>
            <w:r>
              <w:rPr>
                <w:noProof/>
              </w:rPr>
              <w:fldChar w:fldCharType="end"/>
            </w:r>
          </w:hyperlink>
        </w:p>
        <w:p w14:paraId="163553F7" w14:textId="77777777" w:rsidR="00860BD2" w:rsidRDefault="00860BD2">
          <w:pPr>
            <w:pStyle w:val="TOC1"/>
            <w:tabs>
              <w:tab w:val="right" w:leader="dot" w:pos="9350"/>
            </w:tabs>
            <w:rPr>
              <w:noProof/>
            </w:rPr>
          </w:pPr>
          <w:hyperlink w:anchor="_Toc233854764" w:history="1">
            <w:r w:rsidRPr="00981646">
              <w:rPr>
                <w:rStyle w:val="Hyperlink"/>
                <w:noProof/>
              </w:rPr>
              <w:t>LogicalCalculator</w:t>
            </w:r>
            <w:r>
              <w:rPr>
                <w:noProof/>
              </w:rPr>
              <w:tab/>
            </w:r>
            <w:r>
              <w:rPr>
                <w:noProof/>
              </w:rPr>
              <w:fldChar w:fldCharType="begin"/>
            </w:r>
            <w:r>
              <w:rPr>
                <w:noProof/>
              </w:rPr>
              <w:instrText xml:space="preserve"> PAGEREF _Toc233854764 \h </w:instrText>
            </w:r>
            <w:r>
              <w:rPr>
                <w:noProof/>
              </w:rPr>
            </w:r>
            <w:r>
              <w:rPr>
                <w:noProof/>
              </w:rPr>
              <w:fldChar w:fldCharType="separate"/>
            </w:r>
            <w:r>
              <w:rPr>
                <w:noProof/>
              </w:rPr>
              <w:t>1</w:t>
            </w:r>
            <w:r>
              <w:rPr>
                <w:noProof/>
              </w:rPr>
              <w:fldChar w:fldCharType="end"/>
            </w:r>
          </w:hyperlink>
        </w:p>
        <w:p w14:paraId="16E2ED45" w14:textId="77777777" w:rsidR="00860BD2" w:rsidRDefault="00860BD2">
          <w:pPr>
            <w:pStyle w:val="TOC1"/>
            <w:tabs>
              <w:tab w:val="right" w:leader="dot" w:pos="9350"/>
            </w:tabs>
            <w:rPr>
              <w:noProof/>
            </w:rPr>
          </w:pPr>
          <w:hyperlink w:anchor="_Toc233854765" w:history="1">
            <w:r w:rsidRPr="00981646">
              <w:rPr>
                <w:rStyle w:val="Hyperlink"/>
                <w:noProof/>
              </w:rPr>
              <w:t>LogicGenerator</w:t>
            </w:r>
            <w:r>
              <w:rPr>
                <w:noProof/>
              </w:rPr>
              <w:tab/>
            </w:r>
            <w:r>
              <w:rPr>
                <w:noProof/>
              </w:rPr>
              <w:fldChar w:fldCharType="begin"/>
            </w:r>
            <w:r>
              <w:rPr>
                <w:noProof/>
              </w:rPr>
              <w:instrText xml:space="preserve"> PAGEREF _Toc233854765 \h </w:instrText>
            </w:r>
            <w:r>
              <w:rPr>
                <w:noProof/>
              </w:rPr>
            </w:r>
            <w:r>
              <w:rPr>
                <w:noProof/>
              </w:rPr>
              <w:fldChar w:fldCharType="separate"/>
            </w:r>
            <w:r>
              <w:rPr>
                <w:noProof/>
              </w:rPr>
              <w:t>1</w:t>
            </w:r>
            <w:r>
              <w:rPr>
                <w:noProof/>
              </w:rPr>
              <w:fldChar w:fldCharType="end"/>
            </w:r>
          </w:hyperlink>
        </w:p>
        <w:p w14:paraId="1AB52EEF" w14:textId="77777777" w:rsidR="00860BD2" w:rsidRDefault="00860BD2">
          <w:pPr>
            <w:pStyle w:val="TOC1"/>
            <w:tabs>
              <w:tab w:val="right" w:leader="dot" w:pos="9350"/>
            </w:tabs>
            <w:rPr>
              <w:noProof/>
            </w:rPr>
          </w:pPr>
          <w:hyperlink w:anchor="_Toc233854766" w:history="1">
            <w:r w:rsidRPr="00981646">
              <w:rPr>
                <w:rStyle w:val="Hyperlink"/>
                <w:noProof/>
              </w:rPr>
              <w:t>MatrixCalculator</w:t>
            </w:r>
            <w:r>
              <w:rPr>
                <w:noProof/>
              </w:rPr>
              <w:tab/>
            </w:r>
            <w:r>
              <w:rPr>
                <w:noProof/>
              </w:rPr>
              <w:fldChar w:fldCharType="begin"/>
            </w:r>
            <w:r>
              <w:rPr>
                <w:noProof/>
              </w:rPr>
              <w:instrText xml:space="preserve"> PAGEREF _Toc233854766 \h </w:instrText>
            </w:r>
            <w:r>
              <w:rPr>
                <w:noProof/>
              </w:rPr>
            </w:r>
            <w:r>
              <w:rPr>
                <w:noProof/>
              </w:rPr>
              <w:fldChar w:fldCharType="separate"/>
            </w:r>
            <w:r>
              <w:rPr>
                <w:noProof/>
              </w:rPr>
              <w:t>1</w:t>
            </w:r>
            <w:r>
              <w:rPr>
                <w:noProof/>
              </w:rPr>
              <w:fldChar w:fldCharType="end"/>
            </w:r>
          </w:hyperlink>
        </w:p>
        <w:p w14:paraId="33D64983" w14:textId="77777777" w:rsidR="00860BD2" w:rsidRDefault="00860BD2">
          <w:pPr>
            <w:pStyle w:val="TOC1"/>
            <w:tabs>
              <w:tab w:val="right" w:leader="dot" w:pos="9350"/>
            </w:tabs>
            <w:rPr>
              <w:noProof/>
            </w:rPr>
          </w:pPr>
          <w:hyperlink w:anchor="_Toc233854767" w:history="1">
            <w:r w:rsidRPr="00981646">
              <w:rPr>
                <w:rStyle w:val="Hyperlink"/>
                <w:noProof/>
              </w:rPr>
              <w:t>MatrixGenerator</w:t>
            </w:r>
            <w:r>
              <w:rPr>
                <w:noProof/>
              </w:rPr>
              <w:tab/>
            </w:r>
            <w:r>
              <w:rPr>
                <w:noProof/>
              </w:rPr>
              <w:fldChar w:fldCharType="begin"/>
            </w:r>
            <w:r>
              <w:rPr>
                <w:noProof/>
              </w:rPr>
              <w:instrText xml:space="preserve"> PAGEREF _Toc233854767 \h </w:instrText>
            </w:r>
            <w:r>
              <w:rPr>
                <w:noProof/>
              </w:rPr>
            </w:r>
            <w:r>
              <w:rPr>
                <w:noProof/>
              </w:rPr>
              <w:fldChar w:fldCharType="separate"/>
            </w:r>
            <w:r>
              <w:rPr>
                <w:noProof/>
              </w:rPr>
              <w:t>1</w:t>
            </w:r>
            <w:r>
              <w:rPr>
                <w:noProof/>
              </w:rPr>
              <w:fldChar w:fldCharType="end"/>
            </w:r>
          </w:hyperlink>
        </w:p>
        <w:p w14:paraId="3ECEF364" w14:textId="77777777" w:rsidR="00860BD2" w:rsidRDefault="00860BD2">
          <w:pPr>
            <w:pStyle w:val="TOC1"/>
            <w:tabs>
              <w:tab w:val="right" w:leader="dot" w:pos="9350"/>
            </w:tabs>
            <w:rPr>
              <w:noProof/>
            </w:rPr>
          </w:pPr>
          <w:hyperlink w:anchor="_Toc233854768" w:history="1">
            <w:r w:rsidRPr="00981646">
              <w:rPr>
                <w:rStyle w:val="Hyperlink"/>
                <w:noProof/>
              </w:rPr>
              <w:t>MessageHandler</w:t>
            </w:r>
            <w:r>
              <w:rPr>
                <w:noProof/>
              </w:rPr>
              <w:tab/>
            </w:r>
            <w:r>
              <w:rPr>
                <w:noProof/>
              </w:rPr>
              <w:fldChar w:fldCharType="begin"/>
            </w:r>
            <w:r>
              <w:rPr>
                <w:noProof/>
              </w:rPr>
              <w:instrText xml:space="preserve"> PAGEREF _Toc233854768 \h </w:instrText>
            </w:r>
            <w:r>
              <w:rPr>
                <w:noProof/>
              </w:rPr>
            </w:r>
            <w:r>
              <w:rPr>
                <w:noProof/>
              </w:rPr>
              <w:fldChar w:fldCharType="separate"/>
            </w:r>
            <w:r>
              <w:rPr>
                <w:noProof/>
              </w:rPr>
              <w:t>1</w:t>
            </w:r>
            <w:r>
              <w:rPr>
                <w:noProof/>
              </w:rPr>
              <w:fldChar w:fldCharType="end"/>
            </w:r>
          </w:hyperlink>
        </w:p>
        <w:p w14:paraId="245C2423" w14:textId="77777777" w:rsidR="00860BD2" w:rsidRDefault="00860BD2">
          <w:pPr>
            <w:pStyle w:val="TOC1"/>
            <w:tabs>
              <w:tab w:val="right" w:leader="dot" w:pos="9350"/>
            </w:tabs>
            <w:rPr>
              <w:noProof/>
            </w:rPr>
          </w:pPr>
          <w:hyperlink w:anchor="_Toc233854769" w:history="1">
            <w:r w:rsidRPr="00981646">
              <w:rPr>
                <w:rStyle w:val="Hyperlink"/>
                <w:noProof/>
              </w:rPr>
              <w:t>Localization</w:t>
            </w:r>
            <w:r>
              <w:rPr>
                <w:noProof/>
              </w:rPr>
              <w:tab/>
            </w:r>
            <w:r>
              <w:rPr>
                <w:noProof/>
              </w:rPr>
              <w:fldChar w:fldCharType="begin"/>
            </w:r>
            <w:r>
              <w:rPr>
                <w:noProof/>
              </w:rPr>
              <w:instrText xml:space="preserve"> PAGEREF _Toc233854769 \h </w:instrText>
            </w:r>
            <w:r>
              <w:rPr>
                <w:noProof/>
              </w:rPr>
            </w:r>
            <w:r>
              <w:rPr>
                <w:noProof/>
              </w:rPr>
              <w:fldChar w:fldCharType="separate"/>
            </w:r>
            <w:r>
              <w:rPr>
                <w:noProof/>
              </w:rPr>
              <w:t>1</w:t>
            </w:r>
            <w:r>
              <w:rPr>
                <w:noProof/>
              </w:rPr>
              <w:fldChar w:fldCharType="end"/>
            </w:r>
          </w:hyperlink>
        </w:p>
        <w:p w14:paraId="7DE32043" w14:textId="77777777" w:rsidR="00860BD2" w:rsidRDefault="00860BD2">
          <w:pPr>
            <w:pStyle w:val="TOC1"/>
            <w:tabs>
              <w:tab w:val="right" w:leader="dot" w:pos="9350"/>
            </w:tabs>
            <w:rPr>
              <w:noProof/>
            </w:rPr>
          </w:pPr>
          <w:hyperlink w:anchor="_Toc233854770" w:history="1">
            <w:r w:rsidRPr="00981646">
              <w:rPr>
                <w:rStyle w:val="Hyperlink"/>
                <w:noProof/>
              </w:rPr>
              <w:t>Testing</w:t>
            </w:r>
            <w:r>
              <w:rPr>
                <w:noProof/>
              </w:rPr>
              <w:tab/>
            </w:r>
            <w:r>
              <w:rPr>
                <w:noProof/>
              </w:rPr>
              <w:fldChar w:fldCharType="begin"/>
            </w:r>
            <w:r>
              <w:rPr>
                <w:noProof/>
              </w:rPr>
              <w:instrText xml:space="preserve"> PAGEREF _Toc233854770 \h </w:instrText>
            </w:r>
            <w:r>
              <w:rPr>
                <w:noProof/>
              </w:rPr>
            </w:r>
            <w:r>
              <w:rPr>
                <w:noProof/>
              </w:rPr>
              <w:fldChar w:fldCharType="separate"/>
            </w:r>
            <w:r>
              <w:rPr>
                <w:noProof/>
              </w:rPr>
              <w:t>1</w:t>
            </w:r>
            <w:r>
              <w:rPr>
                <w:noProof/>
              </w:rPr>
              <w:fldChar w:fldCharType="end"/>
            </w:r>
          </w:hyperlink>
        </w:p>
        <w:p w14:paraId="0D59AA78" w14:textId="77777777" w:rsidR="00FB0222" w:rsidRDefault="00000000">
          <w:r>
            <w:fldChar w:fldCharType="end"/>
          </w:r>
        </w:p>
      </w:sdtContent>
    </w:sdt>
    <w:p w14:paraId="43ED8872" w14:textId="77777777" w:rsidR="00FB0222" w:rsidRDefault="00000000">
      <w:pPr>
        <w:spacing w:before="160"/>
      </w:pPr>
      <w:r>
        <w:rPr>
          <w:i/>
          <w:iCs/>
          <w:color w:val="595959"/>
          <w:sz w:val="16"/>
          <w:szCs w:val="16"/>
        </w:rPr>
        <w:t>(Right-click the table above and choose “Update Field” in Word if the page numbers don’t appear yet.)</w:t>
      </w:r>
    </w:p>
    <w:p w14:paraId="0A9868DD" w14:textId="77777777" w:rsidR="00FB0222" w:rsidRDefault="00000000">
      <w:r>
        <w:br w:type="page"/>
      </w:r>
    </w:p>
    <w:p w14:paraId="13FBABE6" w14:textId="77777777" w:rsidR="00FB0222" w:rsidRDefault="00000000">
      <w:pPr>
        <w:pStyle w:val="Heading1"/>
        <w:spacing w:before="0" w:after="120"/>
      </w:pPr>
      <w:bookmarkStart w:id="1" w:name="_Toc233854763"/>
      <w:r>
        <w:lastRenderedPageBreak/>
        <w:t>Overview</w:t>
      </w:r>
      <w:bookmarkEnd w:id="1"/>
    </w:p>
    <w:p w14:paraId="38FE4037" w14:textId="77777777" w:rsidR="00FB0222" w:rsidRDefault="00000000">
      <w:pPr>
        <w:spacing w:after="100"/>
      </w:pPr>
      <w:r>
        <w:t>This document describes the public methods available in the back-end helper library, organized by class. For each method it lists the parameters a caller needs to pass in, what is returned, and how the method currently behaves when it is given bad input. Internal/private helper methods are not covered here, since teammates should only ever call the public methods directly.</w:t>
      </w:r>
    </w:p>
    <w:p w14:paraId="0CF25786" w14:textId="77777777" w:rsidR="00FB0222" w:rsidRDefault="00000000">
      <w:pPr>
        <w:pBdr>
          <w:left w:val="single" w:sz="24" w:space="8" w:color="B8860B"/>
        </w:pBdr>
        <w:shd w:val="clear" w:color="auto" w:fill="FFF6DC"/>
        <w:spacing w:before="100" w:after="100"/>
      </w:pPr>
      <w:r>
        <w:rPr>
          <w:b/>
          <w:bCs/>
          <w:color w:val="8A6300"/>
        </w:rPr>
        <w:t xml:space="preserve">Important:  </w:t>
      </w:r>
      <w:r>
        <w:t xml:space="preserve">Most invalid-input cases are now handled through </w:t>
      </w:r>
      <w:proofErr w:type="spellStart"/>
      <w:r>
        <w:rPr>
          <w:rFonts w:ascii="Consolas" w:eastAsia="Consolas" w:hAnsi="Consolas" w:cs="Consolas"/>
        </w:rPr>
        <w:t>MessageHandler.showMessage</w:t>
      </w:r>
      <w:proofErr w:type="spellEnd"/>
      <w:r>
        <w:rPr>
          <w:rFonts w:ascii="Consolas" w:eastAsia="Consolas" w:hAnsi="Consolas" w:cs="Consolas"/>
        </w:rPr>
        <w:t>(...)</w:t>
      </w:r>
      <w:r>
        <w:t xml:space="preserve">, which pops up a localized (Latvian) modal error window and the method returns </w:t>
      </w:r>
      <w:r>
        <w:rPr>
          <w:rFonts w:ascii="Consolas" w:eastAsia="Consolas" w:hAnsi="Consolas" w:cs="Consolas"/>
        </w:rPr>
        <w:t>null</w:t>
      </w:r>
      <w:r>
        <w:t xml:space="preserve"> (or an empty string for </w:t>
      </w:r>
      <w:proofErr w:type="spellStart"/>
      <w:r>
        <w:t>LogicGenerator</w:t>
      </w:r>
      <w:proofErr w:type="spellEnd"/>
      <w:r>
        <w:t xml:space="preserve">). Callers must still check for a </w:t>
      </w:r>
      <w:r>
        <w:rPr>
          <w:rFonts w:ascii="Consolas" w:eastAsia="Consolas" w:hAnsi="Consolas" w:cs="Consolas"/>
        </w:rPr>
        <w:t>null</w:t>
      </w:r>
      <w:r>
        <w:t xml:space="preserve"> return value before using the result. A few edge cases (an unrecognized </w:t>
      </w:r>
      <w:proofErr w:type="spellStart"/>
      <w:r>
        <w:t>calculationType</w:t>
      </w:r>
      <w:proofErr w:type="spellEnd"/>
      <w:r>
        <w:t xml:space="preserve"> in </w:t>
      </w:r>
      <w:proofErr w:type="spellStart"/>
      <w:r>
        <w:t>MatrixCalculator</w:t>
      </w:r>
      <w:proofErr w:type="spellEnd"/>
      <w:r>
        <w:t xml:space="preserve">, or calling </w:t>
      </w:r>
      <w:proofErr w:type="spellStart"/>
      <w:r>
        <w:t>determinantMatrix</w:t>
      </w:r>
      <w:proofErr w:type="spellEnd"/>
      <w:r>
        <w:t>/</w:t>
      </w:r>
      <w:proofErr w:type="spellStart"/>
      <w:r>
        <w:t>adjugateMatrix</w:t>
      </w:r>
      <w:proofErr w:type="spellEnd"/>
      <w:r>
        <w:t xml:space="preserve"> directly with mismatched dimensions) are still unguarded and can return null silently or throw an unhandled exception — these are called out individually below. See the </w:t>
      </w:r>
      <w:proofErr w:type="spellStart"/>
      <w:r>
        <w:t>MessageHandler</w:t>
      </w:r>
      <w:proofErr w:type="spellEnd"/>
      <w:r>
        <w:t xml:space="preserve"> and Localization sections further down for how the popups and message text are put together.</w:t>
      </w:r>
    </w:p>
    <w:p w14:paraId="4814657A" w14:textId="77777777" w:rsidR="00FB0222" w:rsidRDefault="00FB0222"/>
    <w:p w14:paraId="5185E331" w14:textId="77777777" w:rsidR="00FB0222" w:rsidRDefault="00000000">
      <w:pPr>
        <w:pStyle w:val="Heading1"/>
        <w:spacing w:before="640" w:after="60"/>
      </w:pPr>
      <w:bookmarkStart w:id="2" w:name="_Toc233854764"/>
      <w:proofErr w:type="spellStart"/>
      <w:r>
        <w:t>LogicalCalculator</w:t>
      </w:r>
      <w:bookmarkEnd w:id="2"/>
      <w:proofErr w:type="spellEnd"/>
    </w:p>
    <w:p w14:paraId="1869C1E5" w14:textId="77777777" w:rsidR="00FB0222" w:rsidRDefault="00000000">
      <w:pPr>
        <w:spacing w:after="200"/>
      </w:pPr>
      <w:r>
        <w:rPr>
          <w:i/>
          <w:iCs/>
          <w:color w:val="595959"/>
        </w:rPr>
        <w:t xml:space="preserve">package </w:t>
      </w:r>
      <w:proofErr w:type="spellStart"/>
      <w:proofErr w:type="gramStart"/>
      <w:r>
        <w:rPr>
          <w:i/>
          <w:iCs/>
          <w:color w:val="595959"/>
        </w:rPr>
        <w:t>logicalOperations</w:t>
      </w:r>
      <w:proofErr w:type="spellEnd"/>
      <w:r>
        <w:rPr>
          <w:i/>
          <w:iCs/>
          <w:color w:val="595959"/>
        </w:rPr>
        <w:t xml:space="preserve">  —</w:t>
      </w:r>
      <w:proofErr w:type="gramEnd"/>
      <w:r>
        <w:rPr>
          <w:i/>
          <w:iCs/>
          <w:color w:val="595959"/>
        </w:rPr>
        <w:t xml:space="preserve">  builds a truth table for a </w:t>
      </w:r>
      <w:proofErr w:type="spellStart"/>
      <w:r>
        <w:rPr>
          <w:i/>
          <w:iCs/>
          <w:color w:val="595959"/>
        </w:rPr>
        <w:t>boolean</w:t>
      </w:r>
      <w:proofErr w:type="spellEnd"/>
      <w:r>
        <w:rPr>
          <w:i/>
          <w:iCs/>
          <w:color w:val="595959"/>
        </w:rPr>
        <w:t xml:space="preserve"> logic expression</w:t>
      </w:r>
    </w:p>
    <w:p w14:paraId="2C4021AB"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w:t>
      </w:r>
      <w:proofErr w:type="gramStart"/>
      <w:r>
        <w:rPr>
          <w:rFonts w:ascii="Consolas" w:eastAsia="Consolas" w:hAnsi="Consolas" w:cs="Consolas"/>
          <w:b/>
          <w:bCs/>
          <w:color w:val="2E5266"/>
          <w:sz w:val="21"/>
          <w:szCs w:val="21"/>
        </w:rPr>
        <w:t>String[][</w:t>
      </w:r>
      <w:proofErr w:type="gramEnd"/>
      <w:r>
        <w:rPr>
          <w:rFonts w:ascii="Consolas" w:eastAsia="Consolas" w:hAnsi="Consolas" w:cs="Consolas"/>
          <w:b/>
          <w:bCs/>
          <w:color w:val="2E5266"/>
          <w:sz w:val="21"/>
          <w:szCs w:val="21"/>
        </w:rPr>
        <w:t xml:space="preserve">] </w:t>
      </w:r>
      <w:proofErr w:type="spellStart"/>
      <w:proofErr w:type="gramStart"/>
      <w:r>
        <w:rPr>
          <w:rFonts w:ascii="Consolas" w:eastAsia="Consolas" w:hAnsi="Consolas" w:cs="Consolas"/>
          <w:b/>
          <w:bCs/>
          <w:color w:val="2E5266"/>
          <w:sz w:val="21"/>
          <w:szCs w:val="21"/>
        </w:rPr>
        <w:t>LogicCalculator</w:t>
      </w:r>
      <w:proofErr w:type="spellEnd"/>
      <w:r>
        <w:rPr>
          <w:rFonts w:ascii="Consolas" w:eastAsia="Consolas" w:hAnsi="Consolas" w:cs="Consolas"/>
          <w:b/>
          <w:bCs/>
          <w:color w:val="2E5266"/>
          <w:sz w:val="21"/>
          <w:szCs w:val="21"/>
        </w:rPr>
        <w:t>(</w:t>
      </w:r>
      <w:proofErr w:type="gramEnd"/>
      <w:r>
        <w:rPr>
          <w:rFonts w:ascii="Consolas" w:eastAsia="Consolas" w:hAnsi="Consolas" w:cs="Consolas"/>
          <w:b/>
          <w:bCs/>
          <w:color w:val="2E5266"/>
          <w:sz w:val="21"/>
          <w:szCs w:val="21"/>
        </w:rPr>
        <w:t xml:space="preserve">String </w:t>
      </w:r>
      <w:proofErr w:type="spellStart"/>
      <w:r>
        <w:rPr>
          <w:rFonts w:ascii="Consolas" w:eastAsia="Consolas" w:hAnsi="Consolas" w:cs="Consolas"/>
          <w:b/>
          <w:bCs/>
          <w:color w:val="2E5266"/>
          <w:sz w:val="21"/>
          <w:szCs w:val="21"/>
        </w:rPr>
        <w:t>fullLogic</w:t>
      </w:r>
      <w:proofErr w:type="spellEnd"/>
      <w:r>
        <w:rPr>
          <w:rFonts w:ascii="Consolas" w:eastAsia="Consolas" w:hAnsi="Consolas" w:cs="Consolas"/>
          <w:b/>
          <w:bCs/>
          <w:color w:val="2E5266"/>
          <w:sz w:val="21"/>
          <w:szCs w:val="21"/>
        </w:rPr>
        <w:t>)</w:t>
      </w:r>
    </w:p>
    <w:p w14:paraId="33586ECB" w14:textId="77777777" w:rsidR="00FB0222" w:rsidRDefault="00000000">
      <w:pPr>
        <w:spacing w:before="160" w:after="60"/>
      </w:pPr>
      <w:r>
        <w:rPr>
          <w:b/>
          <w:bCs/>
          <w:color w:val="333333"/>
        </w:rPr>
        <w:t>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5760"/>
      </w:tblGrid>
      <w:tr w:rsidR="00FB0222" w14:paraId="3AAEB450"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629F3B22" w14:textId="77777777" w:rsidR="00FB0222" w:rsidRDefault="00000000">
            <w:r>
              <w:rPr>
                <w:rFonts w:ascii="Consolas" w:eastAsia="Consolas" w:hAnsi="Consolas" w:cs="Consolas"/>
                <w:b/>
                <w:bCs/>
                <w:color w:val="FFFFFF"/>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11AC7BF1" w14:textId="77777777" w:rsidR="00FB0222" w:rsidRDefault="00000000">
            <w:r>
              <w:rPr>
                <w:rFonts w:ascii="Consolas" w:eastAsia="Consolas" w:hAnsi="Consolas" w:cs="Consolas"/>
                <w:b/>
                <w:bCs/>
                <w:color w:val="FFFFFF"/>
              </w:rPr>
              <w:t>Type</w:t>
            </w:r>
          </w:p>
        </w:tc>
        <w:tc>
          <w:tcPr>
            <w:tcW w:w="57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211B984E" w14:textId="77777777" w:rsidR="00FB0222" w:rsidRDefault="00000000">
            <w:r>
              <w:rPr>
                <w:rFonts w:ascii="Consolas" w:eastAsia="Consolas" w:hAnsi="Consolas" w:cs="Consolas"/>
                <w:b/>
                <w:bCs/>
                <w:color w:val="FFFFFF"/>
              </w:rPr>
              <w:t>Description</w:t>
            </w:r>
          </w:p>
        </w:tc>
      </w:tr>
      <w:tr w:rsidR="00FB0222" w14:paraId="23054D4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B4841F2" w14:textId="77777777" w:rsidR="00FB0222" w:rsidRDefault="00000000">
            <w:proofErr w:type="spellStart"/>
            <w:r>
              <w:t>fullLogic</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E16B56E" w14:textId="77777777" w:rsidR="00FB0222" w:rsidRDefault="00000000">
            <w: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83B38F8" w14:textId="77777777" w:rsidR="00FB0222" w:rsidRDefault="00000000">
            <w:r>
              <w:t xml:space="preserve">A </w:t>
            </w:r>
            <w:proofErr w:type="spellStart"/>
            <w:r>
              <w:t>boolean</w:t>
            </w:r>
            <w:proofErr w:type="spellEnd"/>
            <w:r>
              <w:t xml:space="preserve"> logic expression, e.g. "A &amp; B &gt; C" or "A ∧ B → C". Accepts both the plain-text operators (! &amp; | &gt; =) and the formal symbols (¬ ∧ ∨ → ↔). Variable names are single letters. Whitespace is ignored.</w:t>
            </w:r>
          </w:p>
        </w:tc>
      </w:tr>
    </w:tbl>
    <w:p w14:paraId="1D714AD9" w14:textId="77777777" w:rsidR="00FB0222" w:rsidRDefault="00000000">
      <w:pPr>
        <w:spacing w:before="160" w:after="60"/>
      </w:pPr>
      <w:r>
        <w:rPr>
          <w:b/>
          <w:bCs/>
          <w:color w:val="333333"/>
        </w:rPr>
        <w:t>Returns</w:t>
      </w:r>
    </w:p>
    <w:p w14:paraId="1E511BF5" w14:textId="77777777" w:rsidR="00FB0222" w:rsidRDefault="00000000">
      <w:pPr>
        <w:spacing w:after="100"/>
      </w:pPr>
      <w:r>
        <w:t xml:space="preserve">A </w:t>
      </w:r>
      <w:proofErr w:type="gramStart"/>
      <w:r>
        <w:t>String[][</w:t>
      </w:r>
      <w:proofErr w:type="gramEnd"/>
      <w:r>
        <w:t>] truth table. Row 0 is the header (variable names followed by every sub-expression, in evaluation order). Each following row is one assignment of true/false to the variables, with "1" meaning true and "0" meaning false.</w:t>
      </w:r>
    </w:p>
    <w:p w14:paraId="28AA5787"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 xml:space="preserve">The expression is now validated before evaluation. A null/blank string, unbalanced parentheses, or invalid syntax (consecutive variables, duplicate operators, malformed structure) triggers </w:t>
      </w:r>
      <w:proofErr w:type="spellStart"/>
      <w:r>
        <w:rPr>
          <w:color w:val="333333"/>
        </w:rPr>
        <w:t>MessageHandler.showMessage</w:t>
      </w:r>
      <w:proofErr w:type="spellEnd"/>
      <w:r>
        <w:rPr>
          <w:color w:val="333333"/>
        </w:rPr>
        <w:t>(...) with a localized message and the method returns null instead of a table. Callers must check for a null return before reading the truth table.</w:t>
      </w:r>
    </w:p>
    <w:p w14:paraId="29ECA17F" w14:textId="77777777" w:rsidR="00FB0222" w:rsidRDefault="00FB0222"/>
    <w:p w14:paraId="75FC5B9A" w14:textId="77777777" w:rsidR="00FB0222" w:rsidRDefault="00000000">
      <w:pPr>
        <w:pStyle w:val="Heading1"/>
        <w:spacing w:before="640" w:after="60"/>
      </w:pPr>
      <w:bookmarkStart w:id="3" w:name="_Toc233854765"/>
      <w:proofErr w:type="spellStart"/>
      <w:r>
        <w:t>LogicGenerator</w:t>
      </w:r>
      <w:bookmarkEnd w:id="3"/>
      <w:proofErr w:type="spellEnd"/>
    </w:p>
    <w:p w14:paraId="6D53144F" w14:textId="77777777" w:rsidR="00FB0222" w:rsidRDefault="00000000">
      <w:pPr>
        <w:spacing w:after="200"/>
      </w:pPr>
      <w:r>
        <w:rPr>
          <w:i/>
          <w:iCs/>
          <w:color w:val="595959"/>
        </w:rPr>
        <w:t xml:space="preserve">package </w:t>
      </w:r>
      <w:proofErr w:type="spellStart"/>
      <w:proofErr w:type="gramStart"/>
      <w:r>
        <w:rPr>
          <w:i/>
          <w:iCs/>
          <w:color w:val="595959"/>
        </w:rPr>
        <w:t>logicalOperations</w:t>
      </w:r>
      <w:proofErr w:type="spellEnd"/>
      <w:r>
        <w:rPr>
          <w:i/>
          <w:iCs/>
          <w:color w:val="595959"/>
        </w:rPr>
        <w:t xml:space="preserve">  —</w:t>
      </w:r>
      <w:proofErr w:type="gramEnd"/>
      <w:r>
        <w:rPr>
          <w:i/>
          <w:iCs/>
          <w:color w:val="595959"/>
        </w:rPr>
        <w:t xml:space="preserve">  randomly generates a </w:t>
      </w:r>
      <w:proofErr w:type="spellStart"/>
      <w:r>
        <w:rPr>
          <w:i/>
          <w:iCs/>
          <w:color w:val="595959"/>
        </w:rPr>
        <w:t>boolean</w:t>
      </w:r>
      <w:proofErr w:type="spellEnd"/>
      <w:r>
        <w:rPr>
          <w:i/>
          <w:iCs/>
          <w:color w:val="595959"/>
        </w:rPr>
        <w:t xml:space="preserve"> logic expression</w:t>
      </w:r>
    </w:p>
    <w:p w14:paraId="273F1429"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String </w:t>
      </w:r>
      <w:proofErr w:type="spellStart"/>
      <w:proofErr w:type="gramStart"/>
      <w:r>
        <w:rPr>
          <w:rFonts w:ascii="Consolas" w:eastAsia="Consolas" w:hAnsi="Consolas" w:cs="Consolas"/>
          <w:b/>
          <w:bCs/>
          <w:color w:val="2E5266"/>
          <w:sz w:val="21"/>
          <w:szCs w:val="21"/>
        </w:rPr>
        <w:t>generateLogic</w:t>
      </w:r>
      <w:proofErr w:type="spellEnd"/>
      <w:r>
        <w:rPr>
          <w:rFonts w:ascii="Consolas" w:eastAsia="Consolas" w:hAnsi="Consolas" w:cs="Consolas"/>
          <w:b/>
          <w:bCs/>
          <w:color w:val="2E5266"/>
          <w:sz w:val="21"/>
          <w:szCs w:val="21"/>
        </w:rPr>
        <w:t>(</w:t>
      </w:r>
      <w:proofErr w:type="gramEnd"/>
      <w:r>
        <w:rPr>
          <w:rFonts w:ascii="Consolas" w:eastAsia="Consolas" w:hAnsi="Consolas" w:cs="Consolas"/>
          <w:b/>
          <w:bCs/>
          <w:color w:val="2E5266"/>
          <w:sz w:val="21"/>
          <w:szCs w:val="21"/>
        </w:rPr>
        <w:t xml:space="preserve">int </w:t>
      </w:r>
      <w:proofErr w:type="spellStart"/>
      <w:r>
        <w:rPr>
          <w:rFonts w:ascii="Consolas" w:eastAsia="Consolas" w:hAnsi="Consolas" w:cs="Consolas"/>
          <w:b/>
          <w:bCs/>
          <w:color w:val="2E5266"/>
          <w:sz w:val="21"/>
          <w:szCs w:val="21"/>
        </w:rPr>
        <w:t>numberOfOperations</w:t>
      </w:r>
      <w:proofErr w:type="spellEnd"/>
      <w:r>
        <w:rPr>
          <w:rFonts w:ascii="Consolas" w:eastAsia="Consolas" w:hAnsi="Consolas" w:cs="Consolas"/>
          <w:b/>
          <w:bCs/>
          <w:color w:val="2E5266"/>
          <w:sz w:val="21"/>
          <w:szCs w:val="21"/>
        </w:rPr>
        <w:t xml:space="preserve">, int variables, int </w:t>
      </w:r>
      <w:proofErr w:type="spellStart"/>
      <w:r>
        <w:rPr>
          <w:rFonts w:ascii="Consolas" w:eastAsia="Consolas" w:hAnsi="Consolas" w:cs="Consolas"/>
          <w:b/>
          <w:bCs/>
          <w:color w:val="2E5266"/>
          <w:sz w:val="21"/>
          <w:szCs w:val="21"/>
        </w:rPr>
        <w:t>amoutOfNegations</w:t>
      </w:r>
      <w:proofErr w:type="spellEnd"/>
      <w:r>
        <w:rPr>
          <w:rFonts w:ascii="Consolas" w:eastAsia="Consolas" w:hAnsi="Consolas" w:cs="Consolas"/>
          <w:b/>
          <w:bCs/>
          <w:color w:val="2E5266"/>
          <w:sz w:val="21"/>
          <w:szCs w:val="21"/>
        </w:rPr>
        <w:t xml:space="preserve">, int </w:t>
      </w:r>
      <w:proofErr w:type="spellStart"/>
      <w:r>
        <w:rPr>
          <w:rFonts w:ascii="Consolas" w:eastAsia="Consolas" w:hAnsi="Consolas" w:cs="Consolas"/>
          <w:b/>
          <w:bCs/>
          <w:color w:val="2E5266"/>
          <w:sz w:val="21"/>
          <w:szCs w:val="21"/>
        </w:rPr>
        <w:t>amoutOfParanthesis</w:t>
      </w:r>
      <w:proofErr w:type="spellEnd"/>
      <w:r>
        <w:rPr>
          <w:rFonts w:ascii="Consolas" w:eastAsia="Consolas" w:hAnsi="Consolas" w:cs="Consolas"/>
          <w:b/>
          <w:bCs/>
          <w:color w:val="2E5266"/>
          <w:sz w:val="21"/>
          <w:szCs w:val="21"/>
        </w:rPr>
        <w:t>)</w:t>
      </w:r>
    </w:p>
    <w:p w14:paraId="39F52D4E" w14:textId="77777777" w:rsidR="00FB0222" w:rsidRDefault="00000000">
      <w:pPr>
        <w:spacing w:before="160" w:after="60"/>
      </w:pPr>
      <w:r>
        <w:rPr>
          <w:b/>
          <w:bCs/>
          <w:color w:val="333333"/>
        </w:rPr>
        <w:t>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5660"/>
      </w:tblGrid>
      <w:tr w:rsidR="00FB0222" w14:paraId="0D38D2A7"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0DD7DCF6" w14:textId="77777777" w:rsidR="00FB0222" w:rsidRDefault="00000000">
            <w:r>
              <w:rPr>
                <w:rFonts w:ascii="Consolas" w:eastAsia="Consolas" w:hAnsi="Consolas" w:cs="Consolas"/>
                <w:b/>
                <w:bCs/>
                <w:color w:val="FFFFFF"/>
              </w:rPr>
              <w:lastRenderedPageBreak/>
              <w:t>Parameter</w:t>
            </w:r>
          </w:p>
        </w:tc>
        <w:tc>
          <w:tcPr>
            <w:tcW w:w="13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2D4471C1" w14:textId="77777777" w:rsidR="00FB0222" w:rsidRDefault="00000000">
            <w:r>
              <w:rPr>
                <w:rFonts w:ascii="Consolas" w:eastAsia="Consolas" w:hAnsi="Consolas" w:cs="Consolas"/>
                <w:b/>
                <w:bCs/>
                <w:color w:val="FFFFFF"/>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35CCCF48" w14:textId="77777777" w:rsidR="00FB0222" w:rsidRDefault="00000000">
            <w:r>
              <w:rPr>
                <w:rFonts w:ascii="Consolas" w:eastAsia="Consolas" w:hAnsi="Consolas" w:cs="Consolas"/>
                <w:b/>
                <w:bCs/>
                <w:color w:val="FFFFFF"/>
              </w:rPr>
              <w:t>Description</w:t>
            </w:r>
          </w:p>
        </w:tc>
      </w:tr>
      <w:tr w:rsidR="00FB0222" w14:paraId="112BA2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7F60DCF" w14:textId="77777777" w:rsidR="00FB0222" w:rsidRDefault="00000000">
            <w:proofErr w:type="spellStart"/>
            <w:r>
              <w:t>numberOfOperations</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57CA06F" w14:textId="77777777" w:rsidR="00FB0222" w:rsidRDefault="00000000">
            <w:r>
              <w:t>int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9237AD1" w14:textId="77777777" w:rsidR="00FB0222" w:rsidRDefault="00000000">
            <w:r>
              <w:t>How many binary operators (∧ ∨ → ↔) the generated expression should contain.</w:t>
            </w:r>
          </w:p>
        </w:tc>
      </w:tr>
      <w:tr w:rsidR="00FB0222" w14:paraId="4ECC128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52051A81" w14:textId="77777777" w:rsidR="00FB0222" w:rsidRDefault="00000000">
            <w:r>
              <w:t>variables</w:t>
            </w:r>
          </w:p>
        </w:tc>
        <w:tc>
          <w:tcPr>
            <w:tcW w:w="13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28D6AE31" w14:textId="77777777" w:rsidR="00FB0222" w:rsidRDefault="00000000">
            <w:r>
              <w:t>int</w:t>
            </w:r>
          </w:p>
        </w:tc>
        <w:tc>
          <w:tcPr>
            <w:tcW w:w="56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4EE553C9" w14:textId="77777777" w:rsidR="00FB0222" w:rsidRDefault="00000000">
            <w:r>
              <w:t xml:space="preserve">How many distinct variables to use (A, B, C, …). Must be at most 52 and at most </w:t>
            </w:r>
            <w:proofErr w:type="spellStart"/>
            <w:r>
              <w:t>numberOfOperations</w:t>
            </w:r>
            <w:proofErr w:type="spellEnd"/>
            <w:r>
              <w:t xml:space="preserve"> + 1.</w:t>
            </w:r>
          </w:p>
        </w:tc>
      </w:tr>
      <w:tr w:rsidR="00FB0222" w14:paraId="037615A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5EF639E" w14:textId="77777777" w:rsidR="00FB0222" w:rsidRDefault="00000000">
            <w:proofErr w:type="spellStart"/>
            <w:r>
              <w:t>amoutOfNegations</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BCD5C12" w14:textId="77777777" w:rsidR="00FB0222" w:rsidRDefault="00000000">
            <w:r>
              <w:t>int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051F6CF" w14:textId="77777777" w:rsidR="00FB0222" w:rsidRDefault="00000000">
            <w:r>
              <w:t>How many NOT (!) operators to sprinkle into the expression.</w:t>
            </w:r>
          </w:p>
        </w:tc>
      </w:tr>
      <w:tr w:rsidR="00FB0222" w14:paraId="7E30A5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64287E54" w14:textId="77777777" w:rsidR="00FB0222" w:rsidRDefault="00000000">
            <w:proofErr w:type="spellStart"/>
            <w:r>
              <w:t>amoutOfParanthesis</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0083493E" w14:textId="77777777" w:rsidR="00FB0222" w:rsidRDefault="00000000">
            <w:r>
              <w:t>int</w:t>
            </w:r>
          </w:p>
        </w:tc>
        <w:tc>
          <w:tcPr>
            <w:tcW w:w="56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479D7224" w14:textId="77777777" w:rsidR="00FB0222" w:rsidRDefault="00000000">
            <w:r>
              <w:t>How many opening/closing parenthesis pairs to add.</w:t>
            </w:r>
          </w:p>
        </w:tc>
      </w:tr>
    </w:tbl>
    <w:p w14:paraId="2B5461F1" w14:textId="77777777" w:rsidR="00FB0222" w:rsidRDefault="00000000">
      <w:pPr>
        <w:spacing w:before="160" w:after="60"/>
      </w:pPr>
      <w:r>
        <w:rPr>
          <w:b/>
          <w:bCs/>
          <w:color w:val="333333"/>
        </w:rPr>
        <w:t>Returns</w:t>
      </w:r>
    </w:p>
    <w:p w14:paraId="5F3E1944" w14:textId="77777777" w:rsidR="00FB0222" w:rsidRDefault="00000000">
      <w:pPr>
        <w:spacing w:after="100"/>
      </w:pPr>
      <w:r>
        <w:t xml:space="preserve">A randomly generated logic expression as a String, using the formal symbols (∧ ∨ → ↔), ready to be passed straight into </w:t>
      </w:r>
      <w:proofErr w:type="spellStart"/>
      <w:r>
        <w:t>LogicalCalculator.LogicCalculator</w:t>
      </w:r>
      <w:proofErr w:type="spellEnd"/>
      <w:r>
        <w:t>(...).</w:t>
      </w:r>
    </w:p>
    <w:p w14:paraId="6C5C20D0"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 xml:space="preserve">All six constraints are now checked up front: variables &gt; </w:t>
      </w:r>
      <w:proofErr w:type="spellStart"/>
      <w:r>
        <w:rPr>
          <w:color w:val="333333"/>
        </w:rPr>
        <w:t>numberOfOperations</w:t>
      </w:r>
      <w:proofErr w:type="spellEnd"/>
      <w:r>
        <w:rPr>
          <w:color w:val="333333"/>
        </w:rPr>
        <w:t xml:space="preserve"> + 1, variables &gt; 52, variables &lt; 1, </w:t>
      </w:r>
      <w:proofErr w:type="spellStart"/>
      <w:r>
        <w:rPr>
          <w:color w:val="333333"/>
        </w:rPr>
        <w:t>numberOfOperations</w:t>
      </w:r>
      <w:proofErr w:type="spellEnd"/>
      <w:r>
        <w:rPr>
          <w:color w:val="333333"/>
        </w:rPr>
        <w:t xml:space="preserve"> &lt; 0, </w:t>
      </w:r>
      <w:proofErr w:type="spellStart"/>
      <w:r>
        <w:rPr>
          <w:color w:val="333333"/>
        </w:rPr>
        <w:t>amoutOfNegations</w:t>
      </w:r>
      <w:proofErr w:type="spellEnd"/>
      <w:r>
        <w:rPr>
          <w:color w:val="333333"/>
        </w:rPr>
        <w:t xml:space="preserve"> &lt; 0, and </w:t>
      </w:r>
      <w:proofErr w:type="spellStart"/>
      <w:r>
        <w:rPr>
          <w:color w:val="333333"/>
        </w:rPr>
        <w:t>amoutOfParanthesis</w:t>
      </w:r>
      <w:proofErr w:type="spellEnd"/>
      <w:r>
        <w:rPr>
          <w:color w:val="333333"/>
        </w:rPr>
        <w:t xml:space="preserve"> &lt; 0. Each shows its own localized message via </w:t>
      </w:r>
      <w:proofErr w:type="spellStart"/>
      <w:r>
        <w:rPr>
          <w:color w:val="333333"/>
        </w:rPr>
        <w:t>MessageHandler.showMessage</w:t>
      </w:r>
      <w:proofErr w:type="spellEnd"/>
      <w:r>
        <w:rPr>
          <w:color w:val="333333"/>
        </w:rPr>
        <w:t xml:space="preserve">(...) and the method returns an empty string ("") instead of generating an expression. Note that passing that empty string straight into </w:t>
      </w:r>
      <w:proofErr w:type="spellStart"/>
      <w:r>
        <w:rPr>
          <w:color w:val="333333"/>
        </w:rPr>
        <w:t>LogicalCalculator.LogicCalculator</w:t>
      </w:r>
      <w:proofErr w:type="spellEnd"/>
      <w:r>
        <w:rPr>
          <w:color w:val="333333"/>
        </w:rPr>
        <w:t>(...) will itself trigger the "empty input" error there.</w:t>
      </w:r>
    </w:p>
    <w:p w14:paraId="2563C6F9" w14:textId="77777777" w:rsidR="00FB0222" w:rsidRDefault="00FB0222"/>
    <w:p w14:paraId="7FD4F839" w14:textId="77777777" w:rsidR="00FB0222" w:rsidRDefault="00000000">
      <w:pPr>
        <w:pStyle w:val="Heading1"/>
        <w:spacing w:before="640" w:after="60"/>
      </w:pPr>
      <w:bookmarkStart w:id="4" w:name="_Toc233854766"/>
      <w:proofErr w:type="spellStart"/>
      <w:r>
        <w:t>MatrixCalculator</w:t>
      </w:r>
      <w:bookmarkEnd w:id="4"/>
      <w:proofErr w:type="spellEnd"/>
    </w:p>
    <w:p w14:paraId="2843A4A2" w14:textId="77777777" w:rsidR="00FB0222" w:rsidRDefault="00000000">
      <w:pPr>
        <w:spacing w:after="200"/>
      </w:pPr>
      <w:r>
        <w:rPr>
          <w:i/>
          <w:iCs/>
          <w:color w:val="595959"/>
        </w:rPr>
        <w:t xml:space="preserve">package </w:t>
      </w:r>
      <w:proofErr w:type="gramStart"/>
      <w:r>
        <w:rPr>
          <w:i/>
          <w:iCs/>
          <w:color w:val="595959"/>
        </w:rPr>
        <w:t>matrix  —</w:t>
      </w:r>
      <w:proofErr w:type="gramEnd"/>
      <w:r>
        <w:rPr>
          <w:i/>
          <w:iCs/>
          <w:color w:val="595959"/>
        </w:rPr>
        <w:t xml:space="preserve">  performs matrix arithmetic and related operations</w:t>
      </w:r>
    </w:p>
    <w:p w14:paraId="460FB37E"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xml:space="preserve">] </w:t>
      </w:r>
      <w:proofErr w:type="gramStart"/>
      <w:r>
        <w:rPr>
          <w:rFonts w:ascii="Consolas" w:eastAsia="Consolas" w:hAnsi="Consolas" w:cs="Consolas"/>
          <w:b/>
          <w:bCs/>
          <w:color w:val="2E5266"/>
          <w:sz w:val="21"/>
          <w:szCs w:val="21"/>
        </w:rPr>
        <w:t>Matrix(</w:t>
      </w:r>
      <w:proofErr w:type="gramEnd"/>
      <w:r>
        <w:rPr>
          <w:rFonts w:ascii="Consolas" w:eastAsia="Consolas" w:hAnsi="Consolas" w:cs="Consolas"/>
          <w:b/>
          <w:bCs/>
          <w:color w:val="2E5266"/>
          <w:sz w:val="21"/>
          <w:szCs w:val="21"/>
        </w:rPr>
        <w:t xml:space="preserve">String </w:t>
      </w:r>
      <w:proofErr w:type="spellStart"/>
      <w:r>
        <w:rPr>
          <w:rFonts w:ascii="Consolas" w:eastAsia="Consolas" w:hAnsi="Consolas" w:cs="Consolas"/>
          <w:b/>
          <w:bCs/>
          <w:color w:val="2E5266"/>
          <w:sz w:val="21"/>
          <w:szCs w:val="21"/>
        </w:rPr>
        <w:t>calculationType</w:t>
      </w:r>
      <w:proofErr w:type="spellEnd"/>
      <w:r>
        <w:rPr>
          <w:rFonts w:ascii="Consolas" w:eastAsia="Consolas" w:hAnsi="Consolas" w:cs="Consolas"/>
          <w:b/>
          <w:bCs/>
          <w:color w:val="2E5266"/>
          <w:sz w:val="21"/>
          <w:szCs w:val="21"/>
        </w:rPr>
        <w:t xml:space="preserve">, </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xml:space="preserve">] matrix1, </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matrix2)</w:t>
      </w:r>
    </w:p>
    <w:p w14:paraId="6365BE0A" w14:textId="77777777" w:rsidR="00FB0222" w:rsidRDefault="00000000">
      <w:pPr>
        <w:spacing w:after="100"/>
      </w:pPr>
      <w:r>
        <w:t>Two-matrix version, for operations that combine two matrices.</w:t>
      </w:r>
    </w:p>
    <w:p w14:paraId="51387A98" w14:textId="77777777" w:rsidR="00FB0222" w:rsidRDefault="00000000">
      <w:pPr>
        <w:spacing w:before="160" w:after="60"/>
      </w:pPr>
      <w:r>
        <w:rPr>
          <w:b/>
          <w:bCs/>
          <w:color w:val="333333"/>
        </w:rPr>
        <w:t>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FB0222" w14:paraId="00D75AEF"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7EC407CF" w14:textId="77777777" w:rsidR="00FB0222" w:rsidRDefault="00000000">
            <w:r>
              <w:rPr>
                <w:rFonts w:ascii="Consolas" w:eastAsia="Consolas" w:hAnsi="Consolas" w:cs="Consolas"/>
                <w:b/>
                <w:bCs/>
                <w:color w:val="FFFFFF"/>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416C944C" w14:textId="77777777" w:rsidR="00FB0222" w:rsidRDefault="00000000">
            <w:r>
              <w:rPr>
                <w:rFonts w:ascii="Consolas" w:eastAsia="Consolas" w:hAnsi="Consolas" w:cs="Consolas"/>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7D820A70" w14:textId="77777777" w:rsidR="00FB0222" w:rsidRDefault="00000000">
            <w:r>
              <w:rPr>
                <w:rFonts w:ascii="Consolas" w:eastAsia="Consolas" w:hAnsi="Consolas" w:cs="Consolas"/>
                <w:b/>
                <w:bCs/>
                <w:color w:val="FFFFFF"/>
              </w:rPr>
              <w:t>Description</w:t>
            </w:r>
          </w:p>
        </w:tc>
      </w:tr>
      <w:tr w:rsidR="00FB0222" w14:paraId="2F318A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C83A32" w14:textId="77777777" w:rsidR="00FB0222" w:rsidRDefault="00000000">
            <w:proofErr w:type="spellStart"/>
            <w:r>
              <w:t>calculationType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C6D72EB" w14:textId="77777777" w:rsidR="00FB0222" w:rsidRDefault="00000000">
            <w: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DDE961D" w14:textId="77777777" w:rsidR="00FB0222" w:rsidRDefault="00000000">
            <w:r>
              <w:t>One of "+", "-", "*" (case-insensitive). Selects addition, subtraction, or multiplication.</w:t>
            </w:r>
          </w:p>
        </w:tc>
      </w:tr>
      <w:tr w:rsidR="00FB0222" w14:paraId="202D30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1A8866C4" w14:textId="77777777" w:rsidR="00FB0222" w:rsidRDefault="00000000">
            <w:r>
              <w:t>matrix1</w:t>
            </w:r>
          </w:p>
        </w:tc>
        <w:tc>
          <w:tcPr>
            <w:tcW w:w="16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7DDB203A" w14:textId="77777777" w:rsidR="00FB0222" w:rsidRDefault="00000000">
            <w:proofErr w:type="gramStart"/>
            <w:r>
              <w:t>float[][</w:t>
            </w:r>
            <w:proofErr w:type="gramEnd"/>
            <w:r>
              <w:t>]</w:t>
            </w:r>
          </w:p>
        </w:tc>
        <w:tc>
          <w:tcPr>
            <w:tcW w:w="53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5A7045A8" w14:textId="77777777" w:rsidR="00FB0222" w:rsidRDefault="00000000">
            <w:r>
              <w:t>The first / left-hand matrix.</w:t>
            </w:r>
          </w:p>
        </w:tc>
      </w:tr>
      <w:tr w:rsidR="00FB0222" w14:paraId="40B023D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09CEDC9" w14:textId="77777777" w:rsidR="00FB0222" w:rsidRDefault="00000000">
            <w:r>
              <w:t>matrix2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F5AF28A" w14:textId="77777777" w:rsidR="00FB0222" w:rsidRDefault="00000000">
            <w:proofErr w:type="gramStart"/>
            <w:r>
              <w:t>float[][</w:t>
            </w:r>
            <w:proofErr w:type="gramEnd"/>
            <w:r>
              <w: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F176CA6" w14:textId="77777777" w:rsidR="00FB0222" w:rsidRDefault="00000000">
            <w:r>
              <w:t>The second / right-hand matrix.</w:t>
            </w:r>
          </w:p>
        </w:tc>
      </w:tr>
    </w:tbl>
    <w:p w14:paraId="405ABC67" w14:textId="77777777" w:rsidR="00FB0222" w:rsidRDefault="00000000">
      <w:pPr>
        <w:spacing w:before="160" w:after="60"/>
      </w:pPr>
      <w:r>
        <w:rPr>
          <w:b/>
          <w:bCs/>
          <w:color w:val="333333"/>
        </w:rPr>
        <w:t>Returns</w:t>
      </w:r>
    </w:p>
    <w:p w14:paraId="73FA8D16" w14:textId="77777777" w:rsidR="00FB0222" w:rsidRDefault="00000000">
      <w:pPr>
        <w:spacing w:after="100"/>
      </w:pPr>
      <w:r>
        <w:t xml:space="preserve">A new </w:t>
      </w:r>
      <w:proofErr w:type="gramStart"/>
      <w:r>
        <w:t>float[][</w:t>
      </w:r>
      <w:proofErr w:type="gramEnd"/>
      <w:r>
        <w:t>] containing the result of the operation.</w:t>
      </w:r>
    </w:p>
    <w:p w14:paraId="6E0384BE"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 xml:space="preserve">Dimension mismatches are now guarded: "*" with incompatible inner dimensions shows the multiplication-mismatch message, and "+"/"-" with mismatched rows or columns show the dimensions-mismatch message, each via </w:t>
      </w:r>
      <w:proofErr w:type="spellStart"/>
      <w:r>
        <w:rPr>
          <w:color w:val="333333"/>
        </w:rPr>
        <w:t>MessageHandler.showMessage</w:t>
      </w:r>
      <w:proofErr w:type="spellEnd"/>
      <w:r>
        <w:rPr>
          <w:color w:val="333333"/>
        </w:rPr>
        <w:t xml:space="preserve">(...), returning null. One gap remains: an unrecognized </w:t>
      </w:r>
      <w:proofErr w:type="spellStart"/>
      <w:r>
        <w:rPr>
          <w:color w:val="333333"/>
        </w:rPr>
        <w:t>calculationType</w:t>
      </w:r>
      <w:proofErr w:type="spellEnd"/>
      <w:r>
        <w:rPr>
          <w:color w:val="333333"/>
        </w:rPr>
        <w:t xml:space="preserve"> still falls through the switch and returns null with no message shown at all — worth checking </w:t>
      </w:r>
      <w:proofErr w:type="spellStart"/>
      <w:r>
        <w:rPr>
          <w:color w:val="333333"/>
        </w:rPr>
        <w:t>calculationType</w:t>
      </w:r>
      <w:proofErr w:type="spellEnd"/>
      <w:r>
        <w:rPr>
          <w:color w:val="333333"/>
        </w:rPr>
        <w:t xml:space="preserve"> yourself before calling.</w:t>
      </w:r>
    </w:p>
    <w:p w14:paraId="180861B1"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xml:space="preserve">] </w:t>
      </w:r>
      <w:proofErr w:type="gramStart"/>
      <w:r>
        <w:rPr>
          <w:rFonts w:ascii="Consolas" w:eastAsia="Consolas" w:hAnsi="Consolas" w:cs="Consolas"/>
          <w:b/>
          <w:bCs/>
          <w:color w:val="2E5266"/>
          <w:sz w:val="21"/>
          <w:szCs w:val="21"/>
        </w:rPr>
        <w:t>Matrix(</w:t>
      </w:r>
      <w:proofErr w:type="gramEnd"/>
      <w:r>
        <w:rPr>
          <w:rFonts w:ascii="Consolas" w:eastAsia="Consolas" w:hAnsi="Consolas" w:cs="Consolas"/>
          <w:b/>
          <w:bCs/>
          <w:color w:val="2E5266"/>
          <w:sz w:val="21"/>
          <w:szCs w:val="21"/>
        </w:rPr>
        <w:t xml:space="preserve">String </w:t>
      </w:r>
      <w:proofErr w:type="spellStart"/>
      <w:r>
        <w:rPr>
          <w:rFonts w:ascii="Consolas" w:eastAsia="Consolas" w:hAnsi="Consolas" w:cs="Consolas"/>
          <w:b/>
          <w:bCs/>
          <w:color w:val="2E5266"/>
          <w:sz w:val="21"/>
          <w:szCs w:val="21"/>
        </w:rPr>
        <w:t>calculationType</w:t>
      </w:r>
      <w:proofErr w:type="spellEnd"/>
      <w:r>
        <w:rPr>
          <w:rFonts w:ascii="Consolas" w:eastAsia="Consolas" w:hAnsi="Consolas" w:cs="Consolas"/>
          <w:b/>
          <w:bCs/>
          <w:color w:val="2E5266"/>
          <w:sz w:val="21"/>
          <w:szCs w:val="21"/>
        </w:rPr>
        <w:t xml:space="preserve">, </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matrix)</w:t>
      </w:r>
    </w:p>
    <w:p w14:paraId="14986FBC" w14:textId="77777777" w:rsidR="00FB0222" w:rsidRDefault="00000000">
      <w:pPr>
        <w:spacing w:after="100"/>
      </w:pPr>
      <w:r>
        <w:t>Single-matrix version, for operations on one matrix at a time.</w:t>
      </w:r>
    </w:p>
    <w:p w14:paraId="37034E1F" w14:textId="77777777" w:rsidR="00FB0222" w:rsidRDefault="00000000">
      <w:pPr>
        <w:spacing w:before="160" w:after="60"/>
      </w:pPr>
      <w:r>
        <w:rPr>
          <w:b/>
          <w:bCs/>
          <w:color w:val="333333"/>
        </w:rPr>
        <w:lastRenderedPageBreak/>
        <w:t>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FB0222" w14:paraId="12717E08"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14D8D867" w14:textId="77777777" w:rsidR="00FB0222" w:rsidRDefault="00000000">
            <w:r>
              <w:rPr>
                <w:rFonts w:ascii="Consolas" w:eastAsia="Consolas" w:hAnsi="Consolas" w:cs="Consolas"/>
                <w:b/>
                <w:bCs/>
                <w:color w:val="FFFFFF"/>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5DF2926D" w14:textId="77777777" w:rsidR="00FB0222" w:rsidRDefault="00000000">
            <w:r>
              <w:rPr>
                <w:rFonts w:ascii="Consolas" w:eastAsia="Consolas" w:hAnsi="Consolas" w:cs="Consolas"/>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3DE8437A" w14:textId="77777777" w:rsidR="00FB0222" w:rsidRDefault="00000000">
            <w:r>
              <w:rPr>
                <w:rFonts w:ascii="Consolas" w:eastAsia="Consolas" w:hAnsi="Consolas" w:cs="Consolas"/>
                <w:b/>
                <w:bCs/>
                <w:color w:val="FFFFFF"/>
              </w:rPr>
              <w:t>Description</w:t>
            </w:r>
          </w:p>
        </w:tc>
      </w:tr>
      <w:tr w:rsidR="00FB0222" w14:paraId="172E672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6FCC329" w14:textId="77777777" w:rsidR="00FB0222" w:rsidRDefault="00000000">
            <w:proofErr w:type="spellStart"/>
            <w:r>
              <w:t>calculationType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9D7D5F5" w14:textId="77777777" w:rsidR="00FB0222" w:rsidRDefault="00000000">
            <w: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837FE94" w14:textId="77777777" w:rsidR="00FB0222" w:rsidRDefault="00000000">
            <w:r>
              <w:t>One of "</w:t>
            </w:r>
            <w:proofErr w:type="spellStart"/>
            <w:r>
              <w:t>transpone</w:t>
            </w:r>
            <w:proofErr w:type="spellEnd"/>
            <w:r>
              <w:t>" (transpose), "inverse", "determinant", or "</w:t>
            </w:r>
            <w:proofErr w:type="spellStart"/>
            <w:r>
              <w:t>adjugate</w:t>
            </w:r>
            <w:proofErr w:type="spellEnd"/>
            <w:r>
              <w:t>" / "</w:t>
            </w:r>
            <w:proofErr w:type="spellStart"/>
            <w:r>
              <w:t>adjunkt</w:t>
            </w:r>
            <w:proofErr w:type="spellEnd"/>
            <w:r>
              <w:t>" (case-insensitive).</w:t>
            </w:r>
          </w:p>
        </w:tc>
      </w:tr>
      <w:tr w:rsidR="00FB0222" w14:paraId="0B79E81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6A3838E1" w14:textId="77777777" w:rsidR="00FB0222" w:rsidRDefault="00000000">
            <w:r>
              <w:t>matrix</w:t>
            </w:r>
          </w:p>
        </w:tc>
        <w:tc>
          <w:tcPr>
            <w:tcW w:w="16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09EAF74B" w14:textId="77777777" w:rsidR="00FB0222" w:rsidRDefault="00000000">
            <w:proofErr w:type="gramStart"/>
            <w:r>
              <w:t>float[][</w:t>
            </w:r>
            <w:proofErr w:type="gramEnd"/>
            <w:r>
              <w:t>]</w:t>
            </w:r>
          </w:p>
        </w:tc>
        <w:tc>
          <w:tcPr>
            <w:tcW w:w="53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161DACC6" w14:textId="77777777" w:rsidR="00FB0222" w:rsidRDefault="00000000">
            <w:r>
              <w:t xml:space="preserve">The matrix to operate on. Must be square for inverse, determinant, and </w:t>
            </w:r>
            <w:proofErr w:type="spellStart"/>
            <w:r>
              <w:t>adjugate</w:t>
            </w:r>
            <w:proofErr w:type="spellEnd"/>
            <w:r>
              <w:t>.</w:t>
            </w:r>
          </w:p>
        </w:tc>
      </w:tr>
    </w:tbl>
    <w:p w14:paraId="5EC8C098" w14:textId="77777777" w:rsidR="00FB0222" w:rsidRDefault="00000000">
      <w:pPr>
        <w:spacing w:before="160" w:after="60"/>
      </w:pPr>
      <w:r>
        <w:rPr>
          <w:b/>
          <w:bCs/>
          <w:color w:val="333333"/>
        </w:rPr>
        <w:t>Returns</w:t>
      </w:r>
    </w:p>
    <w:p w14:paraId="5691810D" w14:textId="77777777" w:rsidR="00FB0222" w:rsidRDefault="00000000">
      <w:pPr>
        <w:spacing w:after="100"/>
      </w:pPr>
      <w:r>
        <w:t>For "</w:t>
      </w:r>
      <w:proofErr w:type="spellStart"/>
      <w:r>
        <w:t>transpone</w:t>
      </w:r>
      <w:proofErr w:type="spellEnd"/>
      <w:r>
        <w:t>": the transposed matrix. For "determinant": a 1x1 matrix containing the determinant. For "inverse" / "</w:t>
      </w:r>
      <w:proofErr w:type="spellStart"/>
      <w:r>
        <w:t>adjugate</w:t>
      </w:r>
      <w:proofErr w:type="spellEnd"/>
      <w:r>
        <w:t>": the resulting matrix.</w:t>
      </w:r>
    </w:p>
    <w:p w14:paraId="2710B6E7"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Non-square matrices passed to "inverse", "determinant", or "</w:t>
      </w:r>
      <w:proofErr w:type="spellStart"/>
      <w:r>
        <w:rPr>
          <w:color w:val="333333"/>
        </w:rPr>
        <w:t>adjugate</w:t>
      </w:r>
      <w:proofErr w:type="spellEnd"/>
      <w:r>
        <w:rPr>
          <w:color w:val="333333"/>
        </w:rPr>
        <w:t>"/"</w:t>
      </w:r>
      <w:proofErr w:type="spellStart"/>
      <w:r>
        <w:rPr>
          <w:color w:val="333333"/>
        </w:rPr>
        <w:t>adjunkt</w:t>
      </w:r>
      <w:proofErr w:type="spellEnd"/>
      <w:r>
        <w:rPr>
          <w:color w:val="333333"/>
        </w:rPr>
        <w:t xml:space="preserve">" now show the not-square message via </w:t>
      </w:r>
      <w:proofErr w:type="spellStart"/>
      <w:r>
        <w:rPr>
          <w:color w:val="333333"/>
        </w:rPr>
        <w:t>MessageHandler.showMessage</w:t>
      </w:r>
      <w:proofErr w:type="spellEnd"/>
      <w:r>
        <w:rPr>
          <w:color w:val="333333"/>
        </w:rPr>
        <w:t xml:space="preserve">(...) and return null. Requesting "inverse" on a singular matrix (determinant = 0) shows the singular-matrix message and returns null. An unrecognized </w:t>
      </w:r>
      <w:proofErr w:type="spellStart"/>
      <w:r>
        <w:rPr>
          <w:color w:val="333333"/>
        </w:rPr>
        <w:t>calculationType</w:t>
      </w:r>
      <w:proofErr w:type="spellEnd"/>
      <w:r>
        <w:rPr>
          <w:color w:val="333333"/>
        </w:rPr>
        <w:t xml:space="preserve"> still falls through silently and returns null with no message — check </w:t>
      </w:r>
      <w:proofErr w:type="spellStart"/>
      <w:r>
        <w:rPr>
          <w:color w:val="333333"/>
        </w:rPr>
        <w:t>calculationType</w:t>
      </w:r>
      <w:proofErr w:type="spellEnd"/>
      <w:r>
        <w:rPr>
          <w:color w:val="333333"/>
        </w:rPr>
        <w:t xml:space="preserve"> yourself before calling.</w:t>
      </w:r>
    </w:p>
    <w:p w14:paraId="474573F7"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float </w:t>
      </w:r>
      <w:proofErr w:type="spellStart"/>
      <w:r>
        <w:rPr>
          <w:rFonts w:ascii="Consolas" w:eastAsia="Consolas" w:hAnsi="Consolas" w:cs="Consolas"/>
          <w:b/>
          <w:bCs/>
          <w:color w:val="2E5266"/>
          <w:sz w:val="21"/>
          <w:szCs w:val="21"/>
        </w:rPr>
        <w:t>determinantMatrix</w:t>
      </w:r>
      <w:proofErr w:type="spellEnd"/>
      <w:r>
        <w:rPr>
          <w:rFonts w:ascii="Consolas" w:eastAsia="Consolas" w:hAnsi="Consolas" w:cs="Consolas"/>
          <w:b/>
          <w:bCs/>
          <w:color w:val="2E5266"/>
          <w:sz w:val="21"/>
          <w:szCs w:val="21"/>
        </w:rPr>
        <w:t>(</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matrix)</w:t>
      </w:r>
    </w:p>
    <w:p w14:paraId="4E7E9F79" w14:textId="77777777" w:rsidR="00FB0222" w:rsidRDefault="00000000">
      <w:pPr>
        <w:spacing w:before="160" w:after="60"/>
      </w:pPr>
      <w:r>
        <w:rPr>
          <w:b/>
          <w:bCs/>
          <w:color w:val="333333"/>
        </w:rPr>
        <w:t>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FB0222" w14:paraId="727632CC"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6AB8CF81" w14:textId="77777777" w:rsidR="00FB0222" w:rsidRDefault="00000000">
            <w:r>
              <w:rPr>
                <w:rFonts w:ascii="Consolas" w:eastAsia="Consolas" w:hAnsi="Consolas" w:cs="Consolas"/>
                <w:b/>
                <w:bCs/>
                <w:color w:val="FFFFFF"/>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4EFD6CF1" w14:textId="77777777" w:rsidR="00FB0222" w:rsidRDefault="00000000">
            <w:r>
              <w:rPr>
                <w:rFonts w:ascii="Consolas" w:eastAsia="Consolas" w:hAnsi="Consolas" w:cs="Consolas"/>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6B4934A9" w14:textId="77777777" w:rsidR="00FB0222" w:rsidRDefault="00000000">
            <w:r>
              <w:rPr>
                <w:rFonts w:ascii="Consolas" w:eastAsia="Consolas" w:hAnsi="Consolas" w:cs="Consolas"/>
                <w:b/>
                <w:bCs/>
                <w:color w:val="FFFFFF"/>
              </w:rPr>
              <w:t>Description</w:t>
            </w:r>
          </w:p>
        </w:tc>
      </w:tr>
      <w:tr w:rsidR="00FB0222" w14:paraId="043324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B87C29B" w14:textId="77777777" w:rsidR="00FB0222" w:rsidRDefault="00000000">
            <w:r>
              <w:t>matrix</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2418FF2" w14:textId="77777777" w:rsidR="00FB0222" w:rsidRDefault="00000000">
            <w:proofErr w:type="gramStart"/>
            <w:r>
              <w:t>float[][</w:t>
            </w:r>
            <w:proofErr w:type="gramEnd"/>
            <w:r>
              <w: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83C1660" w14:textId="77777777" w:rsidR="00FB0222" w:rsidRDefault="00000000">
            <w:r>
              <w:t>A square matrix. Computed recursively via cofactor expansion, so avoid very large matrices for performance reasons.</w:t>
            </w:r>
          </w:p>
        </w:tc>
      </w:tr>
    </w:tbl>
    <w:p w14:paraId="38FC3736" w14:textId="77777777" w:rsidR="00FB0222" w:rsidRDefault="00000000">
      <w:pPr>
        <w:spacing w:before="160" w:after="60"/>
      </w:pPr>
      <w:r>
        <w:rPr>
          <w:b/>
          <w:bCs/>
          <w:color w:val="333333"/>
        </w:rPr>
        <w:t>Returns</w:t>
      </w:r>
    </w:p>
    <w:p w14:paraId="3EDED694" w14:textId="77777777" w:rsidR="00FB0222" w:rsidRDefault="00000000">
      <w:pPr>
        <w:spacing w:after="100"/>
      </w:pPr>
      <w:r>
        <w:t>The determinant as a float.</w:t>
      </w:r>
    </w:p>
    <w:p w14:paraId="05DABBF1"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 xml:space="preserve">Still unguarded — no check that the matrix is square. Passing a non-square matrix throws an unhandled </w:t>
      </w:r>
      <w:proofErr w:type="spellStart"/>
      <w:r>
        <w:rPr>
          <w:color w:val="333333"/>
        </w:rPr>
        <w:t>ArrayIndexOutOfBoundsException</w:t>
      </w:r>
      <w:proofErr w:type="spellEnd"/>
      <w:r>
        <w:rPr>
          <w:color w:val="333333"/>
        </w:rPr>
        <w:t xml:space="preserve"> rather than showing a message. Prefer calling </w:t>
      </w:r>
      <w:proofErr w:type="gramStart"/>
      <w:r>
        <w:rPr>
          <w:color w:val="333333"/>
        </w:rPr>
        <w:t>Matrix(</w:t>
      </w:r>
      <w:proofErr w:type="gramEnd"/>
      <w:r>
        <w:rPr>
          <w:color w:val="333333"/>
        </w:rPr>
        <w:t>"determinant", matrix) above, which does check for square matrices first.</w:t>
      </w:r>
    </w:p>
    <w:p w14:paraId="3368CDAA"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xml:space="preserve">] </w:t>
      </w:r>
      <w:proofErr w:type="spellStart"/>
      <w:r>
        <w:rPr>
          <w:rFonts w:ascii="Consolas" w:eastAsia="Consolas" w:hAnsi="Consolas" w:cs="Consolas"/>
          <w:b/>
          <w:bCs/>
          <w:color w:val="2E5266"/>
          <w:sz w:val="21"/>
          <w:szCs w:val="21"/>
        </w:rPr>
        <w:t>adjugateMatrix</w:t>
      </w:r>
      <w:proofErr w:type="spellEnd"/>
      <w:r>
        <w:rPr>
          <w:rFonts w:ascii="Consolas" w:eastAsia="Consolas" w:hAnsi="Consolas" w:cs="Consolas"/>
          <w:b/>
          <w:bCs/>
          <w:color w:val="2E5266"/>
          <w:sz w:val="21"/>
          <w:szCs w:val="21"/>
        </w:rPr>
        <w:t>(</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matrix, int rows, int cols)</w:t>
      </w:r>
    </w:p>
    <w:p w14:paraId="56A6C6AD" w14:textId="77777777" w:rsidR="00FB0222" w:rsidRDefault="00000000">
      <w:pPr>
        <w:spacing w:before="160" w:after="60"/>
      </w:pPr>
      <w:r>
        <w:rPr>
          <w:b/>
          <w:bCs/>
          <w:color w:val="333333"/>
        </w:rPr>
        <w:t>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FB0222" w14:paraId="26D07076"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5720C578" w14:textId="77777777" w:rsidR="00FB0222" w:rsidRDefault="00000000">
            <w:r>
              <w:rPr>
                <w:rFonts w:ascii="Consolas" w:eastAsia="Consolas" w:hAnsi="Consolas" w:cs="Consolas"/>
                <w:b/>
                <w:bCs/>
                <w:color w:val="FFFFFF"/>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1F4478A5" w14:textId="77777777" w:rsidR="00FB0222" w:rsidRDefault="00000000">
            <w:r>
              <w:rPr>
                <w:rFonts w:ascii="Consolas" w:eastAsia="Consolas" w:hAnsi="Consolas" w:cs="Consolas"/>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20D50292" w14:textId="77777777" w:rsidR="00FB0222" w:rsidRDefault="00000000">
            <w:r>
              <w:rPr>
                <w:rFonts w:ascii="Consolas" w:eastAsia="Consolas" w:hAnsi="Consolas" w:cs="Consolas"/>
                <w:b/>
                <w:bCs/>
                <w:color w:val="FFFFFF"/>
              </w:rPr>
              <w:t>Description</w:t>
            </w:r>
          </w:p>
        </w:tc>
      </w:tr>
      <w:tr w:rsidR="00FB0222" w14:paraId="4D189E9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577150B" w14:textId="77777777" w:rsidR="00FB0222" w:rsidRDefault="00000000">
            <w:r>
              <w:t>matrix</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6F06FC" w14:textId="77777777" w:rsidR="00FB0222" w:rsidRDefault="00000000">
            <w:proofErr w:type="gramStart"/>
            <w:r>
              <w:t>float[][</w:t>
            </w:r>
            <w:proofErr w:type="gramEnd"/>
            <w:r>
              <w: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26BD009" w14:textId="77777777" w:rsidR="00FB0222" w:rsidRDefault="00000000">
            <w:r>
              <w:t>A square matrix.</w:t>
            </w:r>
          </w:p>
        </w:tc>
      </w:tr>
      <w:tr w:rsidR="00FB0222" w14:paraId="7D9227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4489F9D3" w14:textId="77777777" w:rsidR="00FB0222" w:rsidRDefault="00000000">
            <w:r>
              <w:t>rows</w:t>
            </w:r>
          </w:p>
        </w:tc>
        <w:tc>
          <w:tcPr>
            <w:tcW w:w="16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7C41F91A" w14:textId="77777777" w:rsidR="00FB0222" w:rsidRDefault="00000000">
            <w:r>
              <w:t>int</w:t>
            </w:r>
          </w:p>
        </w:tc>
        <w:tc>
          <w:tcPr>
            <w:tcW w:w="53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09FE5867" w14:textId="77777777" w:rsidR="00FB0222" w:rsidRDefault="00000000">
            <w:r>
              <w:t xml:space="preserve">Number of rows in matrix (must match </w:t>
            </w:r>
            <w:proofErr w:type="spellStart"/>
            <w:proofErr w:type="gramStart"/>
            <w:r>
              <w:t>matrix.length</w:t>
            </w:r>
            <w:proofErr w:type="spellEnd"/>
            <w:proofErr w:type="gramEnd"/>
            <w:r>
              <w:t>).</w:t>
            </w:r>
          </w:p>
        </w:tc>
      </w:tr>
      <w:tr w:rsidR="00FB0222" w14:paraId="35E3A8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B12BE5C" w14:textId="77777777" w:rsidR="00FB0222" w:rsidRDefault="00000000">
            <w:r>
              <w:t>cols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91DB4A6" w14:textId="77777777" w:rsidR="00FB0222" w:rsidRDefault="00000000">
            <w:r>
              <w:t>int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3A82D6F" w14:textId="77777777" w:rsidR="00FB0222" w:rsidRDefault="00000000">
            <w:r>
              <w:t>Number of columns in matrix (must match matrix[0</w:t>
            </w:r>
            <w:proofErr w:type="gramStart"/>
            <w:r>
              <w:t>].length</w:t>
            </w:r>
            <w:proofErr w:type="gramEnd"/>
            <w:r>
              <w:t>).</w:t>
            </w:r>
          </w:p>
        </w:tc>
      </w:tr>
    </w:tbl>
    <w:p w14:paraId="79CCEA9E" w14:textId="77777777" w:rsidR="00FB0222" w:rsidRDefault="00000000">
      <w:pPr>
        <w:spacing w:before="160" w:after="60"/>
      </w:pPr>
      <w:r>
        <w:rPr>
          <w:b/>
          <w:bCs/>
          <w:color w:val="333333"/>
        </w:rPr>
        <w:t>Returns</w:t>
      </w:r>
    </w:p>
    <w:p w14:paraId="4551A3B0" w14:textId="77777777" w:rsidR="00FB0222" w:rsidRDefault="00000000">
      <w:pPr>
        <w:spacing w:after="100"/>
      </w:pPr>
      <w:r>
        <w:t xml:space="preserve">The </w:t>
      </w:r>
      <w:proofErr w:type="spellStart"/>
      <w:r>
        <w:t>adjugate</w:t>
      </w:r>
      <w:proofErr w:type="spellEnd"/>
      <w:r>
        <w:t xml:space="preserve"> (transpose of the cofactor matrix) as a new </w:t>
      </w:r>
      <w:proofErr w:type="gramStart"/>
      <w:r>
        <w:t>float[][</w:t>
      </w:r>
      <w:proofErr w:type="gramEnd"/>
      <w:r>
        <w:t>].</w:t>
      </w:r>
    </w:p>
    <w:p w14:paraId="68016D2E"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 xml:space="preserve">Still unguarded — rows and </w:t>
      </w:r>
      <w:proofErr w:type="spellStart"/>
      <w:r>
        <w:rPr>
          <w:color w:val="333333"/>
        </w:rPr>
        <w:t>cols</w:t>
      </w:r>
      <w:proofErr w:type="spellEnd"/>
      <w:r>
        <w:rPr>
          <w:color w:val="333333"/>
        </w:rPr>
        <w:t xml:space="preserve"> are trusted as given and not verified against the actual matrix size. Passing incorrect values produces wrong results or an unhandled exception rather than a message. In most cases it’s simpler and safer to call </w:t>
      </w:r>
      <w:proofErr w:type="gramStart"/>
      <w:r>
        <w:rPr>
          <w:color w:val="333333"/>
        </w:rPr>
        <w:t>Matrix(</w:t>
      </w:r>
      <w:proofErr w:type="gramEnd"/>
      <w:r>
        <w:rPr>
          <w:color w:val="333333"/>
        </w:rPr>
        <w:t>"</w:t>
      </w:r>
      <w:proofErr w:type="spellStart"/>
      <w:r>
        <w:rPr>
          <w:color w:val="333333"/>
        </w:rPr>
        <w:t>adjugate</w:t>
      </w:r>
      <w:proofErr w:type="spellEnd"/>
      <w:r>
        <w:rPr>
          <w:color w:val="333333"/>
        </w:rPr>
        <w:t>", matrix) above instead of this method directly.</w:t>
      </w:r>
    </w:p>
    <w:p w14:paraId="19C65A2D" w14:textId="77777777" w:rsidR="00FB0222" w:rsidRDefault="00FB0222"/>
    <w:p w14:paraId="697E295E" w14:textId="77777777" w:rsidR="00FB0222" w:rsidRDefault="00000000">
      <w:pPr>
        <w:pStyle w:val="Heading1"/>
        <w:spacing w:before="640" w:after="60"/>
      </w:pPr>
      <w:bookmarkStart w:id="5" w:name="_Toc233854767"/>
      <w:proofErr w:type="spellStart"/>
      <w:r>
        <w:t>MatrixGenerator</w:t>
      </w:r>
      <w:bookmarkEnd w:id="5"/>
      <w:proofErr w:type="spellEnd"/>
    </w:p>
    <w:p w14:paraId="2805DDC1" w14:textId="77777777" w:rsidR="00FB0222" w:rsidRDefault="00000000">
      <w:pPr>
        <w:spacing w:after="200"/>
      </w:pPr>
      <w:r>
        <w:rPr>
          <w:i/>
          <w:iCs/>
          <w:color w:val="595959"/>
        </w:rPr>
        <w:t xml:space="preserve">package </w:t>
      </w:r>
      <w:proofErr w:type="gramStart"/>
      <w:r>
        <w:rPr>
          <w:i/>
          <w:iCs/>
          <w:color w:val="595959"/>
        </w:rPr>
        <w:t>matrix  —</w:t>
      </w:r>
      <w:proofErr w:type="gramEnd"/>
      <w:r>
        <w:rPr>
          <w:i/>
          <w:iCs/>
          <w:color w:val="595959"/>
        </w:rPr>
        <w:t xml:space="preserve">  generates a matrix of random float values</w:t>
      </w:r>
    </w:p>
    <w:p w14:paraId="04191074"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w:t>
      </w:r>
      <w:proofErr w:type="gramStart"/>
      <w:r>
        <w:rPr>
          <w:rFonts w:ascii="Consolas" w:eastAsia="Consolas" w:hAnsi="Consolas" w:cs="Consolas"/>
          <w:b/>
          <w:bCs/>
          <w:color w:val="2E5266"/>
          <w:sz w:val="21"/>
          <w:szCs w:val="21"/>
        </w:rPr>
        <w:t>float[][</w:t>
      </w:r>
      <w:proofErr w:type="gramEnd"/>
      <w:r>
        <w:rPr>
          <w:rFonts w:ascii="Consolas" w:eastAsia="Consolas" w:hAnsi="Consolas" w:cs="Consolas"/>
          <w:b/>
          <w:bCs/>
          <w:color w:val="2E5266"/>
          <w:sz w:val="21"/>
          <w:szCs w:val="21"/>
        </w:rPr>
        <w:t xml:space="preserve">] </w:t>
      </w:r>
      <w:proofErr w:type="spellStart"/>
      <w:proofErr w:type="gramStart"/>
      <w:r>
        <w:rPr>
          <w:rFonts w:ascii="Consolas" w:eastAsia="Consolas" w:hAnsi="Consolas" w:cs="Consolas"/>
          <w:b/>
          <w:bCs/>
          <w:color w:val="2E5266"/>
          <w:sz w:val="21"/>
          <w:szCs w:val="21"/>
        </w:rPr>
        <w:t>generateMatrix</w:t>
      </w:r>
      <w:proofErr w:type="spellEnd"/>
      <w:r>
        <w:rPr>
          <w:rFonts w:ascii="Consolas" w:eastAsia="Consolas" w:hAnsi="Consolas" w:cs="Consolas"/>
          <w:b/>
          <w:bCs/>
          <w:color w:val="2E5266"/>
          <w:sz w:val="21"/>
          <w:szCs w:val="21"/>
        </w:rPr>
        <w:t>(</w:t>
      </w:r>
      <w:proofErr w:type="gramEnd"/>
      <w:r>
        <w:rPr>
          <w:rFonts w:ascii="Consolas" w:eastAsia="Consolas" w:hAnsi="Consolas" w:cs="Consolas"/>
          <w:b/>
          <w:bCs/>
          <w:color w:val="2E5266"/>
          <w:sz w:val="21"/>
          <w:szCs w:val="21"/>
        </w:rPr>
        <w:t xml:space="preserve">int width, int height, float </w:t>
      </w:r>
      <w:proofErr w:type="spellStart"/>
      <w:r>
        <w:rPr>
          <w:rFonts w:ascii="Consolas" w:eastAsia="Consolas" w:hAnsi="Consolas" w:cs="Consolas"/>
          <w:b/>
          <w:bCs/>
          <w:color w:val="2E5266"/>
          <w:sz w:val="21"/>
          <w:szCs w:val="21"/>
        </w:rPr>
        <w:t>minInterval</w:t>
      </w:r>
      <w:proofErr w:type="spellEnd"/>
      <w:r>
        <w:rPr>
          <w:rFonts w:ascii="Consolas" w:eastAsia="Consolas" w:hAnsi="Consolas" w:cs="Consolas"/>
          <w:b/>
          <w:bCs/>
          <w:color w:val="2E5266"/>
          <w:sz w:val="21"/>
          <w:szCs w:val="21"/>
        </w:rPr>
        <w:t xml:space="preserve">, float </w:t>
      </w:r>
      <w:proofErr w:type="spellStart"/>
      <w:r>
        <w:rPr>
          <w:rFonts w:ascii="Consolas" w:eastAsia="Consolas" w:hAnsi="Consolas" w:cs="Consolas"/>
          <w:b/>
          <w:bCs/>
          <w:color w:val="2E5266"/>
          <w:sz w:val="21"/>
          <w:szCs w:val="21"/>
        </w:rPr>
        <w:t>maxInterval</w:t>
      </w:r>
      <w:proofErr w:type="spellEnd"/>
      <w:r>
        <w:rPr>
          <w:rFonts w:ascii="Consolas" w:eastAsia="Consolas" w:hAnsi="Consolas" w:cs="Consolas"/>
          <w:b/>
          <w:bCs/>
          <w:color w:val="2E5266"/>
          <w:sz w:val="21"/>
          <w:szCs w:val="21"/>
        </w:rPr>
        <w:t xml:space="preserve">, int </w:t>
      </w:r>
      <w:proofErr w:type="spellStart"/>
      <w:r>
        <w:rPr>
          <w:rFonts w:ascii="Consolas" w:eastAsia="Consolas" w:hAnsi="Consolas" w:cs="Consolas"/>
          <w:b/>
          <w:bCs/>
          <w:color w:val="2E5266"/>
          <w:sz w:val="21"/>
          <w:szCs w:val="21"/>
        </w:rPr>
        <w:t>decimalPlaces</w:t>
      </w:r>
      <w:proofErr w:type="spellEnd"/>
      <w:r>
        <w:rPr>
          <w:rFonts w:ascii="Consolas" w:eastAsia="Consolas" w:hAnsi="Consolas" w:cs="Consolas"/>
          <w:b/>
          <w:bCs/>
          <w:color w:val="2E5266"/>
          <w:sz w:val="21"/>
          <w:szCs w:val="21"/>
        </w:rPr>
        <w:t>)</w:t>
      </w:r>
    </w:p>
    <w:p w14:paraId="5098F5BA" w14:textId="77777777" w:rsidR="00FB0222" w:rsidRDefault="00000000">
      <w:pPr>
        <w:spacing w:before="160" w:after="60"/>
      </w:pPr>
      <w:r>
        <w:rPr>
          <w:b/>
          <w:bCs/>
          <w:color w:val="333333"/>
        </w:rPr>
        <w:t>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FB0222" w14:paraId="555F3706"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1717B445" w14:textId="77777777" w:rsidR="00FB0222" w:rsidRDefault="00000000">
            <w:r>
              <w:rPr>
                <w:rFonts w:ascii="Consolas" w:eastAsia="Consolas" w:hAnsi="Consolas" w:cs="Consolas"/>
                <w:b/>
                <w:bCs/>
                <w:color w:val="FFFFFF"/>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036B6A6D" w14:textId="77777777" w:rsidR="00FB0222" w:rsidRDefault="00000000">
            <w:r>
              <w:rPr>
                <w:rFonts w:ascii="Consolas" w:eastAsia="Consolas" w:hAnsi="Consolas" w:cs="Consolas"/>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4ADE8348" w14:textId="77777777" w:rsidR="00FB0222" w:rsidRDefault="00000000">
            <w:r>
              <w:rPr>
                <w:rFonts w:ascii="Consolas" w:eastAsia="Consolas" w:hAnsi="Consolas" w:cs="Consolas"/>
                <w:b/>
                <w:bCs/>
                <w:color w:val="FFFFFF"/>
              </w:rPr>
              <w:t>Description</w:t>
            </w:r>
          </w:p>
        </w:tc>
      </w:tr>
      <w:tr w:rsidR="00FB0222" w14:paraId="0BE37B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0CEC12A" w14:textId="77777777" w:rsidR="00FB0222" w:rsidRDefault="00000000">
            <w:r>
              <w:t>width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6D535E2" w14:textId="77777777" w:rsidR="00FB0222" w:rsidRDefault="00000000">
            <w:r>
              <w:t>int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C80FFD5" w14:textId="77777777" w:rsidR="00FB0222" w:rsidRDefault="00000000">
            <w:r>
              <w:t>Number of columns... note: internally this is used as the outer (first) array dimension.</w:t>
            </w:r>
          </w:p>
        </w:tc>
      </w:tr>
      <w:tr w:rsidR="00FB0222" w14:paraId="5121738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30FEFD0A" w14:textId="77777777" w:rsidR="00FB0222" w:rsidRDefault="00000000">
            <w:r>
              <w:t>height</w:t>
            </w:r>
          </w:p>
        </w:tc>
        <w:tc>
          <w:tcPr>
            <w:tcW w:w="16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413E32F6" w14:textId="77777777" w:rsidR="00FB0222" w:rsidRDefault="00000000">
            <w:r>
              <w:t>int</w:t>
            </w:r>
          </w:p>
        </w:tc>
        <w:tc>
          <w:tcPr>
            <w:tcW w:w="53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0A35E867" w14:textId="77777777" w:rsidR="00FB0222" w:rsidRDefault="00000000">
            <w:r>
              <w:t>Number of rows... note: internally this is used as the inner (second) array dimension.</w:t>
            </w:r>
          </w:p>
        </w:tc>
      </w:tr>
      <w:tr w:rsidR="00FB0222" w14:paraId="0FFF762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B5935FF" w14:textId="77777777" w:rsidR="00FB0222" w:rsidRDefault="00000000">
            <w:proofErr w:type="spellStart"/>
            <w:r>
              <w:t>minInterval</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8791D19" w14:textId="77777777" w:rsidR="00FB0222" w:rsidRDefault="00000000">
            <w:r>
              <w:t>float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95E4164" w14:textId="77777777" w:rsidR="00FB0222" w:rsidRDefault="00000000">
            <w:r>
              <w:t xml:space="preserve">Lower bound for the random values. If it’s greater than </w:t>
            </w:r>
            <w:proofErr w:type="spellStart"/>
            <w:r>
              <w:t>maxInterval</w:t>
            </w:r>
            <w:proofErr w:type="spellEnd"/>
            <w:r>
              <w:t>, the two are swapped automatically.</w:t>
            </w:r>
          </w:p>
        </w:tc>
      </w:tr>
      <w:tr w:rsidR="00FB0222" w14:paraId="0339489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5665051E" w14:textId="77777777" w:rsidR="00FB0222" w:rsidRDefault="00000000">
            <w:proofErr w:type="spellStart"/>
            <w:r>
              <w:t>maxInterval</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7C824442" w14:textId="77777777" w:rsidR="00FB0222" w:rsidRDefault="00000000">
            <w:r>
              <w:t>float</w:t>
            </w:r>
          </w:p>
        </w:tc>
        <w:tc>
          <w:tcPr>
            <w:tcW w:w="53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2C819B8D" w14:textId="77777777" w:rsidR="00FB0222" w:rsidRDefault="00000000">
            <w:r>
              <w:t>Upper bound for the random values.</w:t>
            </w:r>
          </w:p>
        </w:tc>
      </w:tr>
      <w:tr w:rsidR="00FB0222" w14:paraId="17C7DA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7A19C12" w14:textId="77777777" w:rsidR="00FB0222" w:rsidRDefault="00000000">
            <w:proofErr w:type="spellStart"/>
            <w:r>
              <w:t>decimalPlaces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DED3DA1" w14:textId="77777777" w:rsidR="00FB0222" w:rsidRDefault="00000000">
            <w:r>
              <w:t>int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16200DD" w14:textId="77777777" w:rsidR="00FB0222" w:rsidRDefault="00000000">
            <w:r>
              <w:t>How many decimal places to round each generated value to. Negative values are treated as 0. Values above 7 are rejected (see error note below).</w:t>
            </w:r>
          </w:p>
        </w:tc>
      </w:tr>
    </w:tbl>
    <w:p w14:paraId="691D081F" w14:textId="77777777" w:rsidR="00FB0222" w:rsidRDefault="00000000">
      <w:pPr>
        <w:spacing w:before="160" w:after="60"/>
      </w:pPr>
      <w:r>
        <w:rPr>
          <w:b/>
          <w:bCs/>
          <w:color w:val="333333"/>
        </w:rPr>
        <w:t>Returns</w:t>
      </w:r>
    </w:p>
    <w:p w14:paraId="19CD6EF9" w14:textId="77777777" w:rsidR="00FB0222" w:rsidRDefault="00000000">
      <w:pPr>
        <w:spacing w:after="100"/>
      </w:pPr>
      <w:r>
        <w:t xml:space="preserve">A new </w:t>
      </w:r>
      <w:proofErr w:type="gramStart"/>
      <w:r>
        <w:t>float[][</w:t>
      </w:r>
      <w:proofErr w:type="gramEnd"/>
      <w:r>
        <w:t xml:space="preserve">] of size [width][height], filled with random values in the given interval, rounded to </w:t>
      </w:r>
      <w:proofErr w:type="spellStart"/>
      <w:r>
        <w:t>decimalPlaces</w:t>
      </w:r>
      <w:proofErr w:type="spellEnd"/>
      <w:r>
        <w:t>.</w:t>
      </w:r>
    </w:p>
    <w:p w14:paraId="7926F489"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 xml:space="preserve">width &lt; 1 or height &lt; 1 now shows an invalid-dimensions message via </w:t>
      </w:r>
      <w:proofErr w:type="spellStart"/>
      <w:r>
        <w:rPr>
          <w:color w:val="333333"/>
        </w:rPr>
        <w:t>MessageHandler.showMessage</w:t>
      </w:r>
      <w:proofErr w:type="spellEnd"/>
      <w:r>
        <w:rPr>
          <w:color w:val="333333"/>
        </w:rPr>
        <w:t xml:space="preserve">(...) and returns null. </w:t>
      </w:r>
      <w:proofErr w:type="spellStart"/>
      <w:r>
        <w:rPr>
          <w:color w:val="333333"/>
        </w:rPr>
        <w:t>decimalPlaces</w:t>
      </w:r>
      <w:proofErr w:type="spellEnd"/>
      <w:r>
        <w:rPr>
          <w:color w:val="333333"/>
        </w:rPr>
        <w:t xml:space="preserve"> above 7 shows a decimal-limit message (floats lose precision past 7 digits) and also returns null. Negative </w:t>
      </w:r>
      <w:proofErr w:type="spellStart"/>
      <w:r>
        <w:rPr>
          <w:color w:val="333333"/>
        </w:rPr>
        <w:t>decimalPlaces</w:t>
      </w:r>
      <w:proofErr w:type="spellEnd"/>
      <w:r>
        <w:rPr>
          <w:color w:val="333333"/>
        </w:rPr>
        <w:t xml:space="preserve"> is still silently clamped to 0, and a reversed min/max interval is still silently swapped — neither of those triggers a message, since they're not really error cases. The width/height ordering is still the opposite of the row/column convention used in </w:t>
      </w:r>
      <w:proofErr w:type="spellStart"/>
      <w:r>
        <w:rPr>
          <w:color w:val="333333"/>
        </w:rPr>
        <w:t>MatrixCalculator</w:t>
      </w:r>
      <w:proofErr w:type="spellEnd"/>
      <w:r>
        <w:rPr>
          <w:color w:val="333333"/>
        </w:rPr>
        <w:t>, so double check that when wiring the two together.</w:t>
      </w:r>
    </w:p>
    <w:p w14:paraId="668020CE" w14:textId="77777777" w:rsidR="00FB0222" w:rsidRDefault="00FB0222"/>
    <w:p w14:paraId="5C77748C" w14:textId="77777777" w:rsidR="00FB0222" w:rsidRDefault="00000000">
      <w:pPr>
        <w:pStyle w:val="Heading1"/>
        <w:spacing w:before="640" w:after="60"/>
      </w:pPr>
      <w:bookmarkStart w:id="6" w:name="_Toc233854768"/>
      <w:proofErr w:type="spellStart"/>
      <w:r>
        <w:t>MessageHandler</w:t>
      </w:r>
      <w:bookmarkEnd w:id="6"/>
      <w:proofErr w:type="spellEnd"/>
    </w:p>
    <w:p w14:paraId="6DBF0668" w14:textId="77777777" w:rsidR="00FB0222" w:rsidRDefault="00000000">
      <w:pPr>
        <w:spacing w:after="200"/>
      </w:pPr>
      <w:r>
        <w:rPr>
          <w:i/>
          <w:iCs/>
          <w:color w:val="595959"/>
        </w:rPr>
        <w:t xml:space="preserve">package </w:t>
      </w:r>
      <w:proofErr w:type="spellStart"/>
      <w:proofErr w:type="gramStart"/>
      <w:r>
        <w:rPr>
          <w:i/>
          <w:iCs/>
          <w:color w:val="595959"/>
        </w:rPr>
        <w:t>messageHandler</w:t>
      </w:r>
      <w:proofErr w:type="spellEnd"/>
      <w:r>
        <w:rPr>
          <w:i/>
          <w:iCs/>
          <w:color w:val="595959"/>
        </w:rPr>
        <w:t xml:space="preserve">  —</w:t>
      </w:r>
      <w:proofErr w:type="gramEnd"/>
      <w:r>
        <w:rPr>
          <w:i/>
          <w:iCs/>
          <w:color w:val="595959"/>
        </w:rPr>
        <w:t xml:space="preserve">  shows a localized modal popup for errors, warnings, info, and success messages</w:t>
      </w:r>
    </w:p>
    <w:p w14:paraId="5465C508" w14:textId="77777777" w:rsidR="00FB0222" w:rsidRDefault="00000000">
      <w:pPr>
        <w:spacing w:after="100"/>
      </w:pPr>
      <w:r>
        <w:t xml:space="preserve">This is what every error case described above actually calls. Instead of throwing an exception or returning a broken value silently, the calculator/generator classes call this method with an already-translated message string and a </w:t>
      </w:r>
      <w:proofErr w:type="spellStart"/>
      <w:r>
        <w:t>MessageType</w:t>
      </w:r>
      <w:proofErr w:type="spellEnd"/>
      <w:r>
        <w:t>, and it pops up a small modal window with the matching system icon and title.</w:t>
      </w:r>
    </w:p>
    <w:p w14:paraId="5F44AA7B"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static void </w:t>
      </w:r>
      <w:proofErr w:type="spellStart"/>
      <w:proofErr w:type="gramStart"/>
      <w:r>
        <w:rPr>
          <w:rFonts w:ascii="Consolas" w:eastAsia="Consolas" w:hAnsi="Consolas" w:cs="Consolas"/>
          <w:b/>
          <w:bCs/>
          <w:color w:val="2E5266"/>
          <w:sz w:val="21"/>
          <w:szCs w:val="21"/>
        </w:rPr>
        <w:t>showMessage</w:t>
      </w:r>
      <w:proofErr w:type="spellEnd"/>
      <w:r>
        <w:rPr>
          <w:rFonts w:ascii="Consolas" w:eastAsia="Consolas" w:hAnsi="Consolas" w:cs="Consolas"/>
          <w:b/>
          <w:bCs/>
          <w:color w:val="2E5266"/>
          <w:sz w:val="21"/>
          <w:szCs w:val="21"/>
        </w:rPr>
        <w:t>(</w:t>
      </w:r>
      <w:proofErr w:type="gramEnd"/>
      <w:r>
        <w:rPr>
          <w:rFonts w:ascii="Consolas" w:eastAsia="Consolas" w:hAnsi="Consolas" w:cs="Consolas"/>
          <w:b/>
          <w:bCs/>
          <w:color w:val="2E5266"/>
          <w:sz w:val="21"/>
          <w:szCs w:val="21"/>
        </w:rPr>
        <w:t xml:space="preserve">String </w:t>
      </w:r>
      <w:proofErr w:type="spellStart"/>
      <w:r>
        <w:rPr>
          <w:rFonts w:ascii="Consolas" w:eastAsia="Consolas" w:hAnsi="Consolas" w:cs="Consolas"/>
          <w:b/>
          <w:bCs/>
          <w:color w:val="2E5266"/>
          <w:sz w:val="21"/>
          <w:szCs w:val="21"/>
        </w:rPr>
        <w:t>textToDisplay</w:t>
      </w:r>
      <w:proofErr w:type="spellEnd"/>
      <w:r>
        <w:rPr>
          <w:rFonts w:ascii="Consolas" w:eastAsia="Consolas" w:hAnsi="Consolas" w:cs="Consolas"/>
          <w:b/>
          <w:bCs/>
          <w:color w:val="2E5266"/>
          <w:sz w:val="21"/>
          <w:szCs w:val="21"/>
        </w:rPr>
        <w:t xml:space="preserve">, </w:t>
      </w:r>
      <w:proofErr w:type="spellStart"/>
      <w:r>
        <w:rPr>
          <w:rFonts w:ascii="Consolas" w:eastAsia="Consolas" w:hAnsi="Consolas" w:cs="Consolas"/>
          <w:b/>
          <w:bCs/>
          <w:color w:val="2E5266"/>
          <w:sz w:val="21"/>
          <w:szCs w:val="21"/>
        </w:rPr>
        <w:t>MessageType</w:t>
      </w:r>
      <w:proofErr w:type="spellEnd"/>
      <w:r>
        <w:rPr>
          <w:rFonts w:ascii="Consolas" w:eastAsia="Consolas" w:hAnsi="Consolas" w:cs="Consolas"/>
          <w:b/>
          <w:bCs/>
          <w:color w:val="2E5266"/>
          <w:sz w:val="21"/>
          <w:szCs w:val="21"/>
        </w:rPr>
        <w:t xml:space="preserve"> type)</w:t>
      </w:r>
    </w:p>
    <w:p w14:paraId="684D2412" w14:textId="77777777" w:rsidR="00FB0222" w:rsidRDefault="00000000">
      <w:pPr>
        <w:spacing w:before="160" w:after="60"/>
      </w:pPr>
      <w:r>
        <w:rPr>
          <w:b/>
          <w:bCs/>
          <w:color w:val="333333"/>
        </w:rPr>
        <w:lastRenderedPageBreak/>
        <w:t>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900"/>
        <w:gridCol w:w="5060"/>
      </w:tblGrid>
      <w:tr w:rsidR="00FB0222" w14:paraId="3E7A70BE"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726DBC40" w14:textId="77777777" w:rsidR="00FB0222" w:rsidRDefault="00000000">
            <w:r>
              <w:rPr>
                <w:rFonts w:ascii="Consolas" w:eastAsia="Consolas" w:hAnsi="Consolas" w:cs="Consolas"/>
                <w:b/>
                <w:bCs/>
                <w:color w:val="FFFFFF"/>
              </w:rPr>
              <w:t>Parameter</w:t>
            </w:r>
          </w:p>
        </w:tc>
        <w:tc>
          <w:tcPr>
            <w:tcW w:w="19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76DBCACC" w14:textId="77777777" w:rsidR="00FB0222" w:rsidRDefault="00000000">
            <w:r>
              <w:rPr>
                <w:rFonts w:ascii="Consolas" w:eastAsia="Consolas" w:hAnsi="Consolas" w:cs="Consolas"/>
                <w:b/>
                <w:bCs/>
                <w:color w:val="FFFFFF"/>
              </w:rPr>
              <w:t>Type</w:t>
            </w:r>
          </w:p>
        </w:tc>
        <w:tc>
          <w:tcPr>
            <w:tcW w:w="50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68FFF582" w14:textId="77777777" w:rsidR="00FB0222" w:rsidRDefault="00000000">
            <w:r>
              <w:rPr>
                <w:rFonts w:ascii="Consolas" w:eastAsia="Consolas" w:hAnsi="Consolas" w:cs="Consolas"/>
                <w:b/>
                <w:bCs/>
                <w:color w:val="FFFFFF"/>
              </w:rPr>
              <w:t>Description</w:t>
            </w:r>
          </w:p>
        </w:tc>
      </w:tr>
      <w:tr w:rsidR="00FB0222" w14:paraId="7523C8C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A43EDCE" w14:textId="77777777" w:rsidR="00FB0222" w:rsidRDefault="00000000">
            <w:proofErr w:type="spellStart"/>
            <w:r>
              <w:t>textToDisplay</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B06EE4D" w14:textId="77777777" w:rsidR="00FB0222" w:rsidRDefault="00000000">
            <w:r>
              <w:t>String</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3F0BA30" w14:textId="77777777" w:rsidR="00FB0222" w:rsidRDefault="00000000">
            <w:r>
              <w:t xml:space="preserve">The message text shown inside the popup body. This should already be a translated string, typically pulled from </w:t>
            </w:r>
            <w:proofErr w:type="spellStart"/>
            <w:r>
              <w:t>Localization.returnBundle</w:t>
            </w:r>
            <w:proofErr w:type="spellEnd"/>
            <w:r>
              <w:t>() by the caller — this method does not translate anything itself.</w:t>
            </w:r>
          </w:p>
        </w:tc>
      </w:tr>
      <w:tr w:rsidR="00FB0222" w14:paraId="046159D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78DB9353" w14:textId="77777777" w:rsidR="00FB0222" w:rsidRDefault="00000000">
            <w:r>
              <w:t>type</w:t>
            </w:r>
          </w:p>
        </w:tc>
        <w:tc>
          <w:tcPr>
            <w:tcW w:w="19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1AAFC72C" w14:textId="77777777" w:rsidR="00FB0222" w:rsidRDefault="00000000">
            <w:proofErr w:type="spellStart"/>
            <w:r>
              <w:t>MessageType</w:t>
            </w:r>
            <w:proofErr w:type="spellEnd"/>
          </w:p>
        </w:tc>
        <w:tc>
          <w:tcPr>
            <w:tcW w:w="50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6478ABBD" w14:textId="77777777" w:rsidR="00FB0222" w:rsidRDefault="00000000">
            <w:r>
              <w:t xml:space="preserve">One of </w:t>
            </w:r>
            <w:proofErr w:type="spellStart"/>
            <w:r>
              <w:t>MessageType.Error</w:t>
            </w:r>
            <w:proofErr w:type="spellEnd"/>
            <w:proofErr w:type="gramStart"/>
            <w:r>
              <w:t>, .Warning, .Info</w:t>
            </w:r>
            <w:proofErr w:type="gramEnd"/>
            <w:r>
              <w:t xml:space="preserve">, </w:t>
            </w:r>
            <w:proofErr w:type="gramStart"/>
            <w:r>
              <w:t>or .Success</w:t>
            </w:r>
            <w:proofErr w:type="gramEnd"/>
            <w:r>
              <w:t xml:space="preserve"> (</w:t>
            </w:r>
            <w:proofErr w:type="spellStart"/>
            <w:r>
              <w:t>enum</w:t>
            </w:r>
            <w:proofErr w:type="spellEnd"/>
            <w:r>
              <w:t xml:space="preserve"> in the same package). Controls both the window title (via </w:t>
            </w:r>
            <w:proofErr w:type="spellStart"/>
            <w:proofErr w:type="gramStart"/>
            <w:r>
              <w:t>title.error</w:t>
            </w:r>
            <w:proofErr w:type="spellEnd"/>
            <w:proofErr w:type="gramEnd"/>
            <w:r>
              <w:t xml:space="preserve"> / </w:t>
            </w:r>
            <w:proofErr w:type="spellStart"/>
            <w:proofErr w:type="gramStart"/>
            <w:r>
              <w:t>title.warning</w:t>
            </w:r>
            <w:proofErr w:type="spellEnd"/>
            <w:proofErr w:type="gramEnd"/>
            <w:r>
              <w:t xml:space="preserve"> / title.info / </w:t>
            </w:r>
            <w:proofErr w:type="spellStart"/>
            <w:proofErr w:type="gramStart"/>
            <w:r>
              <w:t>title.success</w:t>
            </w:r>
            <w:proofErr w:type="spellEnd"/>
            <w:proofErr w:type="gramEnd"/>
            <w:r>
              <w:t xml:space="preserve"> in the localization file) and which system alert icon is shown.</w:t>
            </w:r>
          </w:p>
        </w:tc>
      </w:tr>
    </w:tbl>
    <w:p w14:paraId="25BF4679" w14:textId="77777777" w:rsidR="00FB0222" w:rsidRDefault="00000000">
      <w:pPr>
        <w:spacing w:before="160" w:after="60"/>
      </w:pPr>
      <w:r>
        <w:rPr>
          <w:b/>
          <w:bCs/>
          <w:color w:val="333333"/>
        </w:rPr>
        <w:t>Returns</w:t>
      </w:r>
    </w:p>
    <w:p w14:paraId="35FF557E" w14:textId="77777777" w:rsidR="00FB0222" w:rsidRDefault="00000000">
      <w:pPr>
        <w:spacing w:after="100"/>
      </w:pPr>
      <w:r>
        <w:t>void. The method opens a modal (application-blocking) JavaFX window; the caller doesn’t get anything back and execution of the calling code continues once the popup is shown (the popup itself blocks further user interaction with the app until it’s closed, but it doesn’t block the calling thread).</w:t>
      </w:r>
    </w:p>
    <w:p w14:paraId="1F7F8BD5" w14:textId="77777777" w:rsidR="00FB0222" w:rsidRDefault="00000000">
      <w:pPr>
        <w:spacing w:before="160" w:after="60"/>
      </w:pPr>
      <w:r>
        <w:rPr>
          <w:b/>
          <w:bCs/>
          <w:color w:val="333333"/>
        </w:rPr>
        <w:t>Thread safety</w:t>
      </w:r>
    </w:p>
    <w:p w14:paraId="7B2421AC" w14:textId="77777777" w:rsidR="00FB0222" w:rsidRDefault="00000000">
      <w:pPr>
        <w:spacing w:after="100"/>
      </w:pPr>
      <w:r>
        <w:t xml:space="preserve">Safe to call from any thread. If it’s not already running on the JavaFX Application Thread, </w:t>
      </w:r>
      <w:proofErr w:type="gramStart"/>
      <w:r>
        <w:t>it</w:t>
      </w:r>
      <w:proofErr w:type="gramEnd"/>
      <w:r>
        <w:t xml:space="preserve"> re-dispatches itself via </w:t>
      </w:r>
      <w:proofErr w:type="spellStart"/>
      <w:r>
        <w:t>Platform.runLater</w:t>
      </w:r>
      <w:proofErr w:type="spellEnd"/>
      <w:r>
        <w:t xml:space="preserve">(...) automatically, so callers never need to wrap this in their own </w:t>
      </w:r>
      <w:proofErr w:type="spellStart"/>
      <w:r>
        <w:t>Platform.runLater</w:t>
      </w:r>
      <w:proofErr w:type="spellEnd"/>
      <w:r>
        <w:t>(...).</w:t>
      </w:r>
    </w:p>
    <w:p w14:paraId="342CC5A3"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 xml:space="preserve">If </w:t>
      </w:r>
      <w:proofErr w:type="spellStart"/>
      <w:r>
        <w:rPr>
          <w:color w:val="333333"/>
        </w:rPr>
        <w:t>Handler.fxml</w:t>
      </w:r>
      <w:proofErr w:type="spellEnd"/>
      <w:r>
        <w:rPr>
          <w:color w:val="333333"/>
        </w:rPr>
        <w:t xml:space="preserve"> fails to load for any reason, the exception is caught and printed to the console via </w:t>
      </w:r>
      <w:proofErr w:type="spellStart"/>
      <w:proofErr w:type="gramStart"/>
      <w:r>
        <w:rPr>
          <w:color w:val="333333"/>
        </w:rPr>
        <w:t>e.printStackTrace</w:t>
      </w:r>
      <w:proofErr w:type="spellEnd"/>
      <w:proofErr w:type="gramEnd"/>
      <w:r>
        <w:rPr>
          <w:color w:val="333333"/>
        </w:rPr>
        <w:t>() — no popup is shown and no exception propagates back to the caller in that case.</w:t>
      </w:r>
    </w:p>
    <w:p w14:paraId="34A6C553" w14:textId="77777777" w:rsidR="00FB0222" w:rsidRDefault="00FB0222"/>
    <w:p w14:paraId="7CECC316" w14:textId="77777777" w:rsidR="00FB0222" w:rsidRDefault="00000000">
      <w:pPr>
        <w:pStyle w:val="Heading1"/>
        <w:spacing w:before="640" w:after="60"/>
      </w:pPr>
      <w:bookmarkStart w:id="7" w:name="_Toc233854769"/>
      <w:r>
        <w:t>Localization</w:t>
      </w:r>
      <w:bookmarkEnd w:id="7"/>
    </w:p>
    <w:p w14:paraId="22051D34" w14:textId="77777777" w:rsidR="00FB0222" w:rsidRDefault="00000000">
      <w:pPr>
        <w:spacing w:after="200"/>
      </w:pPr>
      <w:r>
        <w:rPr>
          <w:i/>
          <w:iCs/>
          <w:color w:val="595959"/>
        </w:rPr>
        <w:t xml:space="preserve">package </w:t>
      </w:r>
      <w:proofErr w:type="gramStart"/>
      <w:r>
        <w:rPr>
          <w:i/>
          <w:iCs/>
          <w:color w:val="595959"/>
        </w:rPr>
        <w:t>localization  —</w:t>
      </w:r>
      <w:proofErr w:type="gramEnd"/>
      <w:r>
        <w:rPr>
          <w:i/>
          <w:iCs/>
          <w:color w:val="595959"/>
        </w:rPr>
        <w:t xml:space="preserve">  loads the translated message strings used by </w:t>
      </w:r>
      <w:proofErr w:type="spellStart"/>
      <w:r>
        <w:rPr>
          <w:i/>
          <w:iCs/>
          <w:color w:val="595959"/>
        </w:rPr>
        <w:t>MessageHandler</w:t>
      </w:r>
      <w:proofErr w:type="spellEnd"/>
      <w:r>
        <w:rPr>
          <w:i/>
          <w:iCs/>
          <w:color w:val="595959"/>
        </w:rPr>
        <w:t xml:space="preserve"> and the calculator classes</w:t>
      </w:r>
    </w:p>
    <w:p w14:paraId="393E1142" w14:textId="77777777" w:rsidR="00FB0222" w:rsidRDefault="00000000">
      <w:pPr>
        <w:spacing w:after="100"/>
      </w:pPr>
      <w:r>
        <w:t xml:space="preserve">All user-facing text (popup titles and error messages) lives in </w:t>
      </w:r>
      <w:proofErr w:type="gramStart"/>
      <w:r>
        <w:t>a .properties</w:t>
      </w:r>
      <w:proofErr w:type="gramEnd"/>
      <w:r>
        <w:t xml:space="preserve"> file rather than being hardcoded in Java, so wording can be changed or translated without touching the calculator/generator classes.</w:t>
      </w:r>
    </w:p>
    <w:p w14:paraId="1D28E1C0" w14:textId="77777777" w:rsidR="00FB0222" w:rsidRDefault="00000000">
      <w:pPr>
        <w:pBdr>
          <w:left w:val="single" w:sz="24" w:space="8" w:color="2E5266"/>
        </w:pBdr>
        <w:shd w:val="clear" w:color="auto" w:fill="DCE6EA"/>
        <w:spacing w:before="280" w:after="100"/>
      </w:pPr>
      <w:r>
        <w:rPr>
          <w:rFonts w:ascii="Consolas" w:eastAsia="Consolas" w:hAnsi="Consolas" w:cs="Consolas"/>
          <w:b/>
          <w:bCs/>
          <w:color w:val="2E5266"/>
          <w:sz w:val="21"/>
          <w:szCs w:val="21"/>
        </w:rPr>
        <w:t xml:space="preserve">public static </w:t>
      </w:r>
      <w:proofErr w:type="spellStart"/>
      <w:r>
        <w:rPr>
          <w:rFonts w:ascii="Consolas" w:eastAsia="Consolas" w:hAnsi="Consolas" w:cs="Consolas"/>
          <w:b/>
          <w:bCs/>
          <w:color w:val="2E5266"/>
          <w:sz w:val="21"/>
          <w:szCs w:val="21"/>
        </w:rPr>
        <w:t>ResourceBundle</w:t>
      </w:r>
      <w:proofErr w:type="spellEnd"/>
      <w:r>
        <w:rPr>
          <w:rFonts w:ascii="Consolas" w:eastAsia="Consolas" w:hAnsi="Consolas" w:cs="Consolas"/>
          <w:b/>
          <w:bCs/>
          <w:color w:val="2E5266"/>
          <w:sz w:val="21"/>
          <w:szCs w:val="21"/>
        </w:rPr>
        <w:t xml:space="preserve"> </w:t>
      </w:r>
      <w:proofErr w:type="spellStart"/>
      <w:proofErr w:type="gramStart"/>
      <w:r>
        <w:rPr>
          <w:rFonts w:ascii="Consolas" w:eastAsia="Consolas" w:hAnsi="Consolas" w:cs="Consolas"/>
          <w:b/>
          <w:bCs/>
          <w:color w:val="2E5266"/>
          <w:sz w:val="21"/>
          <w:szCs w:val="21"/>
        </w:rPr>
        <w:t>returnBundle</w:t>
      </w:r>
      <w:proofErr w:type="spellEnd"/>
      <w:r>
        <w:rPr>
          <w:rFonts w:ascii="Consolas" w:eastAsia="Consolas" w:hAnsi="Consolas" w:cs="Consolas"/>
          <w:b/>
          <w:bCs/>
          <w:color w:val="2E5266"/>
          <w:sz w:val="21"/>
          <w:szCs w:val="21"/>
        </w:rPr>
        <w:t>(</w:t>
      </w:r>
      <w:proofErr w:type="gramEnd"/>
      <w:r>
        <w:rPr>
          <w:rFonts w:ascii="Consolas" w:eastAsia="Consolas" w:hAnsi="Consolas" w:cs="Consolas"/>
          <w:b/>
          <w:bCs/>
          <w:color w:val="2E5266"/>
          <w:sz w:val="21"/>
          <w:szCs w:val="21"/>
        </w:rPr>
        <w:t>)</w:t>
      </w:r>
    </w:p>
    <w:p w14:paraId="4469553F" w14:textId="77777777" w:rsidR="00FB0222" w:rsidRDefault="00000000">
      <w:pPr>
        <w:spacing w:before="160" w:after="60"/>
      </w:pPr>
      <w:r>
        <w:rPr>
          <w:b/>
          <w:bCs/>
          <w:color w:val="333333"/>
        </w:rPr>
        <w:t>Parameters</w:t>
      </w:r>
    </w:p>
    <w:p w14:paraId="17F82B34" w14:textId="77777777" w:rsidR="00FB0222" w:rsidRDefault="00000000">
      <w:pPr>
        <w:spacing w:after="100"/>
      </w:pPr>
      <w:r>
        <w:t>None.</w:t>
      </w:r>
    </w:p>
    <w:p w14:paraId="269E3126" w14:textId="77777777" w:rsidR="00FB0222" w:rsidRDefault="00000000">
      <w:pPr>
        <w:spacing w:before="160" w:after="60"/>
      </w:pPr>
      <w:r>
        <w:rPr>
          <w:b/>
          <w:bCs/>
          <w:color w:val="333333"/>
        </w:rPr>
        <w:t>Returns</w:t>
      </w:r>
    </w:p>
    <w:p w14:paraId="1DD04EAE" w14:textId="77777777" w:rsidR="00FB0222" w:rsidRDefault="00000000">
      <w:pPr>
        <w:spacing w:after="100"/>
      </w:pPr>
      <w:r>
        <w:t xml:space="preserve">A </w:t>
      </w:r>
      <w:proofErr w:type="spellStart"/>
      <w:proofErr w:type="gramStart"/>
      <w:r>
        <w:t>java.util</w:t>
      </w:r>
      <w:proofErr w:type="gramEnd"/>
      <w:r>
        <w:t>.ResourceBundle</w:t>
      </w:r>
      <w:proofErr w:type="spellEnd"/>
      <w:r>
        <w:t xml:space="preserve"> loaded from res/localization/</w:t>
      </w:r>
      <w:proofErr w:type="spellStart"/>
      <w:r>
        <w:t>lv.properties</w:t>
      </w:r>
      <w:proofErr w:type="spellEnd"/>
      <w:r>
        <w:t>. The method reads the JVM’s default locale, but currently always forces the language code to "lv" regardless of what it finds — only Latvian is implemented at the moment, so this always returns the Latvian bundle.</w:t>
      </w:r>
    </w:p>
    <w:p w14:paraId="5B6734D0" w14:textId="77777777" w:rsidR="00FB0222" w:rsidRDefault="00000000">
      <w:pPr>
        <w:spacing w:before="160" w:after="60"/>
      </w:pPr>
      <w:r>
        <w:rPr>
          <w:b/>
          <w:bCs/>
          <w:color w:val="333333"/>
        </w:rPr>
        <w:t>How it’s used</w:t>
      </w:r>
    </w:p>
    <w:p w14:paraId="2161F3F8" w14:textId="77777777" w:rsidR="00FB0222" w:rsidRDefault="00000000">
      <w:pPr>
        <w:spacing w:after="100"/>
      </w:pPr>
      <w:r>
        <w:t xml:space="preserve">Any class that needs to show a message calls </w:t>
      </w:r>
      <w:proofErr w:type="spellStart"/>
      <w:r>
        <w:t>Localization.returnBundle</w:t>
      </w:r>
      <w:proofErr w:type="spellEnd"/>
      <w:r>
        <w:t xml:space="preserve">() once, then reads a specific string with </w:t>
      </w:r>
      <w:proofErr w:type="spellStart"/>
      <w:proofErr w:type="gramStart"/>
      <w:r>
        <w:t>lang.getString</w:t>
      </w:r>
      <w:proofErr w:type="spellEnd"/>
      <w:proofErr w:type="gramEnd"/>
      <w:r>
        <w:t>("</w:t>
      </w:r>
      <w:proofErr w:type="spellStart"/>
      <w:r>
        <w:t>some.key</w:t>
      </w:r>
      <w:proofErr w:type="spellEnd"/>
      <w:r>
        <w:t>"). Keys follow a dotted convention grouped by purpose, for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FB0222" w14:paraId="005C6F35"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45D933DB" w14:textId="77777777" w:rsidR="00FB0222" w:rsidRDefault="00000000">
            <w:r>
              <w:rPr>
                <w:rFonts w:ascii="Consolas" w:eastAsia="Consolas" w:hAnsi="Consolas" w:cs="Consolas"/>
                <w:b/>
                <w:bCs/>
                <w:color w:val="FFFFFF"/>
              </w:rPr>
              <w:lastRenderedPageBreak/>
              <w:t>Key prefix</w:t>
            </w:r>
          </w:p>
        </w:tc>
        <w:tc>
          <w:tcPr>
            <w:tcW w:w="61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38A72C54" w14:textId="77777777" w:rsidR="00FB0222" w:rsidRDefault="00000000">
            <w:r>
              <w:rPr>
                <w:rFonts w:ascii="Consolas" w:eastAsia="Consolas" w:hAnsi="Consolas" w:cs="Consolas"/>
                <w:b/>
                <w:bCs/>
                <w:color w:val="FFFFFF"/>
              </w:rPr>
              <w:t>Used for</w:t>
            </w:r>
          </w:p>
        </w:tc>
      </w:tr>
      <w:tr w:rsidR="00FB0222" w14:paraId="1CF7678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522EBD0" w14:textId="77777777" w:rsidR="00FB0222" w:rsidRDefault="00000000">
            <w:proofErr w:type="gramStart"/>
            <w:r>
              <w:t>title.*</w:t>
            </w:r>
            <w:proofErr w:type="gram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7BD872B" w14:textId="77777777" w:rsidR="00FB0222" w:rsidRDefault="00000000">
            <w:r>
              <w:t>Popup window titles (error / warning / info / success).</w:t>
            </w:r>
          </w:p>
        </w:tc>
      </w:tr>
      <w:tr w:rsidR="00FB0222" w14:paraId="5DC78A2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5A4C210D" w14:textId="77777777" w:rsidR="00FB0222" w:rsidRDefault="00000000">
            <w:proofErr w:type="gramStart"/>
            <w:r>
              <w:t>message.error</w:t>
            </w:r>
            <w:proofErr w:type="gramEnd"/>
            <w:r>
              <w:t>.*</w:t>
            </w:r>
          </w:p>
        </w:tc>
        <w:tc>
          <w:tcPr>
            <w:tcW w:w="61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359CDC98" w14:textId="77777777" w:rsidR="00FB0222" w:rsidRDefault="00000000">
            <w:r>
              <w:t xml:space="preserve">Full error messages for </w:t>
            </w:r>
            <w:proofErr w:type="spellStart"/>
            <w:r>
              <w:t>LogicGenerator</w:t>
            </w:r>
            <w:proofErr w:type="spellEnd"/>
            <w:r>
              <w:t xml:space="preserve"> and </w:t>
            </w:r>
            <w:proofErr w:type="spellStart"/>
            <w:r>
              <w:t>MatrixGenerator</w:t>
            </w:r>
            <w:proofErr w:type="spellEnd"/>
            <w:r>
              <w:t xml:space="preserve"> input validation.</w:t>
            </w:r>
          </w:p>
        </w:tc>
      </w:tr>
      <w:tr w:rsidR="00FB0222" w14:paraId="08037CF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B0B2F2A" w14:textId="77777777" w:rsidR="00FB0222" w:rsidRDefault="00000000">
            <w:proofErr w:type="gramStart"/>
            <w:r>
              <w:t>error.validation</w:t>
            </w:r>
            <w:proofErr w:type="gramEnd"/>
            <w: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71D3EEB" w14:textId="77777777" w:rsidR="00FB0222" w:rsidRDefault="00000000">
            <w:r>
              <w:t xml:space="preserve">Syntax-validation errors from </w:t>
            </w:r>
            <w:proofErr w:type="spellStart"/>
            <w:r>
              <w:t>LogicalCalculator</w:t>
            </w:r>
            <w:proofErr w:type="spellEnd"/>
            <w:r>
              <w:t xml:space="preserve"> (brackets, invalid characters).</w:t>
            </w:r>
          </w:p>
        </w:tc>
      </w:tr>
    </w:tbl>
    <w:p w14:paraId="08DEB18F" w14:textId="77777777" w:rsidR="00FB0222" w:rsidRDefault="00000000">
      <w:pPr>
        <w:spacing w:before="160" w:after="60"/>
      </w:pPr>
      <w:r>
        <w:rPr>
          <w:b/>
          <w:bCs/>
          <w:color w:val="333333"/>
        </w:rPr>
        <w:t>Adding a new message</w:t>
      </w:r>
    </w:p>
    <w:p w14:paraId="624E5E8A" w14:textId="77777777" w:rsidR="00FB0222" w:rsidRDefault="00000000">
      <w:pPr>
        <w:spacing w:after="100"/>
      </w:pPr>
      <w:r>
        <w:t>Add a new key=value line to res/localization/</w:t>
      </w:r>
      <w:proofErr w:type="spellStart"/>
      <w:r>
        <w:t>lv.properties</w:t>
      </w:r>
      <w:proofErr w:type="spellEnd"/>
      <w:r>
        <w:t xml:space="preserve">, then call </w:t>
      </w:r>
      <w:proofErr w:type="spellStart"/>
      <w:proofErr w:type="gramStart"/>
      <w:r>
        <w:t>lang.getString</w:t>
      </w:r>
      <w:proofErr w:type="spellEnd"/>
      <w:proofErr w:type="gramEnd"/>
      <w:r>
        <w:t>("</w:t>
      </w:r>
      <w:proofErr w:type="spellStart"/>
      <w:r>
        <w:t>your.new.key</w:t>
      </w:r>
      <w:proofErr w:type="spellEnd"/>
      <w:r>
        <w:t>") wherever you need it. Keep the key grouped near related keys and add a short comment above it, matching the existing file’s style.</w:t>
      </w:r>
    </w:p>
    <w:p w14:paraId="738DB8AF" w14:textId="77777777" w:rsidR="00FB0222" w:rsidRDefault="00000000">
      <w:pPr>
        <w:spacing w:before="160" w:after="60"/>
      </w:pPr>
      <w:r>
        <w:rPr>
          <w:b/>
          <w:bCs/>
          <w:color w:val="333333"/>
        </w:rPr>
        <w:t>Adding a new language later</w:t>
      </w:r>
    </w:p>
    <w:p w14:paraId="1EF308A3" w14:textId="77777777" w:rsidR="00FB0222" w:rsidRDefault="00000000">
      <w:pPr>
        <w:spacing w:after="100"/>
      </w:pPr>
      <w:r>
        <w:t xml:space="preserve">Create a new file next to </w:t>
      </w:r>
      <w:proofErr w:type="spellStart"/>
      <w:proofErr w:type="gramStart"/>
      <w:r>
        <w:t>lv.properties</w:t>
      </w:r>
      <w:proofErr w:type="spellEnd"/>
      <w:proofErr w:type="gramEnd"/>
      <w:r>
        <w:t xml:space="preserve"> (e.g. </w:t>
      </w:r>
      <w:proofErr w:type="spellStart"/>
      <w:proofErr w:type="gramStart"/>
      <w:r>
        <w:t>en.properties</w:t>
      </w:r>
      <w:proofErr w:type="spellEnd"/>
      <w:proofErr w:type="gramEnd"/>
      <w:r>
        <w:t xml:space="preserve">) with the same keys translated, then update the </w:t>
      </w:r>
      <w:proofErr w:type="spellStart"/>
      <w:r>
        <w:t>langCode</w:t>
      </w:r>
      <w:proofErr w:type="spellEnd"/>
      <w:r>
        <w:t xml:space="preserve"> fallback check in Localization.java so it stops forcing everything to "lv" and instead only falls back to Latvian when the detected language has no matching file.</w:t>
      </w:r>
    </w:p>
    <w:p w14:paraId="6C9F20D1" w14:textId="77777777" w:rsidR="00FB0222" w:rsidRDefault="00000000">
      <w:pPr>
        <w:pBdr>
          <w:left w:val="single" w:sz="24" w:space="8" w:color="B33A3A"/>
        </w:pBdr>
        <w:shd w:val="clear" w:color="auto" w:fill="FBEAEA"/>
        <w:spacing w:before="60" w:after="160"/>
      </w:pPr>
      <w:r>
        <w:rPr>
          <w:b/>
          <w:bCs/>
          <w:color w:val="B33A3A"/>
        </w:rPr>
        <w:t xml:space="preserve">Error behavior:  </w:t>
      </w:r>
      <w:r>
        <w:rPr>
          <w:color w:val="333333"/>
        </w:rPr>
        <w:t xml:space="preserve">There’s currently no fallback if a requested key is missing from the properties file — </w:t>
      </w:r>
      <w:proofErr w:type="spellStart"/>
      <w:r>
        <w:rPr>
          <w:color w:val="333333"/>
        </w:rPr>
        <w:t>ResourceBundle.getString</w:t>
      </w:r>
      <w:proofErr w:type="spellEnd"/>
      <w:r>
        <w:rPr>
          <w:color w:val="333333"/>
        </w:rPr>
        <w:t xml:space="preserve">(...) will throw a </w:t>
      </w:r>
      <w:proofErr w:type="spellStart"/>
      <w:r>
        <w:rPr>
          <w:color w:val="333333"/>
        </w:rPr>
        <w:t>MissingResourceException</w:t>
      </w:r>
      <w:proofErr w:type="spellEnd"/>
      <w:r>
        <w:rPr>
          <w:color w:val="333333"/>
        </w:rPr>
        <w:t xml:space="preserve">, which is not caught anywhere in </w:t>
      </w:r>
      <w:proofErr w:type="spellStart"/>
      <w:r>
        <w:rPr>
          <w:color w:val="333333"/>
        </w:rPr>
        <w:t>MessageHandler</w:t>
      </w:r>
      <w:proofErr w:type="spellEnd"/>
      <w:r>
        <w:rPr>
          <w:color w:val="333333"/>
        </w:rPr>
        <w:t xml:space="preserve"> or the calculator classes. Double check new keys are spelled exactly the same on both sides before relying on them.</w:t>
      </w:r>
    </w:p>
    <w:p w14:paraId="2FBAD655" w14:textId="77777777" w:rsidR="00FB0222" w:rsidRDefault="00FB0222"/>
    <w:p w14:paraId="2DBD3DA4" w14:textId="77777777" w:rsidR="00FB0222" w:rsidRDefault="00000000">
      <w:pPr>
        <w:pStyle w:val="Heading1"/>
        <w:spacing w:before="640" w:after="60"/>
      </w:pPr>
      <w:bookmarkStart w:id="8" w:name="_Toc233854770"/>
      <w:r>
        <w:t>Testing</w:t>
      </w:r>
      <w:bookmarkEnd w:id="8"/>
    </w:p>
    <w:p w14:paraId="4FF29059" w14:textId="77777777" w:rsidR="00FB0222" w:rsidRDefault="00000000">
      <w:pPr>
        <w:spacing w:after="200"/>
      </w:pPr>
      <w:r>
        <w:rPr>
          <w:i/>
          <w:iCs/>
          <w:color w:val="595959"/>
        </w:rPr>
        <w:t>How to verify these methods on their own, and how to add your own test</w:t>
      </w:r>
    </w:p>
    <w:p w14:paraId="27988305" w14:textId="77777777" w:rsidR="00FB0222" w:rsidRDefault="00000000">
      <w:pPr>
        <w:spacing w:after="100"/>
      </w:pPr>
      <w:r>
        <w:t xml:space="preserve">The project includes JUnit 5 test classes you can run directly, without wiring anything else up. They let you check a method's </w:t>
      </w:r>
      <w:proofErr w:type="spellStart"/>
      <w:r>
        <w:t>behaviour</w:t>
      </w:r>
      <w:proofErr w:type="spellEnd"/>
      <w:r>
        <w:t xml:space="preserve"> in isolation — useful both for confirming your own understanding of a method, and for confirming the current TODO / error-return </w:t>
      </w:r>
      <w:proofErr w:type="spellStart"/>
      <w:r>
        <w:t>behaviour</w:t>
      </w:r>
      <w:proofErr w:type="spellEnd"/>
      <w:r>
        <w:t xml:space="preserve"> described above is what you expect before you build something on top of it.</w:t>
      </w:r>
    </w:p>
    <w:p w14:paraId="20E724BE" w14:textId="77777777" w:rsidR="00FB0222" w:rsidRDefault="00000000">
      <w:pPr>
        <w:spacing w:before="160" w:after="60"/>
      </w:pPr>
      <w:r>
        <w:rPr>
          <w:b/>
          <w:bCs/>
          <w:color w:val="333333"/>
        </w:rPr>
        <w:t>Included test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1826"/>
        <w:gridCol w:w="4935"/>
      </w:tblGrid>
      <w:tr w:rsidR="00FB0222" w14:paraId="0CC0DC43"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5E796344" w14:textId="77777777" w:rsidR="00FB0222" w:rsidRDefault="00000000">
            <w:r>
              <w:rPr>
                <w:rFonts w:ascii="Consolas" w:eastAsia="Consolas" w:hAnsi="Consolas" w:cs="Consolas"/>
                <w:b/>
                <w:bCs/>
                <w:color w:val="FFFFFF"/>
              </w:rPr>
              <w:t>File</w:t>
            </w:r>
          </w:p>
        </w:tc>
        <w:tc>
          <w:tcPr>
            <w:tcW w:w="180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71E20429" w14:textId="77777777" w:rsidR="00FB0222" w:rsidRDefault="00000000">
            <w:r>
              <w:rPr>
                <w:rFonts w:ascii="Consolas" w:eastAsia="Consolas" w:hAnsi="Consolas" w:cs="Consolas"/>
                <w:b/>
                <w:bCs/>
                <w:color w:val="FFFFFF"/>
              </w:rPr>
              <w:t>Package</w:t>
            </w:r>
          </w:p>
        </w:tc>
        <w:tc>
          <w:tcPr>
            <w:tcW w:w="4960" w:type="dxa"/>
            <w:tcBorders>
              <w:top w:val="single" w:sz="1" w:space="0" w:color="CCCCCC"/>
              <w:left w:val="single" w:sz="1" w:space="0" w:color="CCCCCC"/>
              <w:bottom w:val="single" w:sz="1" w:space="0" w:color="CCCCCC"/>
              <w:right w:val="single" w:sz="1" w:space="0" w:color="CCCCCC"/>
            </w:tcBorders>
            <w:shd w:val="clear" w:color="auto" w:fill="2E5266"/>
            <w:tcMar>
              <w:top w:w="100" w:type="dxa"/>
              <w:left w:w="140" w:type="dxa"/>
              <w:bottom w:w="100" w:type="dxa"/>
              <w:right w:w="140" w:type="dxa"/>
            </w:tcMar>
            <w:vAlign w:val="center"/>
          </w:tcPr>
          <w:p w14:paraId="06C69EA5" w14:textId="77777777" w:rsidR="00FB0222" w:rsidRDefault="00000000">
            <w:r>
              <w:rPr>
                <w:rFonts w:ascii="Consolas" w:eastAsia="Consolas" w:hAnsi="Consolas" w:cs="Consolas"/>
                <w:b/>
                <w:bCs/>
                <w:color w:val="FFFFFF"/>
              </w:rPr>
              <w:t>What it covers</w:t>
            </w:r>
          </w:p>
        </w:tc>
      </w:tr>
      <w:tr w:rsidR="00FB0222" w14:paraId="57D43B9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DCEB248" w14:textId="77777777" w:rsidR="00FB0222" w:rsidRDefault="00000000">
            <w:r>
              <w:t>MatrixCalculatorTest.java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D9A59FB" w14:textId="77777777" w:rsidR="00FB0222" w:rsidRDefault="00000000">
            <w:r>
              <w:t>matrix</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57AEC9F" w14:textId="77777777" w:rsidR="00FB0222" w:rsidRDefault="00000000">
            <w:r>
              <w:t xml:space="preserve">Matrix generation; addition, subtraction and multiplication (both matching and mismatched sizes); transpose; determinant (2x2, 3x3, and non-square); </w:t>
            </w:r>
            <w:proofErr w:type="spellStart"/>
            <w:r>
              <w:t>adjugate</w:t>
            </w:r>
            <w:proofErr w:type="spellEnd"/>
            <w:r>
              <w:t>; inverse (success, singular matrix, non-square matrix).</w:t>
            </w:r>
          </w:p>
        </w:tc>
      </w:tr>
      <w:tr w:rsidR="00FB0222" w14:paraId="55B6EF0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03FF1A07" w14:textId="77777777" w:rsidR="00FB0222" w:rsidRDefault="00000000">
            <w:r>
              <w:t>LogicCalculatorTest.java</w:t>
            </w:r>
          </w:p>
        </w:tc>
        <w:tc>
          <w:tcPr>
            <w:tcW w:w="180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6C962FEB" w14:textId="77777777" w:rsidR="00FB0222" w:rsidRDefault="00000000">
            <w:proofErr w:type="spellStart"/>
            <w:r>
              <w:t>logicalOperations</w:t>
            </w:r>
            <w:proofErr w:type="spellEnd"/>
          </w:p>
        </w:tc>
        <w:tc>
          <w:tcPr>
            <w:tcW w:w="4960" w:type="dxa"/>
            <w:tcBorders>
              <w:top w:val="single" w:sz="1" w:space="0" w:color="CCCCCC"/>
              <w:left w:val="single" w:sz="1" w:space="0" w:color="CCCCCC"/>
              <w:bottom w:val="single" w:sz="1" w:space="0" w:color="CCCCCC"/>
              <w:right w:val="single" w:sz="1" w:space="0" w:color="CCCCCC"/>
            </w:tcBorders>
            <w:shd w:val="clear" w:color="auto" w:fill="F5F7F8"/>
            <w:tcMar>
              <w:top w:w="100" w:type="dxa"/>
              <w:left w:w="140" w:type="dxa"/>
              <w:bottom w:w="100" w:type="dxa"/>
              <w:right w:w="140" w:type="dxa"/>
            </w:tcMar>
            <w:vAlign w:val="center"/>
          </w:tcPr>
          <w:p w14:paraId="58B93F1C" w14:textId="77777777" w:rsidR="00FB0222" w:rsidRDefault="00000000">
            <w:r>
              <w:t xml:space="preserve">Feeds a randomly generated expression from </w:t>
            </w:r>
            <w:proofErr w:type="spellStart"/>
            <w:r>
              <w:t>LogicGenerator.generateLogic</w:t>
            </w:r>
            <w:proofErr w:type="spellEnd"/>
            <w:r>
              <w:t xml:space="preserve"> straight into </w:t>
            </w:r>
            <w:proofErr w:type="spellStart"/>
            <w:r>
              <w:t>LogicalCalculator.LogicCalculator</w:t>
            </w:r>
            <w:proofErr w:type="spellEnd"/>
            <w:r>
              <w:t xml:space="preserve"> and prints the resulting truth table.</w:t>
            </w:r>
          </w:p>
        </w:tc>
      </w:tr>
    </w:tbl>
    <w:p w14:paraId="65FC17C2" w14:textId="77777777" w:rsidR="00FB0222" w:rsidRDefault="00000000">
      <w:pPr>
        <w:spacing w:after="100"/>
      </w:pPr>
      <w:r>
        <w:t>Both files run with a standard JUnit 5 test runner (from your IDE, or via Maven/Gradle) — no other part of the project needs to be running.</w:t>
      </w:r>
    </w:p>
    <w:p w14:paraId="13286D3B" w14:textId="77777777" w:rsidR="00FB0222" w:rsidRDefault="00000000">
      <w:pPr>
        <w:spacing w:before="160" w:after="60"/>
      </w:pPr>
      <w:r>
        <w:rPr>
          <w:b/>
          <w:bCs/>
          <w:color w:val="333333"/>
        </w:rPr>
        <w:t>Writing your own test</w:t>
      </w:r>
    </w:p>
    <w:p w14:paraId="10F33EA9" w14:textId="77777777" w:rsidR="00FB0222" w:rsidRDefault="00000000">
      <w:pPr>
        <w:spacing w:after="100"/>
      </w:pPr>
      <w:r>
        <w:t>To test a method on its own:</w:t>
      </w:r>
    </w:p>
    <w:p w14:paraId="5EB7A525" w14:textId="77777777" w:rsidR="00FB0222" w:rsidRDefault="00000000">
      <w:pPr>
        <w:pStyle w:val="ListParagraph"/>
        <w:numPr>
          <w:ilvl w:val="0"/>
          <w:numId w:val="2"/>
        </w:numPr>
        <w:spacing w:after="60"/>
      </w:pPr>
      <w:r>
        <w:lastRenderedPageBreak/>
        <w:t xml:space="preserve">Create a new class ending in </w:t>
      </w:r>
      <w:r>
        <w:rPr>
          <w:rFonts w:ascii="Consolas" w:eastAsia="Consolas" w:hAnsi="Consolas" w:cs="Consolas"/>
        </w:rPr>
        <w:t>Test</w:t>
      </w:r>
      <w:r>
        <w:t xml:space="preserve"> in the same package as the class you’re testing (e.g. a </w:t>
      </w:r>
      <w:proofErr w:type="spellStart"/>
      <w:r>
        <w:t>MatrixCalculator</w:t>
      </w:r>
      <w:proofErr w:type="spellEnd"/>
      <w:r>
        <w:t xml:space="preserve"> test goes in package matrix).</w:t>
      </w:r>
    </w:p>
    <w:p w14:paraId="46476EC8" w14:textId="77777777" w:rsidR="00FB0222" w:rsidRDefault="00000000">
      <w:pPr>
        <w:pStyle w:val="ListParagraph"/>
        <w:numPr>
          <w:ilvl w:val="0"/>
          <w:numId w:val="2"/>
        </w:numPr>
        <w:spacing w:after="60"/>
      </w:pPr>
      <w:r>
        <w:t xml:space="preserve">Import </w:t>
      </w:r>
      <w:proofErr w:type="spellStart"/>
      <w:proofErr w:type="gramStart"/>
      <w:r>
        <w:rPr>
          <w:rFonts w:ascii="Consolas" w:eastAsia="Consolas" w:hAnsi="Consolas" w:cs="Consolas"/>
        </w:rPr>
        <w:t>org.junit.jupiter.api.Test</w:t>
      </w:r>
      <w:proofErr w:type="spellEnd"/>
      <w:proofErr w:type="gramEnd"/>
      <w:r>
        <w:t xml:space="preserve"> and mark each test method with </w:t>
      </w:r>
      <w:r>
        <w:rPr>
          <w:rFonts w:ascii="Consolas" w:eastAsia="Consolas" w:hAnsi="Consolas" w:cs="Consolas"/>
        </w:rPr>
        <w:t>@Test</w:t>
      </w:r>
      <w:r>
        <w:t>.</w:t>
      </w:r>
    </w:p>
    <w:p w14:paraId="3D71CF8A" w14:textId="77777777" w:rsidR="00FB0222" w:rsidRDefault="00000000">
      <w:pPr>
        <w:pStyle w:val="ListParagraph"/>
        <w:numPr>
          <w:ilvl w:val="0"/>
          <w:numId w:val="2"/>
        </w:numPr>
        <w:spacing w:after="60"/>
      </w:pPr>
      <w:r>
        <w:t>Follow the Arrange → Act → Assert pattern: set up your input, call the method once, then check the result.</w:t>
      </w:r>
    </w:p>
    <w:p w14:paraId="5233B5A7" w14:textId="77777777" w:rsidR="00FB0222" w:rsidRDefault="00000000">
      <w:pPr>
        <w:pStyle w:val="ListParagraph"/>
        <w:numPr>
          <w:ilvl w:val="0"/>
          <w:numId w:val="2"/>
        </w:numPr>
        <w:spacing w:after="60"/>
      </w:pPr>
      <w:r>
        <w:t>For array results (</w:t>
      </w:r>
      <w:proofErr w:type="gramStart"/>
      <w:r>
        <w:t>float[][</w:t>
      </w:r>
      <w:proofErr w:type="gramEnd"/>
      <w:r>
        <w:t xml:space="preserve">] or </w:t>
      </w:r>
      <w:proofErr w:type="gramStart"/>
      <w:r>
        <w:t>String[][</w:t>
      </w:r>
      <w:proofErr w:type="gramEnd"/>
      <w:r>
        <w:t xml:space="preserve">]), use </w:t>
      </w:r>
      <w:proofErr w:type="spellStart"/>
      <w:proofErr w:type="gramStart"/>
      <w:r>
        <w:rPr>
          <w:rFonts w:ascii="Consolas" w:eastAsia="Consolas" w:hAnsi="Consolas" w:cs="Consolas"/>
        </w:rPr>
        <w:t>assertArrayEquals</w:t>
      </w:r>
      <w:proofErr w:type="spellEnd"/>
      <w:r>
        <w:rPr>
          <w:rFonts w:ascii="Consolas" w:eastAsia="Consolas" w:hAnsi="Consolas" w:cs="Consolas"/>
        </w:rPr>
        <w:t>(</w:t>
      </w:r>
      <w:proofErr w:type="gramEnd"/>
      <w:r>
        <w:rPr>
          <w:rFonts w:ascii="Consolas" w:eastAsia="Consolas" w:hAnsi="Consolas" w:cs="Consolas"/>
        </w:rPr>
        <w:t>expected, actual, "message")</w:t>
      </w:r>
      <w:r>
        <w:t xml:space="preserve"> instead of </w:t>
      </w:r>
      <w:proofErr w:type="spellStart"/>
      <w:r>
        <w:t>assertEquals</w:t>
      </w:r>
      <w:proofErr w:type="spellEnd"/>
      <w:r>
        <w:t xml:space="preserve"> — plain </w:t>
      </w:r>
      <w:proofErr w:type="spellStart"/>
      <w:r>
        <w:t>assertEquals</w:t>
      </w:r>
      <w:proofErr w:type="spellEnd"/>
      <w:r>
        <w:t xml:space="preserve"> doesn’t compare array contents.</w:t>
      </w:r>
    </w:p>
    <w:p w14:paraId="24CC9D50" w14:textId="77777777" w:rsidR="00FB0222" w:rsidRDefault="00000000">
      <w:pPr>
        <w:pStyle w:val="ListParagraph"/>
        <w:numPr>
          <w:ilvl w:val="0"/>
          <w:numId w:val="2"/>
        </w:numPr>
        <w:spacing w:after="160"/>
      </w:pPr>
      <w:r>
        <w:t>Run the class from your IDE’s test runner (or Maven/Gradle) — no other setup is required.</w:t>
      </w:r>
    </w:p>
    <w:p w14:paraId="58BBD124" w14:textId="77777777" w:rsidR="00FB0222" w:rsidRDefault="00000000">
      <w:pPr>
        <w:spacing w:before="160" w:after="60"/>
      </w:pPr>
      <w:r>
        <w:rPr>
          <w:b/>
          <w:bCs/>
          <w:color w:val="333333"/>
        </w:rPr>
        <w:t>Minimal skeleton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B0222" w14:paraId="2D52BBD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7F8"/>
            <w:tcMar>
              <w:top w:w="160" w:type="dxa"/>
              <w:left w:w="200" w:type="dxa"/>
              <w:bottom w:w="160" w:type="dxa"/>
              <w:right w:w="200" w:type="dxa"/>
            </w:tcMar>
          </w:tcPr>
          <w:p w14:paraId="38532C11" w14:textId="77777777" w:rsidR="00FB0222" w:rsidRDefault="00000000">
            <w:r>
              <w:rPr>
                <w:rFonts w:ascii="Consolas" w:eastAsia="Consolas" w:hAnsi="Consolas" w:cs="Consolas"/>
                <w:sz w:val="18"/>
                <w:szCs w:val="18"/>
              </w:rPr>
              <w:t>package matrix;</w:t>
            </w:r>
          </w:p>
          <w:p w14:paraId="69CE67C8" w14:textId="77777777" w:rsidR="00FB0222" w:rsidRDefault="00000000">
            <w:r>
              <w:rPr>
                <w:rFonts w:ascii="Consolas" w:eastAsia="Consolas" w:hAnsi="Consolas" w:cs="Consolas"/>
                <w:sz w:val="18"/>
                <w:szCs w:val="18"/>
              </w:rPr>
              <w:t xml:space="preserve"> </w:t>
            </w:r>
          </w:p>
          <w:p w14:paraId="2E705B2B" w14:textId="77777777" w:rsidR="00FB0222" w:rsidRDefault="00000000">
            <w:r>
              <w:rPr>
                <w:rFonts w:ascii="Consolas" w:eastAsia="Consolas" w:hAnsi="Consolas" w:cs="Consolas"/>
                <w:sz w:val="18"/>
                <w:szCs w:val="18"/>
              </w:rPr>
              <w:t xml:space="preserve">import static </w:t>
            </w:r>
            <w:proofErr w:type="spellStart"/>
            <w:proofErr w:type="gramStart"/>
            <w:r>
              <w:rPr>
                <w:rFonts w:ascii="Consolas" w:eastAsia="Consolas" w:hAnsi="Consolas" w:cs="Consolas"/>
                <w:sz w:val="18"/>
                <w:szCs w:val="18"/>
              </w:rPr>
              <w:t>org.junit.jupiter.api.Assertions.assertArrayEquals</w:t>
            </w:r>
            <w:proofErr w:type="spellEnd"/>
            <w:proofErr w:type="gramEnd"/>
            <w:r>
              <w:rPr>
                <w:rFonts w:ascii="Consolas" w:eastAsia="Consolas" w:hAnsi="Consolas" w:cs="Consolas"/>
                <w:sz w:val="18"/>
                <w:szCs w:val="18"/>
              </w:rPr>
              <w:t>;</w:t>
            </w:r>
          </w:p>
          <w:p w14:paraId="27664F99" w14:textId="77777777" w:rsidR="00FB0222" w:rsidRDefault="00000000">
            <w:r>
              <w:rPr>
                <w:rFonts w:ascii="Consolas" w:eastAsia="Consolas" w:hAnsi="Consolas" w:cs="Consolas"/>
                <w:sz w:val="18"/>
                <w:szCs w:val="18"/>
              </w:rPr>
              <w:t xml:space="preserve">import </w:t>
            </w:r>
            <w:proofErr w:type="spellStart"/>
            <w:proofErr w:type="gramStart"/>
            <w:r>
              <w:rPr>
                <w:rFonts w:ascii="Consolas" w:eastAsia="Consolas" w:hAnsi="Consolas" w:cs="Consolas"/>
                <w:sz w:val="18"/>
                <w:szCs w:val="18"/>
              </w:rPr>
              <w:t>org.junit.jupiter.api.Test</w:t>
            </w:r>
            <w:proofErr w:type="spellEnd"/>
            <w:proofErr w:type="gramEnd"/>
            <w:r>
              <w:rPr>
                <w:rFonts w:ascii="Consolas" w:eastAsia="Consolas" w:hAnsi="Consolas" w:cs="Consolas"/>
                <w:sz w:val="18"/>
                <w:szCs w:val="18"/>
              </w:rPr>
              <w:t>;</w:t>
            </w:r>
          </w:p>
          <w:p w14:paraId="1B08654B" w14:textId="77777777" w:rsidR="00FB0222" w:rsidRDefault="00000000">
            <w:r>
              <w:rPr>
                <w:rFonts w:ascii="Consolas" w:eastAsia="Consolas" w:hAnsi="Consolas" w:cs="Consolas"/>
                <w:sz w:val="18"/>
                <w:szCs w:val="18"/>
              </w:rPr>
              <w:t xml:space="preserve"> </w:t>
            </w:r>
          </w:p>
          <w:p w14:paraId="2C22B761" w14:textId="77777777" w:rsidR="00FB0222" w:rsidRDefault="00000000">
            <w:r>
              <w:rPr>
                <w:rFonts w:ascii="Consolas" w:eastAsia="Consolas" w:hAnsi="Consolas" w:cs="Consolas"/>
                <w:sz w:val="18"/>
                <w:szCs w:val="18"/>
              </w:rPr>
              <w:t xml:space="preserve">class </w:t>
            </w:r>
            <w:proofErr w:type="spellStart"/>
            <w:r>
              <w:rPr>
                <w:rFonts w:ascii="Consolas" w:eastAsia="Consolas" w:hAnsi="Consolas" w:cs="Consolas"/>
                <w:sz w:val="18"/>
                <w:szCs w:val="18"/>
              </w:rPr>
              <w:t>MyOwnTest</w:t>
            </w:r>
            <w:proofErr w:type="spellEnd"/>
            <w:r>
              <w:rPr>
                <w:rFonts w:ascii="Consolas" w:eastAsia="Consolas" w:hAnsi="Consolas" w:cs="Consolas"/>
                <w:sz w:val="18"/>
                <w:szCs w:val="18"/>
              </w:rPr>
              <w:t xml:space="preserve"> {</w:t>
            </w:r>
          </w:p>
          <w:p w14:paraId="4AE1C281" w14:textId="77777777" w:rsidR="00FB0222" w:rsidRDefault="00000000">
            <w:r>
              <w:rPr>
                <w:rFonts w:ascii="Consolas" w:eastAsia="Consolas" w:hAnsi="Consolas" w:cs="Consolas"/>
                <w:sz w:val="18"/>
                <w:szCs w:val="18"/>
              </w:rPr>
              <w:t xml:space="preserve"> </w:t>
            </w:r>
          </w:p>
          <w:p w14:paraId="51EFA687" w14:textId="77777777" w:rsidR="00FB0222" w:rsidRDefault="00000000">
            <w:r>
              <w:rPr>
                <w:rFonts w:ascii="Consolas" w:eastAsia="Consolas" w:hAnsi="Consolas" w:cs="Consolas"/>
                <w:sz w:val="18"/>
                <w:szCs w:val="18"/>
              </w:rPr>
              <w:t xml:space="preserve">    @Test</w:t>
            </w:r>
          </w:p>
          <w:p w14:paraId="71D476CF" w14:textId="77777777" w:rsidR="00FB0222" w:rsidRDefault="00000000">
            <w:r>
              <w:rPr>
                <w:rFonts w:ascii="Consolas" w:eastAsia="Consolas" w:hAnsi="Consolas" w:cs="Consolas"/>
                <w:sz w:val="18"/>
                <w:szCs w:val="18"/>
              </w:rPr>
              <w:t xml:space="preserve">    void </w:t>
            </w:r>
            <w:proofErr w:type="spellStart"/>
            <w:proofErr w:type="gramStart"/>
            <w:r>
              <w:rPr>
                <w:rFonts w:ascii="Consolas" w:eastAsia="Consolas" w:hAnsi="Consolas" w:cs="Consolas"/>
                <w:sz w:val="18"/>
                <w:szCs w:val="18"/>
              </w:rPr>
              <w:t>testAddition</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EDEE75F" w14:textId="77777777" w:rsidR="00FB0222"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MatrixCalculator</w:t>
            </w:r>
            <w:proofErr w:type="spellEnd"/>
            <w:r>
              <w:rPr>
                <w:rFonts w:ascii="Consolas" w:eastAsia="Consolas" w:hAnsi="Consolas" w:cs="Consolas"/>
                <w:sz w:val="18"/>
                <w:szCs w:val="18"/>
              </w:rPr>
              <w:t xml:space="preserve"> calculator = new </w:t>
            </w:r>
            <w:proofErr w:type="spellStart"/>
            <w:proofErr w:type="gramStart"/>
            <w:r>
              <w:rPr>
                <w:rFonts w:ascii="Consolas" w:eastAsia="Consolas" w:hAnsi="Consolas" w:cs="Consolas"/>
                <w:sz w:val="18"/>
                <w:szCs w:val="18"/>
              </w:rPr>
              <w:t>MatrixCalculator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85F113C" w14:textId="77777777" w:rsidR="00FB0222"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float[][</w:t>
            </w:r>
            <w:proofErr w:type="gramEnd"/>
            <w:r>
              <w:rPr>
                <w:rFonts w:ascii="Consolas" w:eastAsia="Consolas" w:hAnsi="Consolas" w:cs="Consolas"/>
                <w:sz w:val="18"/>
                <w:szCs w:val="18"/>
              </w:rPr>
              <w:t xml:space="preserve">] m1 = </w:t>
            </w:r>
            <w:proofErr w:type="gramStart"/>
            <w:r>
              <w:rPr>
                <w:rFonts w:ascii="Consolas" w:eastAsia="Consolas" w:hAnsi="Consolas" w:cs="Consolas"/>
                <w:sz w:val="18"/>
                <w:szCs w:val="18"/>
              </w:rPr>
              <w:t>{ {</w:t>
            </w:r>
            <w:proofErr w:type="gramEnd"/>
            <w:r>
              <w:rPr>
                <w:rFonts w:ascii="Consolas" w:eastAsia="Consolas" w:hAnsi="Consolas" w:cs="Consolas"/>
                <w:sz w:val="18"/>
                <w:szCs w:val="18"/>
              </w:rPr>
              <w:t>1.0f, 2.0f</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02251007" w14:textId="77777777" w:rsidR="00FB0222"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float[][</w:t>
            </w:r>
            <w:proofErr w:type="gramEnd"/>
            <w:r>
              <w:rPr>
                <w:rFonts w:ascii="Consolas" w:eastAsia="Consolas" w:hAnsi="Consolas" w:cs="Consolas"/>
                <w:sz w:val="18"/>
                <w:szCs w:val="18"/>
              </w:rPr>
              <w:t xml:space="preserve">] m2 = </w:t>
            </w:r>
            <w:proofErr w:type="gramStart"/>
            <w:r>
              <w:rPr>
                <w:rFonts w:ascii="Consolas" w:eastAsia="Consolas" w:hAnsi="Consolas" w:cs="Consolas"/>
                <w:sz w:val="18"/>
                <w:szCs w:val="18"/>
              </w:rPr>
              <w:t>{ {</w:t>
            </w:r>
            <w:proofErr w:type="gramEnd"/>
            <w:r>
              <w:rPr>
                <w:rFonts w:ascii="Consolas" w:eastAsia="Consolas" w:hAnsi="Consolas" w:cs="Consolas"/>
                <w:sz w:val="18"/>
                <w:szCs w:val="18"/>
              </w:rPr>
              <w:t>3.0f, 4.0f</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62E49F3A" w14:textId="77777777" w:rsidR="00FB0222"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float[][</w:t>
            </w:r>
            <w:proofErr w:type="gramEnd"/>
            <w:r>
              <w:rPr>
                <w:rFonts w:ascii="Consolas" w:eastAsia="Consolas" w:hAnsi="Consolas" w:cs="Consolas"/>
                <w:sz w:val="18"/>
                <w:szCs w:val="18"/>
              </w:rPr>
              <w:t xml:space="preserve">] expected = </w:t>
            </w:r>
            <w:proofErr w:type="gramStart"/>
            <w:r>
              <w:rPr>
                <w:rFonts w:ascii="Consolas" w:eastAsia="Consolas" w:hAnsi="Consolas" w:cs="Consolas"/>
                <w:sz w:val="18"/>
                <w:szCs w:val="18"/>
              </w:rPr>
              <w:t>{ {</w:t>
            </w:r>
            <w:proofErr w:type="gramEnd"/>
            <w:r>
              <w:rPr>
                <w:rFonts w:ascii="Consolas" w:eastAsia="Consolas" w:hAnsi="Consolas" w:cs="Consolas"/>
                <w:sz w:val="18"/>
                <w:szCs w:val="18"/>
              </w:rPr>
              <w:t>4.0f, 6.0f</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77BD673C" w14:textId="77777777" w:rsidR="00FB0222" w:rsidRDefault="00000000">
            <w:r>
              <w:rPr>
                <w:rFonts w:ascii="Consolas" w:eastAsia="Consolas" w:hAnsi="Consolas" w:cs="Consolas"/>
                <w:sz w:val="18"/>
                <w:szCs w:val="18"/>
              </w:rPr>
              <w:t xml:space="preserve"> </w:t>
            </w:r>
          </w:p>
          <w:p w14:paraId="382E609C" w14:textId="77777777" w:rsidR="00FB0222"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float[][</w:t>
            </w:r>
            <w:proofErr w:type="gramEnd"/>
            <w:r>
              <w:rPr>
                <w:rFonts w:ascii="Consolas" w:eastAsia="Consolas" w:hAnsi="Consolas" w:cs="Consolas"/>
                <w:sz w:val="18"/>
                <w:szCs w:val="18"/>
              </w:rPr>
              <w:t xml:space="preserve">] result = </w:t>
            </w:r>
            <w:proofErr w:type="spellStart"/>
            <w:proofErr w:type="gramStart"/>
            <w:r>
              <w:rPr>
                <w:rFonts w:ascii="Consolas" w:eastAsia="Consolas" w:hAnsi="Consolas" w:cs="Consolas"/>
                <w:sz w:val="18"/>
                <w:szCs w:val="18"/>
              </w:rPr>
              <w:t>calculator.Matrix</w:t>
            </w:r>
            <w:proofErr w:type="spellEnd"/>
            <w:proofErr w:type="gramEnd"/>
            <w:r>
              <w:rPr>
                <w:rFonts w:ascii="Consolas" w:eastAsia="Consolas" w:hAnsi="Consolas" w:cs="Consolas"/>
                <w:sz w:val="18"/>
                <w:szCs w:val="18"/>
              </w:rPr>
              <w:t>("+", m1, m2);</w:t>
            </w:r>
          </w:p>
          <w:p w14:paraId="663D053B" w14:textId="77777777" w:rsidR="00FB0222" w:rsidRDefault="00000000">
            <w:r>
              <w:rPr>
                <w:rFonts w:ascii="Consolas" w:eastAsia="Consolas" w:hAnsi="Consolas" w:cs="Consolas"/>
                <w:sz w:val="18"/>
                <w:szCs w:val="18"/>
              </w:rPr>
              <w:t xml:space="preserve"> </w:t>
            </w:r>
          </w:p>
          <w:p w14:paraId="4DFE89FD" w14:textId="77777777" w:rsidR="00FB0222"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assertArrayEquals</w:t>
            </w:r>
            <w:proofErr w:type="spellEnd"/>
            <w:r>
              <w:rPr>
                <w:rFonts w:ascii="Consolas" w:eastAsia="Consolas" w:hAnsi="Consolas" w:cs="Consolas"/>
                <w:sz w:val="18"/>
                <w:szCs w:val="18"/>
              </w:rPr>
              <w:t>(</w:t>
            </w:r>
            <w:proofErr w:type="gramEnd"/>
            <w:r>
              <w:rPr>
                <w:rFonts w:ascii="Consolas" w:eastAsia="Consolas" w:hAnsi="Consolas" w:cs="Consolas"/>
                <w:sz w:val="18"/>
                <w:szCs w:val="18"/>
              </w:rPr>
              <w:t>expected, result, "Addition failed.");</w:t>
            </w:r>
          </w:p>
          <w:p w14:paraId="39009BC8" w14:textId="77777777" w:rsidR="00FB0222" w:rsidRDefault="00000000">
            <w:r>
              <w:rPr>
                <w:rFonts w:ascii="Consolas" w:eastAsia="Consolas" w:hAnsi="Consolas" w:cs="Consolas"/>
                <w:sz w:val="18"/>
                <w:szCs w:val="18"/>
              </w:rPr>
              <w:t xml:space="preserve">    }</w:t>
            </w:r>
          </w:p>
          <w:p w14:paraId="67651E92" w14:textId="77777777" w:rsidR="00FB0222" w:rsidRDefault="00000000">
            <w:r>
              <w:rPr>
                <w:rFonts w:ascii="Consolas" w:eastAsia="Consolas" w:hAnsi="Consolas" w:cs="Consolas"/>
                <w:sz w:val="18"/>
                <w:szCs w:val="18"/>
              </w:rPr>
              <w:t>}</w:t>
            </w:r>
          </w:p>
        </w:tc>
      </w:tr>
    </w:tbl>
    <w:p w14:paraId="59FD7ADA" w14:textId="77777777" w:rsidR="00F54522" w:rsidRDefault="00F54522"/>
    <w:sectPr w:rsidR="00F5452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F9F6F" w14:textId="77777777" w:rsidR="00F54522" w:rsidRDefault="00F54522">
      <w:r>
        <w:separator/>
      </w:r>
    </w:p>
  </w:endnote>
  <w:endnote w:type="continuationSeparator" w:id="0">
    <w:p w14:paraId="36B7D46C" w14:textId="77777777" w:rsidR="00F54522" w:rsidRDefault="00F54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361F1" w14:textId="77777777" w:rsidR="00FB0222" w:rsidRDefault="00000000">
    <w:pPr>
      <w:jc w:val="center"/>
    </w:pPr>
    <w:proofErr w:type="spellStart"/>
    <w:r>
      <w:rPr>
        <w:color w:val="595959"/>
        <w:sz w:val="16"/>
        <w:szCs w:val="16"/>
      </w:rPr>
      <w:t>Liepāja</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0D490" w14:textId="77777777" w:rsidR="00F54522" w:rsidRDefault="00F54522">
      <w:r>
        <w:separator/>
      </w:r>
    </w:p>
  </w:footnote>
  <w:footnote w:type="continuationSeparator" w:id="0">
    <w:p w14:paraId="4A506E48" w14:textId="77777777" w:rsidR="00F54522" w:rsidRDefault="00F545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5112A" w14:textId="77777777" w:rsidR="00FB0222" w:rsidRDefault="00000000">
    <w:pPr>
      <w:pBdr>
        <w:bottom w:val="single" w:sz="4" w:space="4" w:color="CCCCCC"/>
      </w:pBdr>
      <w:jc w:val="right"/>
    </w:pPr>
    <w:r>
      <w:rPr>
        <w:i/>
        <w:iCs/>
        <w:color w:val="595959"/>
        <w:sz w:val="16"/>
        <w:szCs w:val="16"/>
      </w:rPr>
      <w:t xml:space="preserve">Prof </w:t>
    </w:r>
    <w:proofErr w:type="spellStart"/>
    <w:r>
      <w:rPr>
        <w:i/>
        <w:iCs/>
        <w:color w:val="595959"/>
        <w:sz w:val="16"/>
        <w:szCs w:val="16"/>
      </w:rPr>
      <w:t>palīgs</w:t>
    </w:r>
    <w:proofErr w:type="spellEnd"/>
    <w:r>
      <w:rPr>
        <w:i/>
        <w:iCs/>
        <w:color w:val="595959"/>
        <w:sz w:val="16"/>
        <w:szCs w:val="16"/>
      </w:rPr>
      <w:t xml:space="preserve"> — Back-end helper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85CD3"/>
    <w:multiLevelType w:val="hybridMultilevel"/>
    <w:tmpl w:val="9D762924"/>
    <w:lvl w:ilvl="0" w:tplc="C5701560">
      <w:start w:val="1"/>
      <w:numFmt w:val="decimal"/>
      <w:lvlText w:val="%1."/>
      <w:lvlJc w:val="left"/>
      <w:pPr>
        <w:ind w:left="720" w:hanging="360"/>
      </w:pPr>
    </w:lvl>
    <w:lvl w:ilvl="1" w:tplc="46325596">
      <w:numFmt w:val="decimal"/>
      <w:lvlText w:val=""/>
      <w:lvlJc w:val="left"/>
    </w:lvl>
    <w:lvl w:ilvl="2" w:tplc="F19C84CA">
      <w:numFmt w:val="decimal"/>
      <w:lvlText w:val=""/>
      <w:lvlJc w:val="left"/>
    </w:lvl>
    <w:lvl w:ilvl="3" w:tplc="B834347E">
      <w:numFmt w:val="decimal"/>
      <w:lvlText w:val=""/>
      <w:lvlJc w:val="left"/>
    </w:lvl>
    <w:lvl w:ilvl="4" w:tplc="21787E18">
      <w:numFmt w:val="decimal"/>
      <w:lvlText w:val=""/>
      <w:lvlJc w:val="left"/>
    </w:lvl>
    <w:lvl w:ilvl="5" w:tplc="C1DEF294">
      <w:numFmt w:val="decimal"/>
      <w:lvlText w:val=""/>
      <w:lvlJc w:val="left"/>
    </w:lvl>
    <w:lvl w:ilvl="6" w:tplc="BF720F46">
      <w:numFmt w:val="decimal"/>
      <w:lvlText w:val=""/>
      <w:lvlJc w:val="left"/>
    </w:lvl>
    <w:lvl w:ilvl="7" w:tplc="59AA6590">
      <w:numFmt w:val="decimal"/>
      <w:lvlText w:val=""/>
      <w:lvlJc w:val="left"/>
    </w:lvl>
    <w:lvl w:ilvl="8" w:tplc="AF0CE868">
      <w:numFmt w:val="decimal"/>
      <w:lvlText w:val=""/>
      <w:lvlJc w:val="left"/>
    </w:lvl>
  </w:abstractNum>
  <w:abstractNum w:abstractNumId="1" w15:restartNumberingAfterBreak="0">
    <w:nsid w:val="2C015649"/>
    <w:multiLevelType w:val="hybridMultilevel"/>
    <w:tmpl w:val="DFA09196"/>
    <w:lvl w:ilvl="0" w:tplc="C6C4DD80">
      <w:start w:val="1"/>
      <w:numFmt w:val="bullet"/>
      <w:lvlText w:val="●"/>
      <w:lvlJc w:val="left"/>
      <w:pPr>
        <w:ind w:left="720" w:hanging="360"/>
      </w:pPr>
    </w:lvl>
    <w:lvl w:ilvl="1" w:tplc="0C569AFE">
      <w:start w:val="1"/>
      <w:numFmt w:val="bullet"/>
      <w:lvlText w:val="○"/>
      <w:lvlJc w:val="left"/>
      <w:pPr>
        <w:ind w:left="1440" w:hanging="360"/>
      </w:pPr>
    </w:lvl>
    <w:lvl w:ilvl="2" w:tplc="8C86920E">
      <w:start w:val="1"/>
      <w:numFmt w:val="bullet"/>
      <w:lvlText w:val="■"/>
      <w:lvlJc w:val="left"/>
      <w:pPr>
        <w:ind w:left="2160" w:hanging="360"/>
      </w:pPr>
    </w:lvl>
    <w:lvl w:ilvl="3" w:tplc="C2FAA100">
      <w:start w:val="1"/>
      <w:numFmt w:val="bullet"/>
      <w:lvlText w:val="●"/>
      <w:lvlJc w:val="left"/>
      <w:pPr>
        <w:ind w:left="2880" w:hanging="360"/>
      </w:pPr>
    </w:lvl>
    <w:lvl w:ilvl="4" w:tplc="EFA07DDA">
      <w:start w:val="1"/>
      <w:numFmt w:val="bullet"/>
      <w:lvlText w:val="○"/>
      <w:lvlJc w:val="left"/>
      <w:pPr>
        <w:ind w:left="3600" w:hanging="360"/>
      </w:pPr>
    </w:lvl>
    <w:lvl w:ilvl="5" w:tplc="92AEB426">
      <w:start w:val="1"/>
      <w:numFmt w:val="bullet"/>
      <w:lvlText w:val="■"/>
      <w:lvlJc w:val="left"/>
      <w:pPr>
        <w:ind w:left="4320" w:hanging="360"/>
      </w:pPr>
    </w:lvl>
    <w:lvl w:ilvl="6" w:tplc="9F5CF446">
      <w:start w:val="1"/>
      <w:numFmt w:val="bullet"/>
      <w:lvlText w:val="●"/>
      <w:lvlJc w:val="left"/>
      <w:pPr>
        <w:ind w:left="5040" w:hanging="360"/>
      </w:pPr>
    </w:lvl>
    <w:lvl w:ilvl="7" w:tplc="B0A64738">
      <w:start w:val="1"/>
      <w:numFmt w:val="bullet"/>
      <w:lvlText w:val="●"/>
      <w:lvlJc w:val="left"/>
      <w:pPr>
        <w:ind w:left="5760" w:hanging="360"/>
      </w:pPr>
    </w:lvl>
    <w:lvl w:ilvl="8" w:tplc="C388EC40">
      <w:start w:val="1"/>
      <w:numFmt w:val="bullet"/>
      <w:lvlText w:val="●"/>
      <w:lvlJc w:val="left"/>
      <w:pPr>
        <w:ind w:left="6480" w:hanging="360"/>
      </w:pPr>
    </w:lvl>
  </w:abstractNum>
  <w:num w:numId="1" w16cid:durableId="162550624">
    <w:abstractNumId w:val="1"/>
    <w:lvlOverride w:ilvl="0">
      <w:startOverride w:val="1"/>
    </w:lvlOverride>
  </w:num>
  <w:num w:numId="2" w16cid:durableId="2445357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0222"/>
    <w:rsid w:val="00533C8B"/>
    <w:rsid w:val="00860BD2"/>
    <w:rsid w:val="00E83C60"/>
    <w:rsid w:val="00F54522"/>
    <w:rsid w:val="00FB0222"/>
    <w:rsid w:val="00FB16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A015E"/>
  <w15:docId w15:val="{1BBA7783-79E0-4159-B09D-B0E223911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5266"/>
      </w:pBdr>
      <w:spacing w:before="320" w:after="140"/>
      <w:outlineLvl w:val="0"/>
    </w:pPr>
    <w:rPr>
      <w:b/>
      <w:bCs/>
      <w:color w:val="2E5266"/>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60BD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2270</Words>
  <Characters>12940</Characters>
  <Application>Microsoft Office Word</Application>
  <DocSecurity>0</DocSecurity>
  <Lines>107</Lines>
  <Paragraphs>30</Paragraphs>
  <ScaleCrop>false</ScaleCrop>
  <Company/>
  <LinksUpToDate>false</LinksUpToDate>
  <CharactersWithSpaces>15180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Rodrigo Sāmietis</cp:lastModifiedBy>
  <cp:revision>2</cp:revision>
  <dcterms:created xsi:type="dcterms:W3CDTF">2026-07-02T00:20:00Z</dcterms:created>
  <dcterms:modified xsi:type="dcterms:W3CDTF">2026-07-02T00:20:00Z</dcterms:modified>
</cp:coreProperties>
</file>